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D96" w:rsidRPr="00C80D96" w:rsidRDefault="006806A8" w:rsidP="00E85316">
      <w:pPr>
        <w:pStyle w:val="Subtitle"/>
      </w:pPr>
      <w:r w:rsidRPr="006806A8">
        <w:rPr>
          <w:sz w:val="24"/>
        </w:rPr>
        <w:t>EEE 425/591</w:t>
      </w:r>
      <w:r w:rsidRPr="006806A8">
        <w:rPr>
          <w:sz w:val="24"/>
        </w:rPr>
        <w:br/>
        <w:t>Digital Systems and Circuits</w:t>
      </w:r>
      <w:r w:rsidR="002540B1">
        <w:rPr>
          <w:b/>
          <w:sz w:val="24"/>
        </w:rPr>
        <w:t xml:space="preserve"> </w:t>
      </w:r>
      <w:r w:rsidRPr="006806A8">
        <w:rPr>
          <w:sz w:val="24"/>
        </w:rPr>
        <w:br/>
      </w:r>
      <w:r w:rsidR="00C80D96">
        <w:t>Homework #1</w:t>
      </w:r>
    </w:p>
    <w:p w:rsidR="00667B4C" w:rsidRDefault="00667B4C" w:rsidP="00E85316">
      <w:pPr>
        <w:jc w:val="right"/>
      </w:pPr>
    </w:p>
    <w:p w:rsidR="002409BF" w:rsidRDefault="006D7BB5" w:rsidP="0006319D">
      <w:r>
        <w:rPr>
          <w:b/>
        </w:rPr>
        <w:t xml:space="preserve">Problem </w:t>
      </w:r>
      <w:r w:rsidR="002409BF">
        <w:rPr>
          <w:b/>
        </w:rPr>
        <w:t>1</w:t>
      </w:r>
      <w:r w:rsidR="002409BF" w:rsidRPr="00667B4C">
        <w:rPr>
          <w:b/>
        </w:rPr>
        <w:t>.</w:t>
      </w:r>
      <w:r w:rsidR="002409BF">
        <w:rPr>
          <w:b/>
        </w:rPr>
        <w:t xml:space="preserve"> </w:t>
      </w:r>
      <w:r w:rsidR="002409BF">
        <w:t>A semiconductor company has the following costs associated with Product X:</w:t>
      </w:r>
    </w:p>
    <w:p w:rsidR="002409BF" w:rsidRDefault="002409BF" w:rsidP="002409BF">
      <w:pPr>
        <w:pStyle w:val="ListParagraph"/>
        <w:numPr>
          <w:ilvl w:val="0"/>
          <w:numId w:val="2"/>
        </w:numPr>
      </w:pPr>
      <w:r>
        <w:t>Fixed cost of $</w:t>
      </w:r>
      <w:r w:rsidR="00456B32">
        <w:t>2</w:t>
      </w:r>
      <w:r w:rsidR="00257EA7">
        <w:t>00M</w:t>
      </w:r>
      <w:r>
        <w:t xml:space="preserve"> (</w:t>
      </w:r>
      <w:r w:rsidR="00A75A61">
        <w:t>$</w:t>
      </w:r>
      <w:r w:rsidR="00456B32">
        <w:t>2</w:t>
      </w:r>
      <w:r w:rsidR="00257EA7">
        <w:t>00,000,000</w:t>
      </w:r>
      <w:r>
        <w:t>)</w:t>
      </w:r>
    </w:p>
    <w:p w:rsidR="00456B32" w:rsidRDefault="00456B32" w:rsidP="002409BF">
      <w:pPr>
        <w:pStyle w:val="ListParagraph"/>
        <w:numPr>
          <w:ilvl w:val="0"/>
          <w:numId w:val="2"/>
        </w:numPr>
      </w:pPr>
      <w:r>
        <w:t>Wafer yield of 90%</w:t>
      </w:r>
    </w:p>
    <w:p w:rsidR="002540B1" w:rsidRDefault="002540B1" w:rsidP="002409BF">
      <w:pPr>
        <w:pStyle w:val="ListParagraph"/>
        <w:numPr>
          <w:ilvl w:val="0"/>
          <w:numId w:val="2"/>
        </w:numPr>
      </w:pPr>
      <w:r>
        <w:t xml:space="preserve">Die yield of </w:t>
      </w:r>
      <w:r w:rsidR="00456B32">
        <w:t>6</w:t>
      </w:r>
      <w:r w:rsidR="00257EA7">
        <w:t>5</w:t>
      </w:r>
      <w:r>
        <w:t>%</w:t>
      </w:r>
      <w:r w:rsidR="00456B32">
        <w:t xml:space="preserve"> (6</w:t>
      </w:r>
      <w:r w:rsidR="00394986">
        <w:t>5% of dies on a wafer make it to the next level)</w:t>
      </w:r>
    </w:p>
    <w:p w:rsidR="007008DE" w:rsidRDefault="00754B3B" w:rsidP="007008DE">
      <w:pPr>
        <w:pStyle w:val="ListParagraph"/>
        <w:numPr>
          <w:ilvl w:val="0"/>
          <w:numId w:val="2"/>
        </w:numPr>
      </w:pPr>
      <w:r>
        <w:t>12-inch w</w:t>
      </w:r>
      <w:r w:rsidR="00394986">
        <w:t>afer manufacturing cost of $5,000 per wafer</w:t>
      </w:r>
    </w:p>
    <w:p w:rsidR="00754B3B" w:rsidRDefault="00754B3B" w:rsidP="002409BF">
      <w:pPr>
        <w:pStyle w:val="ListParagraph"/>
        <w:numPr>
          <w:ilvl w:val="0"/>
          <w:numId w:val="2"/>
        </w:numPr>
      </w:pPr>
      <w:r>
        <w:t>Die size 12mmx12mm</w:t>
      </w:r>
    </w:p>
    <w:p w:rsidR="002409BF" w:rsidRDefault="002409BF" w:rsidP="002409BF">
      <w:pPr>
        <w:pStyle w:val="ListParagraph"/>
        <w:numPr>
          <w:ilvl w:val="0"/>
          <w:numId w:val="2"/>
        </w:numPr>
      </w:pPr>
      <w:r>
        <w:t>Testing and packaging cost of $</w:t>
      </w:r>
      <w:r w:rsidR="00456B32">
        <w:t>4</w:t>
      </w:r>
      <w:r>
        <w:t xml:space="preserve"> per die</w:t>
      </w:r>
    </w:p>
    <w:p w:rsidR="002540B1" w:rsidRDefault="002409BF" w:rsidP="002409BF">
      <w:pPr>
        <w:pStyle w:val="ListParagraph"/>
        <w:numPr>
          <w:ilvl w:val="0"/>
          <w:numId w:val="2"/>
        </w:numPr>
      </w:pPr>
      <w:r>
        <w:t xml:space="preserve">A final test yield of </w:t>
      </w:r>
      <w:r w:rsidR="00257EA7">
        <w:t>85</w:t>
      </w:r>
      <w:r>
        <w:t xml:space="preserve">% </w:t>
      </w:r>
    </w:p>
    <w:p w:rsidR="002409BF" w:rsidRDefault="002540B1" w:rsidP="002409BF">
      <w:pPr>
        <w:pStyle w:val="ListParagraph"/>
        <w:numPr>
          <w:ilvl w:val="0"/>
          <w:numId w:val="2"/>
        </w:numPr>
      </w:pPr>
      <w:r>
        <w:t>P</w:t>
      </w:r>
      <w:r w:rsidR="002409BF">
        <w:t xml:space="preserve">roduct volume of </w:t>
      </w:r>
      <w:r w:rsidR="00456B32">
        <w:t xml:space="preserve">400M </w:t>
      </w:r>
      <w:r w:rsidR="002409BF">
        <w:t>chips</w:t>
      </w:r>
    </w:p>
    <w:p w:rsidR="002409BF" w:rsidRDefault="002409BF" w:rsidP="002409BF">
      <w:r>
        <w:t>a) What is the cost per IC (considering both fixed and variable costs)?</w:t>
      </w:r>
    </w:p>
    <w:p w:rsidR="002409BF" w:rsidRDefault="002409BF" w:rsidP="002409BF">
      <w:r>
        <w:t xml:space="preserve">b) Suppose that you are a strategic planner for this company and you need to reduce the cost to make profit. Which one is a better strategy? </w:t>
      </w:r>
      <w:r w:rsidRPr="002409BF">
        <w:rPr>
          <w:b/>
          <w:i/>
        </w:rPr>
        <w:t>The answers should be quantitatively justified to get credit!</w:t>
      </w:r>
    </w:p>
    <w:p w:rsidR="002409BF" w:rsidRDefault="002409BF" w:rsidP="0006319D">
      <w:r w:rsidRPr="002409BF">
        <w:rPr>
          <w:i/>
        </w:rPr>
        <w:t>Strategy 1:</w:t>
      </w:r>
      <w:r>
        <w:t xml:space="preserve"> Reduce the fix</w:t>
      </w:r>
      <w:r w:rsidR="00456B32">
        <w:t>ed operating cost by 2</w:t>
      </w:r>
      <w:r w:rsidR="00394986">
        <w:t>0</w:t>
      </w:r>
      <w:r w:rsidR="00456B32">
        <w:t>%</w:t>
      </w:r>
      <w:r>
        <w:t>.</w:t>
      </w:r>
    </w:p>
    <w:p w:rsidR="00A128FB" w:rsidRPr="00E85316" w:rsidRDefault="002409BF" w:rsidP="0006319D">
      <w:r>
        <w:rPr>
          <w:i/>
        </w:rPr>
        <w:t>Strategy 2</w:t>
      </w:r>
      <w:r w:rsidRPr="002409BF">
        <w:rPr>
          <w:i/>
        </w:rPr>
        <w:t>:</w:t>
      </w:r>
      <w:r>
        <w:rPr>
          <w:i/>
        </w:rPr>
        <w:t xml:space="preserve"> </w:t>
      </w:r>
      <w:r>
        <w:t>Spend an extra Res</w:t>
      </w:r>
      <w:r w:rsidR="002540B1">
        <w:t>earch and Development cost of $</w:t>
      </w:r>
      <w:r w:rsidR="00456B32">
        <w:t>2</w:t>
      </w:r>
      <w:r>
        <w:t>00,000,000</w:t>
      </w:r>
      <w:r w:rsidR="002540B1">
        <w:t xml:space="preserve"> to improve the die yield from </w:t>
      </w:r>
      <w:r w:rsidR="00B16F0B">
        <w:t>6</w:t>
      </w:r>
      <w:bookmarkStart w:id="0" w:name="_GoBack"/>
      <w:bookmarkEnd w:id="0"/>
      <w:r w:rsidR="00257EA7">
        <w:t>5% to 8</w:t>
      </w:r>
      <w:r w:rsidR="00394986">
        <w:t>0</w:t>
      </w:r>
      <w:r>
        <w:t>%.</w:t>
      </w:r>
    </w:p>
    <w:p w:rsidR="00E85316" w:rsidRDefault="00456B32" w:rsidP="001D165F">
      <w:r>
        <w:rPr>
          <w:b/>
        </w:rPr>
        <w:t>Problem 2</w:t>
      </w:r>
      <w:r w:rsidR="00D918A0" w:rsidRPr="006806A8">
        <w:rPr>
          <w:b/>
        </w:rPr>
        <w:t xml:space="preserve">. </w:t>
      </w:r>
      <w:r w:rsidR="00257EA7">
        <w:t xml:space="preserve">Implement the following logic functions using only 2-input NAND gates and inverters. </w:t>
      </w:r>
    </w:p>
    <w:p w:rsidR="00257EA7" w:rsidRDefault="00257EA7" w:rsidP="00257EA7">
      <w:pPr>
        <w:rPr>
          <w:sz w:val="24"/>
        </w:rPr>
      </w:pPr>
      <w:r w:rsidRPr="00E34B8B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D41B91F" wp14:editId="3D67BA8C">
                <wp:simplePos x="0" y="0"/>
                <wp:positionH relativeFrom="column">
                  <wp:posOffset>456998</wp:posOffset>
                </wp:positionH>
                <wp:positionV relativeFrom="paragraph">
                  <wp:posOffset>7029</wp:posOffset>
                </wp:positionV>
                <wp:extent cx="1737473" cy="292735"/>
                <wp:effectExtent l="0" t="0" r="0" b="0"/>
                <wp:wrapNone/>
                <wp:docPr id="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473" cy="292735"/>
                          <a:chOff x="0" y="0"/>
                          <a:chExt cx="1635269" cy="29273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626796" cy="292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57EA7" w:rsidRDefault="00394986" w:rsidP="00257EA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Y = A</w:t>
                              </w:r>
                              <w:proofErr w:type="gramStart"/>
                              <w:r>
                                <w:rPr>
                                  <w:rFonts w:asciiTheme="minorHAnsi" w:hAnsiTheme="minorHAnsi" w:cstheme="minorBid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·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B+C)</w:t>
                              </w:r>
                              <w:r>
                                <w:rPr>
                                  <w:rFonts w:asciiTheme="minorHAnsi" w:hAnsiTheme="minorHAnsi" w:cstheme="minorBid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·</w:t>
                              </w:r>
                              <w:r w:rsidR="00257EA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(D+E)</w:t>
                              </w:r>
                              <w:r>
                                <w:rPr>
                                  <w:rFonts w:asciiTheme="minorHAnsi" w:hAnsiTheme="minorHAnsi" w:cstheme="minorBid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·</w:t>
                              </w:r>
                              <w:r w:rsidR="00257EA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(F+G)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339869" y="0"/>
                            <a:ext cx="12954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41B91F" id="Group 6" o:spid="_x0000_s1026" style="position:absolute;margin-left:36pt;margin-top:.55pt;width:136.8pt;height:23.05pt;z-index:251655680" coordsize="16352,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">
                <v:rect id="Rectangle 2" o:spid="_x0000_s1027" style="position:absolute;width:16267;height:29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WpNcIA&#10;AADaAAAADwAAAGRycy9kb3ducmV2LnhtbESP3WoCMRSE7wu+QziF3hRNXEqR1ShF7A965eoDHDbH&#10;3eDmZEniun37plDo5TAz3zCrzeg6MVCI1rOG+UyBIK69sdxoOJ/epwsQMSEb7DyThm+KsFlPHlZY&#10;Gn/nIw1VakSGcCxRQ5tSX0oZ65YcxpnvibN38cFhyjI00gS8Z7jrZKHUq3RoOS+02NO2pfpa3ZyG&#10;l49iv7PP6mDdcMPzXgb1yQetnx7HtyWIRGP6D/+1v4yGAn6v5Bs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pak1wgAAANoAAAAPAAAAAAAAAAAAAAAAAJgCAABkcnMvZG93&#10;bnJldi54bWxQSwUGAAAAAAQABAD1AAAAhwMAAAAA&#10;" filled="f" stroked="f">
                  <v:textbox style="mso-fit-shape-to-text:t">
                    <w:txbxContent>
                      <w:p w:rsidR="00257EA7" w:rsidRDefault="00394986" w:rsidP="00257EA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Y = A</w:t>
                        </w:r>
                        <w:proofErr w:type="gramStart"/>
                        <w:r>
                          <w:rPr>
                            <w:rFonts w:asciiTheme="minorHAnsi" w:hAnsiTheme="minorHAnsi" w:cstheme="minorBidi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·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B+C)</w:t>
                        </w:r>
                        <w:r>
                          <w:rPr>
                            <w:rFonts w:asciiTheme="minorHAnsi" w:hAnsiTheme="minorHAnsi" w:cstheme="minorBidi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·</w:t>
                        </w:r>
                        <w:r w:rsidR="00257EA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(D+E)</w:t>
                        </w:r>
                        <w:r>
                          <w:rPr>
                            <w:rFonts w:asciiTheme="minorHAnsi" w:hAnsiTheme="minorHAnsi" w:cstheme="minorBidi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·</w:t>
                        </w:r>
                        <w:r w:rsidR="00257EA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(F+G)</w:t>
                        </w:r>
                      </w:p>
                    </w:txbxContent>
                  </v:textbox>
                </v:rect>
                <v:line id="Straight Connector 4" o:spid="_x0000_s1028" style="position:absolute;visibility:visible;mso-wrap-style:square" from="3398,0" to="1635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v1isEAAADaAAAADwAAAGRycy9kb3ducmV2LnhtbESPQYvCMBSE7wv+h/AEb2uqLM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/WKwQAAANoAAAAPAAAAAAAAAAAAAAAA&#10;AKECAABkcnMvZG93bnJldi54bWxQSwUGAAAAAAQABAD5AAAAjwMAAAAA&#10;" strokecolor="black [3213]" strokeweight="1.5pt"/>
              </v:group>
            </w:pict>
          </mc:Fallback>
        </mc:AlternateContent>
      </w:r>
      <w:r>
        <w:rPr>
          <w:sz w:val="24"/>
        </w:rPr>
        <w:t>(a)</w:t>
      </w:r>
    </w:p>
    <w:p w:rsidR="00257EA7" w:rsidRDefault="00257EA7" w:rsidP="00257EA7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16E9AA7" wp14:editId="3B2FFC2B">
                <wp:simplePos x="0" y="0"/>
                <wp:positionH relativeFrom="column">
                  <wp:posOffset>534154</wp:posOffset>
                </wp:positionH>
                <wp:positionV relativeFrom="paragraph">
                  <wp:posOffset>329270</wp:posOffset>
                </wp:positionV>
                <wp:extent cx="1760220" cy="29273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292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57EA7" w:rsidRDefault="00257EA7" w:rsidP="00257EA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Y = A+</w:t>
                            </w:r>
                            <w:r w:rsidR="0039498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F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·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B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+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C) + D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·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(E+F)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E9AA7" id="Rectangle 6" o:spid="_x0000_s1029" style="position:absolute;margin-left:42.05pt;margin-top:25.95pt;width:138.6pt;height:23.05pt;z-index:251660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" filled="f" stroked="f">
                <v:textbox style="mso-fit-shape-to-text:t">
                  <w:txbxContent>
                    <w:p w:rsidR="00257EA7" w:rsidRDefault="00257EA7" w:rsidP="00257EA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  <w:szCs w:val="26"/>
                        </w:rPr>
                        <w:t>Y = A+</w:t>
                      </w:r>
                      <w:r w:rsidR="0039498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  <w:szCs w:val="26"/>
                        </w:rPr>
                        <w:t>F</w:t>
                      </w:r>
                      <w:proofErr w:type="gramStart"/>
                      <w:r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6"/>
                          <w:szCs w:val="26"/>
                        </w:rPr>
                        <w:t>·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  <w:szCs w:val="26"/>
                        </w:rPr>
                        <w:t>B</w:t>
                      </w:r>
                      <w:r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6"/>
                          <w:szCs w:val="26"/>
                        </w:rPr>
                        <w:t>+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  <w:szCs w:val="26"/>
                        </w:rPr>
                        <w:t>C) + D</w:t>
                      </w:r>
                      <w:r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6"/>
                          <w:szCs w:val="26"/>
                        </w:rPr>
                        <w:t>·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  <w:szCs w:val="26"/>
                        </w:rPr>
                        <w:t>(E+F)</w:t>
                      </w:r>
                    </w:p>
                  </w:txbxContent>
                </v:textbox>
              </v:rect>
            </w:pict>
          </mc:Fallback>
        </mc:AlternateContent>
      </w:r>
    </w:p>
    <w:p w:rsidR="00257EA7" w:rsidRDefault="00257EA7" w:rsidP="00257EA7">
      <w:pPr>
        <w:rPr>
          <w:sz w:val="24"/>
        </w:rPr>
      </w:pPr>
      <w:r>
        <w:rPr>
          <w:sz w:val="24"/>
        </w:rPr>
        <w:t xml:space="preserve">(b) </w:t>
      </w:r>
    </w:p>
    <w:p w:rsidR="00A23190" w:rsidRDefault="00A23190">
      <w:pPr>
        <w:rPr>
          <w:b/>
        </w:rPr>
      </w:pPr>
      <w:r>
        <w:rPr>
          <w:b/>
        </w:rPr>
        <w:br w:type="page"/>
      </w:r>
    </w:p>
    <w:p w:rsidR="00E85316" w:rsidRDefault="00E85316" w:rsidP="003476AF">
      <w:pPr>
        <w:spacing w:after="120"/>
      </w:pPr>
      <w:r>
        <w:rPr>
          <w:b/>
        </w:rPr>
        <w:lastRenderedPageBreak/>
        <w:t xml:space="preserve">Problem </w:t>
      </w:r>
      <w:r w:rsidR="00456B32">
        <w:rPr>
          <w:b/>
        </w:rPr>
        <w:t>3</w:t>
      </w:r>
      <w:r w:rsidRPr="00667B4C">
        <w:rPr>
          <w:b/>
        </w:rPr>
        <w:t>.</w:t>
      </w:r>
      <w:r>
        <w:rPr>
          <w:b/>
        </w:rPr>
        <w:t xml:space="preserve"> </w:t>
      </w:r>
      <w:r w:rsidRPr="00E85316">
        <w:t xml:space="preserve">Determine the truth table </w:t>
      </w:r>
      <w:r w:rsidR="003476AF">
        <w:t xml:space="preserve">and logic function </w:t>
      </w:r>
      <w:r w:rsidRPr="00E85316">
        <w:t>for the circuit given in Figure 1.</w:t>
      </w:r>
      <w:r w:rsidR="00257EA7">
        <w:t xml:space="preserve"> </w:t>
      </w:r>
    </w:p>
    <w:p w:rsidR="003476AF" w:rsidRPr="003476AF" w:rsidRDefault="003476AF" w:rsidP="003476AF">
      <w:pPr>
        <w:spacing w:after="0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0" wp14:anchorId="7916F504" wp14:editId="00C2985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202936" cy="5212611"/>
                <wp:effectExtent l="0" t="0" r="0" b="76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2936" cy="52126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6AF" w:rsidRDefault="003476AF" w:rsidP="003476AF">
                            <w:pPr>
                              <w:keepNext/>
                              <w:spacing w:after="0"/>
                            </w:pPr>
                            <w:r>
                              <w:object w:dxaOrig="11108" w:dyaOrig="1110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64.9pt;height:364.15pt">
                                  <v:imagedata r:id="rId6" o:title=""/>
                                </v:shape>
                                <o:OLEObject Type="Embed" ProgID="Visio.Drawing.11" ShapeID="_x0000_i1026" DrawAspect="Content" ObjectID="_1608559592" r:id="rId7"/>
                              </w:object>
                            </w:r>
                          </w:p>
                          <w:p w:rsidR="003476AF" w:rsidRDefault="003476AF" w:rsidP="003476AF">
                            <w:pPr>
                              <w:pStyle w:val="Caption"/>
                              <w:spacing w:after="0"/>
                            </w:pPr>
                            <w:r>
                              <w:t xml:space="preserve">Figure </w:t>
                            </w:r>
                            <w:r w:rsidR="00335881">
                              <w:rPr>
                                <w:noProof/>
                              </w:rPr>
                              <w:fldChar w:fldCharType="begin"/>
                            </w:r>
                            <w:r w:rsidR="00335881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335881">
                              <w:rPr>
                                <w:noProof/>
                              </w:rPr>
                              <w:fldChar w:fldCharType="separate"/>
                            </w:r>
                            <w:r w:rsidR="009447E9">
                              <w:rPr>
                                <w:noProof/>
                              </w:rPr>
                              <w:t>1</w:t>
                            </w:r>
                            <w:r w:rsidR="0033588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Logic circuit for problem </w:t>
                            </w:r>
                            <w:r w:rsidR="00456B32">
                              <w:t>3</w:t>
                            </w:r>
                          </w:p>
                          <w:p w:rsidR="003476AF" w:rsidRDefault="003476AF" w:rsidP="003476A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6F5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0;margin-top:0;width:409.7pt;height:410.4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" o:allowoverlap="f" stroked="f">
                <v:textbox>
                  <w:txbxContent>
                    <w:p w:rsidR="003476AF" w:rsidRDefault="003476AF" w:rsidP="003476AF">
                      <w:pPr>
                        <w:keepNext/>
                        <w:spacing w:after="0"/>
                      </w:pPr>
                      <w:r>
                        <w:object w:dxaOrig="8336" w:dyaOrig="8326">
                          <v:shape id="_x0000_i1026" type="#_x0000_t75" style="width:364.7pt;height:364.25pt">
                            <v:imagedata r:id="rId8" o:title=""/>
                          </v:shape>
                          <o:OLEObject Type="Embed" ProgID="Visio.Drawing.11" ShapeID="_x0000_i1026" DrawAspect="Content" ObjectID="_1597128565" r:id="rId9"/>
                        </w:object>
                      </w:r>
                    </w:p>
                    <w:p w:rsidR="003476AF" w:rsidRDefault="003476AF" w:rsidP="003476AF">
                      <w:pPr>
                        <w:pStyle w:val="Caption"/>
                        <w:spacing w:after="0"/>
                      </w:pPr>
                      <w:r>
                        <w:t xml:space="preserve">Figure </w:t>
                      </w:r>
                      <w:fldSimple w:instr=" SEQ Figure \* ARABIC ">
                        <w:r w:rsidR="009447E9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Logic circuit for problem </w:t>
                      </w:r>
                      <w:r w:rsidR="00456B32">
                        <w:t>3</w:t>
                      </w:r>
                    </w:p>
                    <w:p w:rsidR="003476AF" w:rsidRDefault="003476AF" w:rsidP="003476AF"/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B00648" w:rsidRPr="00B00648" w:rsidRDefault="00B00648" w:rsidP="00D918A0"/>
    <w:sectPr w:rsidR="00B00648" w:rsidRPr="00B00648" w:rsidSect="00384150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3E28"/>
    <w:multiLevelType w:val="hybridMultilevel"/>
    <w:tmpl w:val="9E38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12A1D"/>
    <w:multiLevelType w:val="hybridMultilevel"/>
    <w:tmpl w:val="0074DF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D478A"/>
    <w:multiLevelType w:val="hybridMultilevel"/>
    <w:tmpl w:val="E1A291AE"/>
    <w:lvl w:ilvl="0" w:tplc="E1423C7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D5769"/>
    <w:multiLevelType w:val="hybridMultilevel"/>
    <w:tmpl w:val="4BAEA4DA"/>
    <w:lvl w:ilvl="0" w:tplc="039E0836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17108"/>
    <w:multiLevelType w:val="hybridMultilevel"/>
    <w:tmpl w:val="2396B5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F57B0"/>
    <w:multiLevelType w:val="hybridMultilevel"/>
    <w:tmpl w:val="9C722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4C"/>
    <w:rsid w:val="00020A4D"/>
    <w:rsid w:val="00045B68"/>
    <w:rsid w:val="00053D2B"/>
    <w:rsid w:val="0006319D"/>
    <w:rsid w:val="00082D5F"/>
    <w:rsid w:val="00140380"/>
    <w:rsid w:val="001B325E"/>
    <w:rsid w:val="001D165F"/>
    <w:rsid w:val="002409BF"/>
    <w:rsid w:val="002540B1"/>
    <w:rsid w:val="00255C96"/>
    <w:rsid w:val="00257EA7"/>
    <w:rsid w:val="002F4642"/>
    <w:rsid w:val="00330123"/>
    <w:rsid w:val="00335881"/>
    <w:rsid w:val="003476AF"/>
    <w:rsid w:val="0036523B"/>
    <w:rsid w:val="0037647A"/>
    <w:rsid w:val="00384150"/>
    <w:rsid w:val="00394986"/>
    <w:rsid w:val="00456B32"/>
    <w:rsid w:val="00471010"/>
    <w:rsid w:val="0049474A"/>
    <w:rsid w:val="00667B4C"/>
    <w:rsid w:val="0067094E"/>
    <w:rsid w:val="006806A8"/>
    <w:rsid w:val="006D7BB5"/>
    <w:rsid w:val="006E4D21"/>
    <w:rsid w:val="007008DE"/>
    <w:rsid w:val="0074366C"/>
    <w:rsid w:val="00754B3B"/>
    <w:rsid w:val="00864972"/>
    <w:rsid w:val="008D45C5"/>
    <w:rsid w:val="008F0A61"/>
    <w:rsid w:val="00931631"/>
    <w:rsid w:val="009447E9"/>
    <w:rsid w:val="00A128FB"/>
    <w:rsid w:val="00A13EDD"/>
    <w:rsid w:val="00A23190"/>
    <w:rsid w:val="00A75A61"/>
    <w:rsid w:val="00A864BD"/>
    <w:rsid w:val="00B00648"/>
    <w:rsid w:val="00B16F0B"/>
    <w:rsid w:val="00B47B94"/>
    <w:rsid w:val="00B70C10"/>
    <w:rsid w:val="00BA605B"/>
    <w:rsid w:val="00C11E0D"/>
    <w:rsid w:val="00C3086F"/>
    <w:rsid w:val="00C80D96"/>
    <w:rsid w:val="00C9664A"/>
    <w:rsid w:val="00CE3903"/>
    <w:rsid w:val="00D918A0"/>
    <w:rsid w:val="00DF52FF"/>
    <w:rsid w:val="00DF7111"/>
    <w:rsid w:val="00E71C67"/>
    <w:rsid w:val="00E85316"/>
    <w:rsid w:val="00F37066"/>
    <w:rsid w:val="00F54A31"/>
    <w:rsid w:val="00F6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A417"/>
  <w15:docId w15:val="{DAF2B1C0-1546-4AE9-A2F1-7462E365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B4C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6A8"/>
    <w:pPr>
      <w:pBdr>
        <w:bottom w:val="single" w:sz="8" w:space="4" w:color="4F81BD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6A8"/>
    <w:rPr>
      <w:rFonts w:asciiTheme="majorHAnsi" w:eastAsiaTheme="majorEastAsia" w:hAnsiTheme="majorHAnsi" w:cstheme="majorBidi"/>
      <w:color w:val="000000" w:themeColor="text1"/>
      <w:spacing w:val="5"/>
      <w:kern w:val="28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67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6A8"/>
    <w:pPr>
      <w:numPr>
        <w:ilvl w:val="1"/>
      </w:numPr>
      <w:spacing w:after="0"/>
      <w:jc w:val="center"/>
    </w:pPr>
    <w:rPr>
      <w:rFonts w:asciiTheme="majorHAnsi" w:eastAsiaTheme="majorEastAsia" w:hAnsiTheme="majorHAnsi" w:cstheme="majorBidi"/>
      <w:iCs/>
      <w:spacing w:val="15"/>
      <w:sz w:val="2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06A8"/>
    <w:rPr>
      <w:rFonts w:asciiTheme="majorHAnsi" w:eastAsiaTheme="majorEastAsia" w:hAnsiTheme="majorHAnsi" w:cstheme="majorBidi"/>
      <w:iCs/>
      <w:spacing w:val="15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B4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55C96"/>
    <w:pPr>
      <w:spacing w:line="240" w:lineRule="auto"/>
    </w:pPr>
    <w:rPr>
      <w:b/>
      <w:bCs/>
      <w:szCs w:val="18"/>
    </w:rPr>
  </w:style>
  <w:style w:type="paragraph" w:styleId="ListParagraph">
    <w:name w:val="List Paragraph"/>
    <w:basedOn w:val="Normal"/>
    <w:uiPriority w:val="34"/>
    <w:qFormat/>
    <w:rsid w:val="00255C96"/>
    <w:pPr>
      <w:ind w:left="720"/>
      <w:contextualSpacing/>
    </w:pPr>
  </w:style>
  <w:style w:type="table" w:styleId="TableGrid">
    <w:name w:val="Table Grid"/>
    <w:basedOn w:val="TableNormal"/>
    <w:uiPriority w:val="59"/>
    <w:rsid w:val="00140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64B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57EA7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oleObject" Target="embeddings/Microsoft_Visio_2003-2010_Drawing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1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38534E-939B-44D3-AB2E-9CD760FEF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Rukiye</dc:creator>
  <cp:lastModifiedBy>Sule Ozev</cp:lastModifiedBy>
  <cp:revision>3</cp:revision>
  <cp:lastPrinted>2018-01-04T18:27:00Z</cp:lastPrinted>
  <dcterms:created xsi:type="dcterms:W3CDTF">2019-01-08T17:00:00Z</dcterms:created>
  <dcterms:modified xsi:type="dcterms:W3CDTF">2019-01-10T00:20:00Z</dcterms:modified>
</cp:coreProperties>
</file>