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813C8" w14:textId="77777777" w:rsidR="00091CA0" w:rsidRDefault="00644776">
      <w:r>
        <w:t>Predicting Human Performance with Machine Learning</w:t>
      </w:r>
    </w:p>
    <w:p w14:paraId="2DDDF984" w14:textId="77777777" w:rsidR="00FC49FA" w:rsidRDefault="00FC49FA"/>
    <w:p w14:paraId="77DE48DD" w14:textId="6D09FE10" w:rsidR="00FC49FA" w:rsidRDefault="00FC49FA">
      <w:r w:rsidRPr="00FC49FA">
        <w:rPr>
          <w:highlight w:val="yellow"/>
        </w:rPr>
        <w:t>Fix citations – use numbers after fixed works cited ordering</w:t>
      </w:r>
      <w:r>
        <w:t xml:space="preserve"> [#]</w:t>
      </w:r>
    </w:p>
    <w:p w14:paraId="23EBD61F" w14:textId="77777777" w:rsidR="00644776" w:rsidRDefault="00644776"/>
    <w:p w14:paraId="29821D7C" w14:textId="77777777" w:rsidR="00644776" w:rsidRPr="00644776" w:rsidRDefault="00644776">
      <w:pPr>
        <w:rPr>
          <w:b/>
          <w:bCs/>
        </w:rPr>
      </w:pPr>
      <w:r w:rsidRPr="00644776">
        <w:rPr>
          <w:b/>
          <w:bCs/>
        </w:rPr>
        <w:t>Abstract</w:t>
      </w:r>
    </w:p>
    <w:p w14:paraId="7FB1D6B0" w14:textId="77777777" w:rsidR="00644776" w:rsidRDefault="00644776"/>
    <w:p w14:paraId="64862A6D" w14:textId="77777777" w:rsidR="00644776" w:rsidRDefault="00644776" w:rsidP="00644776">
      <w:pPr>
        <w:pStyle w:val="ListParagraph"/>
        <w:numPr>
          <w:ilvl w:val="0"/>
          <w:numId w:val="1"/>
        </w:numPr>
        <w:rPr>
          <w:b/>
          <w:bCs/>
        </w:rPr>
      </w:pPr>
      <w:r w:rsidRPr="00644776">
        <w:rPr>
          <w:b/>
          <w:bCs/>
        </w:rPr>
        <w:t>Introduction</w:t>
      </w:r>
    </w:p>
    <w:p w14:paraId="04E29E46" w14:textId="352003EA" w:rsidR="00F51EA0" w:rsidRPr="00A02C73" w:rsidRDefault="00F51EA0" w:rsidP="00F51EA0">
      <w:pPr>
        <w:ind w:left="360"/>
        <w:rPr>
          <w:b/>
          <w:bCs/>
        </w:rPr>
      </w:pPr>
    </w:p>
    <w:p w14:paraId="3C2D2A69" w14:textId="5A5F1EB1" w:rsidR="00A02C73" w:rsidRDefault="00A02C73" w:rsidP="00F51EA0">
      <w:pPr>
        <w:ind w:left="360"/>
      </w:pPr>
      <w:r>
        <w:t xml:space="preserve">This study explores the possibility of leveraging machine learning and personal training data to </w:t>
      </w:r>
      <w:r w:rsidR="004E4219">
        <w:t>predict race performance more accurately</w:t>
      </w:r>
      <w:r>
        <w:t>, specifically focusing on the sport of running.</w:t>
      </w:r>
      <w:r w:rsidR="004E4219">
        <w:t xml:space="preserve"> Most of the tools that exist around race performance today generate a prediction either based on a previous race result or by considering another single data point, such as an individual’s </w:t>
      </w:r>
      <w:commentRangeStart w:id="0"/>
      <w:r w:rsidR="004E4219">
        <w:t>VO2 Max</w:t>
      </w:r>
      <w:commentRangeEnd w:id="0"/>
      <w:r w:rsidR="004E4219">
        <w:rPr>
          <w:rStyle w:val="CommentReference"/>
        </w:rPr>
        <w:commentReference w:id="0"/>
      </w:r>
      <w:r w:rsidR="004E4219">
        <w:t xml:space="preserve">. These tools also tend to </w:t>
      </w:r>
      <w:r w:rsidR="00552F4D">
        <w:t>rely on vague generalizations, such as basing</w:t>
      </w:r>
      <w:r w:rsidR="004E4219">
        <w:t xml:space="preserve"> the prediction result </w:t>
      </w:r>
      <w:r w:rsidR="00552F4D">
        <w:t xml:space="preserve">on the assumption that </w:t>
      </w:r>
      <w:r w:rsidR="004E4219">
        <w:t xml:space="preserve">the subject is doing </w:t>
      </w:r>
      <w:r w:rsidR="00552F4D">
        <w:t xml:space="preserve">the </w:t>
      </w:r>
      <w:r w:rsidR="004E4219">
        <w:t>“proper training” (</w:t>
      </w:r>
      <w:r w:rsidR="004E4219" w:rsidRPr="004E4219">
        <w:rPr>
          <w:highlight w:val="yellow"/>
        </w:rPr>
        <w:t>CITE</w:t>
      </w:r>
      <w:r w:rsidR="004E4219">
        <w:t>). Section 2 of this paper explores some of these techniques in greater detail, as well as their shortcomings.</w:t>
      </w:r>
    </w:p>
    <w:p w14:paraId="1D5930AF" w14:textId="77777777" w:rsidR="00A02C73" w:rsidRDefault="00A02C73" w:rsidP="00F51EA0">
      <w:pPr>
        <w:ind w:left="360"/>
      </w:pPr>
    </w:p>
    <w:p w14:paraId="26B0FAC7" w14:textId="1EC43F99" w:rsidR="00A717BC" w:rsidRDefault="00B92A99" w:rsidP="00F51EA0">
      <w:pPr>
        <w:ind w:left="360"/>
      </w:pPr>
      <w:r>
        <w:t xml:space="preserve">Running </w:t>
      </w:r>
      <w:r w:rsidR="00F51EA0">
        <w:t xml:space="preserve">is one of the most popular sports worldwide, with an estimated 50 million participants in the United States alone in 2021 (“Running &amp; jogging”, 2023). </w:t>
      </w:r>
      <w:r w:rsidR="00F51EA0" w:rsidRPr="00F51EA0">
        <w:t>The</w:t>
      </w:r>
      <w:r w:rsidR="00F51EA0">
        <w:t xml:space="preserve"> popularity of running and jogging is often traced back to the</w:t>
      </w:r>
      <w:r w:rsidR="00F51EA0" w:rsidRPr="00F51EA0">
        <w:t xml:space="preserve"> 1970s</w:t>
      </w:r>
      <w:r w:rsidR="00F51EA0">
        <w:t>, a phenomenon often coined the “long-distance-running boom” (Haberman, 2017)</w:t>
      </w:r>
      <w:r>
        <w:t xml:space="preserve"> </w:t>
      </w:r>
      <w:r w:rsidR="005F7AA1">
        <w:t>which coincided with a larger “exercise boom” that was observed across America</w:t>
      </w:r>
      <w:r>
        <w:t xml:space="preserve"> throughout the 1960s-70s</w:t>
      </w:r>
      <w:r w:rsidR="005F7AA1">
        <w:t xml:space="preserve"> (</w:t>
      </w:r>
      <w:r w:rsidR="005F7AA1" w:rsidRPr="00B92A99">
        <w:rPr>
          <w:highlight w:val="yellow"/>
        </w:rPr>
        <w:t>PODCAST</w:t>
      </w:r>
      <w:r w:rsidR="005F7AA1">
        <w:t>)</w:t>
      </w:r>
      <w:r w:rsidR="00F51EA0">
        <w:t>.</w:t>
      </w:r>
      <w:r w:rsidR="00A717BC">
        <w:t xml:space="preserve"> </w:t>
      </w:r>
      <w:r w:rsidR="005F7AA1">
        <w:t>The</w:t>
      </w:r>
      <w:r w:rsidR="00A717BC">
        <w:t xml:space="preserve"> Boston Athletic Association</w:t>
      </w:r>
      <w:r w:rsidR="005F7AA1">
        <w:t xml:space="preserve"> Marathon</w:t>
      </w:r>
      <w:r w:rsidR="00A717BC">
        <w:t xml:space="preserve">, </w:t>
      </w:r>
      <w:r w:rsidR="005F7AA1">
        <w:t xml:space="preserve">America’s most esteemed race, </w:t>
      </w:r>
      <w:r w:rsidR="00A717BC">
        <w:t xml:space="preserve">had just 197 </w:t>
      </w:r>
      <w:r w:rsidR="005F7AA1">
        <w:t>participants</w:t>
      </w:r>
      <w:r w:rsidR="00A717BC">
        <w:t xml:space="preserve"> in</w:t>
      </w:r>
      <w:r w:rsidR="005F7AA1">
        <w:t xml:space="preserve"> 1960. This number reached 1,342 by </w:t>
      </w:r>
      <w:r>
        <w:t>1969 and</w:t>
      </w:r>
      <w:r w:rsidR="005F7AA1">
        <w:t xml:space="preserve"> saw nearly a sixfold increase to 7,927 runners by 19</w:t>
      </w:r>
      <w:r>
        <w:t>79 (</w:t>
      </w:r>
      <w:proofErr w:type="spellStart"/>
      <w:r>
        <w:t>Plymire</w:t>
      </w:r>
      <w:proofErr w:type="spellEnd"/>
      <w:r w:rsidR="007174B7">
        <w:t>,</w:t>
      </w:r>
      <w:r>
        <w:t xml:space="preserve"> 2004). In 2023, the Boston Marathon had nearly 30,000 participants (</w:t>
      </w:r>
      <w:r w:rsidRPr="00B92A99">
        <w:rPr>
          <w:highlight w:val="yellow"/>
        </w:rPr>
        <w:t>baa.org</w:t>
      </w:r>
      <w:r>
        <w:t>).</w:t>
      </w:r>
    </w:p>
    <w:p w14:paraId="5DB4FAA0" w14:textId="77777777" w:rsidR="00A717BC" w:rsidRDefault="00A717BC" w:rsidP="00F51EA0">
      <w:pPr>
        <w:ind w:left="360"/>
      </w:pPr>
    </w:p>
    <w:p w14:paraId="368540F5" w14:textId="2867F699" w:rsidR="008D1979" w:rsidRDefault="00A717BC" w:rsidP="00F563E9">
      <w:pPr>
        <w:ind w:left="360"/>
      </w:pPr>
      <w:r>
        <w:t xml:space="preserve"> </w:t>
      </w:r>
      <w:r w:rsidR="004656DA">
        <w:t xml:space="preserve">As the number of runners increased, so did </w:t>
      </w:r>
      <w:r w:rsidR="004361A6">
        <w:t xml:space="preserve">the </w:t>
      </w:r>
      <w:r w:rsidR="004656DA">
        <w:t xml:space="preserve">technology </w:t>
      </w:r>
      <w:r w:rsidR="004361A6">
        <w:t>surrounding</w:t>
      </w:r>
      <w:r w:rsidR="004656DA">
        <w:t xml:space="preserve"> the sport. From the emergence of fitness trackers in 1965 with the </w:t>
      </w:r>
      <w:proofErr w:type="spellStart"/>
      <w:r w:rsidR="004656DA">
        <w:t>Manpo-kei</w:t>
      </w:r>
      <w:proofErr w:type="spellEnd"/>
      <w:r w:rsidR="004656DA">
        <w:t xml:space="preserve"> (the ’10,000 steps meter’, invented by Japanese professor Dr. Yoshiro </w:t>
      </w:r>
      <w:proofErr w:type="spellStart"/>
      <w:r w:rsidR="004656DA">
        <w:t>Hatano</w:t>
      </w:r>
      <w:proofErr w:type="spellEnd"/>
      <w:r w:rsidR="004656DA">
        <w:t xml:space="preserve">), to the </w:t>
      </w:r>
      <w:r w:rsidR="004361A6">
        <w:t xml:space="preserve">introduction of </w:t>
      </w:r>
      <w:r w:rsidR="004656DA">
        <w:t xml:space="preserve">wireless heart rate monitors in the 1980s, to the </w:t>
      </w:r>
      <w:r w:rsidR="004361A6">
        <w:t>launch</w:t>
      </w:r>
      <w:r w:rsidR="004656DA">
        <w:t xml:space="preserve"> </w:t>
      </w:r>
      <w:r w:rsidR="004361A6">
        <w:t>of modern wearables</w:t>
      </w:r>
      <w:r w:rsidR="00552F4D">
        <w:t xml:space="preserve"> with </w:t>
      </w:r>
      <w:r w:rsidR="004361A6">
        <w:t>the Fitbit</w:t>
      </w:r>
      <w:r w:rsidR="00E259D2">
        <w:t xml:space="preserve"> in 2009</w:t>
      </w:r>
      <w:r w:rsidR="004361A6">
        <w:t>, and eventually feature-rich smartwatches, beginning with the 1</w:t>
      </w:r>
      <w:r w:rsidR="004361A6" w:rsidRPr="004361A6">
        <w:rPr>
          <w:vertAlign w:val="superscript"/>
        </w:rPr>
        <w:t>st</w:t>
      </w:r>
      <w:r w:rsidR="004361A6">
        <w:t xml:space="preserve"> generation Apple Watch in 2015 (Douglas-Walton, 2020), personal fitness and performance data </w:t>
      </w:r>
      <w:r w:rsidR="00E259D2">
        <w:t>is</w:t>
      </w:r>
      <w:r w:rsidR="004361A6">
        <w:t xml:space="preserve"> now </w:t>
      </w:r>
      <w:r w:rsidR="00E259D2">
        <w:t xml:space="preserve">more </w:t>
      </w:r>
      <w:r w:rsidR="004361A6">
        <w:t xml:space="preserve">accessible </w:t>
      </w:r>
      <w:r w:rsidR="00E259D2">
        <w:t>than eve</w:t>
      </w:r>
      <w:r w:rsidR="00552F4D">
        <w:t xml:space="preserve">r. </w:t>
      </w:r>
    </w:p>
    <w:p w14:paraId="490D071E" w14:textId="77777777" w:rsidR="00552F4D" w:rsidRDefault="00552F4D" w:rsidP="00F563E9">
      <w:pPr>
        <w:ind w:left="360"/>
      </w:pPr>
    </w:p>
    <w:p w14:paraId="46A4E3FC" w14:textId="677E1ABA" w:rsidR="00552F4D" w:rsidRDefault="00155260" w:rsidP="000328DC">
      <w:pPr>
        <w:ind w:left="360"/>
      </w:pPr>
      <w:r>
        <w:t>With the abundance of data today, we’ve seen powerful changes in the consumer experience. Considering the healthcare industry</w:t>
      </w:r>
      <w:r w:rsidR="00B517D6">
        <w:t xml:space="preserve"> momentarily</w:t>
      </w:r>
      <w:r>
        <w:t xml:space="preserve">, </w:t>
      </w:r>
      <w:proofErr w:type="gramStart"/>
      <w:r>
        <w:t>wearable</w:t>
      </w:r>
      <w:proofErr w:type="gramEnd"/>
      <w:r>
        <w:t xml:space="preserve"> and sensor</w:t>
      </w:r>
      <w:r w:rsidR="00B517D6">
        <w:t>y</w:t>
      </w:r>
      <w:r>
        <w:t xml:space="preserve"> devices have enabled 24/7 monitoring of patient metrics</w:t>
      </w:r>
      <w:r w:rsidR="00B517D6">
        <w:t>,</w:t>
      </w:r>
      <w:r>
        <w:t xml:space="preserve"> such as heart rate, heart rate variability, and rate of respiration</w:t>
      </w:r>
      <w:r w:rsidR="00B517D6">
        <w:t xml:space="preserve">, </w:t>
      </w:r>
      <w:r>
        <w:t>opposed to relying on collecting th</w:t>
      </w:r>
      <w:r w:rsidR="00B517D6">
        <w:t>is</w:t>
      </w:r>
      <w:r>
        <w:t xml:space="preserve"> data from a single in-office visit. </w:t>
      </w:r>
      <w:r w:rsidR="00B517D6">
        <w:t xml:space="preserve">Patients’ health can now be analyzed more holistically, and this data can be leveraged with machine learning techniques to recognize patterns and anomalies, hopefully enabling more accurate and proactive care.  </w:t>
      </w:r>
      <w:r>
        <w:t xml:space="preserve">This has allowed </w:t>
      </w:r>
      <w:r w:rsidR="00B517D6">
        <w:t>for personalization in an industry that traditionally relied on a “one-size-fits-all” approach for patient treatment</w:t>
      </w:r>
      <w:r w:rsidR="000328DC">
        <w:t xml:space="preserve"> (</w:t>
      </w:r>
      <w:r w:rsidR="000328DC" w:rsidRPr="000328DC">
        <w:t>Sebastian</w:t>
      </w:r>
      <w:r w:rsidR="000328DC">
        <w:t>, 2023)</w:t>
      </w:r>
      <w:r w:rsidR="003925E7">
        <w:t>.</w:t>
      </w:r>
    </w:p>
    <w:p w14:paraId="487D8B31" w14:textId="77777777" w:rsidR="000328DC" w:rsidRDefault="000328DC" w:rsidP="000328DC">
      <w:pPr>
        <w:ind w:left="360"/>
      </w:pPr>
    </w:p>
    <w:p w14:paraId="404E511D" w14:textId="7E1298BD" w:rsidR="000328DC" w:rsidRDefault="000328DC" w:rsidP="000328DC">
      <w:pPr>
        <w:ind w:left="360"/>
      </w:pPr>
      <w:r>
        <w:t>Much like healthcare needs varying amongst patients, so do training needs amongst athletes (</w:t>
      </w:r>
      <w:r w:rsidR="00186574" w:rsidRPr="000328DC">
        <w:t>Haugen</w:t>
      </w:r>
      <w:r w:rsidR="00186574">
        <w:t xml:space="preserve"> et al., 2022</w:t>
      </w:r>
      <w:r>
        <w:t xml:space="preserve">). The ability to better understand how your </w:t>
      </w:r>
      <w:r w:rsidR="00186574">
        <w:t xml:space="preserve">personal </w:t>
      </w:r>
      <w:r>
        <w:t>training effect</w:t>
      </w:r>
      <w:r w:rsidR="00186574">
        <w:t xml:space="preserve">s </w:t>
      </w:r>
      <w:r w:rsidR="00186574">
        <w:lastRenderedPageBreak/>
        <w:t>your performance potential could be extremely valuable in a sport where</w:t>
      </w:r>
      <w:r w:rsidR="00011971">
        <w:t xml:space="preserve"> world records are determined by</w:t>
      </w:r>
      <w:r w:rsidR="00186574">
        <w:t xml:space="preserve"> 34 seconds (</w:t>
      </w:r>
      <w:r w:rsidR="00186574" w:rsidRPr="00186574">
        <w:t>Puleo</w:t>
      </w:r>
      <w:r w:rsidR="00186574">
        <w:t>, 2023). *</w:t>
      </w:r>
    </w:p>
    <w:p w14:paraId="544642FC" w14:textId="77777777" w:rsidR="00186574" w:rsidRDefault="00186574" w:rsidP="000328DC">
      <w:pPr>
        <w:ind w:left="360"/>
      </w:pPr>
    </w:p>
    <w:p w14:paraId="122FD0BD" w14:textId="37190302" w:rsidR="00552F4D" w:rsidRDefault="00552F4D" w:rsidP="00F563E9">
      <w:pPr>
        <w:ind w:left="360"/>
      </w:pPr>
      <w:r>
        <w:t>In the remainder of this report</w:t>
      </w:r>
      <w:r w:rsidR="00F40B97">
        <w:t xml:space="preserve">, we will examine </w:t>
      </w:r>
      <w:r>
        <w:t>popular race prediction techniques</w:t>
      </w:r>
      <w:r w:rsidR="00C01717">
        <w:t xml:space="preserve"> and the </w:t>
      </w:r>
      <w:r w:rsidR="00D9629D">
        <w:t>various factors</w:t>
      </w:r>
      <w:r w:rsidR="00C01717">
        <w:t xml:space="preserve"> that have been proven to </w:t>
      </w:r>
      <w:r w:rsidR="00D9629D">
        <w:t>correlate with running performance</w:t>
      </w:r>
      <w:r w:rsidR="00F40B97">
        <w:t xml:space="preserve"> (section 2), the steps taken to prepare our training data and build our prediction model (sections 3 and 4), the results of our machine learning model (section 5), and final remarks, including possibilities of future improvements to the model (section 6).</w:t>
      </w:r>
    </w:p>
    <w:p w14:paraId="70DF9C69" w14:textId="1C5172D0" w:rsidR="00F51EA0" w:rsidRPr="00F51EA0" w:rsidRDefault="00F51EA0" w:rsidP="00F51EA0">
      <w:pPr>
        <w:ind w:left="360"/>
      </w:pPr>
    </w:p>
    <w:p w14:paraId="108A1216" w14:textId="4CF96129" w:rsidR="007174B7" w:rsidRDefault="00644776" w:rsidP="007174B7">
      <w:pPr>
        <w:pStyle w:val="ListParagraph"/>
        <w:numPr>
          <w:ilvl w:val="0"/>
          <w:numId w:val="1"/>
        </w:numPr>
        <w:rPr>
          <w:b/>
          <w:bCs/>
        </w:rPr>
      </w:pPr>
      <w:r>
        <w:rPr>
          <w:b/>
          <w:bCs/>
        </w:rPr>
        <w:t>Research Background</w:t>
      </w:r>
    </w:p>
    <w:p w14:paraId="2FF67868" w14:textId="77777777" w:rsidR="007174B7" w:rsidRPr="007174B7" w:rsidRDefault="007174B7" w:rsidP="007174B7">
      <w:pPr>
        <w:pStyle w:val="ListParagraph"/>
        <w:rPr>
          <w:b/>
          <w:bCs/>
        </w:rPr>
      </w:pPr>
    </w:p>
    <w:p w14:paraId="02687AD1" w14:textId="1D76041A" w:rsidR="007174B7" w:rsidRDefault="007174B7" w:rsidP="007174B7">
      <w:pPr>
        <w:pStyle w:val="ListParagraph"/>
        <w:numPr>
          <w:ilvl w:val="1"/>
          <w:numId w:val="1"/>
        </w:numPr>
        <w:rPr>
          <w:b/>
          <w:bCs/>
        </w:rPr>
      </w:pPr>
      <w:r>
        <w:rPr>
          <w:b/>
          <w:bCs/>
        </w:rPr>
        <w:t>Factors Effecting Running Performance</w:t>
      </w:r>
    </w:p>
    <w:p w14:paraId="4FA2FB6C" w14:textId="7B38D8B8" w:rsidR="00CC5FDB" w:rsidRDefault="00CC5FDB" w:rsidP="00CC5FDB">
      <w:pPr>
        <w:pStyle w:val="ListParagraph"/>
        <w:numPr>
          <w:ilvl w:val="2"/>
          <w:numId w:val="1"/>
        </w:numPr>
        <w:rPr>
          <w:b/>
          <w:bCs/>
        </w:rPr>
      </w:pPr>
      <w:r>
        <w:rPr>
          <w:b/>
          <w:bCs/>
        </w:rPr>
        <w:t>Intrinsic Factors</w:t>
      </w:r>
    </w:p>
    <w:p w14:paraId="6DC2F36E" w14:textId="77777777" w:rsidR="00AB17ED" w:rsidRDefault="00AB17ED" w:rsidP="000A44D2"/>
    <w:p w14:paraId="65193F4F" w14:textId="307EC580" w:rsidR="00CC5FDB" w:rsidRPr="000A44D2" w:rsidRDefault="000A44D2" w:rsidP="000A44D2">
      <w:pPr>
        <w:pStyle w:val="ListParagraph"/>
        <w:ind w:left="2160"/>
        <w:rPr>
          <w:rFonts w:asciiTheme="minorHAnsi" w:hAnsiTheme="minorHAnsi" w:cstheme="minorBidi"/>
        </w:rPr>
      </w:pPr>
      <w:r>
        <w:t xml:space="preserve">When attempting to estimate running performance, the basis for the prediction tends to be the athlete’s intrinsic qualities. This includes both quantitative measures of fitness, as well as genetic characteristics. </w:t>
      </w:r>
      <w:r w:rsidR="00CC5FDB">
        <w:t>Three of the primary metrics used to quantify an athlete’s aerobic ability and determine their performance potential are maximal oxygen uptake (VO</w:t>
      </w:r>
      <w:r w:rsidR="00CC5FDB" w:rsidRPr="000A44D2">
        <w:rPr>
          <w:vertAlign w:val="subscript"/>
        </w:rPr>
        <w:t>2</w:t>
      </w:r>
      <w:r w:rsidR="00CC5FDB">
        <w:t xml:space="preserve"> max), running economy (RE), and anaerobic threshold (AT) (</w:t>
      </w:r>
      <w:proofErr w:type="spellStart"/>
      <w:r w:rsidR="00CC5FDB" w:rsidRPr="000A44D2">
        <w:rPr>
          <w:rFonts w:ascii="Segoe UI" w:hAnsi="Segoe UI" w:cs="Segoe UI"/>
          <w:color w:val="333333"/>
          <w:sz w:val="21"/>
          <w:szCs w:val="21"/>
        </w:rPr>
        <w:t>Venturini</w:t>
      </w:r>
      <w:proofErr w:type="spellEnd"/>
      <w:r w:rsidR="00CC5FDB" w:rsidRPr="000A44D2">
        <w:rPr>
          <w:rFonts w:ascii="Segoe UI" w:hAnsi="Segoe UI" w:cs="Segoe UI"/>
          <w:color w:val="333333"/>
          <w:sz w:val="21"/>
          <w:szCs w:val="21"/>
        </w:rPr>
        <w:t xml:space="preserve"> &amp; </w:t>
      </w:r>
      <w:proofErr w:type="spellStart"/>
      <w:r w:rsidR="00CC5FDB" w:rsidRPr="000A44D2">
        <w:rPr>
          <w:rFonts w:ascii="Segoe UI" w:hAnsi="Segoe UI" w:cs="Segoe UI"/>
          <w:color w:val="333333"/>
          <w:sz w:val="21"/>
          <w:szCs w:val="21"/>
        </w:rPr>
        <w:t>Giallauria</w:t>
      </w:r>
      <w:proofErr w:type="spellEnd"/>
      <w:r w:rsidR="00CC5FDB" w:rsidRPr="000A44D2">
        <w:rPr>
          <w:rFonts w:ascii="Segoe UI" w:hAnsi="Segoe UI" w:cs="Segoe UI"/>
          <w:color w:val="333333"/>
          <w:sz w:val="21"/>
          <w:szCs w:val="21"/>
        </w:rPr>
        <w:t xml:space="preserve">, 2022). </w:t>
      </w:r>
    </w:p>
    <w:p w14:paraId="3BB7AA74" w14:textId="77777777" w:rsidR="00AB17ED" w:rsidRDefault="00AB17ED" w:rsidP="00CC5FDB">
      <w:pPr>
        <w:pStyle w:val="ListParagraph"/>
        <w:ind w:left="2160"/>
        <w:rPr>
          <w:rFonts w:ascii="Segoe UI" w:hAnsi="Segoe UI" w:cs="Segoe UI"/>
          <w:color w:val="333333"/>
          <w:sz w:val="21"/>
          <w:szCs w:val="21"/>
        </w:rPr>
      </w:pPr>
    </w:p>
    <w:p w14:paraId="284D1479" w14:textId="0A6B9C91" w:rsidR="00890553" w:rsidRDefault="00AB17ED" w:rsidP="00CC5FDB">
      <w:pPr>
        <w:pStyle w:val="ListParagraph"/>
        <w:ind w:left="2160"/>
      </w:pPr>
      <w:r>
        <w:t>VO</w:t>
      </w:r>
      <w:r w:rsidRPr="00CC5FDB">
        <w:rPr>
          <w:vertAlign w:val="subscript"/>
        </w:rPr>
        <w:t>2</w:t>
      </w:r>
      <w:r>
        <w:t xml:space="preserve"> max is </w:t>
      </w:r>
      <w:r w:rsidR="00890553">
        <w:t xml:space="preserve">a measure of </w:t>
      </w:r>
      <w:r>
        <w:t xml:space="preserve">the maximum </w:t>
      </w:r>
      <w:r w:rsidR="00890553">
        <w:t xml:space="preserve">rate of oxygen delivery and utilization </w:t>
      </w:r>
      <w:r>
        <w:t>to you</w:t>
      </w:r>
      <w:r w:rsidR="00890553">
        <w:t>r</w:t>
      </w:r>
      <w:r>
        <w:t xml:space="preserve"> muscles </w:t>
      </w:r>
      <w:r w:rsidR="00890553">
        <w:t xml:space="preserve">during cardiovascular exercise </w:t>
      </w:r>
      <w:r>
        <w:t>(</w:t>
      </w:r>
      <w:proofErr w:type="spellStart"/>
      <w:r w:rsidRPr="00AB17ED">
        <w:t>Heins</w:t>
      </w:r>
      <w:proofErr w:type="spellEnd"/>
      <w:r>
        <w:t xml:space="preserve">, 2023). In other words, </w:t>
      </w:r>
      <w:r w:rsidR="00890553">
        <w:t>it is a measure of fitness, with a higher VO</w:t>
      </w:r>
      <w:r w:rsidR="00890553" w:rsidRPr="00CC5FDB">
        <w:rPr>
          <w:vertAlign w:val="subscript"/>
        </w:rPr>
        <w:t>2</w:t>
      </w:r>
      <w:r w:rsidR="00890553">
        <w:t xml:space="preserve"> max indicating a higher degree of fitness. Many modern fitness trackers, such as Garmin watches, provide VO</w:t>
      </w:r>
      <w:r w:rsidR="00890553" w:rsidRPr="00CC5FDB">
        <w:rPr>
          <w:vertAlign w:val="subscript"/>
        </w:rPr>
        <w:t>2</w:t>
      </w:r>
      <w:r w:rsidR="00890553">
        <w:t xml:space="preserve"> max estimations based on the relationship between the user’s heartrate and pace (</w:t>
      </w:r>
      <w:proofErr w:type="spellStart"/>
      <w:r w:rsidR="00890553">
        <w:t>Heins</w:t>
      </w:r>
      <w:proofErr w:type="spellEnd"/>
      <w:r w:rsidR="00890553">
        <w:t>, 2023).</w:t>
      </w:r>
      <w:r w:rsidR="00472FA5">
        <w:t xml:space="preserve"> VO</w:t>
      </w:r>
      <w:r w:rsidR="00472FA5" w:rsidRPr="00CC5FDB">
        <w:rPr>
          <w:vertAlign w:val="subscript"/>
        </w:rPr>
        <w:t>2</w:t>
      </w:r>
      <w:r w:rsidR="00472FA5">
        <w:rPr>
          <w:vertAlign w:val="subscript"/>
        </w:rPr>
        <w:t xml:space="preserve"> </w:t>
      </w:r>
      <w:r w:rsidR="00472FA5">
        <w:t>max can be particularly useful to pinpoint key metrics such as heart rate zones and an</w:t>
      </w:r>
      <w:r w:rsidR="000A44D2">
        <w:t>a</w:t>
      </w:r>
      <w:r w:rsidR="00472FA5">
        <w:t>erobic threshold, which can facilitate more effective training regimes (</w:t>
      </w:r>
      <w:proofErr w:type="spellStart"/>
      <w:r w:rsidR="00472FA5" w:rsidRPr="00472FA5">
        <w:t>Ritterbeck</w:t>
      </w:r>
      <w:proofErr w:type="spellEnd"/>
      <w:r w:rsidR="00472FA5">
        <w:t xml:space="preserve"> </w:t>
      </w:r>
      <w:r w:rsidR="00472FA5" w:rsidRPr="00472FA5">
        <w:t>&amp; Williams</w:t>
      </w:r>
      <w:r w:rsidR="00472FA5">
        <w:t xml:space="preserve">, 2020). </w:t>
      </w:r>
      <w:r w:rsidR="005636C9">
        <w:t>Although VO</w:t>
      </w:r>
      <w:r w:rsidR="005636C9" w:rsidRPr="00CC5FDB">
        <w:rPr>
          <w:vertAlign w:val="subscript"/>
        </w:rPr>
        <w:t>2</w:t>
      </w:r>
      <w:r w:rsidR="005636C9">
        <w:t xml:space="preserve"> max </w:t>
      </w:r>
      <w:r w:rsidR="00AA1FB1">
        <w:t xml:space="preserve">has a clear correlation with endurance race results, predicting </w:t>
      </w:r>
      <w:r w:rsidR="00B20EDC">
        <w:t>an estimated</w:t>
      </w:r>
      <w:r w:rsidR="00AA1FB1">
        <w:t xml:space="preserve"> 59% of the variance in marathon times (</w:t>
      </w:r>
      <w:proofErr w:type="spellStart"/>
      <w:r w:rsidR="00AA1FB1">
        <w:rPr>
          <w:rFonts w:ascii="Segoe UI" w:hAnsi="Segoe UI" w:cs="Segoe UI"/>
          <w:color w:val="333333"/>
          <w:sz w:val="21"/>
          <w:szCs w:val="21"/>
        </w:rPr>
        <w:t>Venturini</w:t>
      </w:r>
      <w:proofErr w:type="spellEnd"/>
      <w:r w:rsidR="00AA1FB1">
        <w:rPr>
          <w:rFonts w:ascii="Segoe UI" w:hAnsi="Segoe UI" w:cs="Segoe UI"/>
          <w:color w:val="333333"/>
          <w:sz w:val="21"/>
          <w:szCs w:val="21"/>
        </w:rPr>
        <w:t xml:space="preserve"> &amp; </w:t>
      </w:r>
      <w:proofErr w:type="spellStart"/>
      <w:r w:rsidR="00AA1FB1">
        <w:rPr>
          <w:rFonts w:ascii="Segoe UI" w:hAnsi="Segoe UI" w:cs="Segoe UI"/>
          <w:color w:val="333333"/>
          <w:sz w:val="21"/>
          <w:szCs w:val="21"/>
        </w:rPr>
        <w:t>Giallauria</w:t>
      </w:r>
      <w:proofErr w:type="spellEnd"/>
      <w:r w:rsidR="00AA1FB1">
        <w:rPr>
          <w:rFonts w:ascii="Segoe UI" w:hAnsi="Segoe UI" w:cs="Segoe UI"/>
          <w:color w:val="333333"/>
          <w:sz w:val="21"/>
          <w:szCs w:val="21"/>
        </w:rPr>
        <w:t xml:space="preserve">, 2022), the absence </w:t>
      </w:r>
      <w:r w:rsidR="00B20EDC">
        <w:rPr>
          <w:rFonts w:ascii="Segoe UI" w:hAnsi="Segoe UI" w:cs="Segoe UI"/>
          <w:color w:val="333333"/>
          <w:sz w:val="21"/>
          <w:szCs w:val="21"/>
        </w:rPr>
        <w:t>of</w:t>
      </w:r>
      <w:r w:rsidR="00AA1FB1">
        <w:rPr>
          <w:rFonts w:ascii="Segoe UI" w:hAnsi="Segoe UI" w:cs="Segoe UI"/>
          <w:color w:val="333333"/>
          <w:sz w:val="21"/>
          <w:szCs w:val="21"/>
        </w:rPr>
        <w:t xml:space="preserve"> significant differences in </w:t>
      </w:r>
      <w:r w:rsidR="00AA1FB1">
        <w:t>VO</w:t>
      </w:r>
      <w:r w:rsidR="00AA1FB1" w:rsidRPr="00CC5FDB">
        <w:rPr>
          <w:vertAlign w:val="subscript"/>
        </w:rPr>
        <w:t>2</w:t>
      </w:r>
      <w:r w:rsidR="00AA1FB1">
        <w:t xml:space="preserve"> max amongst top runners (Lucia et al., 2006) </w:t>
      </w:r>
      <w:r w:rsidR="00B20EDC">
        <w:t>and the observed variance in maximum oxygen uptake (</w:t>
      </w:r>
      <w:r w:rsidR="00B20EDC">
        <w:rPr>
          <w:rFonts w:ascii="Segoe UI" w:hAnsi="Segoe UI" w:cs="Segoe UI"/>
          <w:color w:val="212121"/>
          <w:shd w:val="clear" w:color="auto" w:fill="FFFFFF"/>
        </w:rPr>
        <w:t>O'Toole</w:t>
      </w:r>
      <w:r w:rsidR="00B20EDC">
        <w:t xml:space="preserve"> et al., 1987) </w:t>
      </w:r>
      <w:r w:rsidR="00AA1FB1">
        <w:t xml:space="preserve">suggests that </w:t>
      </w:r>
      <w:r w:rsidR="00B20EDC">
        <w:t>VO</w:t>
      </w:r>
      <w:r w:rsidR="00B20EDC" w:rsidRPr="00CC5FDB">
        <w:rPr>
          <w:vertAlign w:val="subscript"/>
        </w:rPr>
        <w:t>2</w:t>
      </w:r>
      <w:r w:rsidR="00B20EDC">
        <w:t xml:space="preserve"> max may not be the best indicator of one’s relative race performance.</w:t>
      </w:r>
    </w:p>
    <w:p w14:paraId="2D1C3A07" w14:textId="77777777" w:rsidR="00B20EDC" w:rsidRDefault="00B20EDC" w:rsidP="00CC5FDB">
      <w:pPr>
        <w:pStyle w:val="ListParagraph"/>
        <w:ind w:left="2160"/>
      </w:pPr>
    </w:p>
    <w:p w14:paraId="7675C0F8" w14:textId="77777777" w:rsidR="00DF55A4" w:rsidRDefault="00B20EDC" w:rsidP="00CC5FDB">
      <w:pPr>
        <w:pStyle w:val="ListParagraph"/>
        <w:ind w:left="2160"/>
        <w:rPr>
          <w:rFonts w:ascii="Segoe UI" w:hAnsi="Segoe UI" w:cs="Segoe UI"/>
          <w:color w:val="333333"/>
          <w:sz w:val="21"/>
          <w:szCs w:val="21"/>
        </w:rPr>
      </w:pPr>
      <w:r>
        <w:t>Running Economy</w:t>
      </w:r>
      <w:r w:rsidR="00472FA5">
        <w:t xml:space="preserve"> (</w:t>
      </w:r>
      <w:r>
        <w:t>RE</w:t>
      </w:r>
      <w:r w:rsidR="00472FA5">
        <w:t>)</w:t>
      </w:r>
      <w:r>
        <w:t xml:space="preserve"> refers to the amount of energy required to run a specific </w:t>
      </w:r>
      <w:proofErr w:type="gramStart"/>
      <w:r>
        <w:t>speed</w:t>
      </w:r>
      <w:r w:rsidR="00472FA5">
        <w:t>, and</w:t>
      </w:r>
      <w:proofErr w:type="gramEnd"/>
      <w:r w:rsidR="00472FA5">
        <w:t xml:space="preserve"> has been shown to be a more useful performance predictor amongst a homogeneous group of runners with similar VO</w:t>
      </w:r>
      <w:r w:rsidR="00472FA5" w:rsidRPr="00CC5FDB">
        <w:rPr>
          <w:vertAlign w:val="subscript"/>
        </w:rPr>
        <w:t>2</w:t>
      </w:r>
      <w:r w:rsidR="00472FA5">
        <w:t xml:space="preserve"> maxes (</w:t>
      </w:r>
      <w:proofErr w:type="spellStart"/>
      <w:r w:rsidR="00472FA5" w:rsidRPr="00472FA5">
        <w:rPr>
          <w:rFonts w:ascii="Segoe UI" w:hAnsi="Segoe UI" w:cs="Segoe UI"/>
          <w:color w:val="333333"/>
          <w:sz w:val="21"/>
          <w:szCs w:val="21"/>
        </w:rPr>
        <w:t>Diebel</w:t>
      </w:r>
      <w:proofErr w:type="spellEnd"/>
      <w:r w:rsidR="002D2777">
        <w:rPr>
          <w:rFonts w:ascii="Segoe UI" w:hAnsi="Segoe UI" w:cs="Segoe UI"/>
          <w:color w:val="333333"/>
          <w:sz w:val="21"/>
          <w:szCs w:val="21"/>
        </w:rPr>
        <w:t xml:space="preserve"> et al.</w:t>
      </w:r>
      <w:r w:rsidR="00472FA5">
        <w:rPr>
          <w:rFonts w:ascii="Segoe UI" w:hAnsi="Segoe UI" w:cs="Segoe UI"/>
          <w:color w:val="333333"/>
          <w:sz w:val="21"/>
          <w:szCs w:val="21"/>
        </w:rPr>
        <w:t xml:space="preserve">, 2017). </w:t>
      </w:r>
      <w:r w:rsidR="002D2777">
        <w:rPr>
          <w:rFonts w:ascii="Segoe UI" w:hAnsi="Segoe UI" w:cs="Segoe UI"/>
          <w:color w:val="333333"/>
          <w:sz w:val="21"/>
          <w:szCs w:val="21"/>
        </w:rPr>
        <w:t xml:space="preserve">Improvements in RE will allows athletes to run at higher speeds with the same oxygen uptake </w:t>
      </w:r>
      <w:r w:rsidR="002D2777">
        <w:t>(</w:t>
      </w:r>
      <w:r w:rsidR="002D2777">
        <w:rPr>
          <w:rFonts w:ascii="Segoe UI" w:hAnsi="Segoe UI" w:cs="Segoe UI"/>
          <w:color w:val="212121"/>
          <w:shd w:val="clear" w:color="auto" w:fill="FFFFFF"/>
        </w:rPr>
        <w:t>O'Toole</w:t>
      </w:r>
      <w:r w:rsidR="002D2777">
        <w:t xml:space="preserve"> et al., 1987). RE is also highly trainable, and therefore improvements in RE is a key focus amongst coaches</w:t>
      </w:r>
      <w:r w:rsidR="00A07D46">
        <w:t xml:space="preserve">. </w:t>
      </w:r>
      <w:r w:rsidR="002D2777">
        <w:t xml:space="preserve">Typical training interventions aimed at RE advancement include strength </w:t>
      </w:r>
      <w:r w:rsidR="00A07D46">
        <w:t>work</w:t>
      </w:r>
      <w:r w:rsidR="002D2777">
        <w:t xml:space="preserve">, </w:t>
      </w:r>
      <w:r w:rsidR="00A07D46">
        <w:t xml:space="preserve">training in hot environments, high-carbohydrate </w:t>
      </w:r>
      <w:r w:rsidR="00A07D46">
        <w:lastRenderedPageBreak/>
        <w:t>diets, and training at altitude (</w:t>
      </w:r>
      <w:proofErr w:type="spellStart"/>
      <w:r w:rsidR="00A07D46">
        <w:t>Diebel</w:t>
      </w:r>
      <w:proofErr w:type="spellEnd"/>
      <w:r w:rsidR="00A07D46">
        <w:t xml:space="preserve"> et al., 2017). Altitude training </w:t>
      </w:r>
      <w:proofErr w:type="gramStart"/>
      <w:r w:rsidR="00A07D46">
        <w:t>in particular has</w:t>
      </w:r>
      <w:proofErr w:type="gramEnd"/>
      <w:r w:rsidR="00A07D46">
        <w:t xml:space="preserve"> been consistently effective </w:t>
      </w:r>
      <w:r w:rsidR="00E821B5">
        <w:t>in</w:t>
      </w:r>
      <w:r w:rsidR="00A07D46">
        <w:t xml:space="preserve"> improving RE, as demonstrated by a 20-day study where 22 elite distance runners were divided into three groups, each group training at a different altitude</w:t>
      </w:r>
      <w:r w:rsidR="00E821B5">
        <w:t xml:space="preserve"> </w:t>
      </w:r>
      <w:r w:rsidR="00A07D46">
        <w:t xml:space="preserve">over the course of the study (2,000-3,100m, 1,500-2,000m, </w:t>
      </w:r>
      <w:r w:rsidR="00E821B5">
        <w:t xml:space="preserve">and 600m, respectfully). Each of the athletes’ performance was evaluated at low altitude (600m) before and after the training interval, and it was determined the athletes training at higher altitude experienced improvements to </w:t>
      </w:r>
      <w:proofErr w:type="gramStart"/>
      <w:r w:rsidR="00E821B5">
        <w:t>their</w:t>
      </w:r>
      <w:proofErr w:type="gramEnd"/>
      <w:r w:rsidR="00E821B5">
        <w:t xml:space="preserve"> RE </w:t>
      </w:r>
      <w:r w:rsidR="00A07D46">
        <w:t>(</w:t>
      </w:r>
      <w:r w:rsidR="00A07D46">
        <w:rPr>
          <w:rFonts w:ascii="Segoe UI" w:hAnsi="Segoe UI" w:cs="Segoe UI"/>
          <w:color w:val="333333"/>
          <w:sz w:val="21"/>
          <w:szCs w:val="21"/>
        </w:rPr>
        <w:t>Saunders et al., 1985).</w:t>
      </w:r>
    </w:p>
    <w:p w14:paraId="207C0EE1" w14:textId="77777777" w:rsidR="00DF55A4" w:rsidRDefault="00DF55A4" w:rsidP="00CC5FDB">
      <w:pPr>
        <w:pStyle w:val="ListParagraph"/>
        <w:ind w:left="2160"/>
        <w:rPr>
          <w:rFonts w:ascii="Segoe UI" w:hAnsi="Segoe UI" w:cs="Segoe UI"/>
          <w:color w:val="333333"/>
          <w:sz w:val="21"/>
          <w:szCs w:val="21"/>
        </w:rPr>
      </w:pPr>
    </w:p>
    <w:p w14:paraId="24A1E8F0" w14:textId="51A42A93" w:rsidR="00B20EDC" w:rsidRDefault="00E821B5" w:rsidP="00CC5FDB">
      <w:pPr>
        <w:pStyle w:val="ListParagraph"/>
        <w:ind w:left="2160"/>
      </w:pPr>
      <w:r>
        <w:rPr>
          <w:rFonts w:ascii="Segoe UI" w:hAnsi="Segoe UI" w:cs="Segoe UI"/>
          <w:color w:val="333333"/>
          <w:sz w:val="21"/>
          <w:szCs w:val="21"/>
        </w:rPr>
        <w:t xml:space="preserve">A separate study attributes the improvements in RE observed during altitude training specifically to the changes in net muscle lactate release (Brooks et al., </w:t>
      </w:r>
      <w:r w:rsidR="00B25DFD">
        <w:rPr>
          <w:rFonts w:ascii="Segoe UI" w:hAnsi="Segoe UI" w:cs="Segoe UI"/>
          <w:color w:val="333333"/>
          <w:sz w:val="21"/>
          <w:szCs w:val="21"/>
        </w:rPr>
        <w:t xml:space="preserve">1992). Lactate acid is naturally produced by the body during normal metabolism and exercise, and is essential to maintaining proper bodily function, acting as the body’s primary energy source, a precursor for producing glucose, and a signaling molecule (Rush &amp; Barrell, 2022). However, if the body produces too much lactic acid that it cannot remove quickly enough, sever conditions such as lactic acidosis or hyperlactatemia may be a risk. Lactate levels in the body can increase nearly twenty-fold during intense exercise, and </w:t>
      </w:r>
      <w:r w:rsidR="00DF55A4">
        <w:rPr>
          <w:rFonts w:ascii="Segoe UI" w:hAnsi="Segoe UI" w:cs="Segoe UI"/>
          <w:color w:val="333333"/>
          <w:sz w:val="21"/>
          <w:szCs w:val="21"/>
        </w:rPr>
        <w:t xml:space="preserve">proper training can help regulate this by allowing you to perform at a higher rate of work without raising your blood lactate levels (UC Davis Health). More specifically, training results in reduced lactate production and increased lactate re-uptake within the body. Active recovery practices, or light intensity exercise </w:t>
      </w:r>
      <w:r w:rsidR="000A44D2">
        <w:rPr>
          <w:rFonts w:ascii="Segoe UI" w:hAnsi="Segoe UI" w:cs="Segoe UI"/>
          <w:color w:val="333333"/>
          <w:sz w:val="21"/>
          <w:szCs w:val="21"/>
        </w:rPr>
        <w:t>following</w:t>
      </w:r>
      <w:r w:rsidR="00DF55A4">
        <w:rPr>
          <w:rFonts w:ascii="Segoe UI" w:hAnsi="Segoe UI" w:cs="Segoe UI"/>
          <w:color w:val="333333"/>
          <w:sz w:val="21"/>
          <w:szCs w:val="21"/>
        </w:rPr>
        <w:t xml:space="preserve"> strenuous exertions, has also been shown to improve lactate removal (Hatta, 2023).</w:t>
      </w:r>
    </w:p>
    <w:p w14:paraId="03650606" w14:textId="4A254FA1" w:rsidR="00B20EDC" w:rsidRDefault="00B20EDC" w:rsidP="00CC5FDB">
      <w:pPr>
        <w:pStyle w:val="ListParagraph"/>
        <w:ind w:left="2160"/>
      </w:pPr>
    </w:p>
    <w:p w14:paraId="2AD48393" w14:textId="0D7FDFAE" w:rsidR="000A44D2" w:rsidRDefault="000A44D2" w:rsidP="00CC5FDB">
      <w:pPr>
        <w:pStyle w:val="ListParagraph"/>
        <w:ind w:left="2160"/>
      </w:pPr>
      <w:r>
        <w:t>The final metric often used to predict running performance is one’s A</w:t>
      </w:r>
      <w:r w:rsidR="005E770F">
        <w:t>naerobic</w:t>
      </w:r>
      <w:r>
        <w:t xml:space="preserve"> Threshold, or AT. AT</w:t>
      </w:r>
      <w:r w:rsidR="0010727D">
        <w:t xml:space="preserve"> is a sustainable level of effort that an athlete could maintain for hours</w:t>
      </w:r>
      <w:r>
        <w:t xml:space="preserve"> (Walsh, 2023)</w:t>
      </w:r>
      <w:r w:rsidR="0010727D">
        <w:t>. More specifically, the aerobic threshold is the point where the lactate levels start to rise in the bloodstream and anaerobic energy pathways start to assist in energy production.</w:t>
      </w:r>
      <w:r w:rsidR="0010727D">
        <w:rPr>
          <w:rFonts w:ascii="Segoe UI" w:hAnsi="Segoe UI" w:cs="Segoe UI"/>
          <w:color w:val="333333"/>
          <w:sz w:val="21"/>
          <w:szCs w:val="21"/>
        </w:rPr>
        <w:t xml:space="preserve"> A higher AT means </w:t>
      </w:r>
      <w:r w:rsidR="005E770F">
        <w:rPr>
          <w:rFonts w:ascii="Segoe UI" w:hAnsi="Segoe UI" w:cs="Segoe UI"/>
          <w:color w:val="333333"/>
          <w:sz w:val="21"/>
          <w:szCs w:val="21"/>
        </w:rPr>
        <w:t>you can train at higher intensities without lactate building up (Walsh, 2023).</w:t>
      </w:r>
      <w:r w:rsidR="0010727D">
        <w:rPr>
          <w:rFonts w:ascii="Segoe UI" w:hAnsi="Segoe UI" w:cs="Segoe UI"/>
          <w:color w:val="333333"/>
          <w:sz w:val="21"/>
          <w:szCs w:val="21"/>
        </w:rPr>
        <w:t xml:space="preserve"> </w:t>
      </w:r>
      <w:r w:rsidR="005E770F">
        <w:rPr>
          <w:rFonts w:ascii="Segoe UI" w:hAnsi="Segoe UI" w:cs="Segoe UI"/>
          <w:color w:val="333333"/>
          <w:sz w:val="21"/>
          <w:szCs w:val="21"/>
        </w:rPr>
        <w:t xml:space="preserve">Training at one’s anaerobic threshold level generally results in minimal increases to </w:t>
      </w:r>
      <w:r w:rsidR="005E770F">
        <w:t>VO</w:t>
      </w:r>
      <w:r w:rsidR="005E770F" w:rsidRPr="00CC5FDB">
        <w:rPr>
          <w:vertAlign w:val="subscript"/>
        </w:rPr>
        <w:t>2</w:t>
      </w:r>
      <w:r w:rsidR="005E770F">
        <w:t xml:space="preserve"> max and AT speed, but significantly increases in the time to exhaustion at </w:t>
      </w:r>
      <w:proofErr w:type="spellStart"/>
      <w:r w:rsidR="005E770F">
        <w:t>AT</w:t>
      </w:r>
      <w:proofErr w:type="spellEnd"/>
      <w:r w:rsidR="005E770F">
        <w:t xml:space="preserve"> speed, once again likely do to improving lactate level regulation </w:t>
      </w:r>
      <w:r w:rsidR="0010727D">
        <w:rPr>
          <w:rFonts w:ascii="Segoe UI" w:hAnsi="Segoe UI" w:cs="Segoe UI"/>
          <w:color w:val="333333"/>
          <w:sz w:val="21"/>
          <w:szCs w:val="21"/>
        </w:rPr>
        <w:t>(</w:t>
      </w:r>
      <w:proofErr w:type="spellStart"/>
      <w:r w:rsidR="0010727D">
        <w:rPr>
          <w:rFonts w:ascii="Segoe UI" w:hAnsi="Segoe UI" w:cs="Segoe UI"/>
          <w:color w:val="333333"/>
          <w:sz w:val="21"/>
          <w:szCs w:val="21"/>
        </w:rPr>
        <w:t>Billat</w:t>
      </w:r>
      <w:proofErr w:type="spellEnd"/>
      <w:r w:rsidR="0010727D">
        <w:rPr>
          <w:rFonts w:ascii="Segoe UI" w:hAnsi="Segoe UI" w:cs="Segoe UI"/>
          <w:color w:val="333333"/>
          <w:sz w:val="21"/>
          <w:szCs w:val="21"/>
        </w:rPr>
        <w:t xml:space="preserve"> et al., 2004).</w:t>
      </w:r>
      <w:r w:rsidR="005E770F">
        <w:rPr>
          <w:rFonts w:ascii="Segoe UI" w:hAnsi="Segoe UI" w:cs="Segoe UI"/>
          <w:color w:val="333333"/>
          <w:sz w:val="21"/>
          <w:szCs w:val="21"/>
        </w:rPr>
        <w:t xml:space="preserve"> </w:t>
      </w:r>
      <w:r w:rsidR="005E770F">
        <w:t>In summary, a higher anaerobic threshold indicates a higher level of lactic acid tolerance, which corresponds to a higher VO</w:t>
      </w:r>
      <w:r w:rsidR="005E770F" w:rsidRPr="00CC5FDB">
        <w:rPr>
          <w:vertAlign w:val="subscript"/>
        </w:rPr>
        <w:t>2</w:t>
      </w:r>
      <w:r w:rsidR="005E770F">
        <w:t xml:space="preserve"> max (</w:t>
      </w:r>
      <w:proofErr w:type="spellStart"/>
      <w:r w:rsidR="005E770F" w:rsidRPr="00472FA5">
        <w:rPr>
          <w:rFonts w:ascii="Segoe UI" w:hAnsi="Segoe UI" w:cs="Segoe UI"/>
          <w:color w:val="333333"/>
          <w:sz w:val="21"/>
          <w:szCs w:val="21"/>
        </w:rPr>
        <w:t>Diebel</w:t>
      </w:r>
      <w:proofErr w:type="spellEnd"/>
      <w:r w:rsidR="005E770F">
        <w:rPr>
          <w:rFonts w:ascii="Segoe UI" w:hAnsi="Segoe UI" w:cs="Segoe UI"/>
          <w:color w:val="333333"/>
          <w:sz w:val="21"/>
          <w:szCs w:val="21"/>
        </w:rPr>
        <w:t xml:space="preserve"> et al., 2017).</w:t>
      </w:r>
    </w:p>
    <w:p w14:paraId="29B11BCA" w14:textId="77777777" w:rsidR="0010727D" w:rsidRDefault="0010727D" w:rsidP="00CC5FDB">
      <w:pPr>
        <w:pStyle w:val="ListParagraph"/>
        <w:ind w:left="2160"/>
      </w:pPr>
    </w:p>
    <w:p w14:paraId="405C358F" w14:textId="77777777" w:rsidR="001F440E" w:rsidRDefault="005E770F" w:rsidP="00CC5FDB">
      <w:pPr>
        <w:pStyle w:val="ListParagraph"/>
        <w:ind w:left="2160"/>
      </w:pPr>
      <w:r>
        <w:t>The intrinsic factors discussed so far (VO</w:t>
      </w:r>
      <w:r w:rsidRPr="00CC5FDB">
        <w:rPr>
          <w:vertAlign w:val="subscript"/>
        </w:rPr>
        <w:t>2</w:t>
      </w:r>
      <w:r>
        <w:t xml:space="preserve"> max, RE, and AT), are all trainable to some degree. The final intrinsic factors we will consider, however, are those</w:t>
      </w:r>
      <w:r w:rsidR="00213DAB">
        <w:t xml:space="preserve"> that are unchangeable – one’s genetics.</w:t>
      </w:r>
    </w:p>
    <w:p w14:paraId="32E6481C" w14:textId="77777777" w:rsidR="001F440E" w:rsidRDefault="001F440E" w:rsidP="00CC5FDB">
      <w:pPr>
        <w:pStyle w:val="ListParagraph"/>
        <w:ind w:left="2160"/>
      </w:pPr>
    </w:p>
    <w:p w14:paraId="06536E28" w14:textId="47692121" w:rsidR="00890553" w:rsidRDefault="001F440E" w:rsidP="00CC5FDB">
      <w:pPr>
        <w:pStyle w:val="ListParagraph"/>
        <w:ind w:left="2160"/>
        <w:rPr>
          <w:rFonts w:ascii="Segoe UI" w:hAnsi="Segoe UI" w:cs="Segoe UI"/>
          <w:color w:val="212121"/>
          <w:shd w:val="clear" w:color="auto" w:fill="FFFFFF"/>
        </w:rPr>
      </w:pPr>
      <w:r>
        <w:t xml:space="preserve">Gender difference for one, will always have an impact on performance capabilities. Males on average have greater muscle mass, heart size, and </w:t>
      </w:r>
      <w:r>
        <w:lastRenderedPageBreak/>
        <w:t>hemoglobin concentration, meaning the</w:t>
      </w:r>
      <w:r w:rsidRPr="001F440E">
        <w:t xml:space="preserve"> </w:t>
      </w:r>
      <w:r>
        <w:t>VO</w:t>
      </w:r>
      <w:r w:rsidRPr="00CC5FDB">
        <w:rPr>
          <w:vertAlign w:val="subscript"/>
        </w:rPr>
        <w:t>2</w:t>
      </w:r>
      <w:r>
        <w:t xml:space="preserve"> max potential is higher in men than women (</w:t>
      </w:r>
      <w:proofErr w:type="spellStart"/>
      <w:r>
        <w:rPr>
          <w:rFonts w:ascii="Segoe UI" w:hAnsi="Segoe UI" w:cs="Segoe UI"/>
          <w:color w:val="333333"/>
          <w:sz w:val="21"/>
          <w:szCs w:val="21"/>
        </w:rPr>
        <w:t>Venturini</w:t>
      </w:r>
      <w:proofErr w:type="spellEnd"/>
      <w:r>
        <w:rPr>
          <w:rFonts w:ascii="Segoe UI" w:hAnsi="Segoe UI" w:cs="Segoe UI"/>
          <w:color w:val="333333"/>
          <w:sz w:val="21"/>
          <w:szCs w:val="21"/>
        </w:rPr>
        <w:t xml:space="preserve"> &amp; </w:t>
      </w:r>
      <w:proofErr w:type="spellStart"/>
      <w:r>
        <w:rPr>
          <w:rFonts w:ascii="Segoe UI" w:hAnsi="Segoe UI" w:cs="Segoe UI"/>
          <w:color w:val="333333"/>
          <w:sz w:val="21"/>
          <w:szCs w:val="21"/>
        </w:rPr>
        <w:t>Giallauria</w:t>
      </w:r>
      <w:proofErr w:type="spellEnd"/>
      <w:r>
        <w:rPr>
          <w:rFonts w:ascii="Segoe UI" w:hAnsi="Segoe UI" w:cs="Segoe UI"/>
          <w:color w:val="333333"/>
          <w:sz w:val="21"/>
          <w:szCs w:val="21"/>
        </w:rPr>
        <w:t>, 2022)</w:t>
      </w:r>
      <w:r>
        <w:t>, explaining the 10-12% slower race times seen by women compared to men at an elite level (</w:t>
      </w:r>
      <w:r>
        <w:rPr>
          <w:rFonts w:ascii="Segoe UI" w:hAnsi="Segoe UI" w:cs="Segoe UI"/>
          <w:color w:val="212121"/>
          <w:shd w:val="clear" w:color="auto" w:fill="FFFFFF"/>
        </w:rPr>
        <w:t>Joyner, 2017).</w:t>
      </w:r>
    </w:p>
    <w:p w14:paraId="711B4256" w14:textId="77777777" w:rsidR="00250EE7" w:rsidRPr="00250EE7" w:rsidRDefault="00250EE7" w:rsidP="00250EE7">
      <w:pPr>
        <w:rPr>
          <w:rFonts w:ascii="Segoe UI" w:hAnsi="Segoe UI" w:cs="Segoe UI"/>
          <w:color w:val="212121"/>
          <w:shd w:val="clear" w:color="auto" w:fill="FFFFFF"/>
        </w:rPr>
      </w:pPr>
    </w:p>
    <w:p w14:paraId="64F6E0F8" w14:textId="35532003" w:rsidR="00250EE7" w:rsidRDefault="00250EE7" w:rsidP="00250EE7">
      <w:pPr>
        <w:pStyle w:val="ListParagraph"/>
        <w:ind w:left="2160"/>
      </w:pPr>
      <w:r>
        <w:rPr>
          <w:rFonts w:ascii="Segoe UI" w:hAnsi="Segoe UI" w:cs="Segoe UI"/>
          <w:color w:val="212121"/>
          <w:shd w:val="clear" w:color="auto" w:fill="FFFFFF"/>
        </w:rPr>
        <w:t>Age is another clear factor in performance. An athlete’s peak maximum oxygen consumption (</w:t>
      </w:r>
      <w:r>
        <w:t>VO</w:t>
      </w:r>
      <w:r w:rsidRPr="00CC5FDB">
        <w:rPr>
          <w:vertAlign w:val="subscript"/>
        </w:rPr>
        <w:t>2</w:t>
      </w:r>
      <w:r>
        <w:t xml:space="preserve"> </w:t>
      </w:r>
      <w:proofErr w:type="gramStart"/>
      <w:r>
        <w:t xml:space="preserve">max </w:t>
      </w:r>
      <w:r>
        <w:rPr>
          <w:rFonts w:ascii="Segoe UI" w:hAnsi="Segoe UI" w:cs="Segoe UI"/>
          <w:color w:val="212121"/>
          <w:shd w:val="clear" w:color="auto" w:fill="FFFFFF"/>
        </w:rPr>
        <w:t>)</w:t>
      </w:r>
      <w:proofErr w:type="gramEnd"/>
      <w:r>
        <w:rPr>
          <w:rFonts w:ascii="Segoe UI" w:hAnsi="Segoe UI" w:cs="Segoe UI"/>
          <w:color w:val="212121"/>
          <w:shd w:val="clear" w:color="auto" w:fill="FFFFFF"/>
        </w:rPr>
        <w:t xml:space="preserve"> is achieved around 27 years for males, and 29 years for females (Lara, 2014). Peak endurance capability is generally thought to be maintained until around 35 years of age, followed by a moderated decrease until 50-60 years, and a more dramatic decrease thereafter (Parker, 2011). Decline in endurance capability with age is attributed to reductions in </w:t>
      </w:r>
      <w:r>
        <w:t>VO</w:t>
      </w:r>
      <w:r w:rsidRPr="00CC5FDB">
        <w:rPr>
          <w:vertAlign w:val="subscript"/>
        </w:rPr>
        <w:t>2</w:t>
      </w:r>
      <w:r>
        <w:t xml:space="preserve"> max and lactate threshold.</w:t>
      </w:r>
    </w:p>
    <w:p w14:paraId="26708004" w14:textId="77777777" w:rsidR="00250EE7" w:rsidRDefault="00250EE7" w:rsidP="00250EE7">
      <w:pPr>
        <w:pStyle w:val="ListParagraph"/>
        <w:ind w:left="2160"/>
      </w:pPr>
    </w:p>
    <w:p w14:paraId="04E947DD" w14:textId="77777777" w:rsidR="00A31EA5" w:rsidRDefault="00250EE7" w:rsidP="00A31EA5">
      <w:pPr>
        <w:pStyle w:val="ListParagraph"/>
        <w:ind w:left="2160"/>
      </w:pPr>
      <w:r>
        <w:rPr>
          <w:rFonts w:ascii="Segoe UI" w:hAnsi="Segoe UI" w:cs="Segoe UI"/>
          <w:color w:val="212121"/>
          <w:shd w:val="clear" w:color="auto" w:fill="FFFFFF"/>
        </w:rPr>
        <w:t xml:space="preserve">Nationality also has been proven to play a role in performance ability. African runners, particularly </w:t>
      </w:r>
      <w:r w:rsidR="00A31EA5">
        <w:rPr>
          <w:rFonts w:ascii="Segoe UI" w:hAnsi="Segoe UI" w:cs="Segoe UI"/>
          <w:color w:val="212121"/>
          <w:shd w:val="clear" w:color="auto" w:fill="FFFFFF"/>
        </w:rPr>
        <w:t xml:space="preserve">East African, have historically had faster marathon times than non-Africans </w:t>
      </w:r>
      <w:r w:rsidR="00A31EA5">
        <w:t>(</w:t>
      </w:r>
      <w:proofErr w:type="spellStart"/>
      <w:r w:rsidR="00A31EA5">
        <w:rPr>
          <w:rFonts w:ascii="Segoe UI" w:hAnsi="Segoe UI" w:cs="Segoe UI"/>
          <w:color w:val="333333"/>
          <w:sz w:val="21"/>
          <w:szCs w:val="21"/>
        </w:rPr>
        <w:t>Venturini</w:t>
      </w:r>
      <w:proofErr w:type="spellEnd"/>
      <w:r w:rsidR="00A31EA5">
        <w:rPr>
          <w:rFonts w:ascii="Segoe UI" w:hAnsi="Segoe UI" w:cs="Segoe UI"/>
          <w:color w:val="333333"/>
          <w:sz w:val="21"/>
          <w:szCs w:val="21"/>
        </w:rPr>
        <w:t xml:space="preserve"> &amp; </w:t>
      </w:r>
      <w:proofErr w:type="spellStart"/>
      <w:r w:rsidR="00A31EA5">
        <w:rPr>
          <w:rFonts w:ascii="Segoe UI" w:hAnsi="Segoe UI" w:cs="Segoe UI"/>
          <w:color w:val="333333"/>
          <w:sz w:val="21"/>
          <w:szCs w:val="21"/>
        </w:rPr>
        <w:t>Giallauria</w:t>
      </w:r>
      <w:proofErr w:type="spellEnd"/>
      <w:r w:rsidR="00A31EA5">
        <w:rPr>
          <w:rFonts w:ascii="Segoe UI" w:hAnsi="Segoe UI" w:cs="Segoe UI"/>
          <w:color w:val="333333"/>
          <w:sz w:val="21"/>
          <w:szCs w:val="21"/>
        </w:rPr>
        <w:t>, 2022)</w:t>
      </w:r>
      <w:r w:rsidR="00A31EA5">
        <w:t>.</w:t>
      </w:r>
    </w:p>
    <w:p w14:paraId="57544065" w14:textId="77777777" w:rsidR="00A31EA5" w:rsidRDefault="00A31EA5" w:rsidP="00A31EA5">
      <w:pPr>
        <w:pStyle w:val="ListParagraph"/>
        <w:ind w:left="2160"/>
      </w:pPr>
    </w:p>
    <w:p w14:paraId="25DC6FBB" w14:textId="431E60BC" w:rsidR="00250EE7" w:rsidRPr="00A31EA5" w:rsidRDefault="00A31EA5" w:rsidP="00A31EA5">
      <w:pPr>
        <w:pStyle w:val="ListParagraph"/>
        <w:ind w:left="2160"/>
        <w:rPr>
          <w:rFonts w:ascii="Segoe UI" w:hAnsi="Segoe UI" w:cs="Segoe UI"/>
          <w:color w:val="212121"/>
          <w:shd w:val="clear" w:color="auto" w:fill="FFFFFF"/>
        </w:rPr>
      </w:pPr>
      <w:r>
        <w:t>Additional genetic characteristics, such as longer legs, lower body fat, and higher flexibility, are of course going to make</w:t>
      </w:r>
      <w:r w:rsidR="00E07717">
        <w:t xml:space="preserve"> an</w:t>
      </w:r>
      <w:r>
        <w:t xml:space="preserve"> individual better equip for running from the beginning</w:t>
      </w:r>
      <w:r w:rsidR="00E07717">
        <w:t xml:space="preserve"> (</w:t>
      </w:r>
      <w:proofErr w:type="spellStart"/>
      <w:r w:rsidR="00E07717">
        <w:rPr>
          <w:rFonts w:ascii="Segoe UI" w:hAnsi="Segoe UI" w:cs="Segoe UI"/>
          <w:color w:val="333333"/>
          <w:sz w:val="21"/>
          <w:szCs w:val="21"/>
        </w:rPr>
        <w:t>Venturini</w:t>
      </w:r>
      <w:proofErr w:type="spellEnd"/>
      <w:r w:rsidR="00E07717">
        <w:rPr>
          <w:rFonts w:ascii="Segoe UI" w:hAnsi="Segoe UI" w:cs="Segoe UI"/>
          <w:color w:val="333333"/>
          <w:sz w:val="21"/>
          <w:szCs w:val="21"/>
        </w:rPr>
        <w:t xml:space="preserve"> &amp; </w:t>
      </w:r>
      <w:proofErr w:type="spellStart"/>
      <w:r w:rsidR="00E07717">
        <w:rPr>
          <w:rFonts w:ascii="Segoe UI" w:hAnsi="Segoe UI" w:cs="Segoe UI"/>
          <w:color w:val="333333"/>
          <w:sz w:val="21"/>
          <w:szCs w:val="21"/>
        </w:rPr>
        <w:t>Giallauria</w:t>
      </w:r>
      <w:proofErr w:type="spellEnd"/>
      <w:r w:rsidR="00E07717">
        <w:rPr>
          <w:rFonts w:ascii="Segoe UI" w:hAnsi="Segoe UI" w:cs="Segoe UI"/>
          <w:color w:val="333333"/>
          <w:sz w:val="21"/>
          <w:szCs w:val="21"/>
        </w:rPr>
        <w:t>, 2022)</w:t>
      </w:r>
      <w:r>
        <w:t>.</w:t>
      </w:r>
    </w:p>
    <w:p w14:paraId="04B0F92A" w14:textId="77777777" w:rsidR="001F440E" w:rsidRPr="00CC5FDB" w:rsidRDefault="001F440E" w:rsidP="00CC5FDB">
      <w:pPr>
        <w:pStyle w:val="ListParagraph"/>
        <w:ind w:left="2160"/>
        <w:rPr>
          <w:vertAlign w:val="subscript"/>
        </w:rPr>
      </w:pPr>
    </w:p>
    <w:p w14:paraId="0FD1FB62" w14:textId="77777777" w:rsidR="00CC5FDB" w:rsidRDefault="00CC5FDB" w:rsidP="00CC5FDB">
      <w:pPr>
        <w:pStyle w:val="ListParagraph"/>
        <w:ind w:left="2160"/>
        <w:rPr>
          <w:b/>
          <w:bCs/>
        </w:rPr>
      </w:pPr>
    </w:p>
    <w:p w14:paraId="519087A0" w14:textId="7B4BF525" w:rsidR="00E07717" w:rsidRDefault="00CC5FDB" w:rsidP="00E07717">
      <w:pPr>
        <w:pStyle w:val="ListParagraph"/>
        <w:numPr>
          <w:ilvl w:val="2"/>
          <w:numId w:val="1"/>
        </w:numPr>
        <w:rPr>
          <w:b/>
          <w:bCs/>
        </w:rPr>
      </w:pPr>
      <w:r>
        <w:rPr>
          <w:b/>
          <w:bCs/>
        </w:rPr>
        <w:t>Extrinsic Factors</w:t>
      </w:r>
    </w:p>
    <w:p w14:paraId="5E1420FE" w14:textId="77777777" w:rsidR="00E07717" w:rsidRDefault="00E07717" w:rsidP="00E07717">
      <w:pPr>
        <w:ind w:left="2160"/>
        <w:rPr>
          <w:b/>
          <w:bCs/>
        </w:rPr>
      </w:pPr>
    </w:p>
    <w:p w14:paraId="19600D95" w14:textId="14F5C9C0" w:rsidR="00E07717" w:rsidRDefault="00E07717" w:rsidP="00E07717">
      <w:pPr>
        <w:ind w:left="2160"/>
      </w:pPr>
      <w:r>
        <w:t>Likely carrying less weight on performance prediction than the intrinsic factors discussed previously are extrinsic considerations, such as climate, topography, and running equipment.</w:t>
      </w:r>
    </w:p>
    <w:p w14:paraId="669AFC22" w14:textId="77777777" w:rsidR="00E07717" w:rsidRDefault="00E07717" w:rsidP="00E07717">
      <w:pPr>
        <w:ind w:left="2160"/>
      </w:pPr>
    </w:p>
    <w:p w14:paraId="1F0F3820" w14:textId="7FB8D5DD" w:rsidR="00E07717" w:rsidRDefault="00E07717" w:rsidP="00E07717">
      <w:pPr>
        <w:ind w:left="2160"/>
      </w:pPr>
      <w:r>
        <w:t>Topograph</w:t>
      </w:r>
      <w:r w:rsidR="00CA1AA3">
        <w:t>y, specifically elevation gain, can be a significant indicator of performance potential on a particular course. The Berlin Marathon, for example, is known to be a relatively flat course, and holds the fastest winning times by comparison (</w:t>
      </w:r>
      <w:r w:rsidR="00CA1AA3">
        <w:rPr>
          <w:rFonts w:ascii="Segoe UI" w:hAnsi="Segoe UI" w:cs="Segoe UI"/>
          <w:color w:val="212121"/>
          <w:sz w:val="21"/>
          <w:szCs w:val="21"/>
        </w:rPr>
        <w:t>Díaz, 2019</w:t>
      </w:r>
      <w:r w:rsidR="00CA1AA3">
        <w:t>).</w:t>
      </w:r>
    </w:p>
    <w:p w14:paraId="7CEE01FB" w14:textId="77777777" w:rsidR="00CA1AA3" w:rsidRDefault="00CA1AA3" w:rsidP="00E07717">
      <w:pPr>
        <w:ind w:left="2160"/>
      </w:pPr>
    </w:p>
    <w:p w14:paraId="0E066718" w14:textId="6F8D9ECC" w:rsidR="00CA1AA3" w:rsidRDefault="00CA1AA3" w:rsidP="00E07717">
      <w:pPr>
        <w:ind w:left="2160"/>
      </w:pPr>
      <w:r>
        <w:t>Other environmental factors also appear to have a correlation with race times. The best marathon records generally occur in the autumn or springtime, with moderate temperatures ranging between 1</w:t>
      </w:r>
      <w:r>
        <w:rPr>
          <w:rFonts w:ascii="Segoe UI" w:hAnsi="Segoe UI" w:cs="Segoe UI"/>
          <w:color w:val="212121"/>
          <w:sz w:val="21"/>
          <w:szCs w:val="21"/>
        </w:rPr>
        <w:t>0 and 15°C (Díaz, 2019</w:t>
      </w:r>
      <w:r>
        <w:t xml:space="preserve">). Additionally, races that occur in cities with higher degrees of air pollution have shown reductions in average performance (Marr, 2010). </w:t>
      </w:r>
    </w:p>
    <w:p w14:paraId="151B4780" w14:textId="77777777" w:rsidR="00E07717" w:rsidRDefault="00E07717" w:rsidP="00E07717">
      <w:pPr>
        <w:ind w:left="2160"/>
      </w:pPr>
    </w:p>
    <w:p w14:paraId="61D4ED1D" w14:textId="7EFFD973" w:rsidR="00E24FFA" w:rsidRPr="00E07717" w:rsidRDefault="00F141E0" w:rsidP="00E24FFA">
      <w:pPr>
        <w:ind w:left="2160"/>
      </w:pPr>
      <w:r>
        <w:t>Finally, new advanced shoe technology, or NAST</w:t>
      </w:r>
      <w:r w:rsidR="00E24FFA">
        <w:t xml:space="preserve"> became popular around 2017 when NIKE introduced their </w:t>
      </w:r>
      <w:proofErr w:type="spellStart"/>
      <w:r w:rsidR="00E24FFA">
        <w:t>Vaporfly</w:t>
      </w:r>
      <w:proofErr w:type="spellEnd"/>
      <w:r w:rsidR="00E24FFA">
        <w:t xml:space="preserve"> shoe as part of a larger project aimed at running the first sub-2-hour marathon. NAST includes shoes with </w:t>
      </w:r>
      <w:r w:rsidR="00E24FFA">
        <w:lastRenderedPageBreak/>
        <w:t>carbon fiber plates, greater stake height, and lower weight. After the introduction of this technology, runners wearing NAST ran ~1% faster in the marathon compared to those who did not use it (Rodrigo-Carranza et al., 2021)</w:t>
      </w:r>
    </w:p>
    <w:p w14:paraId="26D47ADB" w14:textId="77777777" w:rsidR="007174B7" w:rsidRDefault="007174B7" w:rsidP="007174B7">
      <w:pPr>
        <w:pStyle w:val="ListParagraph"/>
        <w:ind w:left="1440"/>
        <w:rPr>
          <w:b/>
          <w:bCs/>
        </w:rPr>
      </w:pPr>
    </w:p>
    <w:p w14:paraId="1E99F62A" w14:textId="77777777" w:rsidR="007174B7" w:rsidRDefault="007174B7" w:rsidP="007174B7">
      <w:pPr>
        <w:pStyle w:val="ListParagraph"/>
        <w:ind w:left="1440"/>
        <w:rPr>
          <w:b/>
          <w:bCs/>
        </w:rPr>
      </w:pPr>
    </w:p>
    <w:p w14:paraId="2C6E9041" w14:textId="31B42FAB" w:rsidR="007174B7" w:rsidRDefault="007174B7" w:rsidP="007174B7">
      <w:pPr>
        <w:pStyle w:val="ListParagraph"/>
        <w:numPr>
          <w:ilvl w:val="1"/>
          <w:numId w:val="1"/>
        </w:numPr>
        <w:rPr>
          <w:b/>
          <w:bCs/>
        </w:rPr>
      </w:pPr>
      <w:r>
        <w:rPr>
          <w:b/>
          <w:bCs/>
        </w:rPr>
        <w:t>Race Prediction Tools</w:t>
      </w:r>
    </w:p>
    <w:p w14:paraId="49F4C611" w14:textId="77777777" w:rsidR="007174B7" w:rsidRPr="00D9079E" w:rsidRDefault="007174B7" w:rsidP="00D9079E">
      <w:pPr>
        <w:rPr>
          <w:b/>
          <w:bCs/>
        </w:rPr>
      </w:pPr>
    </w:p>
    <w:p w14:paraId="7E6C1324" w14:textId="4E34A4A7" w:rsidR="00CF4074" w:rsidRDefault="00CF4074" w:rsidP="007174B7">
      <w:pPr>
        <w:pStyle w:val="ListParagraph"/>
        <w:ind w:left="1440"/>
      </w:pPr>
      <w:r>
        <w:t>Prior to building out the personalized race predication model detailed in this report, extensive research was done on the current tools and techniques that are used to predict race performance. The remainder of this section outlines how these tools work, and Section 5 compares the predictions generated by these tools with the predictions generated by the custom machine learning model.</w:t>
      </w:r>
    </w:p>
    <w:p w14:paraId="73706F24" w14:textId="77777777" w:rsidR="00D9079E" w:rsidRDefault="00D9079E" w:rsidP="007174B7">
      <w:pPr>
        <w:pStyle w:val="ListParagraph"/>
        <w:ind w:left="1440"/>
      </w:pPr>
    </w:p>
    <w:p w14:paraId="2D3C01C7" w14:textId="4293A370" w:rsidR="00D9079E" w:rsidRDefault="00D9079E" w:rsidP="00D9079E">
      <w:pPr>
        <w:pStyle w:val="ListParagraph"/>
        <w:numPr>
          <w:ilvl w:val="2"/>
          <w:numId w:val="1"/>
        </w:numPr>
        <w:rPr>
          <w:b/>
          <w:bCs/>
        </w:rPr>
      </w:pPr>
      <w:r>
        <w:rPr>
          <w:b/>
          <w:bCs/>
        </w:rPr>
        <w:t>Online Race Predictor Calculators</w:t>
      </w:r>
    </w:p>
    <w:p w14:paraId="39E715BE" w14:textId="77777777" w:rsidR="00CF4074" w:rsidRDefault="00CF4074" w:rsidP="007174B7">
      <w:pPr>
        <w:pStyle w:val="ListParagraph"/>
        <w:ind w:left="1440"/>
      </w:pPr>
    </w:p>
    <w:p w14:paraId="5405DCB8" w14:textId="365B2F8A" w:rsidR="00CF4074" w:rsidRDefault="00CF4074" w:rsidP="007174B7">
      <w:pPr>
        <w:pStyle w:val="ListParagraph"/>
        <w:ind w:left="1440"/>
      </w:pPr>
      <w:r>
        <w:t>Many of the online race prediction tools prompt the user to input a previous race distance and finish time</w:t>
      </w:r>
      <w:r w:rsidR="00201AA4">
        <w:t xml:space="preserve"> </w:t>
      </w:r>
      <w:r>
        <w:t>and input these measure</w:t>
      </w:r>
      <w:r w:rsidR="00201AA4">
        <w:t>s</w:t>
      </w:r>
      <w:r>
        <w:t xml:space="preserve"> into a formula to calculate an estimated finish time for a different distance.</w:t>
      </w:r>
      <w:r w:rsidR="00201AA4">
        <w:t xml:space="preserve"> Some of the tools also ask for additional data points, </w:t>
      </w:r>
      <w:r w:rsidR="00201AA4" w:rsidRPr="00201AA4">
        <w:rPr>
          <w:highlight w:val="yellow"/>
        </w:rPr>
        <w:t xml:space="preserve">such as </w:t>
      </w:r>
      <w:proofErr w:type="gramStart"/>
      <w:r w:rsidR="00201AA4" w:rsidRPr="00201AA4">
        <w:rPr>
          <w:highlight w:val="yellow"/>
        </w:rPr>
        <w:t>Sex, ..</w:t>
      </w:r>
      <w:proofErr w:type="gramEnd"/>
    </w:p>
    <w:p w14:paraId="50C32CD0" w14:textId="77777777" w:rsidR="007B61DF" w:rsidRDefault="007B61DF" w:rsidP="007174B7">
      <w:pPr>
        <w:pStyle w:val="ListParagraph"/>
        <w:ind w:left="1440"/>
      </w:pPr>
    </w:p>
    <w:p w14:paraId="0FB2FDC0" w14:textId="4B2AF62A" w:rsidR="00752EE6" w:rsidRDefault="007B61DF" w:rsidP="00F5342B">
      <w:pPr>
        <w:pStyle w:val="ListParagraph"/>
        <w:ind w:left="1440"/>
      </w:pPr>
      <w:r>
        <w:t xml:space="preserve">A few of the </w:t>
      </w:r>
      <w:r w:rsidR="00742E38">
        <w:t>online tools offer a more detailed bre</w:t>
      </w:r>
      <w:r w:rsidR="00F5342B">
        <w:t xml:space="preserve">akdown of how the race time prediction is derived. </w:t>
      </w:r>
      <w:r w:rsidR="00465462">
        <w:t>Marathon Handbook’s online</w:t>
      </w:r>
      <w:r w:rsidR="00F5342B">
        <w:t xml:space="preserve"> </w:t>
      </w:r>
      <w:r w:rsidR="00465462">
        <w:t xml:space="preserve">race time calculator, for example, provides time estimations based on two formulas: the Pete Riegel and David Cameron formulas. The Pete Riegel formula was published in Runner’s World magazine back in </w:t>
      </w:r>
      <w:proofErr w:type="gramStart"/>
      <w:r w:rsidR="00465462">
        <w:t>1977, and</w:t>
      </w:r>
      <w:proofErr w:type="gramEnd"/>
      <w:r w:rsidR="00465462">
        <w:t xml:space="preserve"> proposes that a linear relationship between distance and speed, where a person’s race speed declines about 6% as the distance doubles</w:t>
      </w:r>
      <w:r w:rsidR="00752EE6">
        <w:t xml:space="preserve"> (Radford, 2023)</w:t>
      </w:r>
      <w:r w:rsidR="00465462">
        <w:t xml:space="preserve">. </w:t>
      </w:r>
      <w:r w:rsidR="00C9325F">
        <w:t>The Riegel formula is one of the most popular calculation methods for many of these online tools.</w:t>
      </w:r>
    </w:p>
    <w:p w14:paraId="56E80D7B" w14:textId="77777777" w:rsidR="00752EE6" w:rsidRDefault="00752EE6" w:rsidP="00F5342B">
      <w:pPr>
        <w:pStyle w:val="ListParagraph"/>
        <w:ind w:left="1440"/>
      </w:pPr>
    </w:p>
    <w:p w14:paraId="45360ABC" w14:textId="3487620F" w:rsidR="00752EE6" w:rsidRPr="00752EE6" w:rsidRDefault="00752EE6" w:rsidP="00F5342B">
      <w:pPr>
        <w:pStyle w:val="ListParagraph"/>
        <w:ind w:left="1440"/>
      </w:pPr>
      <m:oMathPara>
        <m:oMath>
          <m:r>
            <w:rPr>
              <w:rFonts w:ascii="Cambria Math" w:hAnsi="Cambria Math"/>
            </w:rPr>
            <m:t xml:space="preserve">T2=T1 x </m:t>
          </m:r>
          <m:sSup>
            <m:sSupPr>
              <m:ctrlPr>
                <w:rPr>
                  <w:rFonts w:ascii="Cambria Math" w:hAnsi="Cambria Math"/>
                  <w:i/>
                </w:rPr>
              </m:ctrlPr>
            </m:sSupPr>
            <m:e>
              <m:f>
                <m:fPr>
                  <m:ctrlPr>
                    <w:rPr>
                      <w:rFonts w:ascii="Cambria Math" w:hAnsi="Cambria Math"/>
                      <w:i/>
                    </w:rPr>
                  </m:ctrlPr>
                </m:fPr>
                <m:num>
                  <m:r>
                    <w:rPr>
                      <w:rFonts w:ascii="Cambria Math" w:hAnsi="Cambria Math"/>
                    </w:rPr>
                    <m:t>D2</m:t>
                  </m:r>
                </m:num>
                <m:den>
                  <m:r>
                    <w:rPr>
                      <w:rFonts w:ascii="Cambria Math" w:hAnsi="Cambria Math"/>
                    </w:rPr>
                    <m:t>D1</m:t>
                  </m:r>
                </m:den>
              </m:f>
            </m:e>
            <m:sup>
              <m:r>
                <w:rPr>
                  <w:rFonts w:ascii="Cambria Math" w:hAnsi="Cambria Math"/>
                </w:rPr>
                <m:t>1.06</m:t>
              </m:r>
            </m:sup>
          </m:sSup>
        </m:oMath>
      </m:oMathPara>
    </w:p>
    <w:p w14:paraId="3ADEB78E" w14:textId="10AC0274" w:rsidR="00752EE6" w:rsidRDefault="00752EE6" w:rsidP="00752EE6">
      <w:pPr>
        <w:pStyle w:val="ListParagraph"/>
        <w:ind w:left="1440"/>
        <w:jc w:val="center"/>
      </w:pPr>
      <w:r>
        <w:t>Pete Riegel formula. D1 and T1 correspond to the previous race distance and time, D2 and T2 correspond to the upcoming race distance and time.</w:t>
      </w:r>
    </w:p>
    <w:p w14:paraId="373C4971" w14:textId="77777777" w:rsidR="00752EE6" w:rsidRPr="00752EE6" w:rsidRDefault="00752EE6" w:rsidP="00F5342B">
      <w:pPr>
        <w:pStyle w:val="ListParagraph"/>
        <w:ind w:left="1440"/>
      </w:pPr>
    </w:p>
    <w:p w14:paraId="5F7639D3" w14:textId="77777777" w:rsidR="00752EE6" w:rsidRDefault="00752EE6" w:rsidP="00F5342B">
      <w:pPr>
        <w:pStyle w:val="ListParagraph"/>
        <w:ind w:left="1440"/>
      </w:pPr>
    </w:p>
    <w:p w14:paraId="4D985512" w14:textId="2545F000" w:rsidR="00F5342B" w:rsidRDefault="00465462" w:rsidP="00752EE6">
      <w:pPr>
        <w:pStyle w:val="ListParagraph"/>
        <w:ind w:left="1440" w:firstLine="720"/>
      </w:pPr>
      <w:r>
        <w:t>The David Cameron formula is more complex</w:t>
      </w:r>
      <w:r w:rsidR="00934120">
        <w:t xml:space="preserve"> </w:t>
      </w:r>
      <w:r>
        <w:t xml:space="preserve">and </w:t>
      </w:r>
      <w:r w:rsidR="006A50D4">
        <w:t>leverages</w:t>
      </w:r>
      <w:r>
        <w:t xml:space="preserve"> a non-linear regression model that incorporates race times of world-level athletes for distances between 400 meters to 50 miles. </w:t>
      </w:r>
      <w:r w:rsidR="006A50D4">
        <w:t>(“Cameron Race Time Prediction Formula and Calculator”</w:t>
      </w:r>
      <w:r w:rsidR="00971859">
        <w:t>, n.d.</w:t>
      </w:r>
      <w:r w:rsidR="006A50D4">
        <w:t xml:space="preserve">). </w:t>
      </w:r>
      <w:r>
        <w:t xml:space="preserve">One limitation with </w:t>
      </w:r>
      <w:r w:rsidR="00752EE6">
        <w:t>either of these formulas is that both initial studies were based on racing patterns of professional athletes, rather than the average runner</w:t>
      </w:r>
      <w:r w:rsidR="00934120">
        <w:t>. This can</w:t>
      </w:r>
      <w:r w:rsidR="00752EE6">
        <w:t xml:space="preserve"> lead</w:t>
      </w:r>
      <w:r w:rsidR="00934120">
        <w:t xml:space="preserve"> </w:t>
      </w:r>
      <w:r w:rsidR="00752EE6">
        <w:t>to underpredicted race times</w:t>
      </w:r>
      <w:r w:rsidR="00934120">
        <w:t>, especially for longer distances.</w:t>
      </w:r>
    </w:p>
    <w:p w14:paraId="56E74E9C" w14:textId="77777777" w:rsidR="00934120" w:rsidRDefault="00934120" w:rsidP="00752EE6">
      <w:pPr>
        <w:pStyle w:val="ListParagraph"/>
        <w:ind w:left="1440" w:firstLine="720"/>
      </w:pPr>
    </w:p>
    <w:p w14:paraId="49B26B76" w14:textId="0FBEF979" w:rsidR="00F94E8F" w:rsidRDefault="00934120" w:rsidP="00752EE6">
      <w:pPr>
        <w:pStyle w:val="ListParagraph"/>
        <w:ind w:left="1440" w:firstLine="720"/>
      </w:pPr>
      <w:r>
        <w:t xml:space="preserve">To compensate for the shortcomings of Riegel and Cameron formulas, the Marathon Handbook also offers a specific Marathon Race Time Calculator, as </w:t>
      </w:r>
      <w:r>
        <w:lastRenderedPageBreak/>
        <w:t xml:space="preserve">well as an Age-Grade Calculator. The Marathon Calculator </w:t>
      </w:r>
      <w:r w:rsidR="00E4612C">
        <w:t xml:space="preserve">aims at predicting race times for non-professional </w:t>
      </w:r>
      <w:r w:rsidR="00753BD8">
        <w:t>runners and</w:t>
      </w:r>
      <w:r w:rsidR="00E4612C">
        <w:t xml:space="preserve"> </w:t>
      </w:r>
      <w:r>
        <w:t xml:space="preserve">is based on formulas derived by Andrew Vickers and Emily </w:t>
      </w:r>
      <w:proofErr w:type="spellStart"/>
      <w:r>
        <w:t>Vertosick</w:t>
      </w:r>
      <w:proofErr w:type="spellEnd"/>
      <w:r w:rsidR="00E4612C">
        <w:t xml:space="preserve">. It also </w:t>
      </w:r>
      <w:r w:rsidR="00A30B18">
        <w:t>takes</w:t>
      </w:r>
      <w:r w:rsidR="00E4612C">
        <w:t xml:space="preserve"> into consideration two previous races, as opposed to one, as well as an estimate of you weekly mileage during training. Potential problems here include the fact that weekly mileage often varies throughout the course of a training period, and there is no indication of how many weeks you have been averaging this mileage.</w:t>
      </w:r>
    </w:p>
    <w:p w14:paraId="69B7EE96" w14:textId="77777777" w:rsidR="00F94E8F" w:rsidRDefault="00F94E8F" w:rsidP="00752EE6">
      <w:pPr>
        <w:pStyle w:val="ListParagraph"/>
        <w:ind w:left="1440" w:firstLine="720"/>
      </w:pPr>
    </w:p>
    <w:p w14:paraId="09E125B9" w14:textId="1D9D8929" w:rsidR="00934120" w:rsidRDefault="00C9325F" w:rsidP="00752EE6">
      <w:pPr>
        <w:pStyle w:val="ListParagraph"/>
        <w:ind w:left="1440" w:firstLine="720"/>
      </w:pPr>
      <w:r>
        <w:t xml:space="preserve">The Age-Grade calculator </w:t>
      </w:r>
      <w:r w:rsidR="00D9079E">
        <w:t>considers</w:t>
      </w:r>
      <w:r>
        <w:t xml:space="preserve"> the runner’s age</w:t>
      </w:r>
      <w:r w:rsidR="00F94E8F">
        <w:t xml:space="preserve"> and gender and</w:t>
      </w:r>
      <w:r>
        <w:t xml:space="preserve"> applies an “age factor” </w:t>
      </w:r>
      <w:r w:rsidR="00F94E8F">
        <w:t xml:space="preserve">between 0 and 1 </w:t>
      </w:r>
      <w:r>
        <w:t>to the prediction</w:t>
      </w:r>
      <w:r w:rsidR="00F94E8F">
        <w:t>. The calculator assumes peak running</w:t>
      </w:r>
      <w:r w:rsidR="00175E60">
        <w:t xml:space="preserve"> potential</w:t>
      </w:r>
      <w:r w:rsidR="00F94E8F">
        <w:t xml:space="preserve"> </w:t>
      </w:r>
      <w:r w:rsidR="00175E60">
        <w:t>occurs</w:t>
      </w:r>
      <w:r w:rsidR="00F94E8F">
        <w:t xml:space="preserve"> between 20 and 30 years</w:t>
      </w:r>
      <w:r w:rsidR="00175E60">
        <w:t xml:space="preserve"> of age</w:t>
      </w:r>
      <w:r w:rsidR="00F94E8F">
        <w:t xml:space="preserve">, which corresponding to an age factor of 1. The prediction is </w:t>
      </w:r>
      <w:r>
        <w:t xml:space="preserve">based on </w:t>
      </w:r>
      <w:r w:rsidR="00F94E8F">
        <w:t>world record race time data and attempts to estimate the best possible time an athlete could run a certain distance based on their age.</w:t>
      </w:r>
      <w:r w:rsidR="00175E60">
        <w:t xml:space="preserve"> The below formulas are used to calculate the prediction with this tool.</w:t>
      </w:r>
    </w:p>
    <w:p w14:paraId="098D1B52" w14:textId="77777777" w:rsidR="00175E60" w:rsidRPr="00175E60" w:rsidRDefault="00175E60" w:rsidP="00752EE6">
      <w:pPr>
        <w:pStyle w:val="ListParagraph"/>
        <w:ind w:left="1440" w:firstLine="720"/>
      </w:pPr>
    </w:p>
    <w:p w14:paraId="0F552F15" w14:textId="12BFD512" w:rsidR="00175E60" w:rsidRDefault="00175E60" w:rsidP="00175E60">
      <w:pPr>
        <w:pStyle w:val="ListParagraph"/>
        <w:ind w:left="1440"/>
        <w:jc w:val="center"/>
      </w:pPr>
      <w:r>
        <w:rPr>
          <w:noProof/>
          <w14:ligatures w14:val="standardContextual"/>
        </w:rPr>
        <w:drawing>
          <wp:inline distT="0" distB="0" distL="0" distR="0" wp14:anchorId="645DC404" wp14:editId="22CBCB67">
            <wp:extent cx="3792385" cy="1388110"/>
            <wp:effectExtent l="0" t="0" r="5080" b="0"/>
            <wp:docPr id="168296083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60830" name="Picture 1" descr="A white background with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5825" cy="1389369"/>
                    </a:xfrm>
                    <a:prstGeom prst="rect">
                      <a:avLst/>
                    </a:prstGeom>
                  </pic:spPr>
                </pic:pic>
              </a:graphicData>
            </a:graphic>
          </wp:inline>
        </w:drawing>
      </w:r>
    </w:p>
    <w:p w14:paraId="069CD016" w14:textId="77777777" w:rsidR="00175E60" w:rsidRPr="00175E60" w:rsidRDefault="00175E60" w:rsidP="00F5342B">
      <w:pPr>
        <w:pStyle w:val="ListParagraph"/>
        <w:ind w:left="1440"/>
      </w:pPr>
    </w:p>
    <w:p w14:paraId="27767614" w14:textId="32306B9A" w:rsidR="00F5342B" w:rsidRPr="00175E60" w:rsidRDefault="00D9079E" w:rsidP="00F5342B">
      <w:pPr>
        <w:pStyle w:val="ListParagraph"/>
        <w:ind w:left="1440"/>
      </w:pPr>
      <w:r>
        <w:t>Each calculator makes certain assumptions and generalizations about a runner’s performance, and all the</w:t>
      </w:r>
      <w:r w:rsidR="00F5342B">
        <w:t xml:space="preserve"> online race predictor tools and tend to emphasize that the predicted times assume “you have trained appropriately for said distance” (“Race Time </w:t>
      </w:r>
      <w:r w:rsidR="00971859">
        <w:t>Calculator</w:t>
      </w:r>
      <w:r w:rsidR="00F5342B">
        <w:t>”</w:t>
      </w:r>
      <w:r w:rsidR="00971859">
        <w:t>, n.d.</w:t>
      </w:r>
      <w:r w:rsidR="00F5342B">
        <w:t>)</w:t>
      </w:r>
      <w:r>
        <w:t xml:space="preserve">. </w:t>
      </w:r>
      <w:r w:rsidR="00CF5ECB">
        <w:t>Necessary</w:t>
      </w:r>
      <w:r>
        <w:t xml:space="preserve"> training</w:t>
      </w:r>
      <w:r w:rsidR="00CF5ECB">
        <w:t xml:space="preserve"> can vary amongst runners, and it is unclear what these tools consider to be “proper training”.</w:t>
      </w:r>
    </w:p>
    <w:p w14:paraId="5A639148" w14:textId="77777777" w:rsidR="00F5342B" w:rsidRPr="00CF4074" w:rsidRDefault="00F5342B" w:rsidP="007174B7">
      <w:pPr>
        <w:pStyle w:val="ListParagraph"/>
        <w:ind w:left="1440"/>
      </w:pPr>
    </w:p>
    <w:p w14:paraId="34F1DCD3" w14:textId="40BDE1DA" w:rsidR="00D9079E" w:rsidRDefault="00D9079E" w:rsidP="00D9079E">
      <w:pPr>
        <w:pStyle w:val="ListParagraph"/>
        <w:numPr>
          <w:ilvl w:val="2"/>
          <w:numId w:val="1"/>
        </w:numPr>
        <w:rPr>
          <w:b/>
          <w:bCs/>
        </w:rPr>
      </w:pPr>
      <w:r>
        <w:rPr>
          <w:b/>
          <w:bCs/>
        </w:rPr>
        <w:t>VDOT – an adjusted VO2 Max</w:t>
      </w:r>
    </w:p>
    <w:p w14:paraId="28F38BA2" w14:textId="77777777" w:rsidR="003038A7" w:rsidRDefault="003038A7" w:rsidP="003038A7">
      <w:pPr>
        <w:pStyle w:val="ListParagraph"/>
        <w:ind w:left="2160"/>
      </w:pPr>
    </w:p>
    <w:p w14:paraId="0ADB4507" w14:textId="46800CA5" w:rsidR="003038A7" w:rsidRDefault="003038A7" w:rsidP="003038A7">
      <w:pPr>
        <w:pStyle w:val="ListParagraph"/>
        <w:ind w:left="2160"/>
      </w:pPr>
      <w:r>
        <w:t xml:space="preserve">Where the online calculators explored above primarily focus on </w:t>
      </w:r>
      <w:r w:rsidR="005F7CD1">
        <w:t xml:space="preserve">using </w:t>
      </w:r>
      <w:r>
        <w:t>past performance to predict race times, the intrinsic factors mentioned previously are also commonly used for predictions. One factor, known as VDOT, is particularly popular.</w:t>
      </w:r>
    </w:p>
    <w:p w14:paraId="5DB4B255" w14:textId="77777777" w:rsidR="003038A7" w:rsidRDefault="003038A7" w:rsidP="003038A7">
      <w:pPr>
        <w:pStyle w:val="ListParagraph"/>
        <w:ind w:left="2160"/>
      </w:pPr>
    </w:p>
    <w:p w14:paraId="0E84D219" w14:textId="4855C4D7" w:rsidR="003038A7" w:rsidRDefault="00A507CB" w:rsidP="003038A7">
      <w:pPr>
        <w:pStyle w:val="ListParagraph"/>
        <w:ind w:left="2160"/>
      </w:pPr>
      <w:r>
        <w:t xml:space="preserve">Famous running coach </w:t>
      </w:r>
      <w:r w:rsidR="003038A7">
        <w:t>Jack Daniels</w:t>
      </w:r>
      <w:r>
        <w:t xml:space="preserve"> </w:t>
      </w:r>
      <w:r w:rsidR="003038A7">
        <w:t xml:space="preserve">developed VDOT as a combination of </w:t>
      </w:r>
      <w:bookmarkStart w:id="1" w:name="OLE_LINK2"/>
      <w:r w:rsidR="003038A7">
        <w:t>VO</w:t>
      </w:r>
      <w:r w:rsidR="003038A7">
        <w:rPr>
          <w:vertAlign w:val="subscript"/>
        </w:rPr>
        <w:t>2</w:t>
      </w:r>
      <w:r w:rsidR="003038A7">
        <w:t xml:space="preserve"> Max</w:t>
      </w:r>
      <w:bookmarkEnd w:id="1"/>
      <w:r w:rsidR="003038A7">
        <w:t xml:space="preserve"> and Running Economy</w:t>
      </w:r>
      <w:r>
        <w:t xml:space="preserve"> to serve as a more holistic measurement of aerobic fitness, as opposed to relying</w:t>
      </w:r>
      <w:r w:rsidR="005F7CD1">
        <w:t xml:space="preserve"> solely</w:t>
      </w:r>
      <w:r>
        <w:t xml:space="preserve"> on VO</w:t>
      </w:r>
      <w:r>
        <w:rPr>
          <w:vertAlign w:val="subscript"/>
        </w:rPr>
        <w:t>2</w:t>
      </w:r>
      <w:r>
        <w:t xml:space="preserve"> Max (Tri2Max Coaching LLC, n.d.). </w:t>
      </w:r>
      <w:r w:rsidR="005F7CD1">
        <w:t>Online tools allow you</w:t>
      </w:r>
      <w:r>
        <w:t xml:space="preserve"> </w:t>
      </w:r>
      <w:r w:rsidR="005F7CD1">
        <w:t>to</w:t>
      </w:r>
      <w:r>
        <w:t xml:space="preserve"> calculate your VDOT based on a previous race result</w:t>
      </w:r>
      <w:r w:rsidR="004E3D5E">
        <w:t xml:space="preserve"> (“VDOT Running Calculator”), and then use this value to look-up the corresponding race time predictions at various distances in a VDOT table (Jordan, n.d.).</w:t>
      </w:r>
      <w:r w:rsidR="005F7CD1">
        <w:t xml:space="preserve"> VDOT can also be a helpful metric in determining target training paces base</w:t>
      </w:r>
      <w:r w:rsidR="00B83E94">
        <w:t>s (i.e. threshold pace) (Daniels, 2022).</w:t>
      </w:r>
    </w:p>
    <w:p w14:paraId="37EA4E5F" w14:textId="77777777" w:rsidR="004E3D5E" w:rsidRPr="003038A7" w:rsidRDefault="004E3D5E" w:rsidP="003038A7">
      <w:pPr>
        <w:pStyle w:val="ListParagraph"/>
        <w:ind w:left="2160"/>
      </w:pPr>
    </w:p>
    <w:p w14:paraId="4E6ED2E3" w14:textId="509A0822" w:rsidR="007174B7" w:rsidRDefault="00CF5ECB" w:rsidP="005F7CD1">
      <w:pPr>
        <w:pStyle w:val="ListParagraph"/>
        <w:numPr>
          <w:ilvl w:val="2"/>
          <w:numId w:val="1"/>
        </w:numPr>
        <w:rPr>
          <w:b/>
          <w:bCs/>
        </w:rPr>
      </w:pPr>
      <w:r>
        <w:rPr>
          <w:b/>
          <w:bCs/>
        </w:rPr>
        <w:t>Garmin</w:t>
      </w:r>
    </w:p>
    <w:p w14:paraId="145A5018" w14:textId="77777777" w:rsidR="005F7CD1" w:rsidRDefault="005F7CD1" w:rsidP="005F7CD1">
      <w:pPr>
        <w:pStyle w:val="ListParagraph"/>
        <w:ind w:left="2160"/>
        <w:rPr>
          <w:b/>
          <w:bCs/>
        </w:rPr>
      </w:pPr>
    </w:p>
    <w:p w14:paraId="36545867" w14:textId="2664E66E" w:rsidR="005F7CD1" w:rsidRDefault="005F7CD1" w:rsidP="005F7CD1">
      <w:pPr>
        <w:pStyle w:val="ListParagraph"/>
        <w:ind w:left="2160"/>
      </w:pPr>
      <w:r>
        <w:t>The final</w:t>
      </w:r>
      <w:r w:rsidR="00B83E94">
        <w:t xml:space="preserve"> race prediction tool </w:t>
      </w:r>
      <w:r w:rsidR="00D638E1">
        <w:t>explored in this paper is</w:t>
      </w:r>
      <w:r w:rsidR="004A3525">
        <w:t xml:space="preserve"> a slightly more personalized tool, </w:t>
      </w:r>
      <w:r w:rsidR="00D638E1">
        <w:t xml:space="preserve">Garmin’s Race Predictor. Garmin watches have a built-in race prediction feature that primarily uses your </w:t>
      </w:r>
      <w:bookmarkStart w:id="2" w:name="OLE_LINK3"/>
      <w:r w:rsidR="00D638E1">
        <w:t>VO</w:t>
      </w:r>
      <w:r w:rsidR="00D638E1">
        <w:rPr>
          <w:vertAlign w:val="subscript"/>
        </w:rPr>
        <w:t>2</w:t>
      </w:r>
      <w:r w:rsidR="00D638E1">
        <w:t xml:space="preserve"> Max</w:t>
      </w:r>
      <w:bookmarkEnd w:id="2"/>
      <w:r w:rsidR="00D638E1">
        <w:t xml:space="preserve">, as well as training history from the past several weeks, to give you an estimate of predicted paces for several different race distances (“Forerunner 245/245 Music </w:t>
      </w:r>
      <w:proofErr w:type="spellStart"/>
      <w:r w:rsidR="00D638E1">
        <w:t>Owners Manual</w:t>
      </w:r>
      <w:proofErr w:type="spellEnd"/>
      <w:r w:rsidR="00D638E1">
        <w:t xml:space="preserve">”). The </w:t>
      </w:r>
      <w:bookmarkStart w:id="3" w:name="OLE_LINK5"/>
      <w:r w:rsidR="00D638E1">
        <w:t>VO</w:t>
      </w:r>
      <w:r w:rsidR="00D638E1">
        <w:rPr>
          <w:vertAlign w:val="subscript"/>
        </w:rPr>
        <w:t>2</w:t>
      </w:r>
      <w:r w:rsidR="00D638E1">
        <w:t xml:space="preserve"> Max </w:t>
      </w:r>
      <w:bookmarkEnd w:id="3"/>
      <w:r w:rsidR="00D638E1">
        <w:t>that Garmin</w:t>
      </w:r>
      <w:r w:rsidR="00A24C34">
        <w:t xml:space="preserve"> watches</w:t>
      </w:r>
      <w:r w:rsidR="00D638E1">
        <w:t xml:space="preserve"> use</w:t>
      </w:r>
      <w:r w:rsidR="00A24C34">
        <w:t xml:space="preserve"> for</w:t>
      </w:r>
      <w:r w:rsidR="00D638E1">
        <w:t xml:space="preserve"> this estimation </w:t>
      </w:r>
      <w:r w:rsidR="00A24C34">
        <w:t>are</w:t>
      </w:r>
      <w:r w:rsidR="00D638E1">
        <w:t xml:space="preserve"> calculated based on the relationship between the user’s heartrate and pace over recent activities (</w:t>
      </w:r>
      <w:proofErr w:type="spellStart"/>
      <w:r w:rsidR="00A24C34" w:rsidRPr="00AB17ED">
        <w:t>Heins</w:t>
      </w:r>
      <w:proofErr w:type="spellEnd"/>
      <w:r w:rsidR="00A24C34">
        <w:t>, 2023</w:t>
      </w:r>
      <w:r w:rsidR="00D638E1">
        <w:t xml:space="preserve">). </w:t>
      </w:r>
      <w:r w:rsidR="00A24C34">
        <w:t>This VO</w:t>
      </w:r>
      <w:r w:rsidR="00A24C34">
        <w:rPr>
          <w:vertAlign w:val="subscript"/>
        </w:rPr>
        <w:t>2</w:t>
      </w:r>
      <w:r w:rsidR="00A24C34">
        <w:t xml:space="preserve"> Max estimation does not consider other factors that may affect the relationship between heart rate and pace, such as illness, dehydration, lack of sleep, travelling, or running in heat or at altitude.</w:t>
      </w:r>
    </w:p>
    <w:p w14:paraId="1A7D1BF9" w14:textId="77777777" w:rsidR="00D638E1" w:rsidRDefault="00D638E1" w:rsidP="005F7CD1">
      <w:pPr>
        <w:pStyle w:val="ListParagraph"/>
        <w:ind w:left="2160"/>
      </w:pPr>
    </w:p>
    <w:p w14:paraId="38279ECA" w14:textId="07E79818" w:rsidR="00D638E1" w:rsidRPr="005F7CD1" w:rsidRDefault="00A24C34" w:rsidP="005F7CD1">
      <w:pPr>
        <w:pStyle w:val="ListParagraph"/>
        <w:ind w:left="2160"/>
      </w:pPr>
      <w:r>
        <w:t>Limitations with Garmin’s method of race prediction include that fact that, as stated earlier, VO</w:t>
      </w:r>
      <w:r>
        <w:rPr>
          <w:vertAlign w:val="subscript"/>
        </w:rPr>
        <w:t>2</w:t>
      </w:r>
      <w:r>
        <w:t xml:space="preserve"> Max alone is not always the most accurate race predictor across individuals. Additionally, the VO</w:t>
      </w:r>
      <w:r>
        <w:rPr>
          <w:vertAlign w:val="subscript"/>
        </w:rPr>
        <w:t>2</w:t>
      </w:r>
      <w:r>
        <w:t xml:space="preserve"> Max calculation for Garmin watches rely on the accuracy of one’s heart rate measurement. Studies have found wrist-based heart rate monitors to have a margin of error ranging from 1 to 13.5% (</w:t>
      </w:r>
      <w:r w:rsidR="00CE5EA7">
        <w:t>Thomson et al., 2018</w:t>
      </w:r>
      <w:r>
        <w:t xml:space="preserve">), which often leads to underestimations </w:t>
      </w:r>
      <w:r w:rsidR="00CE5EA7">
        <w:t>of</w:t>
      </w:r>
      <w:r>
        <w:t xml:space="preserve"> heart</w:t>
      </w:r>
      <w:r w:rsidR="00CE5EA7">
        <w:t xml:space="preserve"> </w:t>
      </w:r>
      <w:r>
        <w:t>rate, and thus overestimations of VO</w:t>
      </w:r>
      <w:r>
        <w:rPr>
          <w:vertAlign w:val="subscript"/>
        </w:rPr>
        <w:t>2</w:t>
      </w:r>
      <w:r>
        <w:t xml:space="preserve"> Max and race pace. Also, as</w:t>
      </w:r>
      <w:r w:rsidR="00D638E1">
        <w:t xml:space="preserve"> with </w:t>
      </w:r>
      <w:r w:rsidR="00CE5EA7">
        <w:t xml:space="preserve">the </w:t>
      </w:r>
      <w:r w:rsidR="00D638E1">
        <w:t>other race prediction methods</w:t>
      </w:r>
      <w:r w:rsidR="00CE5EA7">
        <w:t xml:space="preserve"> mentioned</w:t>
      </w:r>
      <w:r w:rsidR="00D638E1">
        <w:t>, Garmin’s calculation</w:t>
      </w:r>
      <w:r w:rsidR="00CE5EA7">
        <w:t xml:space="preserve"> </w:t>
      </w:r>
      <w:proofErr w:type="gramStart"/>
      <w:r w:rsidR="00CE5EA7">
        <w:t>makes the</w:t>
      </w:r>
      <w:r w:rsidR="00D638E1">
        <w:t xml:space="preserve"> </w:t>
      </w:r>
      <w:r w:rsidR="00CE5EA7">
        <w:t>assumption</w:t>
      </w:r>
      <w:proofErr w:type="gramEnd"/>
      <w:r w:rsidR="00CE5EA7">
        <w:t xml:space="preserve"> that</w:t>
      </w:r>
      <w:r w:rsidR="00D638E1">
        <w:t xml:space="preserve"> you have completed proper training for that race distance</w:t>
      </w:r>
      <w:r w:rsidR="00CE5EA7">
        <w:t xml:space="preserve"> (Garmin, 2020)</w:t>
      </w:r>
      <w:r w:rsidR="00D638E1">
        <w:t xml:space="preserve"> and does not take into account any </w:t>
      </w:r>
      <w:r>
        <w:t>additional</w:t>
      </w:r>
      <w:r w:rsidR="00D638E1">
        <w:t xml:space="preserve"> factors such as weather, course difficulty, terrain, or training regime.</w:t>
      </w:r>
    </w:p>
    <w:p w14:paraId="1ECDE2C6" w14:textId="77777777" w:rsidR="007174B7" w:rsidRDefault="007174B7" w:rsidP="007174B7">
      <w:pPr>
        <w:pStyle w:val="ListParagraph"/>
        <w:ind w:left="1440"/>
        <w:rPr>
          <w:b/>
          <w:bCs/>
        </w:rPr>
      </w:pPr>
    </w:p>
    <w:p w14:paraId="76617E3D" w14:textId="7F507931" w:rsidR="004A3525" w:rsidRPr="004A3525" w:rsidRDefault="004A3525" w:rsidP="007174B7">
      <w:pPr>
        <w:pStyle w:val="ListParagraph"/>
        <w:ind w:left="1440"/>
      </w:pPr>
      <w:r w:rsidRPr="00FB5D2B">
        <w:rPr>
          <w:highlight w:val="yellow"/>
        </w:rPr>
        <w:t>In summary,</w:t>
      </w:r>
      <w:r>
        <w:t xml:space="preserve"> </w:t>
      </w:r>
    </w:p>
    <w:p w14:paraId="4C49330F" w14:textId="77777777" w:rsidR="00A507CB" w:rsidRPr="004A3525" w:rsidRDefault="00A507CB" w:rsidP="004A3525">
      <w:pPr>
        <w:rPr>
          <w:b/>
          <w:bCs/>
        </w:rPr>
      </w:pPr>
    </w:p>
    <w:p w14:paraId="2C417359" w14:textId="6370B326" w:rsidR="00A507CB" w:rsidRDefault="00A507CB" w:rsidP="007174B7">
      <w:pPr>
        <w:pStyle w:val="ListParagraph"/>
        <w:ind w:left="1440"/>
        <w:rPr>
          <w:b/>
          <w:bCs/>
        </w:rPr>
      </w:pPr>
      <w:r>
        <w:rPr>
          <w:b/>
          <w:bCs/>
        </w:rPr>
        <w:t xml:space="preserve">NONE of the above </w:t>
      </w:r>
      <w:proofErr w:type="gramStart"/>
      <w:r>
        <w:rPr>
          <w:b/>
          <w:bCs/>
        </w:rPr>
        <w:t>take into account</w:t>
      </w:r>
      <w:proofErr w:type="gramEnd"/>
      <w:r>
        <w:rPr>
          <w:b/>
          <w:bCs/>
        </w:rPr>
        <w:t xml:space="preserve"> extrinsic factors</w:t>
      </w:r>
    </w:p>
    <w:p w14:paraId="24911764" w14:textId="5EFF6BFA" w:rsidR="00B04CC4" w:rsidRPr="007174B7" w:rsidRDefault="00B04CC4" w:rsidP="007174B7">
      <w:pPr>
        <w:pStyle w:val="ListParagraph"/>
        <w:ind w:left="1440"/>
        <w:rPr>
          <w:b/>
          <w:bCs/>
        </w:rPr>
      </w:pPr>
      <w:r>
        <w:rPr>
          <w:b/>
          <w:bCs/>
        </w:rPr>
        <w:t xml:space="preserve">All rely on a previous race time, and race </w:t>
      </w:r>
      <w:proofErr w:type="gramStart"/>
      <w:r>
        <w:rPr>
          <w:b/>
          <w:bCs/>
        </w:rPr>
        <w:t>course</w:t>
      </w:r>
      <w:proofErr w:type="gramEnd"/>
      <w:r>
        <w:rPr>
          <w:b/>
          <w:bCs/>
        </w:rPr>
        <w:t xml:space="preserve"> </w:t>
      </w:r>
    </w:p>
    <w:p w14:paraId="7C611714" w14:textId="77777777" w:rsidR="007174B7" w:rsidRDefault="007174B7" w:rsidP="007174B7">
      <w:pPr>
        <w:pStyle w:val="ListParagraph"/>
        <w:rPr>
          <w:b/>
          <w:bCs/>
        </w:rPr>
      </w:pPr>
    </w:p>
    <w:p w14:paraId="1D5D8115" w14:textId="0E6AC059" w:rsidR="00644776" w:rsidRDefault="00644776" w:rsidP="00644776">
      <w:pPr>
        <w:pStyle w:val="ListParagraph"/>
        <w:numPr>
          <w:ilvl w:val="0"/>
          <w:numId w:val="1"/>
        </w:numPr>
        <w:rPr>
          <w:b/>
          <w:bCs/>
        </w:rPr>
      </w:pPr>
      <w:r>
        <w:rPr>
          <w:b/>
          <w:bCs/>
        </w:rPr>
        <w:t>Data</w:t>
      </w:r>
      <w:r w:rsidR="00C52B1E">
        <w:rPr>
          <w:b/>
          <w:bCs/>
        </w:rPr>
        <w:t xml:space="preserve"> Pre</w:t>
      </w:r>
      <w:r w:rsidR="00CE0559">
        <w:rPr>
          <w:b/>
          <w:bCs/>
        </w:rPr>
        <w:t>-Processing</w:t>
      </w:r>
    </w:p>
    <w:p w14:paraId="599B6E9F" w14:textId="77777777" w:rsidR="002F3A18" w:rsidRDefault="002F3A18" w:rsidP="002F3A18">
      <w:pPr>
        <w:rPr>
          <w:b/>
          <w:bCs/>
        </w:rPr>
      </w:pPr>
    </w:p>
    <w:p w14:paraId="523D2FDC" w14:textId="52223BA6" w:rsidR="002F3A18" w:rsidRPr="006A2F2B" w:rsidRDefault="00BF303F" w:rsidP="002F3A18">
      <w:r>
        <w:t>C</w:t>
      </w:r>
      <w:r w:rsidR="002F3A18">
        <w:t>ommon limitation</w:t>
      </w:r>
      <w:r>
        <w:t xml:space="preserve">s </w:t>
      </w:r>
      <w:r w:rsidR="002F3A18">
        <w:t xml:space="preserve">between </w:t>
      </w:r>
      <w:r>
        <w:t>all</w:t>
      </w:r>
      <w:r w:rsidR="002F3A18">
        <w:t xml:space="preserve"> the race prediction methods explored in Section 2 is the prediction is not personalized to the individual, nor does it consider any extrinsic factors. The individual’s specific training patterns </w:t>
      </w:r>
      <w:r>
        <w:t>(mileage; running pace -</w:t>
      </w:r>
      <w:r w:rsidR="00835BF8">
        <w:t xml:space="preserve"> </w:t>
      </w:r>
      <w:r>
        <w:t xml:space="preserve">intervals, threshold, easy miles, etc.; </w:t>
      </w:r>
      <w:r w:rsidR="002F3A18">
        <w:t>training at elevation</w:t>
      </w:r>
      <w:r>
        <w:t xml:space="preserve">; </w:t>
      </w:r>
      <w:r w:rsidR="002F3A18">
        <w:t>training at heat</w:t>
      </w:r>
      <w:r>
        <w:t xml:space="preserve">; </w:t>
      </w:r>
      <w:r w:rsidR="002F3A18">
        <w:t xml:space="preserve">cross-training), level of effort they may put into a race activity vs their potential (do they </w:t>
      </w:r>
      <w:r>
        <w:t xml:space="preserve">run to exhaustion during a race, or do they maintain a comfortable level of exertion), anomalies (such as injuries, illnesses, amount of sleep) all may effect an athlete’s performance differently, and to varying degrees. </w:t>
      </w:r>
      <w:r w:rsidR="00835BF8">
        <w:t>Additionally, the extrinsic factors unique to the environment where the race is occurring (temperature, altitude, elevation) will all impact the level of difficulty of the course, and thus the individual’s performance.</w:t>
      </w:r>
      <w:r w:rsidR="000E1B28">
        <w:t xml:space="preserve"> </w:t>
      </w:r>
      <w:r w:rsidR="00835BF8">
        <w:t xml:space="preserve">The data used to train the personalized, machine learning-based model </w:t>
      </w:r>
      <w:r w:rsidR="000E1B28">
        <w:t xml:space="preserve">explored in this project was specifically selected and curated to compensate for these shortcomings. </w:t>
      </w:r>
    </w:p>
    <w:p w14:paraId="191671CB" w14:textId="31E8C3E0" w:rsidR="00213DAB" w:rsidRDefault="001C41B5" w:rsidP="002F3A18">
      <w:pPr>
        <w:pStyle w:val="ListParagraph"/>
        <w:numPr>
          <w:ilvl w:val="1"/>
          <w:numId w:val="1"/>
        </w:numPr>
        <w:rPr>
          <w:b/>
          <w:bCs/>
        </w:rPr>
      </w:pPr>
      <w:commentRangeStart w:id="4"/>
      <w:r>
        <w:rPr>
          <w:b/>
          <w:bCs/>
        </w:rPr>
        <w:lastRenderedPageBreak/>
        <w:t>Data Overview</w:t>
      </w:r>
      <w:commentRangeEnd w:id="4"/>
      <w:r>
        <w:rPr>
          <w:rStyle w:val="CommentReference"/>
        </w:rPr>
        <w:commentReference w:id="4"/>
      </w:r>
    </w:p>
    <w:p w14:paraId="127FE4F8" w14:textId="77777777" w:rsidR="004C4818" w:rsidRDefault="004C4818" w:rsidP="004C4818">
      <w:pPr>
        <w:rPr>
          <w:b/>
          <w:bCs/>
        </w:rPr>
      </w:pPr>
    </w:p>
    <w:p w14:paraId="3E3721F1" w14:textId="77777777" w:rsidR="004C4818" w:rsidRDefault="004C4818" w:rsidP="004C4818">
      <w:r>
        <w:t>Strava is a comprehensive, sport-centric social media platform with features that enable athletes to track their own training progress, connect with other athletes, explore new places, and compete for leaderboard positions and in virtual competitions (Strava, 2023). Most of Strava’s features are enabled by its activity tracking capabilities. Strava allows you to track a range of athletic activities either from the app itself, or from a third-party fitness tracker or smartwatch (i.e. Garmin watch, Apple watch) and upload them to your Strava profile, memorializing this activity as part of your athletic journey. Once the activity is uploaded to your profile, you can holistically review this activity by analyzing key metrics including speed/pace, elevation, distance, heart rate, and cadence, as well as share this activity with your followers (Strava, 2023).</w:t>
      </w:r>
    </w:p>
    <w:p w14:paraId="5DF5EAA2" w14:textId="77777777" w:rsidR="004C4818" w:rsidRDefault="004C4818" w:rsidP="004C4818">
      <w:pPr>
        <w:rPr>
          <w:b/>
          <w:bCs/>
        </w:rPr>
      </w:pPr>
    </w:p>
    <w:p w14:paraId="10E99283" w14:textId="5D67F757" w:rsidR="00213DAB" w:rsidRDefault="004C4818" w:rsidP="00213DAB">
      <w:r w:rsidRPr="004C4818">
        <w:t>Strava offers a publicly available API that allows</w:t>
      </w:r>
      <w:r>
        <w:t xml:space="preserve"> developers to access Strava data (</w:t>
      </w:r>
      <w:r w:rsidR="00D46690">
        <w:t>“Strava API V3”</w:t>
      </w:r>
      <w:r>
        <w:t>).</w:t>
      </w:r>
      <w:r w:rsidRPr="004C4818">
        <w:t xml:space="preserve"> </w:t>
      </w:r>
      <w:r w:rsidR="005F688B">
        <w:t>The data set we will be using is my personal Strava activity data over the last 1-2 years.</w:t>
      </w:r>
      <w:r w:rsidR="00B93FF4">
        <w:t xml:space="preserve"> Additionally, we</w:t>
      </w:r>
      <w:r w:rsidR="00C52B1E">
        <w:t xml:space="preserve"> </w:t>
      </w:r>
      <w:r w:rsidR="00B93FF4">
        <w:t>enrich</w:t>
      </w:r>
      <w:r w:rsidR="00C52B1E">
        <w:t>ed</w:t>
      </w:r>
      <w:r w:rsidR="00B93FF4">
        <w:t xml:space="preserve"> the activity dataset to include weather data for each specific location/activity by leveraging </w:t>
      </w:r>
      <w:proofErr w:type="spellStart"/>
      <w:r w:rsidR="00B93FF4">
        <w:t>Meteostat’s</w:t>
      </w:r>
      <w:proofErr w:type="spellEnd"/>
      <w:r w:rsidR="00B93FF4">
        <w:t xml:space="preserve"> Python library, which provides access to open weather and climate data via Pandas </w:t>
      </w:r>
      <w:proofErr w:type="spellStart"/>
      <w:r w:rsidR="00B93FF4">
        <w:t>DataFrame</w:t>
      </w:r>
      <w:proofErr w:type="spellEnd"/>
      <w:r w:rsidR="00B93FF4">
        <w:t xml:space="preserve"> objects (</w:t>
      </w:r>
      <w:proofErr w:type="spellStart"/>
      <w:r w:rsidR="00B93FF4">
        <w:t>Meteostat</w:t>
      </w:r>
      <w:proofErr w:type="spellEnd"/>
      <w:r w:rsidR="00B93FF4">
        <w:t>).</w:t>
      </w:r>
      <w:r w:rsidR="005F688B">
        <w:t xml:space="preserve"> </w:t>
      </w:r>
      <w:r w:rsidR="00213DAB" w:rsidRPr="00B93FF4">
        <w:t xml:space="preserve">By using </w:t>
      </w:r>
      <w:r w:rsidR="005F688B" w:rsidRPr="00B93FF4">
        <w:t xml:space="preserve">one’s </w:t>
      </w:r>
      <w:r w:rsidR="00213DAB" w:rsidRPr="00B93FF4">
        <w:t>personal data</w:t>
      </w:r>
      <w:r w:rsidR="005F688B" w:rsidRPr="00B93FF4">
        <w:t xml:space="preserve"> to build out a race predication model</w:t>
      </w:r>
      <w:r w:rsidR="00213DAB" w:rsidRPr="00B93FF4">
        <w:t xml:space="preserve">, </w:t>
      </w:r>
      <w:r w:rsidR="005F688B" w:rsidRPr="00B93FF4">
        <w:t xml:space="preserve">we </w:t>
      </w:r>
      <w:r w:rsidR="00C52B1E">
        <w:t>can</w:t>
      </w:r>
      <w:r w:rsidR="005F688B" w:rsidRPr="00B93FF4">
        <w:t xml:space="preserve"> consider </w:t>
      </w:r>
      <w:proofErr w:type="gramStart"/>
      <w:r w:rsidR="005F688B" w:rsidRPr="00B93FF4">
        <w:t>the majority of</w:t>
      </w:r>
      <w:proofErr w:type="gramEnd"/>
      <w:r w:rsidR="005F688B" w:rsidRPr="00B93FF4">
        <w:t xml:space="preserve"> the intrinsic and </w:t>
      </w:r>
      <w:r w:rsidR="00B93FF4" w:rsidRPr="00B93FF4">
        <w:t>extrinsic</w:t>
      </w:r>
      <w:r w:rsidR="00213DAB" w:rsidRPr="00B93FF4">
        <w:t xml:space="preserve"> </w:t>
      </w:r>
      <w:r w:rsidR="005F688B" w:rsidRPr="00B93FF4">
        <w:t>factors</w:t>
      </w:r>
      <w:r w:rsidR="00B93FF4" w:rsidRPr="00B93FF4">
        <w:t xml:space="preserve"> effecting performance that were introduced in</w:t>
      </w:r>
      <w:r w:rsidR="00213DAB" w:rsidRPr="00B93FF4">
        <w:t xml:space="preserve"> </w:t>
      </w:r>
      <w:r w:rsidR="005F688B" w:rsidRPr="00B93FF4">
        <w:t>S</w:t>
      </w:r>
      <w:r w:rsidR="00213DAB" w:rsidRPr="00B93FF4">
        <w:t xml:space="preserve">ection </w:t>
      </w:r>
      <w:r w:rsidR="00B93FF4" w:rsidRPr="00B93FF4">
        <w:t>2</w:t>
      </w:r>
      <w:r w:rsidR="00C6355E">
        <w:t xml:space="preserve">, and hopefully build a more accurate, individualized race </w:t>
      </w:r>
      <w:r w:rsidR="00C52B1E">
        <w:t>predication</w:t>
      </w:r>
      <w:r w:rsidR="00C6355E">
        <w:t xml:space="preserve"> tool.</w:t>
      </w:r>
    </w:p>
    <w:p w14:paraId="2D4FE049" w14:textId="77777777" w:rsidR="001A4875" w:rsidRDefault="001A4875" w:rsidP="00213DAB"/>
    <w:p w14:paraId="23EA844D" w14:textId="13741E41" w:rsidR="001A4875" w:rsidRDefault="001A4875" w:rsidP="00213DAB">
      <w:pPr>
        <w:rPr>
          <w:b/>
          <w:bCs/>
        </w:rPr>
      </w:pPr>
      <w:r>
        <w:t xml:space="preserve">Prior to any of the data preparation steps detailed in this section, Strava’s activities API was called to retrieve my </w:t>
      </w:r>
      <w:r w:rsidR="005A6BFC">
        <w:t xml:space="preserve">recent </w:t>
      </w:r>
      <w:r>
        <w:t xml:space="preserve">activity data </w:t>
      </w:r>
      <w:r w:rsidR="005A6BFC">
        <w:t xml:space="preserve">starting </w:t>
      </w:r>
      <w:r>
        <w:t xml:space="preserve">from </w:t>
      </w:r>
      <w:r w:rsidRPr="001A4875">
        <w:rPr>
          <w:highlight w:val="yellow"/>
        </w:rPr>
        <w:t>START DATE</w:t>
      </w:r>
      <w:r w:rsidR="005A6BFC">
        <w:t xml:space="preserve">. This data was then loaded into a </w:t>
      </w:r>
      <w:proofErr w:type="spellStart"/>
      <w:r w:rsidR="005A6BFC">
        <w:t>DataFrame</w:t>
      </w:r>
      <w:proofErr w:type="spellEnd"/>
      <w:r w:rsidR="005A6BFC">
        <w:t xml:space="preserve"> using Python’s Pandas library. The code used to retrieve and prepare the data, as well as build out the models discussed in Section 4, </w:t>
      </w:r>
      <w:r w:rsidR="005A6BFC" w:rsidRPr="005A6BFC">
        <w:rPr>
          <w:highlight w:val="yellow"/>
        </w:rPr>
        <w:t>can be found in the GitHub repository referenced in the footnotes.</w:t>
      </w:r>
      <w:r w:rsidR="005A6BFC">
        <w:t xml:space="preserve"> </w:t>
      </w:r>
    </w:p>
    <w:p w14:paraId="04F93DEC" w14:textId="77777777" w:rsidR="005F688B" w:rsidRPr="005F688B" w:rsidRDefault="005F688B" w:rsidP="00213DAB"/>
    <w:p w14:paraId="0A194725" w14:textId="6278383B" w:rsidR="001A4875" w:rsidRDefault="000F40A3" w:rsidP="00644776">
      <w:pPr>
        <w:pStyle w:val="ListParagraph"/>
        <w:numPr>
          <w:ilvl w:val="1"/>
          <w:numId w:val="1"/>
        </w:numPr>
        <w:rPr>
          <w:b/>
          <w:bCs/>
        </w:rPr>
      </w:pPr>
      <w:r>
        <w:rPr>
          <w:b/>
          <w:bCs/>
        </w:rPr>
        <w:t>Feature Selection</w:t>
      </w:r>
      <w:r w:rsidR="00C66C23">
        <w:rPr>
          <w:b/>
          <w:bCs/>
        </w:rPr>
        <w:t xml:space="preserve"> and Data Enrichment</w:t>
      </w:r>
    </w:p>
    <w:p w14:paraId="0218FA16" w14:textId="77777777" w:rsidR="001A4875" w:rsidRDefault="001A4875" w:rsidP="001A4875">
      <w:pPr>
        <w:rPr>
          <w:b/>
          <w:bCs/>
        </w:rPr>
      </w:pPr>
    </w:p>
    <w:p w14:paraId="089BAD99" w14:textId="7F1F7B76" w:rsidR="00C66C23" w:rsidRDefault="001A4875" w:rsidP="001A4875">
      <w:r>
        <w:t xml:space="preserve">Strava’s activities API returns </w:t>
      </w:r>
      <w:r w:rsidR="000F40A3">
        <w:t>55</w:t>
      </w:r>
      <w:r>
        <w:t xml:space="preserve"> attributes corresponding to a given activity. </w:t>
      </w:r>
      <w:r w:rsidR="00C66C23">
        <w:t>Initial feature selection was determined by the presence of null values in each column, removing one of two closely coupled columns (i.e. average pace and moving time), and focusing on the key determinants of run performance that were introduced in Section 2. Selected features included local date-time, distance, moving time, total elevation gain, activity type (i.e. Run, Bike, Swim, etc.), starting latitude/longitude, maximum speed, average cadence, average heart rate, maximum heart rate, and elevation high.</w:t>
      </w:r>
    </w:p>
    <w:p w14:paraId="05811BA0" w14:textId="77777777" w:rsidR="00C66C23" w:rsidRDefault="00C66C23" w:rsidP="001A4875"/>
    <w:p w14:paraId="7BA299D7" w14:textId="71FF7EE9" w:rsidR="000F40A3" w:rsidRDefault="00C66C23" w:rsidP="001A4875">
      <w:r>
        <w:t>After initial feature selection, the</w:t>
      </w:r>
      <w:r w:rsidR="001A4875">
        <w:t xml:space="preserve"> local start date</w:t>
      </w:r>
      <w:r w:rsidR="005A6BFC">
        <w:t>-t</w:t>
      </w:r>
      <w:r w:rsidR="001A4875">
        <w:t>ime and the coordinates</w:t>
      </w:r>
      <w:r w:rsidR="005A6BFC">
        <w:t xml:space="preserve"> of the activity </w:t>
      </w:r>
      <w:r>
        <w:t xml:space="preserve">were leveraged with </w:t>
      </w:r>
      <w:r w:rsidR="001A4875">
        <w:t xml:space="preserve">the </w:t>
      </w:r>
      <w:proofErr w:type="spellStart"/>
      <w:r w:rsidR="001A4875">
        <w:t>Meteostat</w:t>
      </w:r>
      <w:proofErr w:type="spellEnd"/>
      <w:r w:rsidR="001A4875">
        <w:t xml:space="preserve"> Python </w:t>
      </w:r>
      <w:r w:rsidR="005A6BFC">
        <w:t xml:space="preserve">library to retrieve weather station data for each activity and enrich the data </w:t>
      </w:r>
      <w:r>
        <w:t xml:space="preserve">with </w:t>
      </w:r>
      <w:r w:rsidR="005A6BFC">
        <w:t>an average temperature feature. The decision to include this feature was based on the proven correlation between temperature, heart rate, and running pace (</w:t>
      </w:r>
      <w:proofErr w:type="spellStart"/>
      <w:r w:rsidR="005A6BFC" w:rsidRPr="005A6BFC">
        <w:rPr>
          <w:highlight w:val="yellow"/>
        </w:rPr>
        <w:t>Venturini</w:t>
      </w:r>
      <w:proofErr w:type="spellEnd"/>
      <w:r w:rsidR="005A6BFC">
        <w:t>).</w:t>
      </w:r>
    </w:p>
    <w:p w14:paraId="1652EAC6" w14:textId="77777777" w:rsidR="002751F8" w:rsidRDefault="002751F8" w:rsidP="001A4875"/>
    <w:p w14:paraId="1B0E7B12" w14:textId="4AF16033" w:rsidR="002751F8" w:rsidRDefault="002751F8" w:rsidP="001A4875">
      <w:r>
        <w:t xml:space="preserve">Another key step of our data enrichment involved adding an additional column “race”. This column would hold Boolean values indicating whether an activity was a race activity (True) or not (False). The dataset </w:t>
      </w:r>
      <w:r w:rsidRPr="002751F8">
        <w:rPr>
          <w:highlight w:val="yellow"/>
        </w:rPr>
        <w:t>had # race activities, and thus # Tr</w:t>
      </w:r>
      <w:r>
        <w:t>ue values in the “race” column.</w:t>
      </w:r>
    </w:p>
    <w:p w14:paraId="2A5CAE86" w14:textId="77777777" w:rsidR="002751F8" w:rsidRDefault="002751F8" w:rsidP="001A4875"/>
    <w:p w14:paraId="5A9A5481" w14:textId="28B5A27E" w:rsidR="002751F8" w:rsidRDefault="002751F8" w:rsidP="001A4875">
      <w:r w:rsidRPr="002751F8">
        <w:rPr>
          <w:highlight w:val="yellow"/>
        </w:rPr>
        <w:lastRenderedPageBreak/>
        <w:t xml:space="preserve">Chart showing distribution of values in race </w:t>
      </w:r>
      <w:proofErr w:type="gramStart"/>
      <w:r w:rsidRPr="002751F8">
        <w:rPr>
          <w:highlight w:val="yellow"/>
        </w:rPr>
        <w:t>col</w:t>
      </w:r>
      <w:proofErr w:type="gramEnd"/>
    </w:p>
    <w:p w14:paraId="0304097E" w14:textId="77777777" w:rsidR="005A6BFC" w:rsidRPr="001A4875" w:rsidRDefault="005A6BFC" w:rsidP="001A4875"/>
    <w:p w14:paraId="59FE9E54" w14:textId="21499E57" w:rsidR="00C52B1E" w:rsidRDefault="00C52B1E" w:rsidP="00644776">
      <w:pPr>
        <w:pStyle w:val="ListParagraph"/>
        <w:numPr>
          <w:ilvl w:val="1"/>
          <w:numId w:val="1"/>
        </w:numPr>
        <w:rPr>
          <w:b/>
          <w:bCs/>
        </w:rPr>
      </w:pPr>
      <w:r>
        <w:rPr>
          <w:b/>
          <w:bCs/>
        </w:rPr>
        <w:t>Handling Null Values</w:t>
      </w:r>
    </w:p>
    <w:p w14:paraId="4D776E19" w14:textId="77777777" w:rsidR="00C52B1E" w:rsidRDefault="00C52B1E" w:rsidP="00C52B1E">
      <w:pPr>
        <w:rPr>
          <w:b/>
          <w:bCs/>
        </w:rPr>
      </w:pPr>
    </w:p>
    <w:p w14:paraId="04C73C03" w14:textId="7E8FF4F0" w:rsidR="00C52B1E" w:rsidRDefault="00C52B1E" w:rsidP="00C52B1E">
      <w:r>
        <w:t xml:space="preserve">Handling </w:t>
      </w:r>
      <w:r w:rsidR="001A4875">
        <w:t>missing</w:t>
      </w:r>
      <w:r>
        <w:t xml:space="preserve"> values is a key step in</w:t>
      </w:r>
      <w:r w:rsidR="001A4875">
        <w:t xml:space="preserve"> data pre-processing, as most machine learning models </w:t>
      </w:r>
      <w:r w:rsidR="00357CF0">
        <w:t xml:space="preserve">and Python libraries </w:t>
      </w:r>
      <w:r w:rsidR="001A4875">
        <w:t xml:space="preserve">are unable to handle these Null or </w:t>
      </w:r>
      <w:proofErr w:type="spellStart"/>
      <w:r w:rsidR="001A4875">
        <w:t>NaN</w:t>
      </w:r>
      <w:proofErr w:type="spellEnd"/>
      <w:r w:rsidR="001A4875">
        <w:t xml:space="preserve"> values on their own. </w:t>
      </w:r>
      <w:r w:rsidR="00357CF0">
        <w:t>Missing values can also lead to biases, and thus inaccuracies, in the final model (</w:t>
      </w:r>
      <w:proofErr w:type="spellStart"/>
      <w:r w:rsidR="00B32AE8">
        <w:t>simplilearn</w:t>
      </w:r>
      <w:proofErr w:type="spellEnd"/>
      <w:r w:rsidR="00357CF0">
        <w:t xml:space="preserve">). </w:t>
      </w:r>
      <w:r w:rsidR="00C10E17">
        <w:t>The null values in our data set were limited, but there were still a few attributes that needed to be addressed. Below is a summary of the initial null values by column in our data set.</w:t>
      </w:r>
    </w:p>
    <w:p w14:paraId="4113A686" w14:textId="4DC3CE60" w:rsidR="00C10E17" w:rsidRDefault="00C10E17" w:rsidP="00C52B1E">
      <w:r w:rsidRPr="00C10E17">
        <w:rPr>
          <w:highlight w:val="yellow"/>
        </w:rPr>
        <w:t>UPDATE</w:t>
      </w:r>
    </w:p>
    <w:tbl>
      <w:tblPr>
        <w:tblStyle w:val="TableGrid"/>
        <w:tblW w:w="0" w:type="auto"/>
        <w:tblLook w:val="04A0" w:firstRow="1" w:lastRow="0" w:firstColumn="1" w:lastColumn="0" w:noHBand="0" w:noVBand="1"/>
      </w:tblPr>
      <w:tblGrid>
        <w:gridCol w:w="4675"/>
        <w:gridCol w:w="4675"/>
      </w:tblGrid>
      <w:tr w:rsidR="00C10E17" w14:paraId="12292374" w14:textId="77777777" w:rsidTr="00C10E17">
        <w:tc>
          <w:tcPr>
            <w:tcW w:w="4675" w:type="dxa"/>
          </w:tcPr>
          <w:p w14:paraId="5F1BCF73" w14:textId="27AD7635" w:rsidR="00C10E17" w:rsidRPr="00C10E17" w:rsidRDefault="00C10E17" w:rsidP="00C52B1E">
            <w:r w:rsidRPr="00C10E17">
              <w:t>Column Name</w:t>
            </w:r>
          </w:p>
        </w:tc>
        <w:tc>
          <w:tcPr>
            <w:tcW w:w="4675" w:type="dxa"/>
          </w:tcPr>
          <w:p w14:paraId="48F24AB7" w14:textId="07D3891C" w:rsidR="00C10E17" w:rsidRPr="00C10E17" w:rsidRDefault="00C10E17" w:rsidP="00C52B1E">
            <w:r w:rsidRPr="00C10E17">
              <w:t>Number of Null Values</w:t>
            </w:r>
          </w:p>
        </w:tc>
      </w:tr>
      <w:tr w:rsidR="00C10E17" w14:paraId="15B0B806" w14:textId="77777777" w:rsidTr="00C10E17">
        <w:tc>
          <w:tcPr>
            <w:tcW w:w="4675" w:type="dxa"/>
          </w:tcPr>
          <w:p w14:paraId="4F41CBDE" w14:textId="052D84BC" w:rsidR="00C10E17" w:rsidRPr="00C10E17" w:rsidRDefault="00C10E17" w:rsidP="00C10E17">
            <w:pPr>
              <w:rPr>
                <w:rFonts w:ascii="Menlo" w:hAnsi="Menlo" w:cs="Menlo"/>
                <w:sz w:val="18"/>
                <w:szCs w:val="18"/>
              </w:rPr>
            </w:pPr>
            <w:proofErr w:type="spellStart"/>
            <w:r w:rsidRPr="00C10E17">
              <w:rPr>
                <w:rFonts w:ascii="Menlo" w:hAnsi="Menlo" w:cs="Menlo"/>
                <w:sz w:val="18"/>
                <w:szCs w:val="18"/>
              </w:rPr>
              <w:t>start_date_local</w:t>
            </w:r>
            <w:proofErr w:type="spellEnd"/>
          </w:p>
        </w:tc>
        <w:tc>
          <w:tcPr>
            <w:tcW w:w="4675" w:type="dxa"/>
          </w:tcPr>
          <w:p w14:paraId="2A36DC5D" w14:textId="4C4DAA9C" w:rsidR="00C10E17" w:rsidRPr="00C10E17" w:rsidRDefault="00C10E17" w:rsidP="00C52B1E">
            <w:r>
              <w:t>0</w:t>
            </w:r>
          </w:p>
        </w:tc>
      </w:tr>
      <w:tr w:rsidR="00C10E17" w14:paraId="2A1FD6F8" w14:textId="77777777" w:rsidTr="00C10E17">
        <w:tc>
          <w:tcPr>
            <w:tcW w:w="4675" w:type="dxa"/>
          </w:tcPr>
          <w:p w14:paraId="25FE8274" w14:textId="6AE7DCC5" w:rsidR="00C10E17" w:rsidRPr="00C10E17" w:rsidRDefault="00C10E17" w:rsidP="00C10E17">
            <w:pPr>
              <w:rPr>
                <w:rFonts w:ascii="Menlo" w:hAnsi="Menlo" w:cs="Menlo"/>
                <w:sz w:val="18"/>
                <w:szCs w:val="18"/>
              </w:rPr>
            </w:pPr>
            <w:proofErr w:type="spellStart"/>
            <w:r>
              <w:rPr>
                <w:rFonts w:ascii="Menlo" w:hAnsi="Menlo" w:cs="Menlo"/>
                <w:sz w:val="18"/>
                <w:szCs w:val="18"/>
              </w:rPr>
              <w:t>s</w:t>
            </w:r>
            <w:r w:rsidRPr="00C10E17">
              <w:rPr>
                <w:rFonts w:ascii="Menlo" w:hAnsi="Menlo" w:cs="Menlo"/>
                <w:sz w:val="18"/>
                <w:szCs w:val="18"/>
              </w:rPr>
              <w:t>tart_latlng</w:t>
            </w:r>
            <w:proofErr w:type="spellEnd"/>
          </w:p>
        </w:tc>
        <w:tc>
          <w:tcPr>
            <w:tcW w:w="4675" w:type="dxa"/>
          </w:tcPr>
          <w:p w14:paraId="2FDF71DC" w14:textId="2D18DE5A" w:rsidR="00C10E17" w:rsidRPr="00C10E17" w:rsidRDefault="00C10E17" w:rsidP="00C52B1E">
            <w:r>
              <w:t>7</w:t>
            </w:r>
          </w:p>
        </w:tc>
      </w:tr>
      <w:tr w:rsidR="00C10E17" w14:paraId="6CEFCE36" w14:textId="77777777" w:rsidTr="00C10E17">
        <w:tc>
          <w:tcPr>
            <w:tcW w:w="4675" w:type="dxa"/>
          </w:tcPr>
          <w:p w14:paraId="379088A9" w14:textId="0CA50496" w:rsidR="00C10E17" w:rsidRPr="00C10E17" w:rsidRDefault="00C10E17" w:rsidP="00C52B1E">
            <w:pPr>
              <w:rPr>
                <w:rFonts w:ascii="Menlo" w:hAnsi="Menlo" w:cs="Menlo"/>
                <w:sz w:val="18"/>
                <w:szCs w:val="18"/>
              </w:rPr>
            </w:pPr>
            <w:r w:rsidRPr="00C10E17">
              <w:rPr>
                <w:rFonts w:ascii="Menlo" w:hAnsi="Menlo" w:cs="Menlo"/>
                <w:sz w:val="18"/>
                <w:szCs w:val="18"/>
              </w:rPr>
              <w:t xml:space="preserve">distance       </w:t>
            </w:r>
          </w:p>
        </w:tc>
        <w:tc>
          <w:tcPr>
            <w:tcW w:w="4675" w:type="dxa"/>
          </w:tcPr>
          <w:p w14:paraId="3ED78400" w14:textId="47E21616" w:rsidR="00C10E17" w:rsidRPr="00C10E17" w:rsidRDefault="00C10E17" w:rsidP="00C52B1E">
            <w:r>
              <w:t>0</w:t>
            </w:r>
          </w:p>
        </w:tc>
      </w:tr>
      <w:tr w:rsidR="00C10E17" w14:paraId="1C61A9B0" w14:textId="77777777" w:rsidTr="00C10E17">
        <w:tc>
          <w:tcPr>
            <w:tcW w:w="4675" w:type="dxa"/>
          </w:tcPr>
          <w:p w14:paraId="46C6E221" w14:textId="4D965C12" w:rsidR="00C10E17" w:rsidRPr="00C10E17" w:rsidRDefault="00C10E17" w:rsidP="00C52B1E">
            <w:proofErr w:type="spellStart"/>
            <w:r w:rsidRPr="00C10E17">
              <w:rPr>
                <w:rFonts w:ascii="Menlo" w:hAnsi="Menlo" w:cs="Menlo"/>
                <w:sz w:val="18"/>
                <w:szCs w:val="18"/>
              </w:rPr>
              <w:t>moving_time</w:t>
            </w:r>
            <w:proofErr w:type="spellEnd"/>
          </w:p>
        </w:tc>
        <w:tc>
          <w:tcPr>
            <w:tcW w:w="4675" w:type="dxa"/>
          </w:tcPr>
          <w:p w14:paraId="56DDF736" w14:textId="4776215C" w:rsidR="00C10E17" w:rsidRPr="00C10E17" w:rsidRDefault="00C10E17" w:rsidP="00C52B1E">
            <w:r>
              <w:t>0</w:t>
            </w:r>
          </w:p>
        </w:tc>
      </w:tr>
      <w:tr w:rsidR="00C10E17" w14:paraId="59386A62" w14:textId="77777777" w:rsidTr="00C10E17">
        <w:tc>
          <w:tcPr>
            <w:tcW w:w="4675" w:type="dxa"/>
          </w:tcPr>
          <w:p w14:paraId="69B77AF5" w14:textId="459444B6" w:rsidR="00C10E17" w:rsidRPr="00C10E17" w:rsidRDefault="00C10E17" w:rsidP="00C52B1E">
            <w:proofErr w:type="spellStart"/>
            <w:r w:rsidRPr="00C10E17">
              <w:rPr>
                <w:rFonts w:ascii="Menlo" w:hAnsi="Menlo" w:cs="Menlo"/>
                <w:sz w:val="18"/>
                <w:szCs w:val="18"/>
              </w:rPr>
              <w:t>total_elevation_gain</w:t>
            </w:r>
            <w:proofErr w:type="spellEnd"/>
          </w:p>
        </w:tc>
        <w:tc>
          <w:tcPr>
            <w:tcW w:w="4675" w:type="dxa"/>
          </w:tcPr>
          <w:p w14:paraId="3EF507C8" w14:textId="2E16EC6D" w:rsidR="00C10E17" w:rsidRPr="00C10E17" w:rsidRDefault="00C10E17" w:rsidP="00C52B1E">
            <w:r>
              <w:t>0</w:t>
            </w:r>
          </w:p>
        </w:tc>
      </w:tr>
      <w:tr w:rsidR="00C10E17" w14:paraId="7DD1432E" w14:textId="77777777" w:rsidTr="00C10E17">
        <w:tc>
          <w:tcPr>
            <w:tcW w:w="4675" w:type="dxa"/>
          </w:tcPr>
          <w:p w14:paraId="4C336A23" w14:textId="6578D08E" w:rsidR="00C10E17" w:rsidRPr="00C10E17" w:rsidRDefault="00C10E17" w:rsidP="00C52B1E">
            <w:pPr>
              <w:rPr>
                <w:rFonts w:ascii="Menlo" w:hAnsi="Menlo" w:cs="Menlo"/>
                <w:sz w:val="18"/>
                <w:szCs w:val="18"/>
              </w:rPr>
            </w:pPr>
            <w:r w:rsidRPr="00C10E17">
              <w:rPr>
                <w:rFonts w:ascii="Menlo" w:hAnsi="Menlo" w:cs="Menlo"/>
                <w:sz w:val="18"/>
                <w:szCs w:val="18"/>
              </w:rPr>
              <w:t>type</w:t>
            </w:r>
          </w:p>
        </w:tc>
        <w:tc>
          <w:tcPr>
            <w:tcW w:w="4675" w:type="dxa"/>
          </w:tcPr>
          <w:p w14:paraId="6B7B8CB1" w14:textId="4078E13F" w:rsidR="00C10E17" w:rsidRPr="00C10E17" w:rsidRDefault="00C10E17" w:rsidP="00C52B1E">
            <w:r>
              <w:t>0</w:t>
            </w:r>
          </w:p>
        </w:tc>
      </w:tr>
      <w:tr w:rsidR="00C10E17" w14:paraId="584529F5" w14:textId="77777777" w:rsidTr="00C10E17">
        <w:tc>
          <w:tcPr>
            <w:tcW w:w="4675" w:type="dxa"/>
          </w:tcPr>
          <w:p w14:paraId="64560C90" w14:textId="4EF474DC" w:rsidR="00C10E17" w:rsidRPr="00C10E17" w:rsidRDefault="00C10E17" w:rsidP="00C52B1E">
            <w:proofErr w:type="spellStart"/>
            <w:r w:rsidRPr="00C10E17">
              <w:rPr>
                <w:rFonts w:ascii="Menlo" w:hAnsi="Menlo" w:cs="Menlo"/>
                <w:sz w:val="18"/>
                <w:szCs w:val="18"/>
              </w:rPr>
              <w:t>max_speed</w:t>
            </w:r>
            <w:proofErr w:type="spellEnd"/>
          </w:p>
        </w:tc>
        <w:tc>
          <w:tcPr>
            <w:tcW w:w="4675" w:type="dxa"/>
          </w:tcPr>
          <w:p w14:paraId="542CDDC8" w14:textId="78660AF2" w:rsidR="00C10E17" w:rsidRPr="00C10E17" w:rsidRDefault="00C10E17" w:rsidP="00C52B1E">
            <w:r>
              <w:t>0</w:t>
            </w:r>
          </w:p>
        </w:tc>
      </w:tr>
      <w:tr w:rsidR="00C10E17" w14:paraId="2737745E" w14:textId="77777777" w:rsidTr="00C10E17">
        <w:tc>
          <w:tcPr>
            <w:tcW w:w="4675" w:type="dxa"/>
          </w:tcPr>
          <w:p w14:paraId="70676FD9" w14:textId="3DD5D67C" w:rsidR="00C10E17" w:rsidRPr="00C10E17" w:rsidRDefault="00C10E17" w:rsidP="00C52B1E">
            <w:proofErr w:type="spellStart"/>
            <w:r w:rsidRPr="00C10E17">
              <w:rPr>
                <w:rFonts w:ascii="Menlo" w:hAnsi="Menlo" w:cs="Menlo"/>
                <w:sz w:val="18"/>
                <w:szCs w:val="18"/>
              </w:rPr>
              <w:t>average_cadence</w:t>
            </w:r>
            <w:proofErr w:type="spellEnd"/>
          </w:p>
        </w:tc>
        <w:tc>
          <w:tcPr>
            <w:tcW w:w="4675" w:type="dxa"/>
          </w:tcPr>
          <w:p w14:paraId="4B3ABB7C" w14:textId="57E249B8" w:rsidR="00C10E17" w:rsidRPr="00C10E17" w:rsidRDefault="00C10E17" w:rsidP="00C52B1E">
            <w:r>
              <w:t>16</w:t>
            </w:r>
          </w:p>
        </w:tc>
      </w:tr>
      <w:tr w:rsidR="00C10E17" w14:paraId="3F2265DD" w14:textId="77777777" w:rsidTr="00C10E17">
        <w:tc>
          <w:tcPr>
            <w:tcW w:w="4675" w:type="dxa"/>
          </w:tcPr>
          <w:p w14:paraId="1577F858" w14:textId="57544000" w:rsidR="00C10E17" w:rsidRPr="00C10E17" w:rsidRDefault="00C10E17" w:rsidP="00C52B1E">
            <w:proofErr w:type="spellStart"/>
            <w:r w:rsidRPr="00C10E17">
              <w:rPr>
                <w:rFonts w:ascii="Menlo" w:hAnsi="Menlo" w:cs="Menlo"/>
                <w:sz w:val="18"/>
                <w:szCs w:val="18"/>
              </w:rPr>
              <w:t>average_heartrate</w:t>
            </w:r>
            <w:proofErr w:type="spellEnd"/>
          </w:p>
        </w:tc>
        <w:tc>
          <w:tcPr>
            <w:tcW w:w="4675" w:type="dxa"/>
          </w:tcPr>
          <w:p w14:paraId="367EF24E" w14:textId="02967F6B" w:rsidR="00C10E17" w:rsidRPr="00C10E17" w:rsidRDefault="00C10E17" w:rsidP="00C52B1E">
            <w:r>
              <w:t>15</w:t>
            </w:r>
          </w:p>
        </w:tc>
      </w:tr>
      <w:tr w:rsidR="00C10E17" w14:paraId="2B659983" w14:textId="77777777" w:rsidTr="00C10E17">
        <w:tc>
          <w:tcPr>
            <w:tcW w:w="4675" w:type="dxa"/>
          </w:tcPr>
          <w:p w14:paraId="57352291" w14:textId="2E6900A3" w:rsidR="00C10E17" w:rsidRPr="00C10E17" w:rsidRDefault="00C10E17" w:rsidP="00C52B1E">
            <w:pPr>
              <w:rPr>
                <w:rFonts w:ascii="Menlo" w:hAnsi="Menlo" w:cs="Menlo"/>
                <w:sz w:val="18"/>
                <w:szCs w:val="18"/>
              </w:rPr>
            </w:pPr>
            <w:proofErr w:type="spellStart"/>
            <w:r w:rsidRPr="00C10E17">
              <w:rPr>
                <w:rFonts w:ascii="Menlo" w:hAnsi="Menlo" w:cs="Menlo"/>
                <w:sz w:val="18"/>
                <w:szCs w:val="18"/>
              </w:rPr>
              <w:t>max_heartrate</w:t>
            </w:r>
            <w:proofErr w:type="spellEnd"/>
            <w:r w:rsidRPr="00C10E17">
              <w:rPr>
                <w:rFonts w:ascii="Menlo" w:hAnsi="Menlo" w:cs="Menlo"/>
                <w:sz w:val="18"/>
                <w:szCs w:val="18"/>
              </w:rPr>
              <w:t xml:space="preserve">  </w:t>
            </w:r>
          </w:p>
        </w:tc>
        <w:tc>
          <w:tcPr>
            <w:tcW w:w="4675" w:type="dxa"/>
          </w:tcPr>
          <w:p w14:paraId="2C7BFB54" w14:textId="1F75D2F4" w:rsidR="00C10E17" w:rsidRPr="00C10E17" w:rsidRDefault="00C10E17" w:rsidP="00C52B1E">
            <w:r>
              <w:t>15</w:t>
            </w:r>
          </w:p>
        </w:tc>
      </w:tr>
      <w:tr w:rsidR="00C10E17" w14:paraId="0B80E009" w14:textId="77777777" w:rsidTr="00C10E17">
        <w:tc>
          <w:tcPr>
            <w:tcW w:w="4675" w:type="dxa"/>
          </w:tcPr>
          <w:p w14:paraId="5900EEF8" w14:textId="4F39A61F" w:rsidR="00C10E17" w:rsidRPr="00C10E17" w:rsidRDefault="00C10E17" w:rsidP="00C52B1E">
            <w:pPr>
              <w:rPr>
                <w:rFonts w:ascii="Menlo" w:hAnsi="Menlo" w:cs="Menlo"/>
                <w:sz w:val="18"/>
                <w:szCs w:val="18"/>
              </w:rPr>
            </w:pPr>
            <w:proofErr w:type="spellStart"/>
            <w:r w:rsidRPr="00C10E17">
              <w:rPr>
                <w:rFonts w:ascii="Menlo" w:hAnsi="Menlo" w:cs="Menlo"/>
                <w:sz w:val="18"/>
                <w:szCs w:val="18"/>
              </w:rPr>
              <w:t>elev_high</w:t>
            </w:r>
            <w:proofErr w:type="spellEnd"/>
          </w:p>
        </w:tc>
        <w:tc>
          <w:tcPr>
            <w:tcW w:w="4675" w:type="dxa"/>
          </w:tcPr>
          <w:p w14:paraId="13DC74FE" w14:textId="0A570AE7" w:rsidR="00C10E17" w:rsidRPr="00C10E17" w:rsidRDefault="00C10E17" w:rsidP="00C52B1E">
            <w:r>
              <w:t>7</w:t>
            </w:r>
          </w:p>
        </w:tc>
      </w:tr>
      <w:tr w:rsidR="00C10E17" w14:paraId="6A2B5451" w14:textId="77777777" w:rsidTr="00C10E17">
        <w:tc>
          <w:tcPr>
            <w:tcW w:w="4675" w:type="dxa"/>
          </w:tcPr>
          <w:p w14:paraId="040309DE" w14:textId="0636068B" w:rsidR="00C10E17" w:rsidRPr="00C10E17" w:rsidRDefault="00C10E17" w:rsidP="00C52B1E">
            <w:pPr>
              <w:rPr>
                <w:rFonts w:ascii="Menlo" w:hAnsi="Menlo" w:cs="Menlo"/>
                <w:sz w:val="18"/>
                <w:szCs w:val="18"/>
              </w:rPr>
            </w:pPr>
            <w:proofErr w:type="spellStart"/>
            <w:r>
              <w:rPr>
                <w:rFonts w:ascii="Menlo" w:hAnsi="Menlo" w:cs="Menlo"/>
                <w:sz w:val="18"/>
                <w:szCs w:val="18"/>
              </w:rPr>
              <w:t>avg_temp</w:t>
            </w:r>
            <w:proofErr w:type="spellEnd"/>
            <w:r>
              <w:rPr>
                <w:rFonts w:ascii="Menlo" w:hAnsi="Menlo" w:cs="Menlo"/>
                <w:sz w:val="18"/>
                <w:szCs w:val="18"/>
              </w:rPr>
              <w:t>**</w:t>
            </w:r>
          </w:p>
        </w:tc>
        <w:tc>
          <w:tcPr>
            <w:tcW w:w="4675" w:type="dxa"/>
          </w:tcPr>
          <w:p w14:paraId="039E478B" w14:textId="180BC6B4" w:rsidR="00C10E17" w:rsidRDefault="009C711D" w:rsidP="00C52B1E">
            <w:r>
              <w:t>20</w:t>
            </w:r>
          </w:p>
        </w:tc>
      </w:tr>
    </w:tbl>
    <w:p w14:paraId="4DE7923D" w14:textId="77777777" w:rsidR="00C10E17" w:rsidRDefault="00C10E17" w:rsidP="00C10E17">
      <w:pPr>
        <w:pStyle w:val="ListParagraph"/>
        <w:ind w:left="1440"/>
        <w:rPr>
          <w:b/>
          <w:bCs/>
        </w:rPr>
      </w:pPr>
    </w:p>
    <w:p w14:paraId="2F59E9EB" w14:textId="74CDC86A" w:rsidR="00B32AE8" w:rsidRDefault="00B32AE8" w:rsidP="00B32AE8">
      <w:r>
        <w:t xml:space="preserve">Many strategies exist for handling null values, but due to the ordered nature of the dataset (activities are sequenced by timestamp), it was determined that </w:t>
      </w:r>
      <w:r w:rsidR="00E73B11">
        <w:t>i</w:t>
      </w:r>
      <w:r>
        <w:t>nterpolation would be a sufficient method. Interpolation estimates the missing values based on the values of surrounding data points</w:t>
      </w:r>
      <w:r w:rsidR="001B5ABC">
        <w:t xml:space="preserve"> (</w:t>
      </w:r>
      <w:proofErr w:type="spellStart"/>
      <w:r w:rsidR="001B5ABC">
        <w:t>Saha</w:t>
      </w:r>
      <w:proofErr w:type="spellEnd"/>
      <w:r w:rsidR="001B5ABC">
        <w:t>, 2023), and thus we are assuming that nearby activities occurred at a similar location and at a similar level of effort. The built-in interpolate method in the Pandas library was used to apply interpolation to each column with missing values (pandas doc).</w:t>
      </w:r>
    </w:p>
    <w:p w14:paraId="474FE618" w14:textId="77777777" w:rsidR="00E73B11" w:rsidRPr="00B32AE8" w:rsidRDefault="00E73B11" w:rsidP="00B32AE8"/>
    <w:p w14:paraId="3FB070EC" w14:textId="5089B26D" w:rsidR="00C52B1E" w:rsidRDefault="00C52B1E" w:rsidP="00644776">
      <w:pPr>
        <w:pStyle w:val="ListParagraph"/>
        <w:numPr>
          <w:ilvl w:val="1"/>
          <w:numId w:val="1"/>
        </w:numPr>
        <w:rPr>
          <w:b/>
          <w:bCs/>
        </w:rPr>
      </w:pPr>
      <w:r>
        <w:rPr>
          <w:b/>
          <w:bCs/>
        </w:rPr>
        <w:t>Data</w:t>
      </w:r>
      <w:r w:rsidR="00CE0559">
        <w:rPr>
          <w:b/>
          <w:bCs/>
        </w:rPr>
        <w:t xml:space="preserve"> Encoding</w:t>
      </w:r>
      <w:r>
        <w:rPr>
          <w:b/>
          <w:bCs/>
        </w:rPr>
        <w:t>: Handling Categorical Features</w:t>
      </w:r>
    </w:p>
    <w:p w14:paraId="195FA2F6" w14:textId="77777777" w:rsidR="00A378AE" w:rsidRDefault="00A378AE" w:rsidP="00A378AE">
      <w:pPr>
        <w:rPr>
          <w:b/>
          <w:bCs/>
        </w:rPr>
      </w:pPr>
    </w:p>
    <w:p w14:paraId="6C74B691" w14:textId="1ABCA6CB" w:rsidR="00A378AE" w:rsidRDefault="00A378AE" w:rsidP="00A378AE">
      <w:r>
        <w:t xml:space="preserve">Categorical values are those that are discrete and non-continuous. </w:t>
      </w:r>
      <w:r w:rsidR="002A55F6">
        <w:t xml:space="preserve">There are both ordinal (ordered) and nominal (unordered) categorical values, each of which need to be preprocessed differently (Kumar). In the case of our data set, the only categorical feature that would ultimately be included in our final model was the datetime column </w:t>
      </w:r>
      <w:proofErr w:type="spellStart"/>
      <w:r w:rsidR="002A55F6">
        <w:t>start_date_local</w:t>
      </w:r>
      <w:proofErr w:type="spellEnd"/>
      <w:r w:rsidR="002A55F6">
        <w:t>.</w:t>
      </w:r>
    </w:p>
    <w:p w14:paraId="02D7496A" w14:textId="77777777" w:rsidR="002A55F6" w:rsidRDefault="002A55F6" w:rsidP="00A378AE"/>
    <w:p w14:paraId="528C6AA8" w14:textId="4A443F79" w:rsidR="002A55F6" w:rsidRDefault="002A55F6" w:rsidP="00A378AE">
      <w:r>
        <w:t>Date and time were important factors to consider in our model because one’s training and performance my vary</w:t>
      </w:r>
      <w:r w:rsidR="005A026C">
        <w:t xml:space="preserve"> based on time of day and</w:t>
      </w:r>
      <w:r>
        <w:t xml:space="preserve"> throughout the year in response to </w:t>
      </w:r>
      <w:r w:rsidR="005A026C">
        <w:t>factors such as climate</w:t>
      </w:r>
      <w:r>
        <w:t xml:space="preserve"> (i.e. temperatures, rain/snow, air quality). Date and time are unique categorical fields, as they are cyclical </w:t>
      </w:r>
      <w:r w:rsidR="00011228">
        <w:t>in nature.</w:t>
      </w:r>
      <w:r w:rsidR="00B415D5">
        <w:t xml:space="preserve"> </w:t>
      </w:r>
      <w:r w:rsidR="005A026C">
        <w:t>To</w:t>
      </w:r>
      <w:r w:rsidR="00B415D5">
        <w:t xml:space="preserve"> preserve the cyclicality,</w:t>
      </w:r>
      <w:r w:rsidR="005A026C">
        <w:t xml:space="preserve"> Eryk </w:t>
      </w:r>
      <w:proofErr w:type="spellStart"/>
      <w:r w:rsidR="005A026C">
        <w:t>Lewinson’s</w:t>
      </w:r>
      <w:proofErr w:type="spellEnd"/>
      <w:r w:rsidR="005A026C">
        <w:t xml:space="preserve"> method of feature transformation via sine and cosine functions was used to encode</w:t>
      </w:r>
      <w:r w:rsidR="00B415D5">
        <w:t xml:space="preserve"> the activity’s </w:t>
      </w:r>
      <w:r w:rsidR="005A026C">
        <w:t>time of day, day of the month, and month of the year [LEWINSON]. The following images show the resultant sine/cosine values of each feature respectfully following the transformation.</w:t>
      </w:r>
    </w:p>
    <w:p w14:paraId="41768D67" w14:textId="77777777" w:rsidR="005A026C" w:rsidRDefault="005A026C" w:rsidP="00A378AE"/>
    <w:p w14:paraId="465B2FE8" w14:textId="3FAF2791" w:rsidR="005A026C" w:rsidRDefault="00695934" w:rsidP="00A378AE">
      <w:r w:rsidRPr="00695934">
        <w:rPr>
          <w:noProof/>
        </w:rPr>
        <w:lastRenderedPageBreak/>
        <w:drawing>
          <wp:inline distT="0" distB="0" distL="0" distR="0" wp14:anchorId="33D9169D" wp14:editId="2A454D31">
            <wp:extent cx="2921000" cy="2882900"/>
            <wp:effectExtent l="0" t="0" r="0" b="0"/>
            <wp:docPr id="95177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73089" name=""/>
                    <pic:cNvPicPr/>
                  </pic:nvPicPr>
                  <pic:blipFill>
                    <a:blip r:embed="rId12"/>
                    <a:stretch>
                      <a:fillRect/>
                    </a:stretch>
                  </pic:blipFill>
                  <pic:spPr>
                    <a:xfrm>
                      <a:off x="0" y="0"/>
                      <a:ext cx="2921000" cy="2882900"/>
                    </a:xfrm>
                    <a:prstGeom prst="rect">
                      <a:avLst/>
                    </a:prstGeom>
                  </pic:spPr>
                </pic:pic>
              </a:graphicData>
            </a:graphic>
          </wp:inline>
        </w:drawing>
      </w:r>
    </w:p>
    <w:p w14:paraId="268334EE" w14:textId="6353173A" w:rsidR="005A026C" w:rsidRDefault="005A026C" w:rsidP="00A378AE">
      <w:r>
        <w:t xml:space="preserve">Time of Day </w:t>
      </w:r>
      <w:proofErr w:type="gramStart"/>
      <w:r>
        <w:t>encoded</w:t>
      </w:r>
      <w:proofErr w:type="gramEnd"/>
    </w:p>
    <w:p w14:paraId="26939552" w14:textId="77777777" w:rsidR="005A026C" w:rsidRDefault="005A026C" w:rsidP="00A378AE"/>
    <w:p w14:paraId="03ED2620" w14:textId="6E96D2A2" w:rsidR="00695934" w:rsidRDefault="00695934" w:rsidP="00A378AE">
      <w:r w:rsidRPr="00695934">
        <w:rPr>
          <w:noProof/>
        </w:rPr>
        <w:drawing>
          <wp:inline distT="0" distB="0" distL="0" distR="0" wp14:anchorId="2B1B7170" wp14:editId="56DB8E68">
            <wp:extent cx="2921000" cy="2882900"/>
            <wp:effectExtent l="0" t="0" r="0" b="0"/>
            <wp:docPr id="74304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40692" name=""/>
                    <pic:cNvPicPr/>
                  </pic:nvPicPr>
                  <pic:blipFill>
                    <a:blip r:embed="rId13"/>
                    <a:stretch>
                      <a:fillRect/>
                    </a:stretch>
                  </pic:blipFill>
                  <pic:spPr>
                    <a:xfrm>
                      <a:off x="0" y="0"/>
                      <a:ext cx="2921000" cy="2882900"/>
                    </a:xfrm>
                    <a:prstGeom prst="rect">
                      <a:avLst/>
                    </a:prstGeom>
                  </pic:spPr>
                </pic:pic>
              </a:graphicData>
            </a:graphic>
          </wp:inline>
        </w:drawing>
      </w:r>
    </w:p>
    <w:p w14:paraId="3E6725E5" w14:textId="5C352E99" w:rsidR="007C4B8E" w:rsidRDefault="007C4B8E" w:rsidP="007C4B8E">
      <w:r w:rsidRPr="007C4B8E">
        <w:rPr>
          <w:highlight w:val="yellow"/>
        </w:rPr>
        <w:t xml:space="preserve">Day of Month </w:t>
      </w:r>
      <w:proofErr w:type="gramStart"/>
      <w:r w:rsidRPr="007C4B8E">
        <w:rPr>
          <w:highlight w:val="yellow"/>
        </w:rPr>
        <w:t>encoded</w:t>
      </w:r>
      <w:proofErr w:type="gramEnd"/>
    </w:p>
    <w:p w14:paraId="255F9B07" w14:textId="77777777" w:rsidR="007C4B8E" w:rsidRDefault="007C4B8E" w:rsidP="007C4B8E"/>
    <w:p w14:paraId="6C0E3532" w14:textId="749684A4" w:rsidR="00695934" w:rsidRDefault="00695934" w:rsidP="007C4B8E">
      <w:r w:rsidRPr="00695934">
        <w:rPr>
          <w:noProof/>
        </w:rPr>
        <w:lastRenderedPageBreak/>
        <w:drawing>
          <wp:inline distT="0" distB="0" distL="0" distR="0" wp14:anchorId="4D6B84B5" wp14:editId="30CEFAC8">
            <wp:extent cx="2921000" cy="2882900"/>
            <wp:effectExtent l="0" t="0" r="0" b="0"/>
            <wp:docPr id="42191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15931" name=""/>
                    <pic:cNvPicPr/>
                  </pic:nvPicPr>
                  <pic:blipFill>
                    <a:blip r:embed="rId14"/>
                    <a:stretch>
                      <a:fillRect/>
                    </a:stretch>
                  </pic:blipFill>
                  <pic:spPr>
                    <a:xfrm>
                      <a:off x="0" y="0"/>
                      <a:ext cx="2921000" cy="2882900"/>
                    </a:xfrm>
                    <a:prstGeom prst="rect">
                      <a:avLst/>
                    </a:prstGeom>
                  </pic:spPr>
                </pic:pic>
              </a:graphicData>
            </a:graphic>
          </wp:inline>
        </w:drawing>
      </w:r>
    </w:p>
    <w:p w14:paraId="0A21957E" w14:textId="34F8C56C" w:rsidR="007C4B8E" w:rsidRDefault="007C4B8E" w:rsidP="007C4B8E">
      <w:r>
        <w:rPr>
          <w:highlight w:val="yellow"/>
        </w:rPr>
        <w:t>Month</w:t>
      </w:r>
      <w:r w:rsidRPr="007C4B8E">
        <w:rPr>
          <w:highlight w:val="yellow"/>
        </w:rPr>
        <w:t xml:space="preserve"> of </w:t>
      </w:r>
      <w:r>
        <w:rPr>
          <w:highlight w:val="yellow"/>
        </w:rPr>
        <w:t>Year</w:t>
      </w:r>
      <w:r w:rsidRPr="007C4B8E">
        <w:rPr>
          <w:highlight w:val="yellow"/>
        </w:rPr>
        <w:t xml:space="preserve"> </w:t>
      </w:r>
      <w:proofErr w:type="gramStart"/>
      <w:r w:rsidRPr="007C4B8E">
        <w:rPr>
          <w:highlight w:val="yellow"/>
        </w:rPr>
        <w:t>encoded</w:t>
      </w:r>
      <w:proofErr w:type="gramEnd"/>
    </w:p>
    <w:p w14:paraId="372615EC" w14:textId="77777777" w:rsidR="002A55F6" w:rsidRDefault="002A55F6" w:rsidP="00A378AE"/>
    <w:p w14:paraId="7B884CAE" w14:textId="575B0883" w:rsidR="007C4B8E" w:rsidRDefault="007C4B8E" w:rsidP="00A378AE">
      <w:r>
        <w:t xml:space="preserve">Lastly, we handled year via one-hot encoding, as there </w:t>
      </w:r>
      <w:r w:rsidRPr="007C4B8E">
        <w:rPr>
          <w:highlight w:val="yellow"/>
        </w:rPr>
        <w:t>were only two different year</w:t>
      </w:r>
      <w:r>
        <w:t xml:space="preserve"> values in our dataset. Columns “2022” and “2023” were added to the dataset, and their value was set as True or False accordingly.</w:t>
      </w:r>
    </w:p>
    <w:p w14:paraId="1FDC927D" w14:textId="77777777" w:rsidR="002A55F6" w:rsidRPr="00A378AE" w:rsidRDefault="002A55F6" w:rsidP="00A378AE"/>
    <w:p w14:paraId="095AEF7E" w14:textId="79E21F25" w:rsidR="00C52B1E" w:rsidRDefault="00C52B1E" w:rsidP="00644776">
      <w:pPr>
        <w:pStyle w:val="ListParagraph"/>
        <w:numPr>
          <w:ilvl w:val="1"/>
          <w:numId w:val="1"/>
        </w:numPr>
        <w:rPr>
          <w:b/>
          <w:bCs/>
        </w:rPr>
      </w:pPr>
      <w:r>
        <w:rPr>
          <w:b/>
          <w:bCs/>
        </w:rPr>
        <w:t xml:space="preserve">Data </w:t>
      </w:r>
      <w:r w:rsidR="00CE0559">
        <w:rPr>
          <w:b/>
          <w:bCs/>
        </w:rPr>
        <w:t>Encoding</w:t>
      </w:r>
      <w:r>
        <w:rPr>
          <w:b/>
          <w:bCs/>
        </w:rPr>
        <w:t xml:space="preserve">: </w:t>
      </w:r>
      <w:r w:rsidR="007C4B8E">
        <w:rPr>
          <w:b/>
          <w:bCs/>
        </w:rPr>
        <w:t>Handling</w:t>
      </w:r>
      <w:r>
        <w:rPr>
          <w:b/>
          <w:bCs/>
        </w:rPr>
        <w:t xml:space="preserve"> </w:t>
      </w:r>
      <w:r w:rsidR="007C4B8E">
        <w:rPr>
          <w:b/>
          <w:bCs/>
        </w:rPr>
        <w:t>Numerical Features</w:t>
      </w:r>
    </w:p>
    <w:p w14:paraId="6CC0E9D9" w14:textId="77777777" w:rsidR="007C4B8E" w:rsidRDefault="007C4B8E" w:rsidP="00C52B1E"/>
    <w:p w14:paraId="223F430E" w14:textId="14FE7831" w:rsidR="00C52B1E" w:rsidRDefault="008E7A66" w:rsidP="00C52B1E">
      <w:r>
        <w:t>Most of</w:t>
      </w:r>
      <w:r w:rsidR="007C4B8E">
        <w:t xml:space="preserve"> the attributes in our dataset </w:t>
      </w:r>
      <w:r>
        <w:t>are</w:t>
      </w:r>
      <w:r w:rsidR="007C4B8E">
        <w:t xml:space="preserve"> numeric</w:t>
      </w:r>
      <w:r>
        <w:t>.</w:t>
      </w:r>
      <w:r w:rsidR="007C4B8E">
        <w:t xml:space="preserve"> </w:t>
      </w:r>
      <w:r>
        <w:t>However,</w:t>
      </w:r>
      <w:r w:rsidR="007C4B8E">
        <w:t xml:space="preserve"> each column’s numerical values </w:t>
      </w:r>
      <w:r>
        <w:t>are at</w:t>
      </w:r>
      <w:r w:rsidR="007C4B8E">
        <w:t xml:space="preserve"> a different scale, meaning each column need</w:t>
      </w:r>
      <w:r>
        <w:t xml:space="preserve">s </w:t>
      </w:r>
      <w:r w:rsidR="007C4B8E">
        <w:t xml:space="preserve">to be standardized </w:t>
      </w:r>
      <w:r>
        <w:t>to prevent columns with bigger values from dominating decisions made by our machine learning models.</w:t>
      </w:r>
    </w:p>
    <w:p w14:paraId="4C4079A8" w14:textId="77777777" w:rsidR="008E7A66" w:rsidRDefault="008E7A66" w:rsidP="00C52B1E"/>
    <w:p w14:paraId="00F902DF" w14:textId="59AECB6F" w:rsidR="00CE0559" w:rsidRDefault="008E7A66" w:rsidP="00C52B1E">
      <w:r>
        <w:t>There are two common methods of transforming numerical values – standardization and normalization. Normalization involves scaling the column values on a set range, typically between 0 and 1 or -1 and 1. Normalization is useful when the distribution of a column is unknown or not normal, but normalized columns tend to be more effected by the presence of outliers (</w:t>
      </w:r>
      <w:proofErr w:type="spellStart"/>
      <w:r>
        <w:t>Jaadi</w:t>
      </w:r>
      <w:proofErr w:type="spellEnd"/>
      <w:r>
        <w:t>, 2023).</w:t>
      </w:r>
      <w:r w:rsidR="00CE0559">
        <w:t xml:space="preserve"> The formula below demonstrates how some of the columns in this study were normalized on a scale of 0 to 1.</w:t>
      </w:r>
    </w:p>
    <w:p w14:paraId="76CFA22E" w14:textId="652E55F9" w:rsidR="00CE0559" w:rsidRPr="00CE0559" w:rsidRDefault="00CE0559" w:rsidP="00C52B1E">
      <m:oMathPara>
        <m:oMath>
          <m:r>
            <w:rPr>
              <w:rFonts w:ascii="Cambria Math" w:hAnsi="Cambria Math"/>
            </w:rPr>
            <m:t xml:space="preserve">normalized= </m:t>
          </m:r>
          <m:f>
            <m:fPr>
              <m:ctrlPr>
                <w:rPr>
                  <w:rFonts w:ascii="Cambria Math" w:hAnsi="Cambria Math"/>
                  <w:i/>
                </w:rPr>
              </m:ctrlPr>
            </m:fPr>
            <m:num>
              <m:r>
                <w:rPr>
                  <w:rFonts w:ascii="Cambria Math" w:hAnsi="Cambria Math"/>
                </w:rPr>
                <m:t>(X-</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num>
            <m:den>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den>
          </m:f>
        </m:oMath>
      </m:oMathPara>
    </w:p>
    <w:p w14:paraId="2DC5BED0" w14:textId="6AF34803" w:rsidR="00CE0559" w:rsidRDefault="00CE0559" w:rsidP="00CE0559">
      <w:pPr>
        <w:jc w:val="center"/>
      </w:pPr>
      <w:r>
        <w:t>Normalized value calculation. X represents the raw score, and min(x) and max(x) represent the minimum and maximum values of the column, respectfully.</w:t>
      </w:r>
    </w:p>
    <w:p w14:paraId="33E9DCBB" w14:textId="77777777" w:rsidR="00CE0559" w:rsidRDefault="00CE0559" w:rsidP="00C52B1E"/>
    <w:p w14:paraId="69DB55E5" w14:textId="77777777" w:rsidR="00CE0559" w:rsidRDefault="00CE0559" w:rsidP="00C52B1E"/>
    <w:p w14:paraId="5B85FAC4" w14:textId="6BEFCEBF" w:rsidR="008E7A66" w:rsidRDefault="008E7A66" w:rsidP="00C52B1E">
      <w:r>
        <w:t>Standardization, on the other hand, involves scaling a numeric column so that the data has a mean of 0 and standard deviation of 1. Standardization is typically the preferred method for normally distributed values</w:t>
      </w:r>
      <w:r w:rsidR="009C1E8B">
        <w:t xml:space="preserve"> and can be accomplished by calculating the z-score of each value using the formula below.</w:t>
      </w:r>
    </w:p>
    <w:p w14:paraId="4AC960D5" w14:textId="77777777" w:rsidR="009C1E8B" w:rsidRDefault="009C1E8B" w:rsidP="00C52B1E"/>
    <w:p w14:paraId="2228F750" w14:textId="5A9D5DA4" w:rsidR="009C1E8B" w:rsidRPr="009C1E8B" w:rsidRDefault="009C1E8B" w:rsidP="00C52B1E">
      <m:oMathPara>
        <m:oMath>
          <m:r>
            <w:rPr>
              <w:rFonts w:ascii="Cambria Math" w:hAnsi="Cambria Math"/>
            </w:rPr>
            <w:lastRenderedPageBreak/>
            <m:t xml:space="preserve">z= </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75E7CBEB" w14:textId="315BAE0C" w:rsidR="00C52B1E" w:rsidRDefault="009C1E8B" w:rsidP="009C1E8B">
      <w:pPr>
        <w:jc w:val="center"/>
      </w:pPr>
      <w:r>
        <w:t>Z-score calculation. X represent</w:t>
      </w:r>
      <w:r w:rsidR="00CE0559">
        <w:t>s</w:t>
      </w:r>
      <w:r>
        <w:t xml:space="preserve"> the raw score, </w:t>
      </w:r>
      <m:oMath>
        <m:r>
          <w:rPr>
            <w:rFonts w:ascii="Cambria Math" w:hAnsi="Cambria Math"/>
          </w:rPr>
          <m:t>μ</m:t>
        </m:r>
      </m:oMath>
      <w:r>
        <w:t xml:space="preserve"> represents the mean value of the column, and </w:t>
      </w:r>
      <m:oMath>
        <m:r>
          <w:rPr>
            <w:rFonts w:ascii="Cambria Math" w:hAnsi="Cambria Math"/>
          </w:rPr>
          <m:t>σ</m:t>
        </m:r>
      </m:oMath>
      <w:r>
        <w:t xml:space="preserve"> represents the column’s standard deviation.</w:t>
      </w:r>
    </w:p>
    <w:p w14:paraId="4C810E63" w14:textId="77777777" w:rsidR="009C1E8B" w:rsidRDefault="009C1E8B" w:rsidP="009C1E8B"/>
    <w:p w14:paraId="5DC3E024" w14:textId="68867E78" w:rsidR="009C1E8B" w:rsidRDefault="009C1E8B" w:rsidP="009C1E8B">
      <w:r>
        <w:t xml:space="preserve">In the case of our data set, we first looked at the distribution of values across each numeric column and then made the decision on whether to use standardization or normalization to transform the values. The distribution of values </w:t>
      </w:r>
      <w:r w:rsidR="00CE0559">
        <w:t xml:space="preserve">across each column </w:t>
      </w:r>
      <w:r>
        <w:t>are illustrated in the figures below.</w:t>
      </w:r>
    </w:p>
    <w:p w14:paraId="399B208D" w14:textId="77777777" w:rsidR="009C1E8B" w:rsidRDefault="009C1E8B" w:rsidP="009C1E8B"/>
    <w:p w14:paraId="1FB72D49" w14:textId="32A60535" w:rsidR="009C1E8B" w:rsidRDefault="00AE7855" w:rsidP="009C1E8B">
      <w:r w:rsidRPr="00AE7855">
        <w:rPr>
          <w:noProof/>
        </w:rPr>
        <w:drawing>
          <wp:inline distT="0" distB="0" distL="0" distR="0" wp14:anchorId="26229666" wp14:editId="17F0A039">
            <wp:extent cx="3619500" cy="2755900"/>
            <wp:effectExtent l="0" t="0" r="0" b="0"/>
            <wp:docPr id="154382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28132" name=""/>
                    <pic:cNvPicPr/>
                  </pic:nvPicPr>
                  <pic:blipFill>
                    <a:blip r:embed="rId15"/>
                    <a:stretch>
                      <a:fillRect/>
                    </a:stretch>
                  </pic:blipFill>
                  <pic:spPr>
                    <a:xfrm>
                      <a:off x="0" y="0"/>
                      <a:ext cx="3619500" cy="2755900"/>
                    </a:xfrm>
                    <a:prstGeom prst="rect">
                      <a:avLst/>
                    </a:prstGeom>
                  </pic:spPr>
                </pic:pic>
              </a:graphicData>
            </a:graphic>
          </wp:inline>
        </w:drawing>
      </w:r>
    </w:p>
    <w:p w14:paraId="6925F0A1" w14:textId="55559128" w:rsidR="00CE0559" w:rsidRPr="00CE0559" w:rsidRDefault="00CE0559" w:rsidP="009C1E8B">
      <w:pPr>
        <w:rPr>
          <w:highlight w:val="yellow"/>
        </w:rPr>
      </w:pPr>
      <w:r w:rsidRPr="00CE0559">
        <w:rPr>
          <w:highlight w:val="yellow"/>
        </w:rPr>
        <w:t>Mean:</w:t>
      </w:r>
      <w:r w:rsidR="005B46DE">
        <w:rPr>
          <w:highlight w:val="yellow"/>
        </w:rPr>
        <w:t xml:space="preserve"> 149.26</w:t>
      </w:r>
    </w:p>
    <w:p w14:paraId="04633336" w14:textId="4A3F3451" w:rsidR="00CE0559" w:rsidRDefault="00CE0559" w:rsidP="009C1E8B">
      <w:r w:rsidRPr="00CE0559">
        <w:rPr>
          <w:highlight w:val="yellow"/>
        </w:rPr>
        <w:t>Standard Deviation:</w:t>
      </w:r>
      <w:r w:rsidR="005B46DE">
        <w:t xml:space="preserve"> 9.10</w:t>
      </w:r>
    </w:p>
    <w:p w14:paraId="610C1532" w14:textId="77777777" w:rsidR="009C1E8B" w:rsidRDefault="009C1E8B" w:rsidP="009C1E8B"/>
    <w:p w14:paraId="3F984BDF" w14:textId="5A1AEFA2" w:rsidR="009C1E8B" w:rsidRDefault="00AE7855" w:rsidP="009C1E8B">
      <w:r w:rsidRPr="00AE7855">
        <w:rPr>
          <w:noProof/>
        </w:rPr>
        <w:drawing>
          <wp:inline distT="0" distB="0" distL="0" distR="0" wp14:anchorId="5667EF1E" wp14:editId="6C4D46DC">
            <wp:extent cx="3644900" cy="2755900"/>
            <wp:effectExtent l="0" t="0" r="0" b="0"/>
            <wp:docPr id="4118486" name="Picture 1" descr="A graph of a number of heart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486" name="Picture 1" descr="A graph of a number of heart rate&#10;&#10;Description automatically generated"/>
                    <pic:cNvPicPr/>
                  </pic:nvPicPr>
                  <pic:blipFill>
                    <a:blip r:embed="rId16"/>
                    <a:stretch>
                      <a:fillRect/>
                    </a:stretch>
                  </pic:blipFill>
                  <pic:spPr>
                    <a:xfrm>
                      <a:off x="0" y="0"/>
                      <a:ext cx="3644900" cy="2755900"/>
                    </a:xfrm>
                    <a:prstGeom prst="rect">
                      <a:avLst/>
                    </a:prstGeom>
                  </pic:spPr>
                </pic:pic>
              </a:graphicData>
            </a:graphic>
          </wp:inline>
        </w:drawing>
      </w:r>
    </w:p>
    <w:p w14:paraId="75C6EB01" w14:textId="2CF46412" w:rsidR="005B46DE" w:rsidRPr="00CE0559" w:rsidRDefault="005B46DE" w:rsidP="005B46DE">
      <w:pPr>
        <w:rPr>
          <w:highlight w:val="yellow"/>
        </w:rPr>
      </w:pPr>
      <w:r w:rsidRPr="00CE0559">
        <w:rPr>
          <w:highlight w:val="yellow"/>
        </w:rPr>
        <w:t>Mean:</w:t>
      </w:r>
      <w:r>
        <w:rPr>
          <w:highlight w:val="yellow"/>
        </w:rPr>
        <w:t xml:space="preserve"> </w:t>
      </w:r>
      <w:r w:rsidR="00C64F6A">
        <w:rPr>
          <w:highlight w:val="yellow"/>
        </w:rPr>
        <w:t>171.22</w:t>
      </w:r>
    </w:p>
    <w:p w14:paraId="6B326E8F" w14:textId="385B9969" w:rsidR="005B46DE" w:rsidRDefault="005B46DE" w:rsidP="005B46DE">
      <w:r w:rsidRPr="00CE0559">
        <w:rPr>
          <w:highlight w:val="yellow"/>
        </w:rPr>
        <w:t>Standard Deviation:</w:t>
      </w:r>
      <w:r w:rsidR="00C64F6A">
        <w:t xml:space="preserve"> 10.50</w:t>
      </w:r>
    </w:p>
    <w:p w14:paraId="7486E00E" w14:textId="4E2A7702" w:rsidR="009C1E8B" w:rsidRDefault="009C1E8B" w:rsidP="009C1E8B"/>
    <w:p w14:paraId="2EC80130" w14:textId="1B4C1051" w:rsidR="009C1E8B" w:rsidRDefault="00AE7855" w:rsidP="009C1E8B">
      <w:r w:rsidRPr="00AE7855">
        <w:rPr>
          <w:noProof/>
        </w:rPr>
        <w:drawing>
          <wp:inline distT="0" distB="0" distL="0" distR="0" wp14:anchorId="501AA4A7" wp14:editId="292B8179">
            <wp:extent cx="3619500" cy="2755900"/>
            <wp:effectExtent l="0" t="0" r="0" b="0"/>
            <wp:docPr id="1136929037" name="Picture 1" descr="A graph of a speed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29037" name="Picture 1" descr="A graph of a speed distribution&#10;&#10;Description automatically generated"/>
                    <pic:cNvPicPr/>
                  </pic:nvPicPr>
                  <pic:blipFill>
                    <a:blip r:embed="rId17"/>
                    <a:stretch>
                      <a:fillRect/>
                    </a:stretch>
                  </pic:blipFill>
                  <pic:spPr>
                    <a:xfrm>
                      <a:off x="0" y="0"/>
                      <a:ext cx="3619500" cy="2755900"/>
                    </a:xfrm>
                    <a:prstGeom prst="rect">
                      <a:avLst/>
                    </a:prstGeom>
                  </pic:spPr>
                </pic:pic>
              </a:graphicData>
            </a:graphic>
          </wp:inline>
        </w:drawing>
      </w:r>
    </w:p>
    <w:p w14:paraId="08C8650E" w14:textId="2F2952FB" w:rsidR="005B46DE" w:rsidRPr="00CE0559" w:rsidRDefault="005B46DE" w:rsidP="005B46DE">
      <w:pPr>
        <w:rPr>
          <w:highlight w:val="yellow"/>
        </w:rPr>
      </w:pPr>
      <w:r w:rsidRPr="00CE0559">
        <w:rPr>
          <w:highlight w:val="yellow"/>
        </w:rPr>
        <w:t>Mean:</w:t>
      </w:r>
      <w:r>
        <w:rPr>
          <w:highlight w:val="yellow"/>
        </w:rPr>
        <w:t xml:space="preserve"> 5.36</w:t>
      </w:r>
    </w:p>
    <w:p w14:paraId="0AD97C5E" w14:textId="3D1C8427" w:rsidR="005B46DE" w:rsidRDefault="005B46DE" w:rsidP="005B46DE">
      <w:r w:rsidRPr="00CE0559">
        <w:rPr>
          <w:highlight w:val="yellow"/>
        </w:rPr>
        <w:t>Standard Deviation:</w:t>
      </w:r>
      <w:r>
        <w:t xml:space="preserve"> 1.71</w:t>
      </w:r>
    </w:p>
    <w:p w14:paraId="1C890F79" w14:textId="77777777" w:rsidR="009C1E8B" w:rsidRDefault="009C1E8B" w:rsidP="009C1E8B"/>
    <w:p w14:paraId="0BA2362B" w14:textId="7AF2F401" w:rsidR="009C1E8B" w:rsidRDefault="00AE7855" w:rsidP="009C1E8B">
      <w:r w:rsidRPr="00AE7855">
        <w:rPr>
          <w:noProof/>
        </w:rPr>
        <w:drawing>
          <wp:inline distT="0" distB="0" distL="0" distR="0" wp14:anchorId="5587CC37" wp14:editId="55B22B94">
            <wp:extent cx="3619500" cy="2755900"/>
            <wp:effectExtent l="0" t="0" r="0" b="0"/>
            <wp:docPr id="1207994267" name="Picture 1" descr="A graph of elevation high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94267" name="Picture 1" descr="A graph of elevation high distribution&#10;&#10;Description automatically generated"/>
                    <pic:cNvPicPr/>
                  </pic:nvPicPr>
                  <pic:blipFill>
                    <a:blip r:embed="rId18"/>
                    <a:stretch>
                      <a:fillRect/>
                    </a:stretch>
                  </pic:blipFill>
                  <pic:spPr>
                    <a:xfrm>
                      <a:off x="0" y="0"/>
                      <a:ext cx="3619500" cy="2755900"/>
                    </a:xfrm>
                    <a:prstGeom prst="rect">
                      <a:avLst/>
                    </a:prstGeom>
                  </pic:spPr>
                </pic:pic>
              </a:graphicData>
            </a:graphic>
          </wp:inline>
        </w:drawing>
      </w:r>
    </w:p>
    <w:p w14:paraId="5484D10D" w14:textId="12B96554" w:rsidR="005B46DE" w:rsidRPr="00CE0559" w:rsidRDefault="005B46DE" w:rsidP="005B46DE">
      <w:pPr>
        <w:rPr>
          <w:highlight w:val="yellow"/>
        </w:rPr>
      </w:pPr>
      <w:r w:rsidRPr="00CE0559">
        <w:rPr>
          <w:highlight w:val="yellow"/>
        </w:rPr>
        <w:t>Mean:</w:t>
      </w:r>
      <w:r>
        <w:rPr>
          <w:highlight w:val="yellow"/>
        </w:rPr>
        <w:t xml:space="preserve"> 290.65</w:t>
      </w:r>
    </w:p>
    <w:p w14:paraId="0654D4B1" w14:textId="01F11A5D" w:rsidR="005B46DE" w:rsidRDefault="005B46DE" w:rsidP="005B46DE">
      <w:r w:rsidRPr="00CE0559">
        <w:rPr>
          <w:highlight w:val="yellow"/>
        </w:rPr>
        <w:t>Standard Deviation:</w:t>
      </w:r>
      <w:r>
        <w:t xml:space="preserve"> 417.36</w:t>
      </w:r>
    </w:p>
    <w:p w14:paraId="170E1ABF" w14:textId="77777777" w:rsidR="009C1E8B" w:rsidRDefault="009C1E8B" w:rsidP="009C1E8B"/>
    <w:p w14:paraId="5580D0FC" w14:textId="00B7E714" w:rsidR="005B46DE" w:rsidRDefault="00AE7855" w:rsidP="009C1E8B">
      <w:r w:rsidRPr="00AE7855">
        <w:rPr>
          <w:noProof/>
        </w:rPr>
        <w:lastRenderedPageBreak/>
        <w:drawing>
          <wp:inline distT="0" distB="0" distL="0" distR="0" wp14:anchorId="2A28AC81" wp14:editId="756E9A37">
            <wp:extent cx="3619500" cy="2755900"/>
            <wp:effectExtent l="0" t="0" r="0" b="0"/>
            <wp:docPr id="158008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89183" name=""/>
                    <pic:cNvPicPr/>
                  </pic:nvPicPr>
                  <pic:blipFill>
                    <a:blip r:embed="rId19"/>
                    <a:stretch>
                      <a:fillRect/>
                    </a:stretch>
                  </pic:blipFill>
                  <pic:spPr>
                    <a:xfrm>
                      <a:off x="0" y="0"/>
                      <a:ext cx="3619500" cy="2755900"/>
                    </a:xfrm>
                    <a:prstGeom prst="rect">
                      <a:avLst/>
                    </a:prstGeom>
                  </pic:spPr>
                </pic:pic>
              </a:graphicData>
            </a:graphic>
          </wp:inline>
        </w:drawing>
      </w:r>
    </w:p>
    <w:p w14:paraId="7F702C2A" w14:textId="6A5AC24D" w:rsidR="005B46DE" w:rsidRPr="00CE0559" w:rsidRDefault="005B46DE" w:rsidP="005B46DE">
      <w:pPr>
        <w:rPr>
          <w:highlight w:val="yellow"/>
        </w:rPr>
      </w:pPr>
      <w:r w:rsidRPr="00CE0559">
        <w:rPr>
          <w:highlight w:val="yellow"/>
        </w:rPr>
        <w:t>Mean:</w:t>
      </w:r>
      <w:r>
        <w:rPr>
          <w:highlight w:val="yellow"/>
        </w:rPr>
        <w:t xml:space="preserve"> 71.34</w:t>
      </w:r>
    </w:p>
    <w:p w14:paraId="0D5B4B5C" w14:textId="6741BFCD" w:rsidR="005B46DE" w:rsidRDefault="005B46DE" w:rsidP="005B46DE">
      <w:r w:rsidRPr="00CE0559">
        <w:rPr>
          <w:highlight w:val="yellow"/>
        </w:rPr>
        <w:t>Standard Deviation:</w:t>
      </w:r>
      <w:r>
        <w:t xml:space="preserve"> 59.91</w:t>
      </w:r>
    </w:p>
    <w:p w14:paraId="63165C7C" w14:textId="77777777" w:rsidR="009C1E8B" w:rsidRDefault="009C1E8B" w:rsidP="009C1E8B"/>
    <w:p w14:paraId="3761ED74" w14:textId="28EDDC1F" w:rsidR="005B46DE" w:rsidRDefault="00AE7855" w:rsidP="005B46DE">
      <w:pPr>
        <w:rPr>
          <w:highlight w:val="yellow"/>
        </w:rPr>
      </w:pPr>
      <w:r w:rsidRPr="00AE7855">
        <w:rPr>
          <w:noProof/>
        </w:rPr>
        <w:drawing>
          <wp:inline distT="0" distB="0" distL="0" distR="0" wp14:anchorId="48225D17" wp14:editId="695A0E4D">
            <wp:extent cx="3619500" cy="2755900"/>
            <wp:effectExtent l="0" t="0" r="0" b="0"/>
            <wp:docPr id="178226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60878" name=""/>
                    <pic:cNvPicPr/>
                  </pic:nvPicPr>
                  <pic:blipFill>
                    <a:blip r:embed="rId20"/>
                    <a:stretch>
                      <a:fillRect/>
                    </a:stretch>
                  </pic:blipFill>
                  <pic:spPr>
                    <a:xfrm>
                      <a:off x="0" y="0"/>
                      <a:ext cx="3619500" cy="2755900"/>
                    </a:xfrm>
                    <a:prstGeom prst="rect">
                      <a:avLst/>
                    </a:prstGeom>
                  </pic:spPr>
                </pic:pic>
              </a:graphicData>
            </a:graphic>
          </wp:inline>
        </w:drawing>
      </w:r>
    </w:p>
    <w:p w14:paraId="0266C4E5" w14:textId="03B2F1AB" w:rsidR="005B46DE" w:rsidRPr="00CE0559" w:rsidRDefault="005B46DE" w:rsidP="005B46DE">
      <w:pPr>
        <w:rPr>
          <w:highlight w:val="yellow"/>
        </w:rPr>
      </w:pPr>
      <w:r w:rsidRPr="00CE0559">
        <w:rPr>
          <w:highlight w:val="yellow"/>
        </w:rPr>
        <w:t>Mean:</w:t>
      </w:r>
      <w:r>
        <w:rPr>
          <w:highlight w:val="yellow"/>
        </w:rPr>
        <w:t xml:space="preserve"> 49.41</w:t>
      </w:r>
    </w:p>
    <w:p w14:paraId="3B9C28B5" w14:textId="712B008A" w:rsidR="005B46DE" w:rsidRDefault="005B46DE" w:rsidP="005B46DE">
      <w:r w:rsidRPr="00CE0559">
        <w:rPr>
          <w:highlight w:val="yellow"/>
        </w:rPr>
        <w:t>Standard Deviation:</w:t>
      </w:r>
      <w:r>
        <w:t xml:space="preserve"> 1.80</w:t>
      </w:r>
    </w:p>
    <w:p w14:paraId="0271B2C6" w14:textId="77777777" w:rsidR="00993405" w:rsidRDefault="00993405" w:rsidP="005B46DE"/>
    <w:p w14:paraId="6D01CFB0" w14:textId="362BC8F3" w:rsidR="00993405" w:rsidRDefault="00B43613" w:rsidP="005B46DE">
      <w:r w:rsidRPr="00B43613">
        <w:rPr>
          <w:noProof/>
        </w:rPr>
        <w:lastRenderedPageBreak/>
        <w:drawing>
          <wp:inline distT="0" distB="0" distL="0" distR="0" wp14:anchorId="48C8EE37" wp14:editId="5F6788F3">
            <wp:extent cx="3619500" cy="2755900"/>
            <wp:effectExtent l="0" t="0" r="0" b="0"/>
            <wp:docPr id="62011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10019" name=""/>
                    <pic:cNvPicPr/>
                  </pic:nvPicPr>
                  <pic:blipFill>
                    <a:blip r:embed="rId21"/>
                    <a:stretch>
                      <a:fillRect/>
                    </a:stretch>
                  </pic:blipFill>
                  <pic:spPr>
                    <a:xfrm>
                      <a:off x="0" y="0"/>
                      <a:ext cx="3619500" cy="2755900"/>
                    </a:xfrm>
                    <a:prstGeom prst="rect">
                      <a:avLst/>
                    </a:prstGeom>
                  </pic:spPr>
                </pic:pic>
              </a:graphicData>
            </a:graphic>
          </wp:inline>
        </w:drawing>
      </w:r>
    </w:p>
    <w:p w14:paraId="1BA40DDE" w14:textId="17860273" w:rsidR="00B43613" w:rsidRDefault="00B43613" w:rsidP="005B46DE">
      <w:r>
        <w:t>Mean:20.23</w:t>
      </w:r>
    </w:p>
    <w:p w14:paraId="787CBA5B" w14:textId="5C3F38D1" w:rsidR="00B43613" w:rsidRDefault="00B43613" w:rsidP="005B46DE">
      <w:r>
        <w:t>Standard Deviation: 8.54</w:t>
      </w:r>
    </w:p>
    <w:p w14:paraId="2071D15E" w14:textId="77777777" w:rsidR="00CE0559" w:rsidRDefault="00CE0559" w:rsidP="009C1E8B"/>
    <w:p w14:paraId="5F907094" w14:textId="3FF5DC5A" w:rsidR="00CE0559" w:rsidRDefault="00C64F6A" w:rsidP="009C1E8B">
      <w:r>
        <w:t xml:space="preserve">Standard deviation is an indication of how close the values of a dataset are to the mean value. A lower standard deviation indicates a smaller distribution of values, i.e. </w:t>
      </w:r>
      <w:r w:rsidR="001E780B">
        <w:t xml:space="preserve">values are closer to the mean. A normal “bell curve” distribution is recognized by a symmetrical distribution of values, where the mean is 0 and standard deviation is 1. </w:t>
      </w:r>
      <w:r w:rsidR="00CE0559">
        <w:t xml:space="preserve">Columns </w:t>
      </w:r>
      <w:proofErr w:type="spellStart"/>
      <w:r w:rsidR="00AE7855">
        <w:t>average_cadence</w:t>
      </w:r>
      <w:proofErr w:type="spellEnd"/>
      <w:r w:rsidR="00AE7855">
        <w:t xml:space="preserve">, </w:t>
      </w:r>
      <w:proofErr w:type="spellStart"/>
      <w:r w:rsidR="00AE7855">
        <w:t>max_speed</w:t>
      </w:r>
      <w:proofErr w:type="spellEnd"/>
      <w:r w:rsidR="00AE7855">
        <w:t xml:space="preserve">, </w:t>
      </w:r>
      <w:proofErr w:type="spellStart"/>
      <w:r w:rsidR="00AE7855">
        <w:t>max_heartrate</w:t>
      </w:r>
      <w:proofErr w:type="spellEnd"/>
      <w:r w:rsidR="00AE7855">
        <w:t xml:space="preserve">, </w:t>
      </w:r>
      <w:proofErr w:type="spellStart"/>
      <w:r w:rsidR="00AE7855">
        <w:t>average_heartrate</w:t>
      </w:r>
      <w:proofErr w:type="spellEnd"/>
      <w:r w:rsidR="00B43613">
        <w:t xml:space="preserve">, and </w:t>
      </w:r>
      <w:proofErr w:type="spellStart"/>
      <w:r w:rsidR="00B43613">
        <w:t>avg_temp</w:t>
      </w:r>
      <w:proofErr w:type="spellEnd"/>
      <w:r w:rsidR="00AE7855">
        <w:t xml:space="preserve"> </w:t>
      </w:r>
      <w:r w:rsidR="00CE0559">
        <w:t>exhibited relatively symmetric, normal distributions</w:t>
      </w:r>
      <w:r w:rsidR="00AE7855">
        <w:t xml:space="preserve"> with lower standard deviations,</w:t>
      </w:r>
      <w:r w:rsidR="00CE0559">
        <w:t xml:space="preserve"> and thus were standardized via z-score. </w:t>
      </w:r>
      <w:r w:rsidR="00CE0559" w:rsidRPr="00CE0559">
        <w:rPr>
          <w:highlight w:val="yellow"/>
        </w:rPr>
        <w:t xml:space="preserve">Columns </w:t>
      </w:r>
      <w:proofErr w:type="spellStart"/>
      <w:r w:rsidR="00AE7855">
        <w:t>total_elevation_gain</w:t>
      </w:r>
      <w:proofErr w:type="spellEnd"/>
      <w:r w:rsidR="00AE7855">
        <w:t xml:space="preserve"> and </w:t>
      </w:r>
      <w:proofErr w:type="spellStart"/>
      <w:r w:rsidR="00AE7855">
        <w:t>elev_high</w:t>
      </w:r>
      <w:proofErr w:type="spellEnd"/>
      <w:r w:rsidR="00AE7855">
        <w:t xml:space="preserve">, </w:t>
      </w:r>
      <w:r w:rsidR="00CE0559">
        <w:t>had more of a skewed distribution, and were thus transformed via normalization.</w:t>
      </w:r>
    </w:p>
    <w:p w14:paraId="602C6FDF" w14:textId="77777777" w:rsidR="002751F8" w:rsidRDefault="002751F8" w:rsidP="009C1E8B"/>
    <w:p w14:paraId="4403E7FA" w14:textId="3A2A1E19" w:rsidR="002751F8" w:rsidRPr="002751F8" w:rsidRDefault="004E32CB" w:rsidP="002751F8">
      <w:pPr>
        <w:pStyle w:val="ListParagraph"/>
        <w:numPr>
          <w:ilvl w:val="0"/>
          <w:numId w:val="1"/>
        </w:numPr>
        <w:rPr>
          <w:b/>
          <w:bCs/>
        </w:rPr>
      </w:pPr>
      <w:r>
        <w:rPr>
          <w:b/>
          <w:bCs/>
        </w:rPr>
        <w:t>Method</w:t>
      </w:r>
    </w:p>
    <w:p w14:paraId="2431249A" w14:textId="77777777" w:rsidR="002751F8" w:rsidRDefault="002751F8" w:rsidP="002751F8">
      <w:pPr>
        <w:rPr>
          <w:b/>
          <w:bCs/>
        </w:rPr>
      </w:pPr>
    </w:p>
    <w:p w14:paraId="59EB7510" w14:textId="3FAF7D61" w:rsidR="002751F8" w:rsidRDefault="009A03F7" w:rsidP="002751F8">
      <w:r>
        <w:t>After pre-processing, the encoded data was used to build a series of machine learning models, the results of which are summarized and compared in Section 5. This section will walk through the model selection process and how the accuracy of the models will be assessed.</w:t>
      </w:r>
    </w:p>
    <w:p w14:paraId="014ABFA0" w14:textId="39EEE814" w:rsidR="009A03F7" w:rsidRDefault="009A03F7" w:rsidP="000D1F28"/>
    <w:p w14:paraId="3F63934E" w14:textId="509B69CD" w:rsidR="000D1F28" w:rsidRDefault="004C2958" w:rsidP="000D1F28">
      <w:pPr>
        <w:pStyle w:val="ListParagraph"/>
        <w:numPr>
          <w:ilvl w:val="1"/>
          <w:numId w:val="1"/>
        </w:numPr>
      </w:pPr>
      <w:r>
        <w:t>System O</w:t>
      </w:r>
      <w:r w:rsidR="000D1F28">
        <w:t>verview</w:t>
      </w:r>
    </w:p>
    <w:p w14:paraId="2464D3B4" w14:textId="77777777" w:rsidR="000D1F28" w:rsidRDefault="000D1F28" w:rsidP="000D1F28"/>
    <w:p w14:paraId="40F5FB64" w14:textId="77777777" w:rsidR="00C90165" w:rsidRDefault="000D1F28" w:rsidP="000D1F28">
      <w:r>
        <w:t xml:space="preserve">Two machine learning models were constructed based on the data set described above – a Linear Regression model and a Neural Network. These models were both trained on the same data; a subset of my personal Strava activity </w:t>
      </w:r>
      <w:r w:rsidR="00C90165">
        <w:t>over the last approximately 2 years cleansed and encoded following the methods described in Section 3. The output of each model was a prediction of the total moving time of a running activity. The features used to train the models are summarized in the figure below.</w:t>
      </w:r>
    </w:p>
    <w:p w14:paraId="74CCE6A8" w14:textId="77777777" w:rsidR="00C90165" w:rsidRDefault="00C90165" w:rsidP="000D1F28"/>
    <w:p w14:paraId="4E78CE15" w14:textId="37B9FA87" w:rsidR="00C90165" w:rsidRDefault="00C90165" w:rsidP="000D1F28">
      <w:r>
        <w:t xml:space="preserve"> </w:t>
      </w:r>
      <w:r w:rsidRPr="00C90165">
        <w:rPr>
          <w:highlight w:val="yellow"/>
        </w:rPr>
        <w:t>Encode distance?</w:t>
      </w:r>
    </w:p>
    <w:p w14:paraId="21F1911A" w14:textId="77777777" w:rsidR="00C90165" w:rsidRDefault="00C90165" w:rsidP="000D1F28"/>
    <w:tbl>
      <w:tblPr>
        <w:tblStyle w:val="TableGrid"/>
        <w:tblW w:w="0" w:type="auto"/>
        <w:tblLook w:val="04A0" w:firstRow="1" w:lastRow="0" w:firstColumn="1" w:lastColumn="0" w:noHBand="0" w:noVBand="1"/>
      </w:tblPr>
      <w:tblGrid>
        <w:gridCol w:w="2176"/>
        <w:gridCol w:w="6118"/>
        <w:gridCol w:w="1056"/>
      </w:tblGrid>
      <w:tr w:rsidR="00C90165" w14:paraId="27DAB3BB" w14:textId="77777777" w:rsidTr="00C90165">
        <w:tc>
          <w:tcPr>
            <w:tcW w:w="1975" w:type="dxa"/>
          </w:tcPr>
          <w:p w14:paraId="6D9DD998" w14:textId="5EC8501E" w:rsidR="00C90165" w:rsidRDefault="00C90165" w:rsidP="000D1F28">
            <w:r>
              <w:t>Feature</w:t>
            </w:r>
          </w:p>
        </w:tc>
        <w:tc>
          <w:tcPr>
            <w:tcW w:w="6319" w:type="dxa"/>
          </w:tcPr>
          <w:p w14:paraId="5BB19AEC" w14:textId="1AFD07A4" w:rsidR="00C90165" w:rsidRDefault="00C90165" w:rsidP="000D1F28">
            <w:r>
              <w:t>Description</w:t>
            </w:r>
          </w:p>
        </w:tc>
        <w:tc>
          <w:tcPr>
            <w:tcW w:w="1056" w:type="dxa"/>
          </w:tcPr>
          <w:p w14:paraId="47912F91" w14:textId="55BDDD95" w:rsidR="00C90165" w:rsidRDefault="00C90165" w:rsidP="000D1F28">
            <w:r>
              <w:t>Encoded</w:t>
            </w:r>
          </w:p>
        </w:tc>
      </w:tr>
      <w:tr w:rsidR="00C90165" w14:paraId="6E264E9B" w14:textId="77777777" w:rsidTr="00C90165">
        <w:tc>
          <w:tcPr>
            <w:tcW w:w="1975" w:type="dxa"/>
          </w:tcPr>
          <w:p w14:paraId="0C2DCF8C" w14:textId="62ACFA39" w:rsidR="00C90165" w:rsidRDefault="00C90165" w:rsidP="000D1F28">
            <w:r>
              <w:t>distance</w:t>
            </w:r>
          </w:p>
        </w:tc>
        <w:tc>
          <w:tcPr>
            <w:tcW w:w="6319" w:type="dxa"/>
          </w:tcPr>
          <w:p w14:paraId="547FF3B1" w14:textId="0B20B3E3" w:rsidR="00C90165" w:rsidRDefault="00C90165" w:rsidP="000D1F28">
            <w:r>
              <w:t>Total distance (meters) of activity</w:t>
            </w:r>
          </w:p>
        </w:tc>
        <w:tc>
          <w:tcPr>
            <w:tcW w:w="1056" w:type="dxa"/>
          </w:tcPr>
          <w:p w14:paraId="4BB4B23B" w14:textId="6FEA6D86" w:rsidR="00C90165" w:rsidRDefault="00C90165" w:rsidP="000D1F28">
            <w:r>
              <w:t>N</w:t>
            </w:r>
          </w:p>
        </w:tc>
      </w:tr>
      <w:tr w:rsidR="00C90165" w14:paraId="26363961" w14:textId="77777777" w:rsidTr="00C90165">
        <w:tc>
          <w:tcPr>
            <w:tcW w:w="1975" w:type="dxa"/>
          </w:tcPr>
          <w:p w14:paraId="4EA293F5" w14:textId="47D4B4D2" w:rsidR="00C90165" w:rsidRDefault="00C90165" w:rsidP="000D1F28">
            <w:proofErr w:type="spellStart"/>
            <w:r>
              <w:lastRenderedPageBreak/>
              <w:t>total_elevation_gain</w:t>
            </w:r>
            <w:proofErr w:type="spellEnd"/>
          </w:p>
        </w:tc>
        <w:tc>
          <w:tcPr>
            <w:tcW w:w="6319" w:type="dxa"/>
          </w:tcPr>
          <w:p w14:paraId="4E12FD63" w14:textId="7D014612" w:rsidR="00C90165" w:rsidRDefault="00C90165" w:rsidP="000D1F28">
            <w:r>
              <w:t xml:space="preserve">Total elevation </w:t>
            </w:r>
            <w:proofErr w:type="gramStart"/>
            <w:r>
              <w:t>gain</w:t>
            </w:r>
            <w:proofErr w:type="gramEnd"/>
            <w:r>
              <w:t xml:space="preserve"> over the course of activity </w:t>
            </w:r>
          </w:p>
        </w:tc>
        <w:tc>
          <w:tcPr>
            <w:tcW w:w="1056" w:type="dxa"/>
          </w:tcPr>
          <w:p w14:paraId="498FA192" w14:textId="34EA1BCC" w:rsidR="00C90165" w:rsidRDefault="00C90165" w:rsidP="000D1F28">
            <w:r>
              <w:t>Y</w:t>
            </w:r>
          </w:p>
        </w:tc>
      </w:tr>
      <w:tr w:rsidR="00C90165" w14:paraId="2C4447C5" w14:textId="77777777" w:rsidTr="00C90165">
        <w:tc>
          <w:tcPr>
            <w:tcW w:w="1975" w:type="dxa"/>
          </w:tcPr>
          <w:p w14:paraId="094401D4" w14:textId="404B7C34" w:rsidR="00C90165" w:rsidRDefault="00C90165" w:rsidP="000D1F28">
            <w:proofErr w:type="spellStart"/>
            <w:r>
              <w:t>max_speed</w:t>
            </w:r>
            <w:proofErr w:type="spellEnd"/>
          </w:p>
        </w:tc>
        <w:tc>
          <w:tcPr>
            <w:tcW w:w="6319" w:type="dxa"/>
          </w:tcPr>
          <w:p w14:paraId="1106CF5A" w14:textId="2B11764B" w:rsidR="00C90165" w:rsidRDefault="00C90165" w:rsidP="000D1F28">
            <w:r>
              <w:t>Maximum speed run during activity</w:t>
            </w:r>
          </w:p>
        </w:tc>
        <w:tc>
          <w:tcPr>
            <w:tcW w:w="1056" w:type="dxa"/>
          </w:tcPr>
          <w:p w14:paraId="4D4D5F0D" w14:textId="1439334F" w:rsidR="00C90165" w:rsidRDefault="00C90165" w:rsidP="000D1F28">
            <w:r>
              <w:t>Y</w:t>
            </w:r>
          </w:p>
        </w:tc>
      </w:tr>
      <w:tr w:rsidR="00C90165" w14:paraId="48C4B4E2" w14:textId="77777777" w:rsidTr="00C90165">
        <w:tc>
          <w:tcPr>
            <w:tcW w:w="1975" w:type="dxa"/>
          </w:tcPr>
          <w:p w14:paraId="5282266F" w14:textId="4FECD96B" w:rsidR="00C90165" w:rsidRDefault="00C90165" w:rsidP="000D1F28">
            <w:proofErr w:type="spellStart"/>
            <w:r>
              <w:t>average_cadence</w:t>
            </w:r>
            <w:proofErr w:type="spellEnd"/>
          </w:p>
        </w:tc>
        <w:tc>
          <w:tcPr>
            <w:tcW w:w="6319" w:type="dxa"/>
          </w:tcPr>
          <w:p w14:paraId="6609504E" w14:textId="639FBEBF" w:rsidR="00C90165" w:rsidRDefault="00C90165" w:rsidP="000D1F28">
            <w:r>
              <w:t>Average cadence during activity</w:t>
            </w:r>
          </w:p>
        </w:tc>
        <w:tc>
          <w:tcPr>
            <w:tcW w:w="1056" w:type="dxa"/>
          </w:tcPr>
          <w:p w14:paraId="0E5AB454" w14:textId="7DC2191A" w:rsidR="00C90165" w:rsidRDefault="00C90165" w:rsidP="000D1F28">
            <w:r>
              <w:t>Y</w:t>
            </w:r>
          </w:p>
        </w:tc>
      </w:tr>
      <w:tr w:rsidR="00C90165" w14:paraId="1B74F304" w14:textId="77777777" w:rsidTr="00C90165">
        <w:tc>
          <w:tcPr>
            <w:tcW w:w="1975" w:type="dxa"/>
          </w:tcPr>
          <w:p w14:paraId="3D5C2F0C" w14:textId="42053B20" w:rsidR="00C90165" w:rsidRDefault="00C90165" w:rsidP="000D1F28">
            <w:proofErr w:type="spellStart"/>
            <w:r>
              <w:t>average_heartrate</w:t>
            </w:r>
            <w:proofErr w:type="spellEnd"/>
          </w:p>
        </w:tc>
        <w:tc>
          <w:tcPr>
            <w:tcW w:w="6319" w:type="dxa"/>
          </w:tcPr>
          <w:p w14:paraId="1485BD3F" w14:textId="7ABB629B" w:rsidR="00C90165" w:rsidRDefault="00C90165" w:rsidP="000D1F28">
            <w:r>
              <w:t>Average heart rate during activity</w:t>
            </w:r>
          </w:p>
        </w:tc>
        <w:tc>
          <w:tcPr>
            <w:tcW w:w="1056" w:type="dxa"/>
          </w:tcPr>
          <w:p w14:paraId="69B9E437" w14:textId="1A4A0717" w:rsidR="00C90165" w:rsidRDefault="00C90165" w:rsidP="000D1F28">
            <w:r>
              <w:t>Y</w:t>
            </w:r>
          </w:p>
        </w:tc>
      </w:tr>
      <w:tr w:rsidR="00C90165" w14:paraId="253DF670" w14:textId="77777777" w:rsidTr="00C90165">
        <w:tc>
          <w:tcPr>
            <w:tcW w:w="1975" w:type="dxa"/>
          </w:tcPr>
          <w:p w14:paraId="709B9C8B" w14:textId="291998ED" w:rsidR="00C90165" w:rsidRDefault="00C90165" w:rsidP="000D1F28">
            <w:proofErr w:type="spellStart"/>
            <w:r>
              <w:t>max_heartrate</w:t>
            </w:r>
            <w:proofErr w:type="spellEnd"/>
          </w:p>
        </w:tc>
        <w:tc>
          <w:tcPr>
            <w:tcW w:w="6319" w:type="dxa"/>
          </w:tcPr>
          <w:p w14:paraId="1CD17443" w14:textId="08CCAF47" w:rsidR="00C90165" w:rsidRDefault="00C90165" w:rsidP="000D1F28">
            <w:r>
              <w:t>Maximum heart rate during activity</w:t>
            </w:r>
          </w:p>
        </w:tc>
        <w:tc>
          <w:tcPr>
            <w:tcW w:w="1056" w:type="dxa"/>
          </w:tcPr>
          <w:p w14:paraId="2A65FA3E" w14:textId="24FEAE96" w:rsidR="00C90165" w:rsidRDefault="00C90165" w:rsidP="000D1F28">
            <w:r>
              <w:t>Y</w:t>
            </w:r>
          </w:p>
        </w:tc>
      </w:tr>
      <w:tr w:rsidR="00C90165" w14:paraId="2ECAB2FE" w14:textId="77777777" w:rsidTr="00C90165">
        <w:tc>
          <w:tcPr>
            <w:tcW w:w="1975" w:type="dxa"/>
          </w:tcPr>
          <w:p w14:paraId="5523FF54" w14:textId="0B50E3FC" w:rsidR="00C90165" w:rsidRDefault="00C90165" w:rsidP="000D1F28">
            <w:proofErr w:type="spellStart"/>
            <w:r>
              <w:t>elev_high</w:t>
            </w:r>
            <w:proofErr w:type="spellEnd"/>
          </w:p>
        </w:tc>
        <w:tc>
          <w:tcPr>
            <w:tcW w:w="6319" w:type="dxa"/>
          </w:tcPr>
          <w:p w14:paraId="61070EC8" w14:textId="05439E9A" w:rsidR="00C90165" w:rsidRDefault="00C90165" w:rsidP="000D1F28">
            <w:r>
              <w:t>The highest elevation recorded during activity</w:t>
            </w:r>
          </w:p>
        </w:tc>
        <w:tc>
          <w:tcPr>
            <w:tcW w:w="1056" w:type="dxa"/>
          </w:tcPr>
          <w:p w14:paraId="66CF039E" w14:textId="597C70EE" w:rsidR="00C90165" w:rsidRDefault="00C90165" w:rsidP="000D1F28">
            <w:r>
              <w:t>Y</w:t>
            </w:r>
          </w:p>
        </w:tc>
      </w:tr>
      <w:tr w:rsidR="00C90165" w14:paraId="3A75ACD9" w14:textId="77777777" w:rsidTr="00C90165">
        <w:tc>
          <w:tcPr>
            <w:tcW w:w="1975" w:type="dxa"/>
          </w:tcPr>
          <w:p w14:paraId="3CFED5D4" w14:textId="44197E46" w:rsidR="00C90165" w:rsidRDefault="00C90165" w:rsidP="000D1F28">
            <w:proofErr w:type="spellStart"/>
            <w:r>
              <w:t>avg_temp</w:t>
            </w:r>
            <w:proofErr w:type="spellEnd"/>
          </w:p>
        </w:tc>
        <w:tc>
          <w:tcPr>
            <w:tcW w:w="6319" w:type="dxa"/>
          </w:tcPr>
          <w:p w14:paraId="175DEE06" w14:textId="05231B58" w:rsidR="00C90165" w:rsidRDefault="00C90165" w:rsidP="000D1F28">
            <w:r>
              <w:t>Average temperatur</w:t>
            </w:r>
            <w:r w:rsidR="003A53B9">
              <w:t>e of the location/day of activity</w:t>
            </w:r>
          </w:p>
        </w:tc>
        <w:tc>
          <w:tcPr>
            <w:tcW w:w="1056" w:type="dxa"/>
          </w:tcPr>
          <w:p w14:paraId="09812503" w14:textId="2EDCAFE6" w:rsidR="00C90165" w:rsidRDefault="003A53B9" w:rsidP="000D1F28">
            <w:r>
              <w:t>Y</w:t>
            </w:r>
          </w:p>
        </w:tc>
      </w:tr>
      <w:tr w:rsidR="00C90165" w14:paraId="413049CE" w14:textId="77777777" w:rsidTr="00C90165">
        <w:tc>
          <w:tcPr>
            <w:tcW w:w="1975" w:type="dxa"/>
          </w:tcPr>
          <w:p w14:paraId="1C270837" w14:textId="65D3D3F5" w:rsidR="00C90165" w:rsidRDefault="00C90165" w:rsidP="000D1F28">
            <w:r>
              <w:t>race</w:t>
            </w:r>
          </w:p>
        </w:tc>
        <w:tc>
          <w:tcPr>
            <w:tcW w:w="6319" w:type="dxa"/>
          </w:tcPr>
          <w:p w14:paraId="2072D616" w14:textId="0C600D26" w:rsidR="00C90165" w:rsidRDefault="00C90165" w:rsidP="000D1F28">
            <w:r>
              <w:t>Boolean value indicating if activity is a race activity (T) or not (F)</w:t>
            </w:r>
          </w:p>
        </w:tc>
        <w:tc>
          <w:tcPr>
            <w:tcW w:w="1056" w:type="dxa"/>
          </w:tcPr>
          <w:p w14:paraId="708BE07F" w14:textId="5BE510CB" w:rsidR="00C90165" w:rsidRDefault="00C90165" w:rsidP="000D1F28">
            <w:r>
              <w:t>N</w:t>
            </w:r>
          </w:p>
        </w:tc>
      </w:tr>
      <w:tr w:rsidR="00C90165" w14:paraId="65D7DD46" w14:textId="77777777" w:rsidTr="00C90165">
        <w:tc>
          <w:tcPr>
            <w:tcW w:w="1975" w:type="dxa"/>
          </w:tcPr>
          <w:p w14:paraId="02F2DC3A" w14:textId="0A9746E6" w:rsidR="00C90165" w:rsidRDefault="00C90165" w:rsidP="000D1F28">
            <w:proofErr w:type="spellStart"/>
            <w:r>
              <w:t>month_sin</w:t>
            </w:r>
            <w:proofErr w:type="spellEnd"/>
            <w:r>
              <w:t xml:space="preserve">, </w:t>
            </w:r>
            <w:proofErr w:type="spellStart"/>
            <w:r>
              <w:t>month_cos</w:t>
            </w:r>
            <w:proofErr w:type="spellEnd"/>
            <w:r>
              <w:t xml:space="preserve">, </w:t>
            </w:r>
            <w:proofErr w:type="spellStart"/>
            <w:r>
              <w:t>day_sin</w:t>
            </w:r>
            <w:proofErr w:type="spellEnd"/>
            <w:r>
              <w:t xml:space="preserve">, </w:t>
            </w:r>
            <w:proofErr w:type="spellStart"/>
            <w:r>
              <w:t>day_cos</w:t>
            </w:r>
            <w:proofErr w:type="spellEnd"/>
          </w:p>
        </w:tc>
        <w:tc>
          <w:tcPr>
            <w:tcW w:w="6319" w:type="dxa"/>
          </w:tcPr>
          <w:p w14:paraId="39F73F17" w14:textId="3B372968" w:rsidR="00C90165" w:rsidRDefault="003A53B9" w:rsidP="000D1F28">
            <w:r>
              <w:t>Cyclically-encoded columns to represent month and day of activity</w:t>
            </w:r>
          </w:p>
        </w:tc>
        <w:tc>
          <w:tcPr>
            <w:tcW w:w="1056" w:type="dxa"/>
          </w:tcPr>
          <w:p w14:paraId="5D3C1AAA" w14:textId="2A155A55" w:rsidR="00C90165" w:rsidRDefault="003A53B9" w:rsidP="000D1F28">
            <w:r>
              <w:t>Y</w:t>
            </w:r>
          </w:p>
        </w:tc>
      </w:tr>
      <w:tr w:rsidR="00C90165" w14:paraId="01976151" w14:textId="77777777" w:rsidTr="00C90165">
        <w:tc>
          <w:tcPr>
            <w:tcW w:w="1975" w:type="dxa"/>
          </w:tcPr>
          <w:p w14:paraId="42475850" w14:textId="75DA4DC9" w:rsidR="00C90165" w:rsidRDefault="003A53B9" w:rsidP="000D1F28">
            <w:proofErr w:type="spellStart"/>
            <w:r>
              <w:t>sec_sin</w:t>
            </w:r>
            <w:proofErr w:type="spellEnd"/>
            <w:r>
              <w:t xml:space="preserve">, </w:t>
            </w:r>
            <w:proofErr w:type="spellStart"/>
            <w:r>
              <w:t>sec_cos</w:t>
            </w:r>
            <w:proofErr w:type="spellEnd"/>
          </w:p>
        </w:tc>
        <w:tc>
          <w:tcPr>
            <w:tcW w:w="6319" w:type="dxa"/>
          </w:tcPr>
          <w:p w14:paraId="4613DB31" w14:textId="74960C85" w:rsidR="00C90165" w:rsidRDefault="003A53B9" w:rsidP="000D1F28">
            <w:r>
              <w:t>Cyclically-encoded columns to represent time of day of activity</w:t>
            </w:r>
          </w:p>
        </w:tc>
        <w:tc>
          <w:tcPr>
            <w:tcW w:w="1056" w:type="dxa"/>
          </w:tcPr>
          <w:p w14:paraId="02CCB062" w14:textId="43D3E08D" w:rsidR="00C90165" w:rsidRDefault="003A53B9" w:rsidP="000D1F28">
            <w:r>
              <w:t>Y</w:t>
            </w:r>
          </w:p>
        </w:tc>
      </w:tr>
      <w:tr w:rsidR="003A53B9" w14:paraId="53FEBEC8" w14:textId="77777777" w:rsidTr="00C90165">
        <w:tc>
          <w:tcPr>
            <w:tcW w:w="1975" w:type="dxa"/>
          </w:tcPr>
          <w:p w14:paraId="07F05F3D" w14:textId="4677D9CC" w:rsidR="003A53B9" w:rsidRDefault="003A53B9" w:rsidP="000D1F28">
            <w:r>
              <w:t>2021, 2022, 2023</w:t>
            </w:r>
          </w:p>
        </w:tc>
        <w:tc>
          <w:tcPr>
            <w:tcW w:w="6319" w:type="dxa"/>
          </w:tcPr>
          <w:p w14:paraId="2B82498E" w14:textId="20ABB393" w:rsidR="003A53B9" w:rsidRDefault="003A53B9" w:rsidP="000D1F28">
            <w:r>
              <w:t xml:space="preserve">One-hot encoded columns indicating the year of the activity </w:t>
            </w:r>
          </w:p>
        </w:tc>
        <w:tc>
          <w:tcPr>
            <w:tcW w:w="1056" w:type="dxa"/>
          </w:tcPr>
          <w:p w14:paraId="404C8E60" w14:textId="325A50CC" w:rsidR="003A53B9" w:rsidRDefault="003A53B9" w:rsidP="000D1F28">
            <w:r>
              <w:t>Y</w:t>
            </w:r>
          </w:p>
        </w:tc>
      </w:tr>
    </w:tbl>
    <w:p w14:paraId="502AFD95" w14:textId="45B780BC" w:rsidR="00C90165" w:rsidRDefault="00DC3BF7" w:rsidP="00DC3BF7">
      <w:pPr>
        <w:jc w:val="center"/>
      </w:pPr>
      <w:r w:rsidRPr="00DC3BF7">
        <w:rPr>
          <w:highlight w:val="yellow"/>
        </w:rPr>
        <w:t>Model Training Features</w:t>
      </w:r>
    </w:p>
    <w:p w14:paraId="44B6D1AB" w14:textId="77777777" w:rsidR="00DC3BF7" w:rsidRDefault="00DC3BF7" w:rsidP="000D1F28"/>
    <w:p w14:paraId="3B791E30" w14:textId="46228690" w:rsidR="00011B10" w:rsidRDefault="000D1F28" w:rsidP="000D1F28">
      <w:r>
        <w:t xml:space="preserve">To test each of these models, I used two of the most recent races I ran as </w:t>
      </w:r>
      <w:proofErr w:type="gramStart"/>
      <w:r>
        <w:t>inputs</w:t>
      </w:r>
      <w:r w:rsidR="00011B10">
        <w:t>, and</w:t>
      </w:r>
      <w:proofErr w:type="gramEnd"/>
      <w:r w:rsidR="00011B10">
        <w:t xml:space="preserve"> compared the models’ predictions to my actual results</w:t>
      </w:r>
      <w:r>
        <w:t>. The first race</w:t>
      </w:r>
      <w:r w:rsidR="00011B10">
        <w:t>, the Richmond Marathon, occurred on November 11</w:t>
      </w:r>
      <w:r w:rsidR="00011B10" w:rsidRPr="00011B10">
        <w:rPr>
          <w:vertAlign w:val="superscript"/>
        </w:rPr>
        <w:t>th</w:t>
      </w:r>
      <w:r w:rsidR="00011B10">
        <w:t xml:space="preserve">, </w:t>
      </w:r>
      <w:proofErr w:type="gramStart"/>
      <w:r w:rsidR="00011B10">
        <w:t>2023</w:t>
      </w:r>
      <w:proofErr w:type="gramEnd"/>
      <w:r w:rsidR="00011B10">
        <w:t xml:space="preserve"> in Richmond, Virginia. The second race was a 15K in Seattle, Washington on November 23</w:t>
      </w:r>
      <w:r w:rsidR="00011B10" w:rsidRPr="00011B10">
        <w:rPr>
          <w:vertAlign w:val="superscript"/>
        </w:rPr>
        <w:t>rd</w:t>
      </w:r>
      <w:r w:rsidR="00011B10">
        <w:t>, 2023. For each race, input features regarding distance, elevation, and date/time were all known. Features regarding speed, cadence, and heartrate were populated in the code using the average values of those respective fields from other race activities in the training data set (i.e. where “race” == True).</w:t>
      </w:r>
    </w:p>
    <w:p w14:paraId="6A54218F" w14:textId="77777777" w:rsidR="00011B10" w:rsidRDefault="00011B10" w:rsidP="000D1F28"/>
    <w:p w14:paraId="47D5C6EB" w14:textId="2B1ED0A7" w:rsidR="000D1F28" w:rsidRDefault="00011B10" w:rsidP="000D1F28">
      <w:r>
        <w:t xml:space="preserve">A special case was used to handle the average temperature. The average temperature value corresponds to the average temperature at a given location on that day the previous year. This logic was built into the code with the assumption that this race predication model would be used the predict a race result in the </w:t>
      </w:r>
      <w:r>
        <w:rPr>
          <w:i/>
          <w:iCs/>
        </w:rPr>
        <w:t>future</w:t>
      </w:r>
      <w:r>
        <w:t>, and thus the exact temperature on the day of the race was unknown.</w:t>
      </w:r>
    </w:p>
    <w:p w14:paraId="568DC14C" w14:textId="77777777" w:rsidR="00F71529" w:rsidRDefault="00F71529" w:rsidP="000D1F28"/>
    <w:p w14:paraId="2AF41AB9" w14:textId="40371C3B" w:rsidR="00F71529" w:rsidRPr="00011B10" w:rsidRDefault="00F71529" w:rsidP="000D1F28">
      <w:r>
        <w:t>For each race result prediction, the training data used to build the model spans from August 2021 to the day before the race being predicted.</w:t>
      </w:r>
    </w:p>
    <w:p w14:paraId="33D82703" w14:textId="77777777" w:rsidR="000D1F28" w:rsidRDefault="000D1F28" w:rsidP="000D1F28"/>
    <w:p w14:paraId="5DD8016A" w14:textId="32CCC7F7" w:rsidR="000D1F28" w:rsidRDefault="000D1F28" w:rsidP="000D1F28">
      <w:pPr>
        <w:pStyle w:val="ListParagraph"/>
        <w:numPr>
          <w:ilvl w:val="1"/>
          <w:numId w:val="1"/>
        </w:numPr>
      </w:pPr>
      <w:r>
        <w:t>Linear Regression Modelling</w:t>
      </w:r>
    </w:p>
    <w:p w14:paraId="509BD8CB" w14:textId="77777777" w:rsidR="009E143E" w:rsidRDefault="009E143E" w:rsidP="009E143E"/>
    <w:p w14:paraId="4B2DD93D" w14:textId="2857F695" w:rsidR="009E143E" w:rsidRDefault="009E143E" w:rsidP="009E143E">
      <w:r>
        <w:t xml:space="preserve">The first series of models constructed were multiple Linear Regression models. Multiple linear regression is a very popular </w:t>
      </w:r>
      <w:r w:rsidR="004938F5">
        <w:t>supervised machine learning</w:t>
      </w:r>
      <w:r>
        <w:t xml:space="preserve"> technique </w:t>
      </w:r>
      <w:r w:rsidR="004938F5">
        <w:t xml:space="preserve">where </w:t>
      </w:r>
      <w:r>
        <w:t>multiple independent variables (the input features described above) are used to predict the outcome of a single dependent variable (total moving time)</w:t>
      </w:r>
      <w:r w:rsidR="004938F5">
        <w:t xml:space="preserve"> by establishing a linear relationship between the two. A linear regression algorithm finds a best-fit line between the independent and dependent variables that minimizes the sum of squared errors between the actual and predicted values </w:t>
      </w:r>
      <w:r w:rsidR="004938F5" w:rsidRPr="004938F5">
        <w:rPr>
          <w:highlight w:val="yellow"/>
        </w:rPr>
        <w:t>[</w:t>
      </w:r>
      <w:r w:rsidR="00424600">
        <w:rPr>
          <w:highlight w:val="yellow"/>
        </w:rPr>
        <w:t>Biswal</w:t>
      </w:r>
      <w:r w:rsidR="004938F5" w:rsidRPr="004938F5">
        <w:rPr>
          <w:highlight w:val="yellow"/>
        </w:rPr>
        <w:t>]</w:t>
      </w:r>
      <w:r w:rsidR="004938F5">
        <w:t xml:space="preserve">. </w:t>
      </w:r>
    </w:p>
    <w:p w14:paraId="4C2AF99B" w14:textId="77777777" w:rsidR="004938F5" w:rsidRDefault="004938F5" w:rsidP="009E143E"/>
    <w:p w14:paraId="1F98D569" w14:textId="523A2DF6" w:rsidR="004938F5" w:rsidRDefault="004938F5" w:rsidP="009E143E">
      <m:oMathPara>
        <m:oMath>
          <m:r>
            <w:rPr>
              <w:rFonts w:ascii="Cambria Math" w:hAnsi="Cambria Math"/>
            </w:rPr>
            <m:t>Y= β1*x1+ β2*x2+ β3*x3+…+ βn*xn</m:t>
          </m:r>
        </m:oMath>
      </m:oMathPara>
    </w:p>
    <w:p w14:paraId="56773A31" w14:textId="5623999B" w:rsidR="004938F5" w:rsidRPr="004938F5" w:rsidRDefault="004938F5" w:rsidP="004938F5">
      <w:pPr>
        <w:jc w:val="center"/>
        <w:rPr>
          <w:b/>
          <w:bCs/>
        </w:rPr>
      </w:pPr>
      <w:r>
        <w:t xml:space="preserve">Regression line equation where Y is the dependent variable, x1, x2, … </w:t>
      </w:r>
      <w:proofErr w:type="spellStart"/>
      <w:r>
        <w:t>xn</w:t>
      </w:r>
      <w:proofErr w:type="spellEnd"/>
      <w:r>
        <w:t xml:space="preserve"> are the independent variables, and </w:t>
      </w:r>
      <m:oMath>
        <m:r>
          <w:rPr>
            <w:rFonts w:ascii="Cambria Math" w:hAnsi="Cambria Math"/>
          </w:rPr>
          <m:t>β1</m:t>
        </m:r>
      </m:oMath>
      <w:r>
        <w:t xml:space="preserve">, </w:t>
      </w:r>
      <m:oMath>
        <m:r>
          <w:rPr>
            <w:rFonts w:ascii="Cambria Math" w:hAnsi="Cambria Math"/>
          </w:rPr>
          <m:t>β2</m:t>
        </m:r>
      </m:oMath>
      <w:r>
        <w:t xml:space="preserve">, … </w:t>
      </w:r>
      <m:oMath>
        <m:r>
          <w:rPr>
            <w:rFonts w:ascii="Cambria Math" w:hAnsi="Cambria Math"/>
          </w:rPr>
          <m:t>βn</m:t>
        </m:r>
      </m:oMath>
      <w:r>
        <w:t xml:space="preserve"> are </w:t>
      </w:r>
      <w:proofErr w:type="spellStart"/>
      <w:r>
        <w:t>coefficents</w:t>
      </w:r>
      <w:proofErr w:type="spellEnd"/>
      <w:r>
        <w:t>.</w:t>
      </w:r>
    </w:p>
    <w:p w14:paraId="23041BA9" w14:textId="5FB19152" w:rsidR="004938F5" w:rsidRDefault="004938F5" w:rsidP="009E143E">
      <w:r>
        <w:lastRenderedPageBreak/>
        <w:t xml:space="preserve">The models were constructed using Python’s scikit-learn </w:t>
      </w:r>
      <w:proofErr w:type="spellStart"/>
      <w:r>
        <w:t>LinearRegression</w:t>
      </w:r>
      <w:proofErr w:type="spellEnd"/>
      <w:r>
        <w:t xml:space="preserve"> (</w:t>
      </w:r>
      <w:r w:rsidR="00AC5DEC">
        <w:t>sci-kit</w:t>
      </w:r>
      <w:r>
        <w:t>) module. This module allows you to train a linear model on a dataset, predict new values with this model, and evaluate the model’s performance.</w:t>
      </w:r>
    </w:p>
    <w:p w14:paraId="72C693B3" w14:textId="77777777" w:rsidR="009E143E" w:rsidRDefault="009E143E" w:rsidP="009E143E"/>
    <w:p w14:paraId="6B5FD620" w14:textId="386F5C14" w:rsidR="000D1F28" w:rsidRDefault="000D1F28" w:rsidP="000D1F28">
      <w:pPr>
        <w:pStyle w:val="ListParagraph"/>
        <w:numPr>
          <w:ilvl w:val="1"/>
          <w:numId w:val="1"/>
        </w:numPr>
      </w:pPr>
      <w:r>
        <w:t>Neural Network Modelling</w:t>
      </w:r>
    </w:p>
    <w:p w14:paraId="335B6F0E" w14:textId="77777777" w:rsidR="00073664" w:rsidRDefault="00073664" w:rsidP="00073664"/>
    <w:p w14:paraId="12B2EC34" w14:textId="68E7A4FD" w:rsidR="00073664" w:rsidRDefault="00073664" w:rsidP="00073664">
      <w:r>
        <w:t>The second series of models were Neural Networks.</w:t>
      </w:r>
      <w:r w:rsidR="00374E19">
        <w:t xml:space="preserve"> </w:t>
      </w:r>
      <w:r w:rsidR="00424600">
        <w:t xml:space="preserve">This is a type of deep learning that is loosely modelled after the human brain and consists of upwards of thousands densely interconnected nodes [Hardesty]. Typically, these nodes are organized into layers, and the layers pass data between them. Oftentimes a single node is receiving information from multiple nodes in the layer proceeding </w:t>
      </w:r>
      <w:r w:rsidR="009B7822">
        <w:t>it and</w:t>
      </w:r>
      <w:r w:rsidR="00424600">
        <w:t xml:space="preserve"> is also sending data to multiple nodes in the layer following it.</w:t>
      </w:r>
    </w:p>
    <w:p w14:paraId="3AF5E719" w14:textId="77777777" w:rsidR="002751F8" w:rsidRDefault="002751F8" w:rsidP="002751F8"/>
    <w:p w14:paraId="296FC7D5" w14:textId="17E1A21F" w:rsidR="002751F8" w:rsidRDefault="00AC5DEC" w:rsidP="002751F8">
      <w:r>
        <w:t xml:space="preserve">The neural network models were built using Python’s </w:t>
      </w:r>
      <w:proofErr w:type="spellStart"/>
      <w:r>
        <w:t>Keras</w:t>
      </w:r>
      <w:proofErr w:type="spellEnd"/>
      <w:r>
        <w:t xml:space="preserve"> library. This is part of the larger TensorFlow Python </w:t>
      </w:r>
      <w:proofErr w:type="gramStart"/>
      <w:r>
        <w:t>library, and</w:t>
      </w:r>
      <w:proofErr w:type="gramEnd"/>
      <w:r>
        <w:t xml:space="preserve"> allows you to develop and build deep learning models with minimal code [</w:t>
      </w:r>
      <w:proofErr w:type="spellStart"/>
      <w:r>
        <w:t>keras</w:t>
      </w:r>
      <w:proofErr w:type="spellEnd"/>
      <w:r>
        <w:t xml:space="preserve">]. </w:t>
      </w:r>
    </w:p>
    <w:p w14:paraId="03323D30" w14:textId="77777777" w:rsidR="002751F8" w:rsidRPr="002751F8" w:rsidRDefault="002751F8" w:rsidP="002751F8"/>
    <w:p w14:paraId="6FCE95FF" w14:textId="77777777" w:rsidR="004E32CB" w:rsidRDefault="004E32CB" w:rsidP="004E32CB">
      <w:pPr>
        <w:pStyle w:val="ListParagraph"/>
        <w:numPr>
          <w:ilvl w:val="0"/>
          <w:numId w:val="1"/>
        </w:numPr>
        <w:rPr>
          <w:b/>
          <w:bCs/>
        </w:rPr>
      </w:pPr>
      <w:r>
        <w:rPr>
          <w:b/>
          <w:bCs/>
        </w:rPr>
        <w:t>Results</w:t>
      </w:r>
    </w:p>
    <w:p w14:paraId="4BA0ED50" w14:textId="77777777" w:rsidR="009230AD" w:rsidRDefault="009230AD" w:rsidP="009230AD">
      <w:pPr>
        <w:ind w:left="360"/>
        <w:rPr>
          <w:b/>
          <w:bCs/>
        </w:rPr>
      </w:pPr>
    </w:p>
    <w:p w14:paraId="615C07B4" w14:textId="6F293EA4" w:rsidR="009230AD" w:rsidRPr="009230AD" w:rsidRDefault="009230AD" w:rsidP="009230AD">
      <w:pPr>
        <w:ind w:left="360"/>
      </w:pPr>
      <w:r>
        <w:t>This section compares the results and accuracy of the machine learning models created during this study.</w:t>
      </w:r>
    </w:p>
    <w:p w14:paraId="76070254" w14:textId="77777777" w:rsidR="009230AD" w:rsidRDefault="009230AD" w:rsidP="009230AD">
      <w:pPr>
        <w:rPr>
          <w:b/>
          <w:bCs/>
        </w:rPr>
      </w:pPr>
    </w:p>
    <w:p w14:paraId="59279915" w14:textId="6CFCC91A" w:rsidR="009230AD" w:rsidRDefault="009230AD" w:rsidP="009230AD">
      <w:pPr>
        <w:pStyle w:val="ListParagraph"/>
        <w:numPr>
          <w:ilvl w:val="1"/>
          <w:numId w:val="1"/>
        </w:numPr>
        <w:rPr>
          <w:b/>
          <w:bCs/>
        </w:rPr>
      </w:pPr>
      <w:r>
        <w:rPr>
          <w:b/>
          <w:bCs/>
        </w:rPr>
        <w:t>Actual Race Results</w:t>
      </w:r>
    </w:p>
    <w:p w14:paraId="18E9D94D" w14:textId="77777777" w:rsidR="009230AD" w:rsidRDefault="009230AD" w:rsidP="009230AD">
      <w:pPr>
        <w:rPr>
          <w:b/>
          <w:bCs/>
        </w:rPr>
      </w:pPr>
    </w:p>
    <w:p w14:paraId="7DB8E20C" w14:textId="7D6C7CCD" w:rsidR="009230AD" w:rsidRDefault="009230AD" w:rsidP="009230AD">
      <w:r w:rsidRPr="009230AD">
        <w:t xml:space="preserve">The below figure </w:t>
      </w:r>
      <w:r>
        <w:t>summarizes my actual race results from the marathon and 15K. These times will be compared to the models’ predicted race time to assess accuracy.</w:t>
      </w:r>
    </w:p>
    <w:p w14:paraId="0D796DF1" w14:textId="77777777" w:rsidR="009230AD" w:rsidRDefault="009230AD" w:rsidP="009230AD"/>
    <w:tbl>
      <w:tblPr>
        <w:tblStyle w:val="TableGrid"/>
        <w:tblW w:w="0" w:type="auto"/>
        <w:tblLook w:val="04A0" w:firstRow="1" w:lastRow="0" w:firstColumn="1" w:lastColumn="0" w:noHBand="0" w:noVBand="1"/>
      </w:tblPr>
      <w:tblGrid>
        <w:gridCol w:w="1870"/>
        <w:gridCol w:w="1870"/>
        <w:gridCol w:w="1870"/>
        <w:gridCol w:w="1870"/>
        <w:gridCol w:w="1870"/>
      </w:tblGrid>
      <w:tr w:rsidR="009230AD" w14:paraId="09C5BE94" w14:textId="77777777" w:rsidTr="009230AD">
        <w:tc>
          <w:tcPr>
            <w:tcW w:w="1870" w:type="dxa"/>
          </w:tcPr>
          <w:p w14:paraId="0CC5D311" w14:textId="79D47A82" w:rsidR="009230AD" w:rsidRDefault="009230AD" w:rsidP="009230AD">
            <w:r>
              <w:t>Race Name</w:t>
            </w:r>
          </w:p>
        </w:tc>
        <w:tc>
          <w:tcPr>
            <w:tcW w:w="1870" w:type="dxa"/>
          </w:tcPr>
          <w:p w14:paraId="1C3EF5CA" w14:textId="62423388" w:rsidR="009230AD" w:rsidRDefault="009230AD" w:rsidP="009230AD">
            <w:r>
              <w:t>Race Date</w:t>
            </w:r>
          </w:p>
        </w:tc>
        <w:tc>
          <w:tcPr>
            <w:tcW w:w="1870" w:type="dxa"/>
          </w:tcPr>
          <w:p w14:paraId="36680C38" w14:textId="4198E891" w:rsidR="009230AD" w:rsidRDefault="009230AD" w:rsidP="009230AD">
            <w:r>
              <w:t>Distance (miles)</w:t>
            </w:r>
          </w:p>
        </w:tc>
        <w:tc>
          <w:tcPr>
            <w:tcW w:w="1870" w:type="dxa"/>
          </w:tcPr>
          <w:p w14:paraId="50A97EE8" w14:textId="2AECFAF8" w:rsidR="009230AD" w:rsidRDefault="009230AD" w:rsidP="009230AD">
            <w:r>
              <w:t>Total Moving Time (as recorded by Garmin)</w:t>
            </w:r>
          </w:p>
        </w:tc>
        <w:tc>
          <w:tcPr>
            <w:tcW w:w="1870" w:type="dxa"/>
          </w:tcPr>
          <w:p w14:paraId="11767DD3" w14:textId="2AB3642C" w:rsidR="009230AD" w:rsidRDefault="009230AD" w:rsidP="009230AD">
            <w:r>
              <w:t>Pace</w:t>
            </w:r>
          </w:p>
        </w:tc>
      </w:tr>
      <w:tr w:rsidR="009230AD" w14:paraId="287DA202" w14:textId="77777777" w:rsidTr="009230AD">
        <w:tc>
          <w:tcPr>
            <w:tcW w:w="1870" w:type="dxa"/>
          </w:tcPr>
          <w:p w14:paraId="022CECB7" w14:textId="3EC1DE06" w:rsidR="009230AD" w:rsidRDefault="009230AD" w:rsidP="009230AD">
            <w:r>
              <w:t>Richmond Marathon</w:t>
            </w:r>
          </w:p>
        </w:tc>
        <w:tc>
          <w:tcPr>
            <w:tcW w:w="1870" w:type="dxa"/>
          </w:tcPr>
          <w:p w14:paraId="1081DDC2" w14:textId="44B481D5" w:rsidR="009230AD" w:rsidRDefault="009230AD" w:rsidP="009230AD">
            <w:r>
              <w:t>11/11/2023</w:t>
            </w:r>
          </w:p>
        </w:tc>
        <w:tc>
          <w:tcPr>
            <w:tcW w:w="1870" w:type="dxa"/>
          </w:tcPr>
          <w:p w14:paraId="61251493" w14:textId="77777777" w:rsidR="009230AD" w:rsidRDefault="009230AD" w:rsidP="009230AD"/>
        </w:tc>
        <w:tc>
          <w:tcPr>
            <w:tcW w:w="1870" w:type="dxa"/>
          </w:tcPr>
          <w:p w14:paraId="6693259D" w14:textId="77777777" w:rsidR="009230AD" w:rsidRDefault="009230AD" w:rsidP="009230AD"/>
        </w:tc>
        <w:tc>
          <w:tcPr>
            <w:tcW w:w="1870" w:type="dxa"/>
          </w:tcPr>
          <w:p w14:paraId="3616EC8D" w14:textId="77777777" w:rsidR="009230AD" w:rsidRDefault="009230AD" w:rsidP="009230AD"/>
        </w:tc>
      </w:tr>
      <w:tr w:rsidR="009230AD" w14:paraId="2A75F56E" w14:textId="77777777" w:rsidTr="009230AD">
        <w:tc>
          <w:tcPr>
            <w:tcW w:w="1870" w:type="dxa"/>
          </w:tcPr>
          <w:p w14:paraId="1BF2BC0B" w14:textId="5ABD67DC" w:rsidR="009230AD" w:rsidRDefault="009230AD" w:rsidP="009230AD">
            <w:r>
              <w:t>Seattle Turkey Trot 15K</w:t>
            </w:r>
          </w:p>
        </w:tc>
        <w:tc>
          <w:tcPr>
            <w:tcW w:w="1870" w:type="dxa"/>
          </w:tcPr>
          <w:p w14:paraId="4A24A579" w14:textId="5E4F96E8" w:rsidR="009230AD" w:rsidRDefault="009230AD" w:rsidP="009230AD">
            <w:r>
              <w:t>11/23/2023</w:t>
            </w:r>
          </w:p>
        </w:tc>
        <w:tc>
          <w:tcPr>
            <w:tcW w:w="1870" w:type="dxa"/>
          </w:tcPr>
          <w:p w14:paraId="7AECE4A0" w14:textId="77777777" w:rsidR="009230AD" w:rsidRDefault="009230AD" w:rsidP="009230AD"/>
        </w:tc>
        <w:tc>
          <w:tcPr>
            <w:tcW w:w="1870" w:type="dxa"/>
          </w:tcPr>
          <w:p w14:paraId="6D0BCDE0" w14:textId="77777777" w:rsidR="009230AD" w:rsidRDefault="009230AD" w:rsidP="009230AD"/>
        </w:tc>
        <w:tc>
          <w:tcPr>
            <w:tcW w:w="1870" w:type="dxa"/>
          </w:tcPr>
          <w:p w14:paraId="78E5FF09" w14:textId="77777777" w:rsidR="009230AD" w:rsidRDefault="009230AD" w:rsidP="009230AD"/>
        </w:tc>
      </w:tr>
    </w:tbl>
    <w:p w14:paraId="495CEC2B" w14:textId="77777777" w:rsidR="009230AD" w:rsidRPr="009230AD" w:rsidRDefault="009230AD" w:rsidP="009230AD"/>
    <w:p w14:paraId="0458BC18" w14:textId="1E23A96E" w:rsidR="009230AD" w:rsidRPr="009230AD" w:rsidRDefault="009230AD" w:rsidP="009230AD">
      <w:pPr>
        <w:pStyle w:val="ListParagraph"/>
        <w:numPr>
          <w:ilvl w:val="1"/>
          <w:numId w:val="1"/>
        </w:numPr>
        <w:rPr>
          <w:b/>
          <w:bCs/>
        </w:rPr>
      </w:pPr>
      <w:r>
        <w:rPr>
          <w:b/>
          <w:bCs/>
        </w:rPr>
        <w:t>Prediction Results from Existing Tools</w:t>
      </w:r>
    </w:p>
    <w:p w14:paraId="2AF7EA59" w14:textId="7B2951B5" w:rsidR="009230AD" w:rsidRDefault="009230AD" w:rsidP="009230AD">
      <w:r>
        <w:t xml:space="preserve">Prior to evaluating the race predictions generated by the custom machine learning models, race estimations for the marathon and 15K were generated using the existing tools described in Section 2. The prediction results from these tools, as well as my past race results that were supplied to the tools when applicable, </w:t>
      </w:r>
      <w:r w:rsidR="00FA489A">
        <w:t>are summarized in the figures below.</w:t>
      </w:r>
    </w:p>
    <w:p w14:paraId="6F690CF6" w14:textId="77777777" w:rsidR="009230AD" w:rsidRDefault="009230AD" w:rsidP="009230AD"/>
    <w:p w14:paraId="5AE94FE0" w14:textId="77777777" w:rsidR="009230AD" w:rsidRPr="009230AD" w:rsidRDefault="009230AD" w:rsidP="009230AD"/>
    <w:p w14:paraId="159C8DB2" w14:textId="77777777" w:rsidR="00BD1601" w:rsidRDefault="00BD1601" w:rsidP="00AC5DEC">
      <w:pPr>
        <w:pStyle w:val="ListParagraph"/>
      </w:pPr>
      <w:r>
        <w:t>** feature importance</w:t>
      </w:r>
    </w:p>
    <w:p w14:paraId="39BD4C25" w14:textId="77777777" w:rsidR="005D12A2" w:rsidRDefault="005D12A2" w:rsidP="005D12A2">
      <w:pPr>
        <w:rPr>
          <w:b/>
          <w:bCs/>
        </w:rPr>
      </w:pPr>
    </w:p>
    <w:p w14:paraId="1358384F" w14:textId="7C4701A0" w:rsidR="005D12A2" w:rsidRDefault="005D12A2" w:rsidP="005D12A2">
      <w:pPr>
        <w:rPr>
          <w:b/>
          <w:bCs/>
        </w:rPr>
      </w:pPr>
      <w:r>
        <w:rPr>
          <w:b/>
          <w:bCs/>
        </w:rPr>
        <w:t>Linear Regression</w:t>
      </w:r>
    </w:p>
    <w:p w14:paraId="3194551C" w14:textId="0F4EAE2A" w:rsidR="005D12A2" w:rsidRDefault="005D12A2" w:rsidP="005D12A2">
      <w:r>
        <w:t xml:space="preserve">All encoded features </w:t>
      </w:r>
    </w:p>
    <w:p w14:paraId="31F6EB56" w14:textId="7CEB7372" w:rsidR="005D12A2" w:rsidRDefault="005D12A2" w:rsidP="005D12A2">
      <w:r>
        <w:lastRenderedPageBreak/>
        <w:t xml:space="preserve">Marathon </w:t>
      </w:r>
      <w:r>
        <w:sym w:font="Wingdings" w:char="F0E0"/>
      </w:r>
      <w:r>
        <w:t xml:space="preserve"> 3:10:49</w:t>
      </w:r>
    </w:p>
    <w:p w14:paraId="20A13A68" w14:textId="6083D78F" w:rsidR="005D12A2" w:rsidRDefault="005D12A2" w:rsidP="005D12A2">
      <w:r>
        <w:t xml:space="preserve">15K -&gt; </w:t>
      </w:r>
      <w:r w:rsidR="005F30FF">
        <w:t>59:27</w:t>
      </w:r>
    </w:p>
    <w:p w14:paraId="133C92FF" w14:textId="77777777" w:rsidR="005F30FF" w:rsidRDefault="005F30FF" w:rsidP="005D12A2"/>
    <w:p w14:paraId="4F174681" w14:textId="59CFDCEE" w:rsidR="005F30FF" w:rsidRPr="005D12A2" w:rsidRDefault="005F30FF" w:rsidP="005D12A2">
      <w:r>
        <w:t>Not datetime encoded features</w:t>
      </w:r>
    </w:p>
    <w:p w14:paraId="01B3FC13" w14:textId="77777777" w:rsidR="002751F8" w:rsidRDefault="002751F8" w:rsidP="002751F8">
      <w:pPr>
        <w:rPr>
          <w:b/>
          <w:bCs/>
        </w:rPr>
      </w:pPr>
    </w:p>
    <w:p w14:paraId="243F343C" w14:textId="4742F79F" w:rsidR="002751F8" w:rsidRPr="002751F8" w:rsidRDefault="002751F8" w:rsidP="002751F8">
      <w:r>
        <w:t>To evaluate the accuracy of the predication for each model</w:t>
      </w:r>
    </w:p>
    <w:p w14:paraId="028D5133" w14:textId="39C71A1C" w:rsidR="00B04CC4" w:rsidRDefault="00B04CC4" w:rsidP="00B04CC4">
      <w:pPr>
        <w:rPr>
          <w:b/>
          <w:bCs/>
        </w:rPr>
      </w:pPr>
    </w:p>
    <w:p w14:paraId="477C43B6" w14:textId="0B1DBD0D" w:rsidR="00140555" w:rsidRPr="00B04CC4" w:rsidRDefault="00140555" w:rsidP="00B04CC4">
      <w:pPr>
        <w:rPr>
          <w:b/>
          <w:bCs/>
        </w:rPr>
      </w:pPr>
      <w:r>
        <w:rPr>
          <w:b/>
          <w:bCs/>
        </w:rPr>
        <w:t>Notes about each of the previous races I used (i.e. hilly, crowd support, injuries)</w:t>
      </w:r>
    </w:p>
    <w:p w14:paraId="5FB2A9C4" w14:textId="77777777" w:rsidR="007174B7" w:rsidRDefault="007174B7" w:rsidP="007174B7">
      <w:pPr>
        <w:pStyle w:val="ListParagraph"/>
        <w:rPr>
          <w:b/>
          <w:bCs/>
        </w:rPr>
      </w:pPr>
    </w:p>
    <w:p w14:paraId="5FE3D249" w14:textId="2D2C0EBB" w:rsidR="007174B7" w:rsidRDefault="007174B7" w:rsidP="007174B7">
      <w:pPr>
        <w:pStyle w:val="ListParagraph"/>
        <w:rPr>
          <w:b/>
          <w:bCs/>
        </w:rPr>
      </w:pPr>
      <w:r>
        <w:rPr>
          <w:b/>
          <w:bCs/>
        </w:rPr>
        <w:t xml:space="preserve">Compare results of all the prediction tools mentioned </w:t>
      </w:r>
      <w:proofErr w:type="gramStart"/>
      <w:r>
        <w:rPr>
          <w:b/>
          <w:bCs/>
        </w:rPr>
        <w:t>above</w:t>
      </w:r>
      <w:proofErr w:type="gramEnd"/>
    </w:p>
    <w:tbl>
      <w:tblPr>
        <w:tblStyle w:val="TableGrid"/>
        <w:tblW w:w="0" w:type="auto"/>
        <w:tblInd w:w="720" w:type="dxa"/>
        <w:tblLook w:val="04A0" w:firstRow="1" w:lastRow="0" w:firstColumn="1" w:lastColumn="0" w:noHBand="0" w:noVBand="1"/>
      </w:tblPr>
      <w:tblGrid>
        <w:gridCol w:w="535"/>
        <w:gridCol w:w="2333"/>
        <w:gridCol w:w="1430"/>
        <w:gridCol w:w="1484"/>
        <w:gridCol w:w="1428"/>
        <w:gridCol w:w="1420"/>
      </w:tblGrid>
      <w:tr w:rsidR="00201AA4" w14:paraId="7C1CD80B" w14:textId="77777777" w:rsidTr="00201AA4">
        <w:tc>
          <w:tcPr>
            <w:tcW w:w="535" w:type="dxa"/>
          </w:tcPr>
          <w:p w14:paraId="682335B9" w14:textId="77777777" w:rsidR="00201AA4" w:rsidRDefault="00201AA4" w:rsidP="007174B7">
            <w:pPr>
              <w:pStyle w:val="ListParagraph"/>
              <w:ind w:left="0"/>
              <w:rPr>
                <w:b/>
                <w:bCs/>
              </w:rPr>
            </w:pPr>
          </w:p>
        </w:tc>
        <w:tc>
          <w:tcPr>
            <w:tcW w:w="2333" w:type="dxa"/>
          </w:tcPr>
          <w:p w14:paraId="109FB8AF" w14:textId="13C0D7CB" w:rsidR="00201AA4" w:rsidRDefault="00201AA4" w:rsidP="007174B7">
            <w:pPr>
              <w:pStyle w:val="ListParagraph"/>
              <w:ind w:left="0"/>
              <w:rPr>
                <w:b/>
                <w:bCs/>
              </w:rPr>
            </w:pPr>
            <w:r>
              <w:rPr>
                <w:b/>
                <w:bCs/>
              </w:rPr>
              <w:t>Input Race</w:t>
            </w:r>
          </w:p>
        </w:tc>
        <w:tc>
          <w:tcPr>
            <w:tcW w:w="1430" w:type="dxa"/>
          </w:tcPr>
          <w:p w14:paraId="5A7CC1C0" w14:textId="24BF1810" w:rsidR="00201AA4" w:rsidRDefault="00201AA4" w:rsidP="007174B7">
            <w:pPr>
              <w:pStyle w:val="ListParagraph"/>
              <w:ind w:left="0"/>
              <w:rPr>
                <w:b/>
                <w:bCs/>
              </w:rPr>
            </w:pPr>
            <w:r>
              <w:rPr>
                <w:b/>
                <w:bCs/>
              </w:rPr>
              <w:t>Date</w:t>
            </w:r>
          </w:p>
        </w:tc>
        <w:tc>
          <w:tcPr>
            <w:tcW w:w="1484" w:type="dxa"/>
          </w:tcPr>
          <w:p w14:paraId="7F21DB15" w14:textId="1EDDAAF8" w:rsidR="00201AA4" w:rsidRDefault="00201AA4" w:rsidP="007174B7">
            <w:pPr>
              <w:pStyle w:val="ListParagraph"/>
              <w:ind w:left="0"/>
              <w:rPr>
                <w:b/>
                <w:bCs/>
              </w:rPr>
            </w:pPr>
            <w:r>
              <w:rPr>
                <w:b/>
                <w:bCs/>
              </w:rPr>
              <w:t>Distance (miles)</w:t>
            </w:r>
          </w:p>
        </w:tc>
        <w:tc>
          <w:tcPr>
            <w:tcW w:w="1428" w:type="dxa"/>
          </w:tcPr>
          <w:p w14:paraId="50DEA9E4" w14:textId="734AA12E" w:rsidR="00201AA4" w:rsidRDefault="00201AA4" w:rsidP="007174B7">
            <w:pPr>
              <w:pStyle w:val="ListParagraph"/>
              <w:ind w:left="0"/>
              <w:rPr>
                <w:b/>
                <w:bCs/>
              </w:rPr>
            </w:pPr>
            <w:r>
              <w:rPr>
                <w:b/>
                <w:bCs/>
              </w:rPr>
              <w:t>Chip Time</w:t>
            </w:r>
          </w:p>
        </w:tc>
        <w:tc>
          <w:tcPr>
            <w:tcW w:w="1420" w:type="dxa"/>
          </w:tcPr>
          <w:p w14:paraId="09287403" w14:textId="598C86C5" w:rsidR="00201AA4" w:rsidRDefault="00201AA4" w:rsidP="007174B7">
            <w:pPr>
              <w:pStyle w:val="ListParagraph"/>
              <w:ind w:left="0"/>
              <w:rPr>
                <w:b/>
                <w:bCs/>
              </w:rPr>
            </w:pPr>
            <w:r>
              <w:rPr>
                <w:b/>
                <w:bCs/>
              </w:rPr>
              <w:t>Pace (min/mile)</w:t>
            </w:r>
          </w:p>
        </w:tc>
      </w:tr>
      <w:tr w:rsidR="00201AA4" w14:paraId="603985A4" w14:textId="77777777" w:rsidTr="00201AA4">
        <w:tc>
          <w:tcPr>
            <w:tcW w:w="535" w:type="dxa"/>
          </w:tcPr>
          <w:p w14:paraId="507F8730" w14:textId="413955D2" w:rsidR="00201AA4" w:rsidRDefault="00201AA4" w:rsidP="007174B7">
            <w:pPr>
              <w:pStyle w:val="ListParagraph"/>
              <w:ind w:left="0"/>
              <w:rPr>
                <w:b/>
                <w:bCs/>
              </w:rPr>
            </w:pPr>
            <w:r>
              <w:rPr>
                <w:b/>
                <w:bCs/>
              </w:rPr>
              <w:t>1</w:t>
            </w:r>
          </w:p>
        </w:tc>
        <w:tc>
          <w:tcPr>
            <w:tcW w:w="2333" w:type="dxa"/>
          </w:tcPr>
          <w:p w14:paraId="79991FFE" w14:textId="29D0F624" w:rsidR="00201AA4" w:rsidRDefault="00201AA4" w:rsidP="007174B7">
            <w:pPr>
              <w:pStyle w:val="ListParagraph"/>
              <w:ind w:left="0"/>
              <w:rPr>
                <w:b/>
                <w:bCs/>
              </w:rPr>
            </w:pPr>
            <w:r>
              <w:rPr>
                <w:b/>
                <w:bCs/>
              </w:rPr>
              <w:t>3M Half Marathon</w:t>
            </w:r>
          </w:p>
        </w:tc>
        <w:tc>
          <w:tcPr>
            <w:tcW w:w="1430" w:type="dxa"/>
          </w:tcPr>
          <w:p w14:paraId="026D592D" w14:textId="06CC4DFB" w:rsidR="00201AA4" w:rsidRDefault="00201AA4" w:rsidP="007174B7">
            <w:pPr>
              <w:pStyle w:val="ListParagraph"/>
              <w:ind w:left="0"/>
              <w:rPr>
                <w:b/>
                <w:bCs/>
              </w:rPr>
            </w:pPr>
            <w:r>
              <w:rPr>
                <w:b/>
                <w:bCs/>
              </w:rPr>
              <w:t>1/22/2023</w:t>
            </w:r>
          </w:p>
        </w:tc>
        <w:tc>
          <w:tcPr>
            <w:tcW w:w="1484" w:type="dxa"/>
          </w:tcPr>
          <w:p w14:paraId="3802B73D" w14:textId="0A466AF5" w:rsidR="00201AA4" w:rsidRDefault="00201AA4" w:rsidP="007174B7">
            <w:pPr>
              <w:pStyle w:val="ListParagraph"/>
              <w:ind w:left="0"/>
              <w:rPr>
                <w:b/>
                <w:bCs/>
              </w:rPr>
            </w:pPr>
            <w:r>
              <w:rPr>
                <w:b/>
                <w:bCs/>
              </w:rPr>
              <w:t>13.1</w:t>
            </w:r>
          </w:p>
        </w:tc>
        <w:tc>
          <w:tcPr>
            <w:tcW w:w="1428" w:type="dxa"/>
          </w:tcPr>
          <w:p w14:paraId="5B3C793A" w14:textId="3165F242" w:rsidR="00201AA4" w:rsidRDefault="00201AA4" w:rsidP="007174B7">
            <w:pPr>
              <w:pStyle w:val="ListParagraph"/>
              <w:ind w:left="0"/>
              <w:rPr>
                <w:b/>
                <w:bCs/>
              </w:rPr>
            </w:pPr>
            <w:r>
              <w:rPr>
                <w:b/>
                <w:bCs/>
              </w:rPr>
              <w:t>1:26:28</w:t>
            </w:r>
          </w:p>
        </w:tc>
        <w:tc>
          <w:tcPr>
            <w:tcW w:w="1420" w:type="dxa"/>
          </w:tcPr>
          <w:p w14:paraId="3A037D4A" w14:textId="3DEA6867" w:rsidR="00201AA4" w:rsidRDefault="00201AA4" w:rsidP="007174B7">
            <w:pPr>
              <w:pStyle w:val="ListParagraph"/>
              <w:ind w:left="0"/>
              <w:rPr>
                <w:b/>
                <w:bCs/>
              </w:rPr>
            </w:pPr>
            <w:r>
              <w:rPr>
                <w:b/>
                <w:bCs/>
              </w:rPr>
              <w:t>6:36</w:t>
            </w:r>
          </w:p>
        </w:tc>
      </w:tr>
      <w:tr w:rsidR="00201AA4" w14:paraId="7D7F0CAC" w14:textId="77777777" w:rsidTr="00201AA4">
        <w:tc>
          <w:tcPr>
            <w:tcW w:w="535" w:type="dxa"/>
          </w:tcPr>
          <w:p w14:paraId="7F714C17" w14:textId="4F9E1FF2" w:rsidR="00201AA4" w:rsidRDefault="00201AA4" w:rsidP="007174B7">
            <w:pPr>
              <w:pStyle w:val="ListParagraph"/>
              <w:ind w:left="0"/>
              <w:rPr>
                <w:b/>
                <w:bCs/>
              </w:rPr>
            </w:pPr>
            <w:r>
              <w:rPr>
                <w:b/>
                <w:bCs/>
              </w:rPr>
              <w:t>2</w:t>
            </w:r>
          </w:p>
        </w:tc>
        <w:tc>
          <w:tcPr>
            <w:tcW w:w="2333" w:type="dxa"/>
          </w:tcPr>
          <w:p w14:paraId="19C8CC0F" w14:textId="47721A8C" w:rsidR="00201AA4" w:rsidRDefault="00201AA4" w:rsidP="007174B7">
            <w:pPr>
              <w:pStyle w:val="ListParagraph"/>
              <w:ind w:left="0"/>
              <w:rPr>
                <w:b/>
                <w:bCs/>
              </w:rPr>
            </w:pPr>
            <w:r>
              <w:rPr>
                <w:b/>
                <w:bCs/>
              </w:rPr>
              <w:t>Austin Half Marathon</w:t>
            </w:r>
          </w:p>
        </w:tc>
        <w:tc>
          <w:tcPr>
            <w:tcW w:w="1430" w:type="dxa"/>
          </w:tcPr>
          <w:p w14:paraId="47490901" w14:textId="3E0E2703" w:rsidR="00201AA4" w:rsidRDefault="00201AA4" w:rsidP="007174B7">
            <w:pPr>
              <w:pStyle w:val="ListParagraph"/>
              <w:ind w:left="0"/>
              <w:rPr>
                <w:b/>
                <w:bCs/>
              </w:rPr>
            </w:pPr>
            <w:r>
              <w:rPr>
                <w:b/>
                <w:bCs/>
              </w:rPr>
              <w:t>2/19/2023</w:t>
            </w:r>
          </w:p>
        </w:tc>
        <w:tc>
          <w:tcPr>
            <w:tcW w:w="1484" w:type="dxa"/>
          </w:tcPr>
          <w:p w14:paraId="57EB55FC" w14:textId="0A26CFC1" w:rsidR="00201AA4" w:rsidRDefault="00201AA4" w:rsidP="007174B7">
            <w:pPr>
              <w:pStyle w:val="ListParagraph"/>
              <w:ind w:left="0"/>
              <w:rPr>
                <w:b/>
                <w:bCs/>
              </w:rPr>
            </w:pPr>
            <w:r>
              <w:rPr>
                <w:b/>
                <w:bCs/>
              </w:rPr>
              <w:t>13.1</w:t>
            </w:r>
          </w:p>
        </w:tc>
        <w:tc>
          <w:tcPr>
            <w:tcW w:w="1428" w:type="dxa"/>
          </w:tcPr>
          <w:p w14:paraId="7A4E9097" w14:textId="195C5682" w:rsidR="00201AA4" w:rsidRDefault="00201AA4" w:rsidP="007174B7">
            <w:pPr>
              <w:pStyle w:val="ListParagraph"/>
              <w:ind w:left="0"/>
              <w:rPr>
                <w:b/>
                <w:bCs/>
              </w:rPr>
            </w:pPr>
            <w:r>
              <w:rPr>
                <w:b/>
                <w:bCs/>
              </w:rPr>
              <w:t>1:29:42</w:t>
            </w:r>
          </w:p>
        </w:tc>
        <w:tc>
          <w:tcPr>
            <w:tcW w:w="1420" w:type="dxa"/>
          </w:tcPr>
          <w:p w14:paraId="330DEE36" w14:textId="4ED42C58" w:rsidR="00201AA4" w:rsidRDefault="00201AA4" w:rsidP="007174B7">
            <w:pPr>
              <w:pStyle w:val="ListParagraph"/>
              <w:ind w:left="0"/>
              <w:rPr>
                <w:b/>
                <w:bCs/>
              </w:rPr>
            </w:pPr>
            <w:r>
              <w:rPr>
                <w:b/>
                <w:bCs/>
              </w:rPr>
              <w:t>6:51</w:t>
            </w:r>
          </w:p>
        </w:tc>
      </w:tr>
      <w:tr w:rsidR="00201AA4" w14:paraId="29DFD62E" w14:textId="77777777" w:rsidTr="00201AA4">
        <w:tc>
          <w:tcPr>
            <w:tcW w:w="535" w:type="dxa"/>
          </w:tcPr>
          <w:p w14:paraId="4FC4BD81" w14:textId="0B287403" w:rsidR="00201AA4" w:rsidRDefault="00201AA4" w:rsidP="007174B7">
            <w:pPr>
              <w:pStyle w:val="ListParagraph"/>
              <w:ind w:left="0"/>
              <w:rPr>
                <w:b/>
                <w:bCs/>
              </w:rPr>
            </w:pPr>
            <w:r>
              <w:rPr>
                <w:b/>
                <w:bCs/>
              </w:rPr>
              <w:t>3</w:t>
            </w:r>
          </w:p>
        </w:tc>
        <w:tc>
          <w:tcPr>
            <w:tcW w:w="2333" w:type="dxa"/>
          </w:tcPr>
          <w:p w14:paraId="49A6E4E4" w14:textId="73B4F996" w:rsidR="00201AA4" w:rsidRDefault="00201AA4" w:rsidP="007174B7">
            <w:pPr>
              <w:pStyle w:val="ListParagraph"/>
              <w:ind w:left="0"/>
              <w:rPr>
                <w:b/>
                <w:bCs/>
              </w:rPr>
            </w:pPr>
            <w:r>
              <w:rPr>
                <w:b/>
                <w:bCs/>
              </w:rPr>
              <w:t>Dallas Turkey Trot 5K</w:t>
            </w:r>
          </w:p>
        </w:tc>
        <w:tc>
          <w:tcPr>
            <w:tcW w:w="1430" w:type="dxa"/>
          </w:tcPr>
          <w:p w14:paraId="22A7CF4E" w14:textId="28622DB8" w:rsidR="00201AA4" w:rsidRDefault="00201AA4" w:rsidP="007174B7">
            <w:pPr>
              <w:pStyle w:val="ListParagraph"/>
              <w:ind w:left="0"/>
              <w:rPr>
                <w:b/>
                <w:bCs/>
              </w:rPr>
            </w:pPr>
            <w:r>
              <w:rPr>
                <w:b/>
                <w:bCs/>
              </w:rPr>
              <w:t>11/24/2022</w:t>
            </w:r>
          </w:p>
        </w:tc>
        <w:tc>
          <w:tcPr>
            <w:tcW w:w="1484" w:type="dxa"/>
          </w:tcPr>
          <w:p w14:paraId="1AC899F6" w14:textId="296A9386" w:rsidR="00201AA4" w:rsidRDefault="00201AA4" w:rsidP="007174B7">
            <w:pPr>
              <w:pStyle w:val="ListParagraph"/>
              <w:ind w:left="0"/>
              <w:rPr>
                <w:b/>
                <w:bCs/>
              </w:rPr>
            </w:pPr>
            <w:r>
              <w:rPr>
                <w:b/>
                <w:bCs/>
              </w:rPr>
              <w:t>3.1</w:t>
            </w:r>
          </w:p>
        </w:tc>
        <w:tc>
          <w:tcPr>
            <w:tcW w:w="1428" w:type="dxa"/>
          </w:tcPr>
          <w:p w14:paraId="1CC735CE" w14:textId="12F2CB8D" w:rsidR="00201AA4" w:rsidRDefault="00201AA4" w:rsidP="007174B7">
            <w:pPr>
              <w:pStyle w:val="ListParagraph"/>
              <w:ind w:left="0"/>
              <w:rPr>
                <w:b/>
                <w:bCs/>
              </w:rPr>
            </w:pPr>
            <w:r>
              <w:rPr>
                <w:b/>
                <w:bCs/>
              </w:rPr>
              <w:t>00:19:17</w:t>
            </w:r>
          </w:p>
        </w:tc>
        <w:tc>
          <w:tcPr>
            <w:tcW w:w="1420" w:type="dxa"/>
          </w:tcPr>
          <w:p w14:paraId="2167E599" w14:textId="77777777" w:rsidR="00201AA4" w:rsidRDefault="00201AA4" w:rsidP="007174B7">
            <w:pPr>
              <w:pStyle w:val="ListParagraph"/>
              <w:ind w:left="0"/>
              <w:rPr>
                <w:b/>
                <w:bCs/>
              </w:rPr>
            </w:pPr>
          </w:p>
        </w:tc>
      </w:tr>
    </w:tbl>
    <w:p w14:paraId="2462CDFD" w14:textId="77777777" w:rsidR="00CF4074" w:rsidRDefault="00CF4074" w:rsidP="007174B7">
      <w:pPr>
        <w:pStyle w:val="ListParagraph"/>
        <w:rPr>
          <w:b/>
          <w:bCs/>
        </w:rPr>
      </w:pPr>
    </w:p>
    <w:tbl>
      <w:tblPr>
        <w:tblStyle w:val="TableGrid"/>
        <w:tblW w:w="0" w:type="auto"/>
        <w:tblInd w:w="720" w:type="dxa"/>
        <w:tblLook w:val="04A0" w:firstRow="1" w:lastRow="0" w:firstColumn="1" w:lastColumn="0" w:noHBand="0" w:noVBand="1"/>
      </w:tblPr>
      <w:tblGrid>
        <w:gridCol w:w="3239"/>
        <w:gridCol w:w="736"/>
        <w:gridCol w:w="1019"/>
        <w:gridCol w:w="927"/>
        <w:gridCol w:w="927"/>
        <w:gridCol w:w="891"/>
        <w:gridCol w:w="891"/>
      </w:tblGrid>
      <w:tr w:rsidR="00201AA4" w14:paraId="338A4D0D" w14:textId="471370F9" w:rsidTr="00201AA4">
        <w:tc>
          <w:tcPr>
            <w:tcW w:w="3770" w:type="dxa"/>
          </w:tcPr>
          <w:p w14:paraId="77C6D45B" w14:textId="615CE726" w:rsidR="00201AA4" w:rsidRDefault="00201AA4" w:rsidP="007174B7">
            <w:pPr>
              <w:pStyle w:val="ListParagraph"/>
              <w:ind w:left="0"/>
              <w:rPr>
                <w:b/>
                <w:bCs/>
              </w:rPr>
            </w:pPr>
            <w:r>
              <w:rPr>
                <w:b/>
                <w:bCs/>
              </w:rPr>
              <w:t>Finish Time Prediction Tool</w:t>
            </w:r>
          </w:p>
        </w:tc>
        <w:tc>
          <w:tcPr>
            <w:tcW w:w="976" w:type="dxa"/>
          </w:tcPr>
          <w:p w14:paraId="234977AD" w14:textId="74487B52" w:rsidR="00201AA4" w:rsidRDefault="00201AA4" w:rsidP="007174B7">
            <w:pPr>
              <w:pStyle w:val="ListParagraph"/>
              <w:ind w:left="0"/>
              <w:rPr>
                <w:b/>
                <w:bCs/>
              </w:rPr>
            </w:pPr>
            <w:r>
              <w:rPr>
                <w:b/>
                <w:bCs/>
              </w:rPr>
              <w:t>Input Race(s)</w:t>
            </w:r>
          </w:p>
        </w:tc>
        <w:tc>
          <w:tcPr>
            <w:tcW w:w="1390" w:type="dxa"/>
          </w:tcPr>
          <w:p w14:paraId="27CCC6C8" w14:textId="08274810" w:rsidR="00201AA4" w:rsidRDefault="00201AA4" w:rsidP="007174B7">
            <w:pPr>
              <w:pStyle w:val="ListParagraph"/>
              <w:ind w:left="0"/>
              <w:rPr>
                <w:b/>
                <w:bCs/>
              </w:rPr>
            </w:pPr>
            <w:r>
              <w:rPr>
                <w:b/>
                <w:bCs/>
              </w:rPr>
              <w:t xml:space="preserve">Extra </w:t>
            </w:r>
            <w:proofErr w:type="spellStart"/>
            <w:r>
              <w:rPr>
                <w:b/>
                <w:bCs/>
              </w:rPr>
              <w:t>Informaion</w:t>
            </w:r>
            <w:proofErr w:type="spellEnd"/>
          </w:p>
        </w:tc>
        <w:tc>
          <w:tcPr>
            <w:tcW w:w="1256" w:type="dxa"/>
          </w:tcPr>
          <w:p w14:paraId="21CD99DA" w14:textId="1684E38C" w:rsidR="00201AA4" w:rsidRDefault="00201AA4" w:rsidP="007174B7">
            <w:pPr>
              <w:pStyle w:val="ListParagraph"/>
              <w:ind w:left="0"/>
              <w:rPr>
                <w:b/>
                <w:bCs/>
              </w:rPr>
            </w:pPr>
            <w:r>
              <w:rPr>
                <w:b/>
                <w:bCs/>
              </w:rPr>
              <w:t>Predicted Marathon Time</w:t>
            </w:r>
          </w:p>
        </w:tc>
        <w:tc>
          <w:tcPr>
            <w:tcW w:w="293" w:type="dxa"/>
          </w:tcPr>
          <w:p w14:paraId="41494411" w14:textId="4999356B" w:rsidR="00201AA4" w:rsidRDefault="00201AA4" w:rsidP="007174B7">
            <w:pPr>
              <w:pStyle w:val="ListParagraph"/>
              <w:ind w:left="0"/>
              <w:rPr>
                <w:b/>
                <w:bCs/>
              </w:rPr>
            </w:pPr>
            <w:r>
              <w:rPr>
                <w:b/>
                <w:bCs/>
              </w:rPr>
              <w:t>Predicted Marathon Pace</w:t>
            </w:r>
          </w:p>
        </w:tc>
        <w:tc>
          <w:tcPr>
            <w:tcW w:w="643" w:type="dxa"/>
          </w:tcPr>
          <w:p w14:paraId="6793FE29" w14:textId="4B922A66" w:rsidR="00201AA4" w:rsidRDefault="00201AA4" w:rsidP="007174B7">
            <w:pPr>
              <w:pStyle w:val="ListParagraph"/>
              <w:ind w:left="0"/>
              <w:rPr>
                <w:b/>
                <w:bCs/>
              </w:rPr>
            </w:pPr>
            <w:r>
              <w:rPr>
                <w:b/>
                <w:bCs/>
              </w:rPr>
              <w:t>Predicted 15K Time</w:t>
            </w:r>
          </w:p>
        </w:tc>
        <w:tc>
          <w:tcPr>
            <w:tcW w:w="302" w:type="dxa"/>
          </w:tcPr>
          <w:p w14:paraId="4FE1CEE8" w14:textId="6603BC80" w:rsidR="00201AA4" w:rsidRDefault="00201AA4" w:rsidP="007174B7">
            <w:pPr>
              <w:pStyle w:val="ListParagraph"/>
              <w:ind w:left="0"/>
              <w:rPr>
                <w:b/>
                <w:bCs/>
              </w:rPr>
            </w:pPr>
            <w:r>
              <w:rPr>
                <w:b/>
                <w:bCs/>
              </w:rPr>
              <w:t>Predicted 15K Pace</w:t>
            </w:r>
          </w:p>
        </w:tc>
      </w:tr>
      <w:tr w:rsidR="00201AA4" w14:paraId="4B1B7224" w14:textId="24CB7AF1" w:rsidTr="00201AA4">
        <w:tc>
          <w:tcPr>
            <w:tcW w:w="3770" w:type="dxa"/>
          </w:tcPr>
          <w:p w14:paraId="5BBAC39D" w14:textId="69F262E3" w:rsidR="00201AA4" w:rsidRDefault="00000000" w:rsidP="007174B7">
            <w:pPr>
              <w:pStyle w:val="ListParagraph"/>
              <w:ind w:left="0"/>
              <w:rPr>
                <w:b/>
                <w:bCs/>
              </w:rPr>
            </w:pPr>
            <w:hyperlink r:id="rId22" w:history="1">
              <w:r w:rsidR="00201AA4" w:rsidRPr="00CD40F9">
                <w:rPr>
                  <w:rStyle w:val="Hyperlink"/>
                  <w:b/>
                  <w:bCs/>
                </w:rPr>
                <w:t>https://sporttracks.mobi/labs/race-finish-time-predictor</w:t>
              </w:r>
            </w:hyperlink>
            <w:r w:rsidR="00201AA4">
              <w:rPr>
                <w:b/>
                <w:bCs/>
              </w:rPr>
              <w:t xml:space="preserve"> </w:t>
            </w:r>
          </w:p>
        </w:tc>
        <w:tc>
          <w:tcPr>
            <w:tcW w:w="976" w:type="dxa"/>
          </w:tcPr>
          <w:p w14:paraId="6F7904AA" w14:textId="01666AB9" w:rsidR="00201AA4" w:rsidRDefault="00201AA4" w:rsidP="007174B7">
            <w:pPr>
              <w:pStyle w:val="ListParagraph"/>
              <w:ind w:left="0"/>
              <w:rPr>
                <w:b/>
                <w:bCs/>
              </w:rPr>
            </w:pPr>
            <w:r>
              <w:rPr>
                <w:b/>
                <w:bCs/>
              </w:rPr>
              <w:t>1</w:t>
            </w:r>
          </w:p>
        </w:tc>
        <w:tc>
          <w:tcPr>
            <w:tcW w:w="1390" w:type="dxa"/>
          </w:tcPr>
          <w:p w14:paraId="7B290CD1" w14:textId="6B6C336D" w:rsidR="00201AA4" w:rsidRDefault="00201AA4" w:rsidP="007174B7">
            <w:pPr>
              <w:pStyle w:val="ListParagraph"/>
              <w:ind w:left="0"/>
              <w:rPr>
                <w:b/>
                <w:bCs/>
              </w:rPr>
            </w:pPr>
            <w:r>
              <w:rPr>
                <w:b/>
                <w:bCs/>
              </w:rPr>
              <w:t>Sex (F)</w:t>
            </w:r>
          </w:p>
        </w:tc>
        <w:tc>
          <w:tcPr>
            <w:tcW w:w="1256" w:type="dxa"/>
          </w:tcPr>
          <w:p w14:paraId="26EF3A59" w14:textId="51C3E3DC" w:rsidR="00201AA4" w:rsidRDefault="00201AA4" w:rsidP="007174B7">
            <w:pPr>
              <w:pStyle w:val="ListParagraph"/>
              <w:ind w:left="0"/>
              <w:rPr>
                <w:b/>
                <w:bCs/>
              </w:rPr>
            </w:pPr>
            <w:r>
              <w:rPr>
                <w:b/>
                <w:bCs/>
              </w:rPr>
              <w:t>3:07:05</w:t>
            </w:r>
          </w:p>
        </w:tc>
        <w:tc>
          <w:tcPr>
            <w:tcW w:w="293" w:type="dxa"/>
          </w:tcPr>
          <w:p w14:paraId="4E8F5C9B" w14:textId="27EEBEC0" w:rsidR="00201AA4" w:rsidRDefault="00201AA4" w:rsidP="007174B7">
            <w:pPr>
              <w:pStyle w:val="ListParagraph"/>
              <w:ind w:left="0"/>
              <w:rPr>
                <w:b/>
                <w:bCs/>
              </w:rPr>
            </w:pPr>
            <w:r>
              <w:rPr>
                <w:b/>
                <w:bCs/>
              </w:rPr>
              <w:t>7:08</w:t>
            </w:r>
          </w:p>
        </w:tc>
        <w:tc>
          <w:tcPr>
            <w:tcW w:w="643" w:type="dxa"/>
          </w:tcPr>
          <w:p w14:paraId="429E39C7" w14:textId="1040F0E9" w:rsidR="00201AA4" w:rsidRDefault="00201AA4" w:rsidP="007174B7">
            <w:pPr>
              <w:pStyle w:val="ListParagraph"/>
              <w:ind w:left="0"/>
              <w:rPr>
                <w:b/>
                <w:bCs/>
              </w:rPr>
            </w:pPr>
            <w:r>
              <w:rPr>
                <w:b/>
                <w:bCs/>
              </w:rPr>
              <w:t>1:00:14</w:t>
            </w:r>
          </w:p>
        </w:tc>
        <w:tc>
          <w:tcPr>
            <w:tcW w:w="302" w:type="dxa"/>
          </w:tcPr>
          <w:p w14:paraId="2D382F2B" w14:textId="051C459F" w:rsidR="00201AA4" w:rsidRDefault="00201AA4" w:rsidP="007174B7">
            <w:pPr>
              <w:pStyle w:val="ListParagraph"/>
              <w:ind w:left="0"/>
              <w:rPr>
                <w:b/>
                <w:bCs/>
              </w:rPr>
            </w:pPr>
            <w:r>
              <w:rPr>
                <w:b/>
                <w:bCs/>
              </w:rPr>
              <w:t>6:28</w:t>
            </w:r>
          </w:p>
        </w:tc>
      </w:tr>
      <w:tr w:rsidR="00201AA4" w14:paraId="510DEEC4" w14:textId="77777777" w:rsidTr="00201AA4">
        <w:tc>
          <w:tcPr>
            <w:tcW w:w="3770" w:type="dxa"/>
          </w:tcPr>
          <w:p w14:paraId="450447E5" w14:textId="77777777" w:rsidR="00201AA4" w:rsidRDefault="00000000" w:rsidP="007174B7">
            <w:pPr>
              <w:pStyle w:val="ListParagraph"/>
              <w:ind w:left="0"/>
              <w:rPr>
                <w:b/>
                <w:bCs/>
              </w:rPr>
            </w:pPr>
            <w:hyperlink r:id="rId23" w:history="1">
              <w:r w:rsidR="00201AA4" w:rsidRPr="00CD40F9">
                <w:rPr>
                  <w:rStyle w:val="Hyperlink"/>
                  <w:b/>
                  <w:bCs/>
                </w:rPr>
                <w:t>https://marathonhandbook.com/race-time-calculator/</w:t>
              </w:r>
            </w:hyperlink>
            <w:r w:rsidR="00201AA4">
              <w:rPr>
                <w:b/>
                <w:bCs/>
              </w:rPr>
              <w:t xml:space="preserve"> </w:t>
            </w:r>
          </w:p>
          <w:p w14:paraId="00F5F9B8" w14:textId="72BE0F51" w:rsidR="00465462" w:rsidRDefault="00465462" w:rsidP="007174B7">
            <w:pPr>
              <w:pStyle w:val="ListParagraph"/>
              <w:ind w:left="0"/>
              <w:rPr>
                <w:b/>
                <w:bCs/>
              </w:rPr>
            </w:pPr>
            <w:r>
              <w:rPr>
                <w:b/>
                <w:bCs/>
              </w:rPr>
              <w:t>(Pete Riegel formula)</w:t>
            </w:r>
          </w:p>
        </w:tc>
        <w:tc>
          <w:tcPr>
            <w:tcW w:w="976" w:type="dxa"/>
          </w:tcPr>
          <w:p w14:paraId="7779B1E0" w14:textId="47956903" w:rsidR="00201AA4" w:rsidRDefault="00465462" w:rsidP="007174B7">
            <w:pPr>
              <w:pStyle w:val="ListParagraph"/>
              <w:ind w:left="0"/>
              <w:rPr>
                <w:b/>
                <w:bCs/>
              </w:rPr>
            </w:pPr>
            <w:r>
              <w:rPr>
                <w:b/>
                <w:bCs/>
              </w:rPr>
              <w:t>1</w:t>
            </w:r>
          </w:p>
        </w:tc>
        <w:tc>
          <w:tcPr>
            <w:tcW w:w="1390" w:type="dxa"/>
          </w:tcPr>
          <w:p w14:paraId="12A9DAC3" w14:textId="77777777" w:rsidR="00201AA4" w:rsidRDefault="00201AA4" w:rsidP="007174B7">
            <w:pPr>
              <w:pStyle w:val="ListParagraph"/>
              <w:ind w:left="0"/>
              <w:rPr>
                <w:b/>
                <w:bCs/>
              </w:rPr>
            </w:pPr>
          </w:p>
        </w:tc>
        <w:tc>
          <w:tcPr>
            <w:tcW w:w="1256" w:type="dxa"/>
          </w:tcPr>
          <w:p w14:paraId="193A1793" w14:textId="6A58A2E7" w:rsidR="00201AA4" w:rsidRDefault="00465462" w:rsidP="007174B7">
            <w:pPr>
              <w:pStyle w:val="ListParagraph"/>
              <w:ind w:left="0"/>
              <w:rPr>
                <w:b/>
                <w:bCs/>
              </w:rPr>
            </w:pPr>
            <w:r>
              <w:rPr>
                <w:b/>
                <w:bCs/>
              </w:rPr>
              <w:t>3:00:24</w:t>
            </w:r>
          </w:p>
        </w:tc>
        <w:tc>
          <w:tcPr>
            <w:tcW w:w="293" w:type="dxa"/>
          </w:tcPr>
          <w:p w14:paraId="64A726BC" w14:textId="77777777" w:rsidR="00201AA4" w:rsidRDefault="00201AA4" w:rsidP="007174B7">
            <w:pPr>
              <w:pStyle w:val="ListParagraph"/>
              <w:ind w:left="0"/>
              <w:rPr>
                <w:b/>
                <w:bCs/>
              </w:rPr>
            </w:pPr>
          </w:p>
        </w:tc>
        <w:tc>
          <w:tcPr>
            <w:tcW w:w="643" w:type="dxa"/>
          </w:tcPr>
          <w:p w14:paraId="7B85ED4F" w14:textId="2BCAB2D9" w:rsidR="00201AA4" w:rsidRDefault="00465462" w:rsidP="007174B7">
            <w:pPr>
              <w:pStyle w:val="ListParagraph"/>
              <w:ind w:left="0"/>
              <w:rPr>
                <w:b/>
                <w:bCs/>
              </w:rPr>
            </w:pPr>
            <w:r>
              <w:rPr>
                <w:b/>
                <w:bCs/>
              </w:rPr>
              <w:t>N/A</w:t>
            </w:r>
          </w:p>
        </w:tc>
        <w:tc>
          <w:tcPr>
            <w:tcW w:w="302" w:type="dxa"/>
          </w:tcPr>
          <w:p w14:paraId="5BEDE8EF" w14:textId="77777777" w:rsidR="00201AA4" w:rsidRDefault="00201AA4" w:rsidP="007174B7">
            <w:pPr>
              <w:pStyle w:val="ListParagraph"/>
              <w:ind w:left="0"/>
              <w:rPr>
                <w:b/>
                <w:bCs/>
              </w:rPr>
            </w:pPr>
          </w:p>
        </w:tc>
      </w:tr>
      <w:tr w:rsidR="00201AA4" w14:paraId="2D73D8D5" w14:textId="77777777" w:rsidTr="00201AA4">
        <w:tc>
          <w:tcPr>
            <w:tcW w:w="3770" w:type="dxa"/>
          </w:tcPr>
          <w:p w14:paraId="25F79DC2" w14:textId="77777777" w:rsidR="00465462" w:rsidRDefault="00000000" w:rsidP="00465462">
            <w:pPr>
              <w:pStyle w:val="ListParagraph"/>
              <w:ind w:left="0"/>
              <w:rPr>
                <w:b/>
                <w:bCs/>
              </w:rPr>
            </w:pPr>
            <w:hyperlink r:id="rId24" w:history="1">
              <w:r w:rsidR="00465462" w:rsidRPr="00CD40F9">
                <w:rPr>
                  <w:rStyle w:val="Hyperlink"/>
                  <w:b/>
                  <w:bCs/>
                </w:rPr>
                <w:t>https://marathonhandbook.com/race-time-calculator/</w:t>
              </w:r>
            </w:hyperlink>
            <w:r w:rsidR="00465462">
              <w:rPr>
                <w:b/>
                <w:bCs/>
              </w:rPr>
              <w:t xml:space="preserve"> </w:t>
            </w:r>
          </w:p>
          <w:p w14:paraId="2CCB23DA" w14:textId="5BDF561E" w:rsidR="00201AA4" w:rsidRDefault="00465462" w:rsidP="00465462">
            <w:pPr>
              <w:pStyle w:val="ListParagraph"/>
              <w:ind w:left="0"/>
              <w:rPr>
                <w:b/>
                <w:bCs/>
              </w:rPr>
            </w:pPr>
            <w:r>
              <w:rPr>
                <w:b/>
                <w:bCs/>
              </w:rPr>
              <w:t>(David Cameron formula)</w:t>
            </w:r>
          </w:p>
        </w:tc>
        <w:tc>
          <w:tcPr>
            <w:tcW w:w="976" w:type="dxa"/>
          </w:tcPr>
          <w:p w14:paraId="082B38F7" w14:textId="21F791F2" w:rsidR="00201AA4" w:rsidRDefault="00465462" w:rsidP="007174B7">
            <w:pPr>
              <w:pStyle w:val="ListParagraph"/>
              <w:ind w:left="0"/>
              <w:rPr>
                <w:b/>
                <w:bCs/>
              </w:rPr>
            </w:pPr>
            <w:r>
              <w:rPr>
                <w:b/>
                <w:bCs/>
              </w:rPr>
              <w:t>1</w:t>
            </w:r>
          </w:p>
        </w:tc>
        <w:tc>
          <w:tcPr>
            <w:tcW w:w="1390" w:type="dxa"/>
          </w:tcPr>
          <w:p w14:paraId="7D351C3E" w14:textId="77777777" w:rsidR="00201AA4" w:rsidRDefault="00201AA4" w:rsidP="007174B7">
            <w:pPr>
              <w:pStyle w:val="ListParagraph"/>
              <w:ind w:left="0"/>
              <w:rPr>
                <w:b/>
                <w:bCs/>
              </w:rPr>
            </w:pPr>
          </w:p>
        </w:tc>
        <w:tc>
          <w:tcPr>
            <w:tcW w:w="1256" w:type="dxa"/>
          </w:tcPr>
          <w:p w14:paraId="79895F6B" w14:textId="7620AF19" w:rsidR="00201AA4" w:rsidRDefault="00465462" w:rsidP="007174B7">
            <w:pPr>
              <w:pStyle w:val="ListParagraph"/>
              <w:ind w:left="0"/>
              <w:rPr>
                <w:b/>
                <w:bCs/>
              </w:rPr>
            </w:pPr>
            <w:r>
              <w:rPr>
                <w:b/>
                <w:bCs/>
              </w:rPr>
              <w:t>3:03:53</w:t>
            </w:r>
          </w:p>
        </w:tc>
        <w:tc>
          <w:tcPr>
            <w:tcW w:w="293" w:type="dxa"/>
          </w:tcPr>
          <w:p w14:paraId="261E9777" w14:textId="77777777" w:rsidR="00201AA4" w:rsidRDefault="00201AA4" w:rsidP="007174B7">
            <w:pPr>
              <w:pStyle w:val="ListParagraph"/>
              <w:ind w:left="0"/>
              <w:rPr>
                <w:b/>
                <w:bCs/>
              </w:rPr>
            </w:pPr>
          </w:p>
        </w:tc>
        <w:tc>
          <w:tcPr>
            <w:tcW w:w="643" w:type="dxa"/>
          </w:tcPr>
          <w:p w14:paraId="7EA572FD" w14:textId="11E48FCC" w:rsidR="00201AA4" w:rsidRDefault="00465462" w:rsidP="007174B7">
            <w:pPr>
              <w:pStyle w:val="ListParagraph"/>
              <w:ind w:left="0"/>
              <w:rPr>
                <w:b/>
                <w:bCs/>
              </w:rPr>
            </w:pPr>
            <w:r>
              <w:rPr>
                <w:b/>
                <w:bCs/>
              </w:rPr>
              <w:t>N/A</w:t>
            </w:r>
          </w:p>
        </w:tc>
        <w:tc>
          <w:tcPr>
            <w:tcW w:w="302" w:type="dxa"/>
          </w:tcPr>
          <w:p w14:paraId="2C394E0B" w14:textId="77777777" w:rsidR="00201AA4" w:rsidRDefault="00201AA4" w:rsidP="007174B7">
            <w:pPr>
              <w:pStyle w:val="ListParagraph"/>
              <w:ind w:left="0"/>
              <w:rPr>
                <w:b/>
                <w:bCs/>
              </w:rPr>
            </w:pPr>
          </w:p>
        </w:tc>
      </w:tr>
      <w:tr w:rsidR="00201AA4" w14:paraId="368CA0A8" w14:textId="77777777" w:rsidTr="00201AA4">
        <w:tc>
          <w:tcPr>
            <w:tcW w:w="3770" w:type="dxa"/>
          </w:tcPr>
          <w:p w14:paraId="25CD9D90" w14:textId="7BBAF220" w:rsidR="00201AA4" w:rsidRDefault="00000000" w:rsidP="007174B7">
            <w:pPr>
              <w:pStyle w:val="ListParagraph"/>
              <w:ind w:left="0"/>
              <w:rPr>
                <w:b/>
                <w:bCs/>
              </w:rPr>
            </w:pPr>
            <w:hyperlink r:id="rId25" w:history="1">
              <w:r w:rsidR="00E4612C" w:rsidRPr="00CD40F9">
                <w:rPr>
                  <w:rStyle w:val="Hyperlink"/>
                  <w:b/>
                  <w:bCs/>
                </w:rPr>
                <w:t>https://marathonhandbook.com/marathon-race-time-predictor/</w:t>
              </w:r>
            </w:hyperlink>
          </w:p>
          <w:p w14:paraId="503AC594" w14:textId="2969FA03" w:rsidR="00E4612C" w:rsidRDefault="00E4612C" w:rsidP="007174B7">
            <w:pPr>
              <w:pStyle w:val="ListParagraph"/>
              <w:ind w:left="0"/>
              <w:rPr>
                <w:b/>
                <w:bCs/>
              </w:rPr>
            </w:pPr>
            <w:r>
              <w:rPr>
                <w:b/>
                <w:bCs/>
              </w:rPr>
              <w:t>Marathon Race Time Prediction</w:t>
            </w:r>
          </w:p>
        </w:tc>
        <w:tc>
          <w:tcPr>
            <w:tcW w:w="976" w:type="dxa"/>
          </w:tcPr>
          <w:p w14:paraId="79BAA198" w14:textId="752DE4B0" w:rsidR="00201AA4" w:rsidRDefault="00E4612C" w:rsidP="007174B7">
            <w:pPr>
              <w:pStyle w:val="ListParagraph"/>
              <w:ind w:left="0"/>
              <w:rPr>
                <w:b/>
                <w:bCs/>
              </w:rPr>
            </w:pPr>
            <w:r>
              <w:rPr>
                <w:b/>
                <w:bCs/>
              </w:rPr>
              <w:t>1,3</w:t>
            </w:r>
          </w:p>
        </w:tc>
        <w:tc>
          <w:tcPr>
            <w:tcW w:w="1390" w:type="dxa"/>
          </w:tcPr>
          <w:p w14:paraId="07D63477" w14:textId="3104D307" w:rsidR="00201AA4" w:rsidRDefault="00E4612C" w:rsidP="007174B7">
            <w:pPr>
              <w:pStyle w:val="ListParagraph"/>
              <w:ind w:left="0"/>
              <w:rPr>
                <w:b/>
                <w:bCs/>
              </w:rPr>
            </w:pPr>
            <w:r>
              <w:rPr>
                <w:b/>
                <w:bCs/>
              </w:rPr>
              <w:t>Weekly Mileage: 55 miles</w:t>
            </w:r>
          </w:p>
        </w:tc>
        <w:tc>
          <w:tcPr>
            <w:tcW w:w="1256" w:type="dxa"/>
          </w:tcPr>
          <w:p w14:paraId="3FA7709A" w14:textId="57E10BA5" w:rsidR="00201AA4" w:rsidRDefault="00E4612C" w:rsidP="007174B7">
            <w:pPr>
              <w:pStyle w:val="ListParagraph"/>
              <w:ind w:left="0"/>
              <w:rPr>
                <w:b/>
                <w:bCs/>
              </w:rPr>
            </w:pPr>
            <w:r>
              <w:rPr>
                <w:b/>
                <w:bCs/>
              </w:rPr>
              <w:t>3:08:39</w:t>
            </w:r>
          </w:p>
        </w:tc>
        <w:tc>
          <w:tcPr>
            <w:tcW w:w="293" w:type="dxa"/>
          </w:tcPr>
          <w:p w14:paraId="1597A6B4" w14:textId="77777777" w:rsidR="00201AA4" w:rsidRDefault="00201AA4" w:rsidP="007174B7">
            <w:pPr>
              <w:pStyle w:val="ListParagraph"/>
              <w:ind w:left="0"/>
              <w:rPr>
                <w:b/>
                <w:bCs/>
              </w:rPr>
            </w:pPr>
          </w:p>
        </w:tc>
        <w:tc>
          <w:tcPr>
            <w:tcW w:w="643" w:type="dxa"/>
          </w:tcPr>
          <w:p w14:paraId="75E30A4C" w14:textId="0A7DD2FE" w:rsidR="00201AA4" w:rsidRDefault="00C9325F" w:rsidP="007174B7">
            <w:pPr>
              <w:pStyle w:val="ListParagraph"/>
              <w:ind w:left="0"/>
              <w:rPr>
                <w:b/>
                <w:bCs/>
              </w:rPr>
            </w:pPr>
            <w:r>
              <w:rPr>
                <w:b/>
                <w:bCs/>
              </w:rPr>
              <w:t>N/A</w:t>
            </w:r>
          </w:p>
        </w:tc>
        <w:tc>
          <w:tcPr>
            <w:tcW w:w="302" w:type="dxa"/>
          </w:tcPr>
          <w:p w14:paraId="220F0DAE" w14:textId="77777777" w:rsidR="00201AA4" w:rsidRDefault="00201AA4" w:rsidP="007174B7">
            <w:pPr>
              <w:pStyle w:val="ListParagraph"/>
              <w:ind w:left="0"/>
              <w:rPr>
                <w:b/>
                <w:bCs/>
              </w:rPr>
            </w:pPr>
          </w:p>
        </w:tc>
      </w:tr>
      <w:tr w:rsidR="00C9325F" w14:paraId="28DCC84B" w14:textId="77777777" w:rsidTr="00201AA4">
        <w:tc>
          <w:tcPr>
            <w:tcW w:w="3770" w:type="dxa"/>
          </w:tcPr>
          <w:p w14:paraId="437BA78A" w14:textId="2B4C41D8" w:rsidR="00C9325F" w:rsidRDefault="00000000" w:rsidP="007174B7">
            <w:pPr>
              <w:pStyle w:val="ListParagraph"/>
              <w:ind w:left="0"/>
              <w:rPr>
                <w:b/>
                <w:bCs/>
              </w:rPr>
            </w:pPr>
            <w:hyperlink r:id="rId26" w:history="1">
              <w:r w:rsidR="00C9325F" w:rsidRPr="00CD40F9">
                <w:rPr>
                  <w:rStyle w:val="Hyperlink"/>
                  <w:b/>
                  <w:bCs/>
                </w:rPr>
                <w:t>https://marathonhandbook.com/age-grade-calculator/</w:t>
              </w:r>
            </w:hyperlink>
          </w:p>
          <w:p w14:paraId="35ECC0A3" w14:textId="6EFA6000" w:rsidR="00C9325F" w:rsidRDefault="00C9325F" w:rsidP="007174B7">
            <w:pPr>
              <w:pStyle w:val="ListParagraph"/>
              <w:ind w:left="0"/>
              <w:rPr>
                <w:b/>
                <w:bCs/>
              </w:rPr>
            </w:pPr>
            <w:r>
              <w:rPr>
                <w:b/>
                <w:bCs/>
              </w:rPr>
              <w:t>Age-Grade Calculator</w:t>
            </w:r>
          </w:p>
        </w:tc>
        <w:tc>
          <w:tcPr>
            <w:tcW w:w="976" w:type="dxa"/>
          </w:tcPr>
          <w:p w14:paraId="56A6EFAD" w14:textId="24F8C1A2" w:rsidR="00C9325F" w:rsidRDefault="00BA6FA7" w:rsidP="007174B7">
            <w:pPr>
              <w:pStyle w:val="ListParagraph"/>
              <w:ind w:left="0"/>
              <w:rPr>
                <w:b/>
                <w:bCs/>
              </w:rPr>
            </w:pPr>
            <w:r>
              <w:rPr>
                <w:b/>
                <w:bCs/>
              </w:rPr>
              <w:t>1</w:t>
            </w:r>
          </w:p>
        </w:tc>
        <w:tc>
          <w:tcPr>
            <w:tcW w:w="1390" w:type="dxa"/>
          </w:tcPr>
          <w:p w14:paraId="4E54F71D" w14:textId="77777777" w:rsidR="00C9325F" w:rsidRDefault="00C9325F" w:rsidP="007174B7">
            <w:pPr>
              <w:pStyle w:val="ListParagraph"/>
              <w:ind w:left="0"/>
              <w:rPr>
                <w:b/>
                <w:bCs/>
              </w:rPr>
            </w:pPr>
            <w:r>
              <w:rPr>
                <w:b/>
                <w:bCs/>
              </w:rPr>
              <w:t>Age: 24</w:t>
            </w:r>
          </w:p>
          <w:p w14:paraId="5D459E1B" w14:textId="461F3737" w:rsidR="00C9325F" w:rsidRDefault="00C9325F" w:rsidP="007174B7">
            <w:pPr>
              <w:pStyle w:val="ListParagraph"/>
              <w:ind w:left="0"/>
              <w:rPr>
                <w:b/>
                <w:bCs/>
              </w:rPr>
            </w:pPr>
            <w:r>
              <w:rPr>
                <w:b/>
                <w:bCs/>
              </w:rPr>
              <w:t>Gender: F</w:t>
            </w:r>
          </w:p>
        </w:tc>
        <w:tc>
          <w:tcPr>
            <w:tcW w:w="1256" w:type="dxa"/>
          </w:tcPr>
          <w:p w14:paraId="52CF5EFA" w14:textId="12AE4B24" w:rsidR="00C9325F" w:rsidRDefault="00C9325F" w:rsidP="007174B7">
            <w:pPr>
              <w:pStyle w:val="ListParagraph"/>
              <w:ind w:left="0"/>
              <w:rPr>
                <w:b/>
                <w:bCs/>
              </w:rPr>
            </w:pPr>
            <w:r>
              <w:rPr>
                <w:b/>
                <w:bCs/>
              </w:rPr>
              <w:t>2:58:27</w:t>
            </w:r>
          </w:p>
        </w:tc>
        <w:tc>
          <w:tcPr>
            <w:tcW w:w="293" w:type="dxa"/>
          </w:tcPr>
          <w:p w14:paraId="787B8F9B" w14:textId="77777777" w:rsidR="00C9325F" w:rsidRDefault="00C9325F" w:rsidP="007174B7">
            <w:pPr>
              <w:pStyle w:val="ListParagraph"/>
              <w:ind w:left="0"/>
              <w:rPr>
                <w:b/>
                <w:bCs/>
              </w:rPr>
            </w:pPr>
          </w:p>
        </w:tc>
        <w:tc>
          <w:tcPr>
            <w:tcW w:w="643" w:type="dxa"/>
          </w:tcPr>
          <w:p w14:paraId="37413800" w14:textId="51DCD221" w:rsidR="00C9325F" w:rsidRDefault="00C9325F" w:rsidP="007174B7">
            <w:pPr>
              <w:pStyle w:val="ListParagraph"/>
              <w:ind w:left="0"/>
              <w:rPr>
                <w:b/>
                <w:bCs/>
              </w:rPr>
            </w:pPr>
            <w:r>
              <w:rPr>
                <w:b/>
                <w:bCs/>
              </w:rPr>
              <w:t>1:00:41</w:t>
            </w:r>
          </w:p>
        </w:tc>
        <w:tc>
          <w:tcPr>
            <w:tcW w:w="302" w:type="dxa"/>
          </w:tcPr>
          <w:p w14:paraId="5C0E3A3B" w14:textId="77777777" w:rsidR="00C9325F" w:rsidRDefault="00C9325F" w:rsidP="007174B7">
            <w:pPr>
              <w:pStyle w:val="ListParagraph"/>
              <w:ind w:left="0"/>
              <w:rPr>
                <w:b/>
                <w:bCs/>
              </w:rPr>
            </w:pPr>
          </w:p>
        </w:tc>
      </w:tr>
      <w:tr w:rsidR="00A507CB" w14:paraId="634799E9" w14:textId="77777777" w:rsidTr="00201AA4">
        <w:tc>
          <w:tcPr>
            <w:tcW w:w="3770" w:type="dxa"/>
          </w:tcPr>
          <w:p w14:paraId="718844BE" w14:textId="1759F15D" w:rsidR="006F3103" w:rsidRDefault="00000000" w:rsidP="007174B7">
            <w:pPr>
              <w:pStyle w:val="ListParagraph"/>
              <w:ind w:left="0"/>
              <w:rPr>
                <w:b/>
                <w:bCs/>
              </w:rPr>
            </w:pPr>
            <w:hyperlink r:id="rId27" w:history="1">
              <w:r w:rsidR="006F3103" w:rsidRPr="00CD40F9">
                <w:rPr>
                  <w:rStyle w:val="Hyperlink"/>
                </w:rPr>
                <w:t>https://vdoto2.com/calculator</w:t>
              </w:r>
            </w:hyperlink>
            <w:r w:rsidR="006F3103">
              <w:t xml:space="preserve"> </w:t>
            </w:r>
          </w:p>
          <w:p w14:paraId="5A4F0368" w14:textId="3B2807FA" w:rsidR="00A507CB" w:rsidRDefault="00A507CB" w:rsidP="007174B7">
            <w:pPr>
              <w:pStyle w:val="ListParagraph"/>
              <w:ind w:left="0"/>
              <w:rPr>
                <w:b/>
                <w:bCs/>
              </w:rPr>
            </w:pPr>
            <w:r>
              <w:rPr>
                <w:b/>
                <w:bCs/>
              </w:rPr>
              <w:t>VDOT</w:t>
            </w:r>
          </w:p>
        </w:tc>
        <w:tc>
          <w:tcPr>
            <w:tcW w:w="976" w:type="dxa"/>
          </w:tcPr>
          <w:p w14:paraId="244284C0" w14:textId="11007FC1" w:rsidR="00A507CB" w:rsidRDefault="00A507CB" w:rsidP="007174B7">
            <w:pPr>
              <w:pStyle w:val="ListParagraph"/>
              <w:ind w:left="0"/>
              <w:rPr>
                <w:b/>
                <w:bCs/>
              </w:rPr>
            </w:pPr>
            <w:r>
              <w:rPr>
                <w:b/>
                <w:bCs/>
              </w:rPr>
              <w:t>1</w:t>
            </w:r>
          </w:p>
        </w:tc>
        <w:tc>
          <w:tcPr>
            <w:tcW w:w="1390" w:type="dxa"/>
          </w:tcPr>
          <w:p w14:paraId="26EB76AB" w14:textId="243E0D63" w:rsidR="00A507CB" w:rsidRDefault="00A507CB" w:rsidP="007174B7">
            <w:pPr>
              <w:pStyle w:val="ListParagraph"/>
              <w:ind w:left="0"/>
              <w:rPr>
                <w:b/>
                <w:bCs/>
              </w:rPr>
            </w:pPr>
            <w:r>
              <w:rPr>
                <w:b/>
                <w:bCs/>
              </w:rPr>
              <w:t>VDOT: 53.4</w:t>
            </w:r>
          </w:p>
        </w:tc>
        <w:tc>
          <w:tcPr>
            <w:tcW w:w="1256" w:type="dxa"/>
          </w:tcPr>
          <w:p w14:paraId="32344B73" w14:textId="7FFFD770" w:rsidR="00A507CB" w:rsidRDefault="00A507CB" w:rsidP="007174B7">
            <w:pPr>
              <w:pStyle w:val="ListParagraph"/>
              <w:ind w:left="0"/>
              <w:rPr>
                <w:b/>
                <w:bCs/>
              </w:rPr>
            </w:pPr>
            <w:r>
              <w:rPr>
                <w:b/>
                <w:bCs/>
              </w:rPr>
              <w:t>3:00:28</w:t>
            </w:r>
          </w:p>
        </w:tc>
        <w:tc>
          <w:tcPr>
            <w:tcW w:w="293" w:type="dxa"/>
          </w:tcPr>
          <w:p w14:paraId="1B3F3FA4" w14:textId="36CFAA58" w:rsidR="00A507CB" w:rsidRDefault="00A507CB" w:rsidP="007174B7">
            <w:pPr>
              <w:pStyle w:val="ListParagraph"/>
              <w:ind w:left="0"/>
              <w:rPr>
                <w:b/>
                <w:bCs/>
              </w:rPr>
            </w:pPr>
            <w:r>
              <w:rPr>
                <w:b/>
                <w:bCs/>
              </w:rPr>
              <w:t>6:53</w:t>
            </w:r>
          </w:p>
        </w:tc>
        <w:tc>
          <w:tcPr>
            <w:tcW w:w="643" w:type="dxa"/>
          </w:tcPr>
          <w:p w14:paraId="64792748" w14:textId="5E45EFD1" w:rsidR="00A507CB" w:rsidRDefault="00A507CB" w:rsidP="007174B7">
            <w:pPr>
              <w:pStyle w:val="ListParagraph"/>
              <w:ind w:left="0"/>
              <w:rPr>
                <w:b/>
                <w:bCs/>
              </w:rPr>
            </w:pPr>
            <w:r>
              <w:rPr>
                <w:b/>
                <w:bCs/>
              </w:rPr>
              <w:t>1:00:05</w:t>
            </w:r>
          </w:p>
        </w:tc>
        <w:tc>
          <w:tcPr>
            <w:tcW w:w="302" w:type="dxa"/>
          </w:tcPr>
          <w:p w14:paraId="16E4D18C" w14:textId="674CA8F3" w:rsidR="00A507CB" w:rsidRDefault="00A507CB" w:rsidP="007174B7">
            <w:pPr>
              <w:pStyle w:val="ListParagraph"/>
              <w:ind w:left="0"/>
              <w:rPr>
                <w:b/>
                <w:bCs/>
              </w:rPr>
            </w:pPr>
            <w:r>
              <w:rPr>
                <w:b/>
                <w:bCs/>
              </w:rPr>
              <w:t>6:27</w:t>
            </w:r>
          </w:p>
        </w:tc>
      </w:tr>
      <w:tr w:rsidR="00FB5D2B" w14:paraId="3FA36DB5" w14:textId="77777777" w:rsidTr="00201AA4">
        <w:tc>
          <w:tcPr>
            <w:tcW w:w="3770" w:type="dxa"/>
          </w:tcPr>
          <w:p w14:paraId="1E7FC073" w14:textId="4450F043" w:rsidR="00FB5D2B" w:rsidRDefault="00FB5D2B" w:rsidP="007174B7">
            <w:pPr>
              <w:pStyle w:val="ListParagraph"/>
              <w:ind w:left="0"/>
            </w:pPr>
            <w:r>
              <w:t>Garmin Race Predictor</w:t>
            </w:r>
          </w:p>
        </w:tc>
        <w:tc>
          <w:tcPr>
            <w:tcW w:w="976" w:type="dxa"/>
          </w:tcPr>
          <w:p w14:paraId="2606BAB8" w14:textId="68EBDAF6" w:rsidR="00FB5D2B" w:rsidRDefault="00FB5D2B" w:rsidP="007174B7">
            <w:pPr>
              <w:pStyle w:val="ListParagraph"/>
              <w:ind w:left="0"/>
              <w:rPr>
                <w:b/>
                <w:bCs/>
              </w:rPr>
            </w:pPr>
            <w:r>
              <w:rPr>
                <w:b/>
                <w:bCs/>
              </w:rPr>
              <w:t>N/A</w:t>
            </w:r>
          </w:p>
        </w:tc>
        <w:tc>
          <w:tcPr>
            <w:tcW w:w="1390" w:type="dxa"/>
          </w:tcPr>
          <w:p w14:paraId="6B35EE7F" w14:textId="783545E1" w:rsidR="00FB5D2B" w:rsidRDefault="00FB5D2B" w:rsidP="007174B7">
            <w:pPr>
              <w:pStyle w:val="ListParagraph"/>
              <w:ind w:left="0"/>
              <w:rPr>
                <w:b/>
                <w:bCs/>
              </w:rPr>
            </w:pPr>
            <w:r>
              <w:rPr>
                <w:b/>
                <w:bCs/>
              </w:rPr>
              <w:t>Personal VO2 Max: 64 (as measur</w:t>
            </w:r>
            <w:r>
              <w:rPr>
                <w:b/>
                <w:bCs/>
              </w:rPr>
              <w:lastRenderedPageBreak/>
              <w:t>ed by Garmin watch)</w:t>
            </w:r>
          </w:p>
        </w:tc>
        <w:tc>
          <w:tcPr>
            <w:tcW w:w="1256" w:type="dxa"/>
          </w:tcPr>
          <w:p w14:paraId="0F0B6D2F" w14:textId="77777777" w:rsidR="00FB5D2B" w:rsidRDefault="00FB5D2B" w:rsidP="007174B7">
            <w:pPr>
              <w:pStyle w:val="ListParagraph"/>
              <w:ind w:left="0"/>
              <w:rPr>
                <w:b/>
                <w:bCs/>
              </w:rPr>
            </w:pPr>
          </w:p>
        </w:tc>
        <w:tc>
          <w:tcPr>
            <w:tcW w:w="293" w:type="dxa"/>
          </w:tcPr>
          <w:p w14:paraId="44685F0B" w14:textId="77777777" w:rsidR="00FB5D2B" w:rsidRDefault="00FB5D2B" w:rsidP="007174B7">
            <w:pPr>
              <w:pStyle w:val="ListParagraph"/>
              <w:ind w:left="0"/>
              <w:rPr>
                <w:b/>
                <w:bCs/>
              </w:rPr>
            </w:pPr>
          </w:p>
        </w:tc>
        <w:tc>
          <w:tcPr>
            <w:tcW w:w="643" w:type="dxa"/>
          </w:tcPr>
          <w:p w14:paraId="731300F6" w14:textId="77777777" w:rsidR="00FB5D2B" w:rsidRDefault="00FB5D2B" w:rsidP="007174B7">
            <w:pPr>
              <w:pStyle w:val="ListParagraph"/>
              <w:ind w:left="0"/>
              <w:rPr>
                <w:b/>
                <w:bCs/>
              </w:rPr>
            </w:pPr>
          </w:p>
        </w:tc>
        <w:tc>
          <w:tcPr>
            <w:tcW w:w="302" w:type="dxa"/>
          </w:tcPr>
          <w:p w14:paraId="3B18C0A6" w14:textId="77777777" w:rsidR="00FB5D2B" w:rsidRDefault="00FB5D2B" w:rsidP="007174B7">
            <w:pPr>
              <w:pStyle w:val="ListParagraph"/>
              <w:ind w:left="0"/>
              <w:rPr>
                <w:b/>
                <w:bCs/>
              </w:rPr>
            </w:pPr>
          </w:p>
        </w:tc>
      </w:tr>
    </w:tbl>
    <w:p w14:paraId="58F19A9D" w14:textId="77777777" w:rsidR="00CF4074" w:rsidRDefault="00CF4074" w:rsidP="007174B7">
      <w:pPr>
        <w:pStyle w:val="ListParagraph"/>
        <w:rPr>
          <w:b/>
          <w:bCs/>
        </w:rPr>
      </w:pPr>
    </w:p>
    <w:p w14:paraId="6FE366B0" w14:textId="77777777" w:rsidR="007174B7" w:rsidRPr="007174B7" w:rsidRDefault="007174B7" w:rsidP="007174B7">
      <w:pPr>
        <w:rPr>
          <w:b/>
          <w:bCs/>
        </w:rPr>
      </w:pPr>
    </w:p>
    <w:p w14:paraId="7C623031" w14:textId="3BB86A1D" w:rsidR="00073664" w:rsidRPr="008B2724" w:rsidRDefault="00F40B97" w:rsidP="008B2724">
      <w:pPr>
        <w:pStyle w:val="ListParagraph"/>
        <w:numPr>
          <w:ilvl w:val="0"/>
          <w:numId w:val="1"/>
        </w:numPr>
        <w:rPr>
          <w:b/>
          <w:bCs/>
        </w:rPr>
      </w:pPr>
      <w:commentRangeStart w:id="5"/>
      <w:r>
        <w:rPr>
          <w:b/>
          <w:bCs/>
        </w:rPr>
        <w:t>Conclusion</w:t>
      </w:r>
      <w:commentRangeEnd w:id="5"/>
      <w:r>
        <w:rPr>
          <w:rStyle w:val="CommentReference"/>
        </w:rPr>
        <w:commentReference w:id="5"/>
      </w:r>
    </w:p>
    <w:p w14:paraId="2A884BE2" w14:textId="77777777" w:rsidR="00073664" w:rsidRDefault="00073664" w:rsidP="00140555">
      <w:pPr>
        <w:ind w:left="360"/>
        <w:rPr>
          <w:b/>
          <w:bCs/>
        </w:rPr>
      </w:pPr>
    </w:p>
    <w:p w14:paraId="69E99AFD" w14:textId="27BF3555" w:rsidR="00073664" w:rsidRDefault="00073664" w:rsidP="00140555">
      <w:pPr>
        <w:ind w:left="360"/>
      </w:pPr>
      <w:r>
        <w:t>Fine-tuning these race predication models is an ongoing project. The accuracy of these models may benefit from incorporating more of the variable, intrinsic features that can have an impact on performance. For example, sleep, sickness, and injuries can all have a negative impact on performance and could be additional metrics to consider. Factors that typically lead to performance improvements, such as cross-training and nutrition, could also be considered.</w:t>
      </w:r>
    </w:p>
    <w:p w14:paraId="0F971427" w14:textId="77777777" w:rsidR="00073664" w:rsidRPr="00073664" w:rsidRDefault="00073664" w:rsidP="00140555">
      <w:pPr>
        <w:ind w:left="360"/>
      </w:pPr>
    </w:p>
    <w:p w14:paraId="3B53B755" w14:textId="5D6AFEA0" w:rsidR="00140555" w:rsidRDefault="00140555" w:rsidP="00140555">
      <w:pPr>
        <w:ind w:left="360"/>
        <w:rPr>
          <w:b/>
          <w:bCs/>
        </w:rPr>
      </w:pPr>
      <w:r>
        <w:rPr>
          <w:b/>
          <w:bCs/>
        </w:rPr>
        <w:t>How to improve model</w:t>
      </w:r>
    </w:p>
    <w:p w14:paraId="4A79C73A" w14:textId="77777777" w:rsidR="00140555" w:rsidRDefault="00140555" w:rsidP="00140555">
      <w:pPr>
        <w:ind w:left="360"/>
        <w:rPr>
          <w:b/>
          <w:bCs/>
        </w:rPr>
      </w:pPr>
    </w:p>
    <w:p w14:paraId="7DB9AC51" w14:textId="5DAAE01F" w:rsidR="00140555" w:rsidRPr="00140555" w:rsidRDefault="00140555" w:rsidP="00140555">
      <w:pPr>
        <w:ind w:left="360"/>
        <w:rPr>
          <w:b/>
          <w:bCs/>
        </w:rPr>
      </w:pPr>
      <w:r>
        <w:rPr>
          <w:b/>
          <w:bCs/>
        </w:rPr>
        <w:t xml:space="preserve">More factors to bring </w:t>
      </w:r>
      <w:proofErr w:type="gramStart"/>
      <w:r>
        <w:rPr>
          <w:b/>
          <w:bCs/>
        </w:rPr>
        <w:t>in</w:t>
      </w:r>
      <w:proofErr w:type="gramEnd"/>
    </w:p>
    <w:p w14:paraId="4360456A" w14:textId="630E944C" w:rsidR="00F51EA0" w:rsidRDefault="00F51EA0" w:rsidP="004E32CB">
      <w:pPr>
        <w:pStyle w:val="ListParagraph"/>
        <w:numPr>
          <w:ilvl w:val="0"/>
          <w:numId w:val="1"/>
        </w:numPr>
        <w:rPr>
          <w:b/>
          <w:bCs/>
        </w:rPr>
      </w:pPr>
      <w:r>
        <w:rPr>
          <w:b/>
          <w:bCs/>
        </w:rPr>
        <w:t>Sources</w:t>
      </w:r>
    </w:p>
    <w:p w14:paraId="635D4A0D" w14:textId="77777777" w:rsidR="00644776" w:rsidRDefault="00644776"/>
    <w:p w14:paraId="40EC42FC" w14:textId="27C5BCE8" w:rsidR="00186574" w:rsidRDefault="00186574">
      <w:r>
        <w:t>FOOTNOTES</w:t>
      </w:r>
    </w:p>
    <w:p w14:paraId="7D6621C5" w14:textId="12A5B666" w:rsidR="00186574" w:rsidRDefault="00186574" w:rsidP="0024011C"/>
    <w:p w14:paraId="5C80B0E2" w14:textId="20EDF0BA" w:rsidR="0024011C" w:rsidRDefault="0024011C" w:rsidP="0024011C">
      <w:r>
        <w:t xml:space="preserve">* Kelvin </w:t>
      </w:r>
      <w:proofErr w:type="spellStart"/>
      <w:r>
        <w:t>Kiptum</w:t>
      </w:r>
      <w:proofErr w:type="spellEnd"/>
      <w:r>
        <w:t xml:space="preserve"> broke the marathon world record during the Chicago Marathon in 2023, completing the race with a time of 2:00:35, which was 34 seconds faster than Eliud Kipchoge’s previous record (</w:t>
      </w:r>
      <w:proofErr w:type="spellStart"/>
      <w:r>
        <w:t>Puelo</w:t>
      </w:r>
      <w:proofErr w:type="spellEnd"/>
      <w:r>
        <w:t xml:space="preserve">, 2023). </w:t>
      </w:r>
      <w:r w:rsidR="00140555">
        <w:t>Kipchoge</w:t>
      </w:r>
      <w:r>
        <w:t xml:space="preserve"> still holds the fastest marathon time</w:t>
      </w:r>
      <w:r w:rsidR="00205502">
        <w:t xml:space="preserve"> recorded</w:t>
      </w:r>
      <w:r w:rsidR="00140555">
        <w:t>,</w:t>
      </w:r>
      <w:r w:rsidR="00205502">
        <w:t xml:space="preserve"> running a</w:t>
      </w:r>
      <w:r>
        <w:t xml:space="preserve"> 1:59:40 on a special course in Vienna, Austria in 2019</w:t>
      </w:r>
      <w:r w:rsidR="00205502">
        <w:t>.</w:t>
      </w:r>
      <w:r>
        <w:t xml:space="preserve"> </w:t>
      </w:r>
      <w:r w:rsidR="00205502">
        <w:t>Th</w:t>
      </w:r>
      <w:r>
        <w:t>is race</w:t>
      </w:r>
      <w:r w:rsidR="00205502">
        <w:t>, however,</w:t>
      </w:r>
      <w:r>
        <w:t xml:space="preserve"> did not meet the qualifications to be considered for the world record title (Angus, 2023).</w:t>
      </w:r>
    </w:p>
    <w:p w14:paraId="2DCCDCEC" w14:textId="77777777" w:rsidR="00C10E17" w:rsidRDefault="00C10E17" w:rsidP="0024011C"/>
    <w:p w14:paraId="7B1E5B31" w14:textId="7007BF84" w:rsidR="00C10E17" w:rsidRDefault="00C10E17" w:rsidP="0024011C">
      <w:r>
        <w:t>** The</w:t>
      </w:r>
      <w:r w:rsidR="00357CF0">
        <w:t xml:space="preserve"> data in the</w:t>
      </w:r>
      <w:r>
        <w:t xml:space="preserve"> </w:t>
      </w:r>
      <w:proofErr w:type="spellStart"/>
      <w:r>
        <w:t>avg_temp</w:t>
      </w:r>
      <w:proofErr w:type="spellEnd"/>
      <w:r>
        <w:t xml:space="preserve"> </w:t>
      </w:r>
      <w:r w:rsidR="00357CF0">
        <w:t xml:space="preserve">column </w:t>
      </w:r>
      <w:r>
        <w:t xml:space="preserve">was added to the activity </w:t>
      </w:r>
      <w:proofErr w:type="spellStart"/>
      <w:r>
        <w:t>dat</w:t>
      </w:r>
      <w:r w:rsidR="00357CF0">
        <w:t>aframe</w:t>
      </w:r>
      <w:proofErr w:type="spellEnd"/>
      <w:r w:rsidR="00357CF0">
        <w:t xml:space="preserve"> from an external weather data source and relied on the activity’s coordinates and date-time columns to populate. Thus, any null values in the </w:t>
      </w:r>
      <w:proofErr w:type="spellStart"/>
      <w:r w:rsidR="00357CF0">
        <w:t>start_date_local</w:t>
      </w:r>
      <w:proofErr w:type="spellEnd"/>
      <w:r w:rsidR="00357CF0">
        <w:t xml:space="preserve"> and </w:t>
      </w:r>
      <w:proofErr w:type="spellStart"/>
      <w:r w:rsidR="00357CF0">
        <w:t>start_latlng</w:t>
      </w:r>
      <w:proofErr w:type="spellEnd"/>
      <w:r w:rsidR="00357CF0">
        <w:t xml:space="preserve"> columns had to be addressed first, then the </w:t>
      </w:r>
      <w:proofErr w:type="spellStart"/>
      <w:r w:rsidR="00357CF0">
        <w:t>avg_temp</w:t>
      </w:r>
      <w:proofErr w:type="spellEnd"/>
      <w:r w:rsidR="00357CF0">
        <w:t xml:space="preserve"> column was populated, and finally the null values in the </w:t>
      </w:r>
      <w:proofErr w:type="spellStart"/>
      <w:r w:rsidR="00357CF0">
        <w:t>avg_temp</w:t>
      </w:r>
      <w:proofErr w:type="spellEnd"/>
      <w:r w:rsidR="00357CF0">
        <w:t xml:space="preserve"> column could be addressed </w:t>
      </w:r>
      <w:r w:rsidR="00A26CD5">
        <w:t>using the</w:t>
      </w:r>
      <w:r w:rsidR="00AE4E2F">
        <w:t xml:space="preserve"> mean</w:t>
      </w:r>
      <w:r w:rsidR="00A26CD5">
        <w:t xml:space="preserve"> </w:t>
      </w:r>
      <w:proofErr w:type="spellStart"/>
      <w:r w:rsidR="00A26CD5">
        <w:t>av</w:t>
      </w:r>
      <w:r w:rsidR="00AE4E2F">
        <w:t>g_temp</w:t>
      </w:r>
      <w:proofErr w:type="spellEnd"/>
      <w:r w:rsidR="00AE4E2F">
        <w:t xml:space="preserve"> </w:t>
      </w:r>
      <w:r w:rsidR="00A26CD5">
        <w:t>value to populate</w:t>
      </w:r>
      <w:r w:rsidR="00357CF0">
        <w:t>.</w:t>
      </w:r>
    </w:p>
    <w:p w14:paraId="54BCC89A" w14:textId="77777777" w:rsidR="0024011C" w:rsidRDefault="0024011C" w:rsidP="0024011C"/>
    <w:p w14:paraId="71513543" w14:textId="2D18B812" w:rsidR="00FC49FA" w:rsidRDefault="00FC49FA" w:rsidP="0024011C">
      <w:r>
        <w:t xml:space="preserve">WORKS CITED – </w:t>
      </w:r>
      <w:r w:rsidRPr="00FC49FA">
        <w:rPr>
          <w:highlight w:val="yellow"/>
        </w:rPr>
        <w:t xml:space="preserve">needs to be formatted / </w:t>
      </w:r>
      <w:proofErr w:type="gramStart"/>
      <w:r w:rsidRPr="00FC49FA">
        <w:rPr>
          <w:highlight w:val="yellow"/>
        </w:rPr>
        <w:t>alphabetized</w:t>
      </w:r>
      <w:proofErr w:type="gramEnd"/>
      <w:r>
        <w:t xml:space="preserve"> </w:t>
      </w:r>
    </w:p>
    <w:p w14:paraId="25663E6D" w14:textId="58A0325B" w:rsidR="004361A6" w:rsidRDefault="0024011C" w:rsidP="00455E0E">
      <w:pPr>
        <w:pStyle w:val="ListParagraph"/>
        <w:numPr>
          <w:ilvl w:val="0"/>
          <w:numId w:val="15"/>
        </w:numPr>
        <w:spacing w:before="100" w:beforeAutospacing="1" w:after="100" w:afterAutospacing="1"/>
      </w:pPr>
      <w:r w:rsidRPr="0024011C">
        <w:t xml:space="preserve">Angus, S. D. (2023, November 16). </w:t>
      </w:r>
      <w:r w:rsidRPr="00455E0E">
        <w:rPr>
          <w:i/>
          <w:iCs/>
        </w:rPr>
        <w:t>Eliud Kipchoge broke the men’s marathon record by 30 seconds. how close is the official sub-</w:t>
      </w:r>
      <w:proofErr w:type="gramStart"/>
      <w:r w:rsidRPr="00455E0E">
        <w:rPr>
          <w:i/>
          <w:iCs/>
        </w:rPr>
        <w:t>2 hour</w:t>
      </w:r>
      <w:proofErr w:type="gramEnd"/>
      <w:r w:rsidRPr="00455E0E">
        <w:rPr>
          <w:i/>
          <w:iCs/>
        </w:rPr>
        <w:t xml:space="preserve"> barrier now?</w:t>
      </w:r>
      <w:r w:rsidRPr="0024011C">
        <w:t xml:space="preserve"> The Conversation. </w:t>
      </w:r>
      <w:hyperlink r:id="rId28" w:history="1">
        <w:r w:rsidR="00AD0252" w:rsidRPr="00F247B2">
          <w:rPr>
            <w:rStyle w:val="Hyperlink"/>
          </w:rPr>
          <w:t>https://theconversation.com/eliud-kipchoge-broke-the-mens-marathon-record-by-30-seconds-how-close-is-the-official-sub-2-hour-barrier-now-191421</w:t>
        </w:r>
      </w:hyperlink>
      <w:r w:rsidRPr="0024011C">
        <w:t xml:space="preserve"> </w:t>
      </w:r>
    </w:p>
    <w:p w14:paraId="2CE3B066" w14:textId="165DBAF9" w:rsidR="00AD0252" w:rsidRDefault="00AD0252" w:rsidP="00AD0252">
      <w:pPr>
        <w:pStyle w:val="NormalWeb"/>
        <w:numPr>
          <w:ilvl w:val="0"/>
          <w:numId w:val="15"/>
        </w:numPr>
      </w:pPr>
      <w:r>
        <w:rPr>
          <w:i/>
          <w:iCs/>
        </w:rPr>
        <w:t>Home: Boston Athletic Association</w:t>
      </w:r>
      <w:r>
        <w:t xml:space="preserve">. Home | Boston Athletic Association. (n.d.). https://www.baa.org/ </w:t>
      </w:r>
      <w:r>
        <w:t xml:space="preserve"> </w:t>
      </w:r>
    </w:p>
    <w:p w14:paraId="509911F4" w14:textId="77777777" w:rsidR="0010727D" w:rsidRPr="00A25CCB" w:rsidRDefault="0010727D" w:rsidP="00455E0E">
      <w:pPr>
        <w:pStyle w:val="ListParagraph"/>
        <w:numPr>
          <w:ilvl w:val="0"/>
          <w:numId w:val="15"/>
        </w:numPr>
        <w:rPr>
          <w:rFonts w:ascii="Segoe UI" w:hAnsi="Segoe UI" w:cs="Segoe UI"/>
          <w:color w:val="333333"/>
          <w:sz w:val="21"/>
          <w:szCs w:val="21"/>
        </w:rPr>
      </w:pPr>
      <w:proofErr w:type="spellStart"/>
      <w:r w:rsidRPr="00A25CCB">
        <w:rPr>
          <w:rFonts w:ascii="Segoe UI" w:hAnsi="Segoe UI" w:cs="Segoe UI"/>
          <w:color w:val="212121"/>
          <w:sz w:val="21"/>
          <w:szCs w:val="21"/>
        </w:rPr>
        <w:t>Billat</w:t>
      </w:r>
      <w:proofErr w:type="spellEnd"/>
      <w:r w:rsidRPr="00A25CCB">
        <w:rPr>
          <w:rFonts w:ascii="Segoe UI" w:hAnsi="Segoe UI" w:cs="Segoe UI"/>
          <w:color w:val="212121"/>
          <w:sz w:val="21"/>
          <w:szCs w:val="21"/>
        </w:rPr>
        <w:t xml:space="preserve">, V., </w:t>
      </w:r>
      <w:proofErr w:type="spellStart"/>
      <w:r w:rsidRPr="00A25CCB">
        <w:rPr>
          <w:rFonts w:ascii="Segoe UI" w:hAnsi="Segoe UI" w:cs="Segoe UI"/>
          <w:color w:val="212121"/>
          <w:sz w:val="21"/>
          <w:szCs w:val="21"/>
        </w:rPr>
        <w:t>Sirvent</w:t>
      </w:r>
      <w:proofErr w:type="spellEnd"/>
      <w:r w:rsidRPr="00A25CCB">
        <w:rPr>
          <w:rFonts w:ascii="Segoe UI" w:hAnsi="Segoe UI" w:cs="Segoe UI"/>
          <w:color w:val="212121"/>
          <w:sz w:val="21"/>
          <w:szCs w:val="21"/>
        </w:rPr>
        <w:t xml:space="preserve">, P., </w:t>
      </w:r>
      <w:proofErr w:type="spellStart"/>
      <w:r w:rsidRPr="00A25CCB">
        <w:rPr>
          <w:rFonts w:ascii="Segoe UI" w:hAnsi="Segoe UI" w:cs="Segoe UI"/>
          <w:color w:val="212121"/>
          <w:sz w:val="21"/>
          <w:szCs w:val="21"/>
        </w:rPr>
        <w:t>Lepretre</w:t>
      </w:r>
      <w:proofErr w:type="spellEnd"/>
      <w:r w:rsidRPr="00A25CCB">
        <w:rPr>
          <w:rFonts w:ascii="Segoe UI" w:hAnsi="Segoe UI" w:cs="Segoe UI"/>
          <w:color w:val="212121"/>
          <w:sz w:val="21"/>
          <w:szCs w:val="21"/>
        </w:rPr>
        <w:t xml:space="preserve">, P. M., &amp; </w:t>
      </w:r>
      <w:proofErr w:type="spellStart"/>
      <w:r w:rsidRPr="00A25CCB">
        <w:rPr>
          <w:rFonts w:ascii="Segoe UI" w:hAnsi="Segoe UI" w:cs="Segoe UI"/>
          <w:color w:val="212121"/>
          <w:sz w:val="21"/>
          <w:szCs w:val="21"/>
        </w:rPr>
        <w:t>Koralsztein</w:t>
      </w:r>
      <w:proofErr w:type="spellEnd"/>
      <w:r w:rsidRPr="00A25CCB">
        <w:rPr>
          <w:rFonts w:ascii="Segoe UI" w:hAnsi="Segoe UI" w:cs="Segoe UI"/>
          <w:color w:val="212121"/>
          <w:sz w:val="21"/>
          <w:szCs w:val="21"/>
        </w:rPr>
        <w:t>, J. P. (2004). Training effect on performance, substrate balance and blood lactate concentration at maximal lactate steady state in master endurance-runners. </w:t>
      </w:r>
      <w:proofErr w:type="spellStart"/>
      <w:r w:rsidRPr="00A25CCB">
        <w:rPr>
          <w:rFonts w:ascii="Segoe UI" w:hAnsi="Segoe UI" w:cs="Segoe UI"/>
          <w:i/>
          <w:iCs/>
          <w:color w:val="212121"/>
          <w:sz w:val="21"/>
          <w:szCs w:val="21"/>
        </w:rPr>
        <w:t>Pflugers</w:t>
      </w:r>
      <w:proofErr w:type="spellEnd"/>
      <w:r w:rsidRPr="00A25CCB">
        <w:rPr>
          <w:rFonts w:ascii="Segoe UI" w:hAnsi="Segoe UI" w:cs="Segoe UI"/>
          <w:i/>
          <w:iCs/>
          <w:color w:val="212121"/>
          <w:sz w:val="21"/>
          <w:szCs w:val="21"/>
        </w:rPr>
        <w:t xml:space="preserve"> </w:t>
      </w:r>
      <w:proofErr w:type="spellStart"/>
      <w:proofErr w:type="gramStart"/>
      <w:r w:rsidRPr="00A25CCB">
        <w:rPr>
          <w:rFonts w:ascii="Segoe UI" w:hAnsi="Segoe UI" w:cs="Segoe UI"/>
          <w:i/>
          <w:iCs/>
          <w:color w:val="212121"/>
          <w:sz w:val="21"/>
          <w:szCs w:val="21"/>
        </w:rPr>
        <w:t>Archiv</w:t>
      </w:r>
      <w:proofErr w:type="spellEnd"/>
      <w:r w:rsidRPr="00A25CCB">
        <w:rPr>
          <w:rFonts w:ascii="Segoe UI" w:hAnsi="Segoe UI" w:cs="Segoe UI"/>
          <w:i/>
          <w:iCs/>
          <w:color w:val="212121"/>
          <w:sz w:val="21"/>
          <w:szCs w:val="21"/>
        </w:rPr>
        <w:t xml:space="preserve"> :</w:t>
      </w:r>
      <w:proofErr w:type="gramEnd"/>
      <w:r w:rsidRPr="00A25CCB">
        <w:rPr>
          <w:rFonts w:ascii="Segoe UI" w:hAnsi="Segoe UI" w:cs="Segoe UI"/>
          <w:i/>
          <w:iCs/>
          <w:color w:val="212121"/>
          <w:sz w:val="21"/>
          <w:szCs w:val="21"/>
        </w:rPr>
        <w:t xml:space="preserve"> European journal of physiology</w:t>
      </w:r>
      <w:r w:rsidRPr="00A25CCB">
        <w:rPr>
          <w:rFonts w:ascii="Segoe UI" w:hAnsi="Segoe UI" w:cs="Segoe UI"/>
          <w:color w:val="212121"/>
          <w:sz w:val="21"/>
          <w:szCs w:val="21"/>
        </w:rPr>
        <w:t>, </w:t>
      </w:r>
      <w:r w:rsidRPr="00A25CCB">
        <w:rPr>
          <w:rFonts w:ascii="Segoe UI" w:hAnsi="Segoe UI" w:cs="Segoe UI"/>
          <w:i/>
          <w:iCs/>
          <w:color w:val="212121"/>
          <w:sz w:val="21"/>
          <w:szCs w:val="21"/>
        </w:rPr>
        <w:t>447</w:t>
      </w:r>
      <w:r w:rsidRPr="00A25CCB">
        <w:rPr>
          <w:rFonts w:ascii="Segoe UI" w:hAnsi="Segoe UI" w:cs="Segoe UI"/>
          <w:color w:val="212121"/>
          <w:sz w:val="21"/>
          <w:szCs w:val="21"/>
        </w:rPr>
        <w:t>(6), 875–883. </w:t>
      </w:r>
      <w:hyperlink r:id="rId29" w:history="1">
        <w:r w:rsidRPr="00A25CCB">
          <w:rPr>
            <w:rFonts w:ascii="Segoe UI" w:hAnsi="Segoe UI" w:cs="Segoe UI"/>
            <w:color w:val="0000EE"/>
            <w:sz w:val="21"/>
            <w:szCs w:val="21"/>
            <w:u w:val="single"/>
          </w:rPr>
          <w:t>https://doi.org/10.1007/s00424-003-1215-8</w:t>
        </w:r>
      </w:hyperlink>
    </w:p>
    <w:p w14:paraId="4C0135A4" w14:textId="77777777" w:rsidR="00424600" w:rsidRDefault="00424600" w:rsidP="00455E0E">
      <w:pPr>
        <w:pStyle w:val="NormalWeb"/>
        <w:numPr>
          <w:ilvl w:val="0"/>
          <w:numId w:val="15"/>
        </w:numPr>
      </w:pPr>
      <w:r>
        <w:lastRenderedPageBreak/>
        <w:t xml:space="preserve">Biswal, A. (2023, April 3). </w:t>
      </w:r>
      <w:proofErr w:type="spellStart"/>
      <w:r>
        <w:rPr>
          <w:i/>
          <w:iCs/>
        </w:rPr>
        <w:t>Sklearn</w:t>
      </w:r>
      <w:proofErr w:type="spellEnd"/>
      <w:r>
        <w:rPr>
          <w:i/>
          <w:iCs/>
        </w:rPr>
        <w:t xml:space="preserve"> linear regression (step-by-step explanation): </w:t>
      </w:r>
      <w:proofErr w:type="spellStart"/>
      <w:r>
        <w:rPr>
          <w:i/>
          <w:iCs/>
        </w:rPr>
        <w:t>Sklearn</w:t>
      </w:r>
      <w:proofErr w:type="spellEnd"/>
      <w:r>
        <w:rPr>
          <w:i/>
          <w:iCs/>
        </w:rPr>
        <w:t xml:space="preserve"> Tutorial</w:t>
      </w:r>
      <w:r>
        <w:t xml:space="preserve">. Simplilearn.com. https://www.simplilearn.com/tutorials/scikit-learn-tutorial/sklearn-linear-regression-with-examples#:~:text=The%20scikit%2Dlearn%20library%20in,linear_model%20module. </w:t>
      </w:r>
    </w:p>
    <w:p w14:paraId="6B42ECC7" w14:textId="77777777" w:rsidR="0010727D" w:rsidRDefault="0010727D" w:rsidP="0010727D">
      <w:pPr>
        <w:spacing w:before="100" w:beforeAutospacing="1" w:after="100" w:afterAutospacing="1"/>
      </w:pPr>
    </w:p>
    <w:p w14:paraId="5D3808FE" w14:textId="5D5F061E" w:rsidR="00E821B5" w:rsidRPr="00A25CCB" w:rsidRDefault="00B25DFD" w:rsidP="00455E0E">
      <w:pPr>
        <w:pStyle w:val="ListParagraph"/>
        <w:numPr>
          <w:ilvl w:val="0"/>
          <w:numId w:val="15"/>
        </w:numPr>
        <w:spacing w:before="100" w:beforeAutospacing="1" w:after="100" w:afterAutospacing="1"/>
        <w:rPr>
          <w:rFonts w:ascii="Segoe UI" w:hAnsi="Segoe UI" w:cs="Segoe UI"/>
          <w:color w:val="212121"/>
          <w:shd w:val="clear" w:color="auto" w:fill="FFFFFF"/>
        </w:rPr>
      </w:pPr>
      <w:r w:rsidRPr="00A25CCB">
        <w:rPr>
          <w:rFonts w:ascii="Segoe UI" w:hAnsi="Segoe UI" w:cs="Segoe UI"/>
          <w:color w:val="212121"/>
          <w:shd w:val="clear" w:color="auto" w:fill="FFFFFF"/>
        </w:rPr>
        <w:t xml:space="preserve">Brooks, G. A., </w:t>
      </w:r>
      <w:proofErr w:type="spellStart"/>
      <w:r w:rsidRPr="00A25CCB">
        <w:rPr>
          <w:rFonts w:ascii="Segoe UI" w:hAnsi="Segoe UI" w:cs="Segoe UI"/>
          <w:color w:val="212121"/>
          <w:shd w:val="clear" w:color="auto" w:fill="FFFFFF"/>
        </w:rPr>
        <w:t>Wolfel</w:t>
      </w:r>
      <w:proofErr w:type="spellEnd"/>
      <w:r w:rsidRPr="00A25CCB">
        <w:rPr>
          <w:rFonts w:ascii="Segoe UI" w:hAnsi="Segoe UI" w:cs="Segoe UI"/>
          <w:color w:val="212121"/>
          <w:shd w:val="clear" w:color="auto" w:fill="FFFFFF"/>
        </w:rPr>
        <w:t xml:space="preserve">, E. E., Groves, B. M., Bender, P. R., Butterfield, G. E., </w:t>
      </w:r>
      <w:proofErr w:type="spellStart"/>
      <w:r w:rsidRPr="00A25CCB">
        <w:rPr>
          <w:rFonts w:ascii="Segoe UI" w:hAnsi="Segoe UI" w:cs="Segoe UI"/>
          <w:color w:val="212121"/>
          <w:shd w:val="clear" w:color="auto" w:fill="FFFFFF"/>
        </w:rPr>
        <w:t>Cymerman</w:t>
      </w:r>
      <w:proofErr w:type="spellEnd"/>
      <w:r w:rsidRPr="00A25CCB">
        <w:rPr>
          <w:rFonts w:ascii="Segoe UI" w:hAnsi="Segoe UI" w:cs="Segoe UI"/>
          <w:color w:val="212121"/>
          <w:shd w:val="clear" w:color="auto" w:fill="FFFFFF"/>
        </w:rPr>
        <w:t xml:space="preserve">, A., </w:t>
      </w:r>
      <w:proofErr w:type="spellStart"/>
      <w:r w:rsidRPr="00A25CCB">
        <w:rPr>
          <w:rFonts w:ascii="Segoe UI" w:hAnsi="Segoe UI" w:cs="Segoe UI"/>
          <w:color w:val="212121"/>
          <w:shd w:val="clear" w:color="auto" w:fill="FFFFFF"/>
        </w:rPr>
        <w:t>Mazzeo</w:t>
      </w:r>
      <w:proofErr w:type="spellEnd"/>
      <w:r w:rsidRPr="00A25CCB">
        <w:rPr>
          <w:rFonts w:ascii="Segoe UI" w:hAnsi="Segoe UI" w:cs="Segoe UI"/>
          <w:color w:val="212121"/>
          <w:shd w:val="clear" w:color="auto" w:fill="FFFFFF"/>
        </w:rPr>
        <w:t>, R. S., Sutton, J. R., Wolfe, R. R., &amp; Reeves, J. T. (1992). Muscle accounts for glucose disposal but not blood lactate appearance during exercise after acclimatization to 4,300 m. </w:t>
      </w:r>
      <w:r w:rsidRPr="00A25CCB">
        <w:rPr>
          <w:rFonts w:ascii="Segoe UI" w:hAnsi="Segoe UI" w:cs="Segoe UI"/>
          <w:i/>
          <w:iCs/>
          <w:color w:val="212121"/>
          <w:shd w:val="clear" w:color="auto" w:fill="FFFFFF"/>
        </w:rPr>
        <w:t xml:space="preserve">Journal of applied physiology (Bethesda, </w:t>
      </w:r>
      <w:proofErr w:type="gramStart"/>
      <w:r w:rsidRPr="00A25CCB">
        <w:rPr>
          <w:rFonts w:ascii="Segoe UI" w:hAnsi="Segoe UI" w:cs="Segoe UI"/>
          <w:i/>
          <w:iCs/>
          <w:color w:val="212121"/>
          <w:shd w:val="clear" w:color="auto" w:fill="FFFFFF"/>
        </w:rPr>
        <w:t>Md. :</w:t>
      </w:r>
      <w:proofErr w:type="gramEnd"/>
      <w:r w:rsidRPr="00A25CCB">
        <w:rPr>
          <w:rFonts w:ascii="Segoe UI" w:hAnsi="Segoe UI" w:cs="Segoe UI"/>
          <w:i/>
          <w:iCs/>
          <w:color w:val="212121"/>
          <w:shd w:val="clear" w:color="auto" w:fill="FFFFFF"/>
        </w:rPr>
        <w:t xml:space="preserve"> 1985)</w:t>
      </w:r>
      <w:r w:rsidRPr="00A25CCB">
        <w:rPr>
          <w:rFonts w:ascii="Segoe UI" w:hAnsi="Segoe UI" w:cs="Segoe UI"/>
          <w:color w:val="212121"/>
          <w:shd w:val="clear" w:color="auto" w:fill="FFFFFF"/>
        </w:rPr>
        <w:t>, </w:t>
      </w:r>
      <w:r w:rsidRPr="00A25CCB">
        <w:rPr>
          <w:rFonts w:ascii="Segoe UI" w:hAnsi="Segoe UI" w:cs="Segoe UI"/>
          <w:i/>
          <w:iCs/>
          <w:color w:val="212121"/>
          <w:shd w:val="clear" w:color="auto" w:fill="FFFFFF"/>
        </w:rPr>
        <w:t>72</w:t>
      </w:r>
      <w:r w:rsidRPr="00A25CCB">
        <w:rPr>
          <w:rFonts w:ascii="Segoe UI" w:hAnsi="Segoe UI" w:cs="Segoe UI"/>
          <w:color w:val="212121"/>
          <w:shd w:val="clear" w:color="auto" w:fill="FFFFFF"/>
        </w:rPr>
        <w:t xml:space="preserve">(6), 2435–2445. </w:t>
      </w:r>
      <w:hyperlink r:id="rId30" w:history="1">
        <w:r w:rsidR="00CA1AA3" w:rsidRPr="00A25CCB">
          <w:rPr>
            <w:rStyle w:val="Hyperlink"/>
            <w:rFonts w:ascii="Segoe UI" w:hAnsi="Segoe UI" w:cs="Segoe UI"/>
            <w:shd w:val="clear" w:color="auto" w:fill="FFFFFF"/>
          </w:rPr>
          <w:t>https://doi.org/10.1152/jappl.1992.72.6.2435</w:t>
        </w:r>
      </w:hyperlink>
    </w:p>
    <w:p w14:paraId="383D19C3" w14:textId="43BC7BDE" w:rsidR="00971859" w:rsidRDefault="00971859" w:rsidP="00455E0E">
      <w:pPr>
        <w:pStyle w:val="NormalWeb"/>
        <w:numPr>
          <w:ilvl w:val="0"/>
          <w:numId w:val="15"/>
        </w:numPr>
      </w:pPr>
      <w:r>
        <w:rPr>
          <w:i/>
          <w:iCs/>
        </w:rPr>
        <w:t>Cameron Race Time Prediction Formula and Calculator</w:t>
      </w:r>
      <w:r>
        <w:t xml:space="preserve">. Running Time Prediction Calculator | Cameron Formula. (n.d.). </w:t>
      </w:r>
      <w:hyperlink r:id="rId31" w:history="1">
        <w:r w:rsidR="00B83E94" w:rsidRPr="00CD40F9">
          <w:rPr>
            <w:rStyle w:val="Hyperlink"/>
          </w:rPr>
          <w:t>https://www.had2know.org/s</w:t>
        </w:r>
        <w:r w:rsidR="00B83E94" w:rsidRPr="00CD40F9">
          <w:rPr>
            <w:rStyle w:val="Hyperlink"/>
          </w:rPr>
          <w:t>p</w:t>
        </w:r>
        <w:r w:rsidR="00B83E94" w:rsidRPr="00CD40F9">
          <w:rPr>
            <w:rStyle w:val="Hyperlink"/>
          </w:rPr>
          <w:t>orts/race-performance-prediction-calculator-cameron.html</w:t>
        </w:r>
      </w:hyperlink>
      <w:r>
        <w:t xml:space="preserve"> </w:t>
      </w:r>
    </w:p>
    <w:p w14:paraId="5013C1C2" w14:textId="55B7F2D4" w:rsidR="00B83E94" w:rsidRPr="00B83E94" w:rsidRDefault="00B83E94" w:rsidP="00455E0E">
      <w:pPr>
        <w:pStyle w:val="NormalWeb"/>
        <w:numPr>
          <w:ilvl w:val="0"/>
          <w:numId w:val="15"/>
        </w:numPr>
      </w:pPr>
      <w:r>
        <w:t xml:space="preserve">Daniels, J. (2022, December 31). </w:t>
      </w:r>
      <w:r>
        <w:rPr>
          <w:i/>
          <w:iCs/>
        </w:rPr>
        <w:t>Threshold training | how to use T-pace running to PR - runner’s world</w:t>
      </w:r>
      <w:r>
        <w:t xml:space="preserve">. Runner’s World. https://www.runnersworld.com/advanced/a20807282/threshold-training/ </w:t>
      </w:r>
    </w:p>
    <w:p w14:paraId="1CE5B45D" w14:textId="77777777" w:rsidR="00A507CB" w:rsidRDefault="00A507CB" w:rsidP="00455E0E">
      <w:pPr>
        <w:pStyle w:val="NormalWeb"/>
        <w:numPr>
          <w:ilvl w:val="0"/>
          <w:numId w:val="15"/>
        </w:numPr>
      </w:pPr>
      <w:r>
        <w:rPr>
          <w:i/>
          <w:iCs/>
        </w:rPr>
        <w:t xml:space="preserve">Demystifying running </w:t>
      </w:r>
      <w:proofErr w:type="spellStart"/>
      <w:r>
        <w:rPr>
          <w:i/>
          <w:iCs/>
        </w:rPr>
        <w:t>Vdot</w:t>
      </w:r>
      <w:proofErr w:type="spellEnd"/>
      <w:r>
        <w:t xml:space="preserve">. Tri2Max Coaching LLC. (n.d.). https://www.tri2max.com/demystifying-vdot#:~:text=Efficient%20runners%20could%20run%20at,one%20factor%20he%20called%20VDOT </w:t>
      </w:r>
    </w:p>
    <w:p w14:paraId="225DAC9F" w14:textId="77777777" w:rsidR="00A507CB" w:rsidRPr="00971859" w:rsidRDefault="00A507CB" w:rsidP="00A507CB">
      <w:pPr>
        <w:pStyle w:val="NormalWeb"/>
      </w:pPr>
    </w:p>
    <w:p w14:paraId="628F1FDD" w14:textId="77777777" w:rsidR="00CA1AA3" w:rsidRPr="00A25CCB" w:rsidRDefault="00CA1AA3" w:rsidP="00455E0E">
      <w:pPr>
        <w:pStyle w:val="ListParagraph"/>
        <w:numPr>
          <w:ilvl w:val="0"/>
          <w:numId w:val="15"/>
        </w:numPr>
        <w:rPr>
          <w:rFonts w:ascii="Segoe UI" w:hAnsi="Segoe UI" w:cs="Segoe UI"/>
          <w:color w:val="333333"/>
          <w:sz w:val="21"/>
          <w:szCs w:val="21"/>
        </w:rPr>
      </w:pPr>
      <w:r w:rsidRPr="00A25CCB">
        <w:rPr>
          <w:rFonts w:ascii="Segoe UI" w:hAnsi="Segoe UI" w:cs="Segoe UI"/>
          <w:color w:val="212121"/>
          <w:sz w:val="21"/>
          <w:szCs w:val="21"/>
        </w:rPr>
        <w:t xml:space="preserve">Díaz, J. J., </w:t>
      </w:r>
      <w:proofErr w:type="spellStart"/>
      <w:r w:rsidRPr="00A25CCB">
        <w:rPr>
          <w:rFonts w:ascii="Segoe UI" w:hAnsi="Segoe UI" w:cs="Segoe UI"/>
          <w:color w:val="212121"/>
          <w:sz w:val="21"/>
          <w:szCs w:val="21"/>
        </w:rPr>
        <w:t>Renfree</w:t>
      </w:r>
      <w:proofErr w:type="spellEnd"/>
      <w:r w:rsidRPr="00A25CCB">
        <w:rPr>
          <w:rFonts w:ascii="Segoe UI" w:hAnsi="Segoe UI" w:cs="Segoe UI"/>
          <w:color w:val="212121"/>
          <w:sz w:val="21"/>
          <w:szCs w:val="21"/>
        </w:rPr>
        <w:t>, A., Fernández-</w:t>
      </w:r>
      <w:proofErr w:type="spellStart"/>
      <w:r w:rsidRPr="00A25CCB">
        <w:rPr>
          <w:rFonts w:ascii="Segoe UI" w:hAnsi="Segoe UI" w:cs="Segoe UI"/>
          <w:color w:val="212121"/>
          <w:sz w:val="21"/>
          <w:szCs w:val="21"/>
        </w:rPr>
        <w:t>Ozcorta</w:t>
      </w:r>
      <w:proofErr w:type="spellEnd"/>
      <w:r w:rsidRPr="00A25CCB">
        <w:rPr>
          <w:rFonts w:ascii="Segoe UI" w:hAnsi="Segoe UI" w:cs="Segoe UI"/>
          <w:color w:val="212121"/>
          <w:sz w:val="21"/>
          <w:szCs w:val="21"/>
        </w:rPr>
        <w:t>, E. J., Torres, M., &amp; Santos-</w:t>
      </w:r>
      <w:proofErr w:type="spellStart"/>
      <w:r w:rsidRPr="00A25CCB">
        <w:rPr>
          <w:rFonts w:ascii="Segoe UI" w:hAnsi="Segoe UI" w:cs="Segoe UI"/>
          <w:color w:val="212121"/>
          <w:sz w:val="21"/>
          <w:szCs w:val="21"/>
        </w:rPr>
        <w:t>Concejero</w:t>
      </w:r>
      <w:proofErr w:type="spellEnd"/>
      <w:r w:rsidRPr="00A25CCB">
        <w:rPr>
          <w:rFonts w:ascii="Segoe UI" w:hAnsi="Segoe UI" w:cs="Segoe UI"/>
          <w:color w:val="212121"/>
          <w:sz w:val="21"/>
          <w:szCs w:val="21"/>
        </w:rPr>
        <w:t>, J. (2019). Pacing and Performance in the 6 World Marathon Majors. </w:t>
      </w:r>
      <w:r w:rsidRPr="00A25CCB">
        <w:rPr>
          <w:rFonts w:ascii="Segoe UI" w:hAnsi="Segoe UI" w:cs="Segoe UI"/>
          <w:i/>
          <w:iCs/>
          <w:color w:val="212121"/>
          <w:sz w:val="21"/>
          <w:szCs w:val="21"/>
        </w:rPr>
        <w:t>Frontiers in sports and active living</w:t>
      </w:r>
      <w:r w:rsidRPr="00A25CCB">
        <w:rPr>
          <w:rFonts w:ascii="Segoe UI" w:hAnsi="Segoe UI" w:cs="Segoe UI"/>
          <w:color w:val="212121"/>
          <w:sz w:val="21"/>
          <w:szCs w:val="21"/>
        </w:rPr>
        <w:t>, </w:t>
      </w:r>
      <w:r w:rsidRPr="00A25CCB">
        <w:rPr>
          <w:rFonts w:ascii="Segoe UI" w:hAnsi="Segoe UI" w:cs="Segoe UI"/>
          <w:i/>
          <w:iCs/>
          <w:color w:val="212121"/>
          <w:sz w:val="21"/>
          <w:szCs w:val="21"/>
        </w:rPr>
        <w:t>1</w:t>
      </w:r>
      <w:r w:rsidRPr="00A25CCB">
        <w:rPr>
          <w:rFonts w:ascii="Segoe UI" w:hAnsi="Segoe UI" w:cs="Segoe UI"/>
          <w:color w:val="212121"/>
          <w:sz w:val="21"/>
          <w:szCs w:val="21"/>
        </w:rPr>
        <w:t>, 54. </w:t>
      </w:r>
      <w:hyperlink r:id="rId32" w:history="1">
        <w:r w:rsidRPr="00A25CCB">
          <w:rPr>
            <w:rFonts w:ascii="Segoe UI" w:hAnsi="Segoe UI" w:cs="Segoe UI"/>
            <w:color w:val="0000EE"/>
            <w:sz w:val="21"/>
            <w:szCs w:val="21"/>
            <w:u w:val="single"/>
          </w:rPr>
          <w:t>https://doi.org/10.3389/fspor.2019.00054</w:t>
        </w:r>
      </w:hyperlink>
    </w:p>
    <w:p w14:paraId="27C3BE20" w14:textId="77777777" w:rsidR="00CA1AA3" w:rsidRDefault="00CA1AA3" w:rsidP="0024011C">
      <w:pPr>
        <w:spacing w:before="100" w:beforeAutospacing="1" w:after="100" w:afterAutospacing="1"/>
        <w:ind w:left="567" w:hanging="567"/>
      </w:pPr>
    </w:p>
    <w:p w14:paraId="2E17A201" w14:textId="02E8CF24" w:rsidR="00472FA5" w:rsidRDefault="00472FA5" w:rsidP="00455E0E">
      <w:pPr>
        <w:pStyle w:val="ListParagraph"/>
        <w:numPr>
          <w:ilvl w:val="0"/>
          <w:numId w:val="15"/>
        </w:numPr>
        <w:spacing w:before="100" w:beforeAutospacing="1" w:after="100" w:afterAutospacing="1"/>
      </w:pPr>
      <w:proofErr w:type="spellStart"/>
      <w:r w:rsidRPr="00A25CCB">
        <w:rPr>
          <w:rFonts w:ascii="Segoe UI" w:hAnsi="Segoe UI" w:cs="Segoe UI"/>
          <w:color w:val="333333"/>
          <w:sz w:val="21"/>
          <w:szCs w:val="21"/>
        </w:rPr>
        <w:t>Diebel</w:t>
      </w:r>
      <w:proofErr w:type="spellEnd"/>
      <w:r w:rsidRPr="00A25CCB">
        <w:rPr>
          <w:rFonts w:ascii="Segoe UI" w:hAnsi="Segoe UI" w:cs="Segoe UI"/>
          <w:color w:val="333333"/>
          <w:sz w:val="21"/>
          <w:szCs w:val="21"/>
        </w:rPr>
        <w:t>, S. R., Newhouse, I., Thompson, D. S., &amp; Johnson, V. B. K. (2017, July 1). </w:t>
      </w:r>
      <w:r w:rsidRPr="00A25CCB">
        <w:rPr>
          <w:rFonts w:ascii="Segoe UI" w:hAnsi="Segoe UI" w:cs="Segoe UI"/>
          <w:i/>
          <w:iCs/>
          <w:color w:val="333333"/>
          <w:sz w:val="21"/>
          <w:szCs w:val="21"/>
        </w:rPr>
        <w:t>Changes in running economy, respiratory exchange ratio and VO2max in runners following a 10-day altitude training camp</w:t>
      </w:r>
      <w:r w:rsidRPr="00A25CCB">
        <w:rPr>
          <w:rFonts w:ascii="Segoe UI" w:hAnsi="Segoe UI" w:cs="Segoe UI"/>
          <w:color w:val="333333"/>
          <w:sz w:val="21"/>
          <w:szCs w:val="21"/>
        </w:rPr>
        <w:t>. International journal of exercise science. </w:t>
      </w:r>
      <w:hyperlink r:id="rId33" w:history="1">
        <w:r w:rsidRPr="00A25CCB">
          <w:rPr>
            <w:rFonts w:ascii="Segoe UI" w:hAnsi="Segoe UI" w:cs="Segoe UI"/>
            <w:color w:val="0000EE"/>
            <w:sz w:val="21"/>
            <w:szCs w:val="21"/>
            <w:u w:val="single"/>
          </w:rPr>
          <w:t>https://www.ncbi.nlm.nih.gov/pmc/articles/PMC5466410/</w:t>
        </w:r>
      </w:hyperlink>
    </w:p>
    <w:p w14:paraId="62AD7327" w14:textId="2FA56340" w:rsidR="004361A6" w:rsidRDefault="004361A6" w:rsidP="00455E0E">
      <w:pPr>
        <w:pStyle w:val="ListParagraph"/>
        <w:numPr>
          <w:ilvl w:val="0"/>
          <w:numId w:val="15"/>
        </w:numPr>
        <w:spacing w:before="100" w:beforeAutospacing="1" w:after="100" w:afterAutospacing="1"/>
      </w:pPr>
      <w:r w:rsidRPr="004361A6">
        <w:t xml:space="preserve">Douglas-Walton, J. (2020, May 20). </w:t>
      </w:r>
      <w:r w:rsidRPr="00A25CCB">
        <w:rPr>
          <w:i/>
          <w:iCs/>
        </w:rPr>
        <w:t>A study of fitness trackers and Wearables</w:t>
      </w:r>
      <w:r w:rsidRPr="004361A6">
        <w:t xml:space="preserve">. HFE. </w:t>
      </w:r>
      <w:hyperlink r:id="rId34" w:history="1">
        <w:r w:rsidR="00AA1FB1" w:rsidRPr="00CD40F9">
          <w:rPr>
            <w:rStyle w:val="Hyperlink"/>
          </w:rPr>
          <w:t>https://www.hfe.co.uk/blog/a-study-of-fitness-trackers-and-wearables/</w:t>
        </w:r>
      </w:hyperlink>
      <w:r w:rsidRPr="004361A6">
        <w:t xml:space="preserve"> </w:t>
      </w:r>
    </w:p>
    <w:p w14:paraId="7B101BE1" w14:textId="18D5C07D" w:rsidR="00D638E1" w:rsidRDefault="00D638E1" w:rsidP="00455E0E">
      <w:pPr>
        <w:pStyle w:val="NormalWeb"/>
        <w:numPr>
          <w:ilvl w:val="0"/>
          <w:numId w:val="15"/>
        </w:numPr>
      </w:pPr>
      <w:r>
        <w:rPr>
          <w:i/>
          <w:iCs/>
        </w:rPr>
        <w:t>Forerunner® 245/245 music</w:t>
      </w:r>
      <w:r>
        <w:t xml:space="preserve">. </w:t>
      </w:r>
      <w:bookmarkStart w:id="6" w:name="OLE_LINK1"/>
      <w:r>
        <w:t xml:space="preserve">Forerunner 245/245 Music </w:t>
      </w:r>
      <w:proofErr w:type="spellStart"/>
      <w:r>
        <w:t>Owners Manual</w:t>
      </w:r>
      <w:proofErr w:type="spellEnd"/>
      <w:r>
        <w:t xml:space="preserve"> </w:t>
      </w:r>
      <w:bookmarkEnd w:id="6"/>
      <w:r>
        <w:t xml:space="preserve">- Viewing Your Predicted Race Times. (n.d.). https://www8.garmin.com/manuals/webhelp/forerunner245/EN-US/GUID-31B2458A-859A-4A34-AB83-224E4A29387A.html#:~:text=Your%20device%20uses%20the%20VO2,refine%20the%20race%20time%20estimates </w:t>
      </w:r>
    </w:p>
    <w:p w14:paraId="620A770D" w14:textId="7572A7A6" w:rsidR="00CE5EA7" w:rsidRDefault="00CE5EA7" w:rsidP="00455E0E">
      <w:pPr>
        <w:pStyle w:val="NormalWeb"/>
        <w:numPr>
          <w:ilvl w:val="0"/>
          <w:numId w:val="15"/>
        </w:numPr>
      </w:pPr>
      <w:r>
        <w:t xml:space="preserve">Garmin. (2020, November). </w:t>
      </w:r>
      <w:r>
        <w:rPr>
          <w:i/>
          <w:iCs/>
        </w:rPr>
        <w:t>Predicted race times on app or Garmin Connect website.</w:t>
      </w:r>
      <w:r>
        <w:t xml:space="preserve"> Predicted race times on app or Garmin Connect website. - Forerunner 645/645 M - Running/Multisport - Garmin Forums. </w:t>
      </w:r>
      <w:hyperlink r:id="rId35" w:history="1">
        <w:r w:rsidR="005A026C" w:rsidRPr="00CD40F9">
          <w:rPr>
            <w:rStyle w:val="Hyperlink"/>
          </w:rPr>
          <w:t>https://forums.garmin.com/sports-fitness/running-</w:t>
        </w:r>
        <w:r w:rsidR="005A026C" w:rsidRPr="00CD40F9">
          <w:rPr>
            <w:rStyle w:val="Hyperlink"/>
          </w:rPr>
          <w:lastRenderedPageBreak/>
          <w:t>multisport/f/forerunner-645-645-m/244367/predicted-race-times-on-app-or-garmin-connect-website</w:t>
        </w:r>
      </w:hyperlink>
      <w:r>
        <w:t xml:space="preserve"> </w:t>
      </w:r>
    </w:p>
    <w:p w14:paraId="6B3F45B6" w14:textId="77777777" w:rsidR="009C711D" w:rsidRPr="00A25CCB" w:rsidRDefault="009C711D" w:rsidP="00455E0E">
      <w:pPr>
        <w:pStyle w:val="ListParagraph"/>
        <w:numPr>
          <w:ilvl w:val="0"/>
          <w:numId w:val="15"/>
        </w:numPr>
        <w:rPr>
          <w:color w:val="0000FF"/>
          <w:u w:val="single"/>
        </w:rPr>
      </w:pPr>
      <w:r w:rsidRPr="00F51EA0">
        <w:t>Haberman</w:t>
      </w:r>
      <w:r>
        <w:t>, Aaron L</w:t>
      </w:r>
      <w:r w:rsidRPr="00F51EA0">
        <w:t xml:space="preserve">. (2017). Thousands of Solitary Runners Come Together: Individualism and Communitarianism in the 1970s Running Boom. </w:t>
      </w:r>
      <w:r w:rsidRPr="00A25CCB">
        <w:rPr>
          <w:i/>
          <w:iCs/>
        </w:rPr>
        <w:t>Journal of Sport History</w:t>
      </w:r>
      <w:r w:rsidRPr="00F51EA0">
        <w:t xml:space="preserve">, </w:t>
      </w:r>
      <w:r w:rsidRPr="00A25CCB">
        <w:rPr>
          <w:i/>
          <w:iCs/>
        </w:rPr>
        <w:t>44</w:t>
      </w:r>
      <w:r w:rsidRPr="00F51EA0">
        <w:t xml:space="preserve">(1), 35–49. </w:t>
      </w:r>
      <w:hyperlink r:id="rId36" w:history="1">
        <w:r w:rsidRPr="00A25CCB">
          <w:rPr>
            <w:color w:val="0000FF"/>
            <w:u w:val="single"/>
          </w:rPr>
          <w:t>https://doi.org/10.5406/jsporthistory.44.1.0035</w:t>
        </w:r>
      </w:hyperlink>
    </w:p>
    <w:p w14:paraId="54A1E979" w14:textId="77777777" w:rsidR="00424600" w:rsidRDefault="00424600" w:rsidP="009C711D">
      <w:pPr>
        <w:rPr>
          <w:color w:val="0000FF"/>
          <w:u w:val="single"/>
        </w:rPr>
      </w:pPr>
    </w:p>
    <w:p w14:paraId="65545B6E" w14:textId="32F58889" w:rsidR="00424600" w:rsidRPr="00424600" w:rsidRDefault="00424600" w:rsidP="00455E0E">
      <w:pPr>
        <w:pStyle w:val="NormalWeb"/>
        <w:numPr>
          <w:ilvl w:val="0"/>
          <w:numId w:val="15"/>
        </w:numPr>
      </w:pPr>
      <w:r>
        <w:t xml:space="preserve">Hardesty, L. (2017, April 14). </w:t>
      </w:r>
      <w:r>
        <w:rPr>
          <w:i/>
          <w:iCs/>
        </w:rPr>
        <w:t>Explained: Neural networks</w:t>
      </w:r>
      <w:r>
        <w:t xml:space="preserve">. MIT News | Massachusetts Institute of Technology. https://news.mit.edu/2017/explained-neural-networks-deep-learning-0414 </w:t>
      </w:r>
    </w:p>
    <w:p w14:paraId="75624A6E" w14:textId="77777777" w:rsidR="009C711D" w:rsidRDefault="009C711D" w:rsidP="009C711D">
      <w:pPr>
        <w:rPr>
          <w:color w:val="0000FF"/>
          <w:u w:val="single"/>
        </w:rPr>
      </w:pPr>
    </w:p>
    <w:p w14:paraId="14853719" w14:textId="77777777" w:rsidR="00492958" w:rsidRPr="00A25CCB" w:rsidRDefault="00492958" w:rsidP="00455E0E">
      <w:pPr>
        <w:pStyle w:val="ListParagraph"/>
        <w:numPr>
          <w:ilvl w:val="0"/>
          <w:numId w:val="15"/>
        </w:numPr>
        <w:rPr>
          <w:rFonts w:ascii="Segoe UI" w:hAnsi="Segoe UI" w:cs="Segoe UI"/>
          <w:color w:val="333333"/>
          <w:sz w:val="21"/>
          <w:szCs w:val="21"/>
        </w:rPr>
      </w:pPr>
      <w:r w:rsidRPr="00A25CCB">
        <w:rPr>
          <w:rFonts w:ascii="Segoe UI" w:hAnsi="Segoe UI" w:cs="Segoe UI"/>
          <w:color w:val="212121"/>
          <w:sz w:val="21"/>
          <w:szCs w:val="21"/>
        </w:rPr>
        <w:t>Hatta H. (1990). Oxidative removal of lactate after strenuous exercise. </w:t>
      </w:r>
      <w:r w:rsidRPr="00A25CCB">
        <w:rPr>
          <w:rFonts w:ascii="Segoe UI" w:hAnsi="Segoe UI" w:cs="Segoe UI"/>
          <w:i/>
          <w:iCs/>
          <w:color w:val="212121"/>
          <w:sz w:val="21"/>
          <w:szCs w:val="21"/>
        </w:rPr>
        <w:t xml:space="preserve">The Annals of physiological anthropology = </w:t>
      </w:r>
      <w:proofErr w:type="spellStart"/>
      <w:r w:rsidRPr="00A25CCB">
        <w:rPr>
          <w:rFonts w:ascii="Segoe UI" w:hAnsi="Segoe UI" w:cs="Segoe UI"/>
          <w:i/>
          <w:iCs/>
          <w:color w:val="212121"/>
          <w:sz w:val="21"/>
          <w:szCs w:val="21"/>
        </w:rPr>
        <w:t>Seiri</w:t>
      </w:r>
      <w:proofErr w:type="spellEnd"/>
      <w:r w:rsidRPr="00A25CCB">
        <w:rPr>
          <w:rFonts w:ascii="Segoe UI" w:hAnsi="Segoe UI" w:cs="Segoe UI"/>
          <w:i/>
          <w:iCs/>
          <w:color w:val="212121"/>
          <w:sz w:val="21"/>
          <w:szCs w:val="21"/>
        </w:rPr>
        <w:t xml:space="preserve"> </w:t>
      </w:r>
      <w:proofErr w:type="spellStart"/>
      <w:r w:rsidRPr="00A25CCB">
        <w:rPr>
          <w:rFonts w:ascii="Segoe UI" w:hAnsi="Segoe UI" w:cs="Segoe UI"/>
          <w:i/>
          <w:iCs/>
          <w:color w:val="212121"/>
          <w:sz w:val="21"/>
          <w:szCs w:val="21"/>
        </w:rPr>
        <w:t>Jinruigaku</w:t>
      </w:r>
      <w:proofErr w:type="spellEnd"/>
      <w:r w:rsidRPr="00A25CCB">
        <w:rPr>
          <w:rFonts w:ascii="Segoe UI" w:hAnsi="Segoe UI" w:cs="Segoe UI"/>
          <w:i/>
          <w:iCs/>
          <w:color w:val="212121"/>
          <w:sz w:val="21"/>
          <w:szCs w:val="21"/>
        </w:rPr>
        <w:t xml:space="preserve"> </w:t>
      </w:r>
      <w:proofErr w:type="spellStart"/>
      <w:r w:rsidRPr="00A25CCB">
        <w:rPr>
          <w:rFonts w:ascii="Segoe UI" w:hAnsi="Segoe UI" w:cs="Segoe UI"/>
          <w:i/>
          <w:iCs/>
          <w:color w:val="212121"/>
          <w:sz w:val="21"/>
          <w:szCs w:val="21"/>
        </w:rPr>
        <w:t>Kenkyukai</w:t>
      </w:r>
      <w:proofErr w:type="spellEnd"/>
      <w:r w:rsidRPr="00A25CCB">
        <w:rPr>
          <w:rFonts w:ascii="Segoe UI" w:hAnsi="Segoe UI" w:cs="Segoe UI"/>
          <w:i/>
          <w:iCs/>
          <w:color w:val="212121"/>
          <w:sz w:val="21"/>
          <w:szCs w:val="21"/>
        </w:rPr>
        <w:t xml:space="preserve"> </w:t>
      </w:r>
      <w:proofErr w:type="spellStart"/>
      <w:r w:rsidRPr="00A25CCB">
        <w:rPr>
          <w:rFonts w:ascii="Segoe UI" w:hAnsi="Segoe UI" w:cs="Segoe UI"/>
          <w:i/>
          <w:iCs/>
          <w:color w:val="212121"/>
          <w:sz w:val="21"/>
          <w:szCs w:val="21"/>
        </w:rPr>
        <w:t>kaishi</w:t>
      </w:r>
      <w:proofErr w:type="spellEnd"/>
      <w:r w:rsidRPr="00A25CCB">
        <w:rPr>
          <w:rFonts w:ascii="Segoe UI" w:hAnsi="Segoe UI" w:cs="Segoe UI"/>
          <w:color w:val="212121"/>
          <w:sz w:val="21"/>
          <w:szCs w:val="21"/>
        </w:rPr>
        <w:t>, </w:t>
      </w:r>
      <w:r w:rsidRPr="00A25CCB">
        <w:rPr>
          <w:rFonts w:ascii="Segoe UI" w:hAnsi="Segoe UI" w:cs="Segoe UI"/>
          <w:i/>
          <w:iCs/>
          <w:color w:val="212121"/>
          <w:sz w:val="21"/>
          <w:szCs w:val="21"/>
        </w:rPr>
        <w:t>9</w:t>
      </w:r>
      <w:r w:rsidRPr="00A25CCB">
        <w:rPr>
          <w:rFonts w:ascii="Segoe UI" w:hAnsi="Segoe UI" w:cs="Segoe UI"/>
          <w:color w:val="212121"/>
          <w:sz w:val="21"/>
          <w:szCs w:val="21"/>
        </w:rPr>
        <w:t>(2), 213–218. </w:t>
      </w:r>
      <w:hyperlink r:id="rId37" w:history="1">
        <w:r w:rsidRPr="00A25CCB">
          <w:rPr>
            <w:rStyle w:val="Hyperlink"/>
            <w:rFonts w:ascii="Segoe UI" w:hAnsi="Segoe UI" w:cs="Segoe UI"/>
            <w:color w:val="0000EE"/>
            <w:sz w:val="21"/>
            <w:szCs w:val="21"/>
          </w:rPr>
          <w:t>https://doi.org/10.2114/ahs1983.9.213</w:t>
        </w:r>
      </w:hyperlink>
    </w:p>
    <w:p w14:paraId="5A9801AD" w14:textId="77777777" w:rsidR="00492958" w:rsidRDefault="00492958" w:rsidP="009C711D">
      <w:pPr>
        <w:rPr>
          <w:color w:val="0000FF"/>
          <w:u w:val="single"/>
        </w:rPr>
      </w:pPr>
    </w:p>
    <w:p w14:paraId="7CEA6715" w14:textId="559F671D" w:rsidR="009C711D" w:rsidRPr="00492958" w:rsidRDefault="009C711D" w:rsidP="00455E0E">
      <w:pPr>
        <w:pStyle w:val="ListParagraph"/>
        <w:numPr>
          <w:ilvl w:val="0"/>
          <w:numId w:val="15"/>
        </w:numPr>
        <w:spacing w:before="100" w:beforeAutospacing="1" w:after="100" w:afterAutospacing="1"/>
      </w:pPr>
      <w:r w:rsidRPr="000328DC">
        <w:t xml:space="preserve">Haugen, T., </w:t>
      </w:r>
      <w:proofErr w:type="spellStart"/>
      <w:r w:rsidRPr="000328DC">
        <w:t>Sandbakk</w:t>
      </w:r>
      <w:proofErr w:type="spellEnd"/>
      <w:r w:rsidRPr="000328DC">
        <w:t xml:space="preserve">, O., Seiler, S., &amp; </w:t>
      </w:r>
      <w:proofErr w:type="spellStart"/>
      <w:r w:rsidRPr="000328DC">
        <w:t>Tonnessen</w:t>
      </w:r>
      <w:proofErr w:type="spellEnd"/>
      <w:r w:rsidRPr="000328DC">
        <w:t xml:space="preserve">, E. (2022, April 1). </w:t>
      </w:r>
      <w:r w:rsidRPr="00A25CCB">
        <w:rPr>
          <w:i/>
          <w:iCs/>
        </w:rPr>
        <w:t>The training characteristics of world-class distance runners: An integration of scientific literature and results-proven practice - sports medicine - open</w:t>
      </w:r>
      <w:r w:rsidRPr="000328DC">
        <w:t xml:space="preserve">. </w:t>
      </w:r>
      <w:proofErr w:type="spellStart"/>
      <w:r w:rsidRPr="000328DC">
        <w:t>SpringerOpen</w:t>
      </w:r>
      <w:proofErr w:type="spellEnd"/>
      <w:r w:rsidRPr="000328DC">
        <w:t xml:space="preserve">. https://sportsmedicine-open.springeropen.com/articles/10.1186/s40798-022-00438-7 </w:t>
      </w:r>
    </w:p>
    <w:p w14:paraId="47819D45" w14:textId="77777777" w:rsidR="009C711D" w:rsidRDefault="009C711D" w:rsidP="00455E0E">
      <w:pPr>
        <w:pStyle w:val="ListParagraph"/>
        <w:numPr>
          <w:ilvl w:val="0"/>
          <w:numId w:val="15"/>
        </w:numPr>
        <w:spacing w:before="100" w:beforeAutospacing="1" w:after="100" w:afterAutospacing="1"/>
      </w:pPr>
      <w:proofErr w:type="spellStart"/>
      <w:r w:rsidRPr="00AB17ED">
        <w:t>Heins</w:t>
      </w:r>
      <w:proofErr w:type="spellEnd"/>
      <w:r w:rsidRPr="00AB17ED">
        <w:t xml:space="preserve">, W. (2023, January 26). </w:t>
      </w:r>
      <w:r w:rsidRPr="00A25CCB">
        <w:rPr>
          <w:i/>
          <w:iCs/>
        </w:rPr>
        <w:t>Garmin VO2 Max explained &amp; metrics reviewed</w:t>
      </w:r>
      <w:r w:rsidRPr="00AB17ED">
        <w:t xml:space="preserve">. The Mother Runners. https://www.themotherrunners.com/garmin-vo2-max-explained-metrics-reviewed/ </w:t>
      </w:r>
    </w:p>
    <w:p w14:paraId="635AABA2" w14:textId="77777777" w:rsidR="009C711D" w:rsidRDefault="009C711D" w:rsidP="00455E0E">
      <w:pPr>
        <w:pStyle w:val="NormalWeb"/>
        <w:numPr>
          <w:ilvl w:val="0"/>
          <w:numId w:val="15"/>
        </w:numPr>
      </w:pPr>
      <w:proofErr w:type="spellStart"/>
      <w:r>
        <w:t>Jaadi</w:t>
      </w:r>
      <w:proofErr w:type="spellEnd"/>
      <w:r>
        <w:t xml:space="preserve">, Z. (2023, August 4). </w:t>
      </w:r>
      <w:r>
        <w:rPr>
          <w:i/>
          <w:iCs/>
        </w:rPr>
        <w:t>When and why to standardize your data</w:t>
      </w:r>
      <w:r>
        <w:t xml:space="preserve">. Built In. </w:t>
      </w:r>
      <w:proofErr w:type="gramStart"/>
      <w:r>
        <w:t>https://builtin.com/data-science/when-and-why-standardize-your-data</w:t>
      </w:r>
      <w:proofErr w:type="gramEnd"/>
      <w:r>
        <w:t xml:space="preserve"> </w:t>
      </w:r>
    </w:p>
    <w:p w14:paraId="2877519A" w14:textId="77777777" w:rsidR="009C711D" w:rsidRDefault="009C711D" w:rsidP="00455E0E">
      <w:pPr>
        <w:pStyle w:val="NormalWeb"/>
        <w:numPr>
          <w:ilvl w:val="0"/>
          <w:numId w:val="15"/>
        </w:numPr>
      </w:pPr>
      <w:r>
        <w:t xml:space="preserve">Jordan, K. (n.d.). </w:t>
      </w:r>
      <w:proofErr w:type="gramStart"/>
      <w:r>
        <w:t>Coaches</w:t>
      </w:r>
      <w:proofErr w:type="gramEnd"/>
      <w:r>
        <w:t xml:space="preserve"> education - running training: Determining your current level of fitness. https://www.coacheseducation.com/endur/jack-daniels-nov-00.php </w:t>
      </w:r>
    </w:p>
    <w:p w14:paraId="04823C11" w14:textId="77777777" w:rsidR="009C711D" w:rsidRDefault="009C711D" w:rsidP="009C711D">
      <w:pPr>
        <w:spacing w:before="100" w:beforeAutospacing="1" w:after="100" w:afterAutospacing="1"/>
      </w:pPr>
    </w:p>
    <w:p w14:paraId="134717B8" w14:textId="77777777" w:rsidR="009C711D" w:rsidRPr="00A25CCB" w:rsidRDefault="009C711D" w:rsidP="00455E0E">
      <w:pPr>
        <w:pStyle w:val="ListParagraph"/>
        <w:numPr>
          <w:ilvl w:val="0"/>
          <w:numId w:val="15"/>
        </w:numPr>
        <w:spacing w:before="100" w:beforeAutospacing="1" w:after="100" w:afterAutospacing="1"/>
        <w:rPr>
          <w:rStyle w:val="Hyperlink"/>
          <w:rFonts w:ascii="Segoe UI" w:hAnsi="Segoe UI" w:cs="Segoe UI"/>
          <w:shd w:val="clear" w:color="auto" w:fill="FFFFFF"/>
        </w:rPr>
      </w:pPr>
      <w:r w:rsidRPr="00A25CCB">
        <w:rPr>
          <w:rFonts w:ascii="Segoe UI" w:hAnsi="Segoe UI" w:cs="Segoe UI"/>
          <w:color w:val="212121"/>
          <w:shd w:val="clear" w:color="auto" w:fill="FFFFFF"/>
        </w:rPr>
        <w:t>Joyner M. J. (2017). Physiological limits to endurance exercise performance: influence of sex. </w:t>
      </w:r>
      <w:r w:rsidRPr="00A25CCB">
        <w:rPr>
          <w:rFonts w:ascii="Segoe UI" w:hAnsi="Segoe UI" w:cs="Segoe UI"/>
          <w:i/>
          <w:iCs/>
          <w:color w:val="212121"/>
          <w:shd w:val="clear" w:color="auto" w:fill="FFFFFF"/>
        </w:rPr>
        <w:t>The Journal of physiology</w:t>
      </w:r>
      <w:r w:rsidRPr="00A25CCB">
        <w:rPr>
          <w:rFonts w:ascii="Segoe UI" w:hAnsi="Segoe UI" w:cs="Segoe UI"/>
          <w:color w:val="212121"/>
          <w:shd w:val="clear" w:color="auto" w:fill="FFFFFF"/>
        </w:rPr>
        <w:t>, </w:t>
      </w:r>
      <w:r w:rsidRPr="00A25CCB">
        <w:rPr>
          <w:rFonts w:ascii="Segoe UI" w:hAnsi="Segoe UI" w:cs="Segoe UI"/>
          <w:i/>
          <w:iCs/>
          <w:color w:val="212121"/>
          <w:shd w:val="clear" w:color="auto" w:fill="FFFFFF"/>
        </w:rPr>
        <w:t>595</w:t>
      </w:r>
      <w:r w:rsidRPr="00A25CCB">
        <w:rPr>
          <w:rFonts w:ascii="Segoe UI" w:hAnsi="Segoe UI" w:cs="Segoe UI"/>
          <w:color w:val="212121"/>
          <w:shd w:val="clear" w:color="auto" w:fill="FFFFFF"/>
        </w:rPr>
        <w:t xml:space="preserve">(9), 2949–2954. </w:t>
      </w:r>
      <w:hyperlink r:id="rId38" w:history="1">
        <w:r w:rsidRPr="00A25CCB">
          <w:rPr>
            <w:rStyle w:val="Hyperlink"/>
            <w:rFonts w:ascii="Segoe UI" w:hAnsi="Segoe UI" w:cs="Segoe UI"/>
            <w:shd w:val="clear" w:color="auto" w:fill="FFFFFF"/>
          </w:rPr>
          <w:t>https://doi.org/10.1113/JP272268</w:t>
        </w:r>
      </w:hyperlink>
    </w:p>
    <w:p w14:paraId="24BB0427" w14:textId="0CA6A19D" w:rsidR="00AC5DEC" w:rsidRPr="00AC5DEC" w:rsidRDefault="00AC5DEC" w:rsidP="00455E0E">
      <w:pPr>
        <w:pStyle w:val="NormalWeb"/>
        <w:numPr>
          <w:ilvl w:val="0"/>
          <w:numId w:val="15"/>
        </w:numPr>
      </w:pPr>
      <w:proofErr w:type="spellStart"/>
      <w:r>
        <w:t>Keras</w:t>
      </w:r>
      <w:proofErr w:type="spellEnd"/>
      <w:r>
        <w:t xml:space="preserve">. (n.d.). </w:t>
      </w:r>
      <w:proofErr w:type="spellStart"/>
      <w:r>
        <w:rPr>
          <w:i/>
          <w:iCs/>
        </w:rPr>
        <w:t>Keras</w:t>
      </w:r>
      <w:proofErr w:type="spellEnd"/>
      <w:r>
        <w:rPr>
          <w:i/>
          <w:iCs/>
        </w:rPr>
        <w:t xml:space="preserve"> 3 API documentation</w:t>
      </w:r>
      <w:r>
        <w:t xml:space="preserve">. https://keras.io/ </w:t>
      </w:r>
    </w:p>
    <w:p w14:paraId="62048B23" w14:textId="3B189664" w:rsidR="009C711D" w:rsidRDefault="009C711D" w:rsidP="00455E0E">
      <w:pPr>
        <w:pStyle w:val="NormalWeb"/>
        <w:numPr>
          <w:ilvl w:val="0"/>
          <w:numId w:val="15"/>
        </w:numPr>
      </w:pPr>
      <w:r>
        <w:t xml:space="preserve">Kumar, D. (2021, June 20). </w:t>
      </w:r>
      <w:r>
        <w:rPr>
          <w:i/>
          <w:iCs/>
        </w:rPr>
        <w:t>Introduction to data preprocessing in Machine Learning</w:t>
      </w:r>
      <w:r>
        <w:t xml:space="preserve">. Medium. https://towardsdatascience.com/introduction-to-data-preprocessing-in-machine-learning-a9fa83a5dc9d </w:t>
      </w:r>
    </w:p>
    <w:p w14:paraId="6CC561A1" w14:textId="39150A70" w:rsidR="009C711D" w:rsidRPr="00A25CCB" w:rsidRDefault="00492958" w:rsidP="00455E0E">
      <w:pPr>
        <w:pStyle w:val="ListParagraph"/>
        <w:numPr>
          <w:ilvl w:val="0"/>
          <w:numId w:val="15"/>
        </w:numPr>
        <w:rPr>
          <w:rFonts w:ascii="Segoe UI" w:hAnsi="Segoe UI" w:cs="Segoe UI"/>
          <w:color w:val="333333"/>
          <w:sz w:val="21"/>
          <w:szCs w:val="21"/>
        </w:rPr>
      </w:pPr>
      <w:r w:rsidRPr="00A25CCB">
        <w:rPr>
          <w:rFonts w:ascii="Segoe UI" w:hAnsi="Segoe UI" w:cs="Segoe UI"/>
          <w:color w:val="212121"/>
          <w:sz w:val="21"/>
          <w:szCs w:val="21"/>
        </w:rPr>
        <w:t xml:space="preserve">Lara, B., </w:t>
      </w:r>
      <w:proofErr w:type="spellStart"/>
      <w:r w:rsidRPr="00A25CCB">
        <w:rPr>
          <w:rFonts w:ascii="Segoe UI" w:hAnsi="Segoe UI" w:cs="Segoe UI"/>
          <w:color w:val="212121"/>
          <w:sz w:val="21"/>
          <w:szCs w:val="21"/>
        </w:rPr>
        <w:t>Salinero</w:t>
      </w:r>
      <w:proofErr w:type="spellEnd"/>
      <w:r w:rsidRPr="00A25CCB">
        <w:rPr>
          <w:rFonts w:ascii="Segoe UI" w:hAnsi="Segoe UI" w:cs="Segoe UI"/>
          <w:color w:val="212121"/>
          <w:sz w:val="21"/>
          <w:szCs w:val="21"/>
        </w:rPr>
        <w:t xml:space="preserve">, J. J., &amp; Del </w:t>
      </w:r>
      <w:proofErr w:type="spellStart"/>
      <w:r w:rsidRPr="00A25CCB">
        <w:rPr>
          <w:rFonts w:ascii="Segoe UI" w:hAnsi="Segoe UI" w:cs="Segoe UI"/>
          <w:color w:val="212121"/>
          <w:sz w:val="21"/>
          <w:szCs w:val="21"/>
        </w:rPr>
        <w:t>Coso</w:t>
      </w:r>
      <w:proofErr w:type="spellEnd"/>
      <w:r w:rsidRPr="00A25CCB">
        <w:rPr>
          <w:rFonts w:ascii="Segoe UI" w:hAnsi="Segoe UI" w:cs="Segoe UI"/>
          <w:color w:val="212121"/>
          <w:sz w:val="21"/>
          <w:szCs w:val="21"/>
        </w:rPr>
        <w:t>, J. (2014). The relationship between age and running time in elite marathoners is U-shaped. </w:t>
      </w:r>
      <w:r w:rsidRPr="00A25CCB">
        <w:rPr>
          <w:rFonts w:ascii="Segoe UI" w:hAnsi="Segoe UI" w:cs="Segoe UI"/>
          <w:i/>
          <w:iCs/>
          <w:color w:val="212121"/>
          <w:sz w:val="21"/>
          <w:szCs w:val="21"/>
        </w:rPr>
        <w:t>Age (Dordrecht, Netherlands)</w:t>
      </w:r>
      <w:r w:rsidRPr="00A25CCB">
        <w:rPr>
          <w:rFonts w:ascii="Segoe UI" w:hAnsi="Segoe UI" w:cs="Segoe UI"/>
          <w:color w:val="212121"/>
          <w:sz w:val="21"/>
          <w:szCs w:val="21"/>
        </w:rPr>
        <w:t>, </w:t>
      </w:r>
      <w:r w:rsidRPr="00A25CCB">
        <w:rPr>
          <w:rFonts w:ascii="Segoe UI" w:hAnsi="Segoe UI" w:cs="Segoe UI"/>
          <w:i/>
          <w:iCs/>
          <w:color w:val="212121"/>
          <w:sz w:val="21"/>
          <w:szCs w:val="21"/>
        </w:rPr>
        <w:t>36</w:t>
      </w:r>
      <w:r w:rsidRPr="00A25CCB">
        <w:rPr>
          <w:rFonts w:ascii="Segoe UI" w:hAnsi="Segoe UI" w:cs="Segoe UI"/>
          <w:color w:val="212121"/>
          <w:sz w:val="21"/>
          <w:szCs w:val="21"/>
        </w:rPr>
        <w:t>(2), 1003–1008. </w:t>
      </w:r>
      <w:hyperlink r:id="rId39" w:history="1">
        <w:r w:rsidRPr="00A25CCB">
          <w:rPr>
            <w:rFonts w:ascii="Segoe UI" w:hAnsi="Segoe UI" w:cs="Segoe UI"/>
            <w:color w:val="0000EE"/>
            <w:sz w:val="21"/>
            <w:szCs w:val="21"/>
            <w:u w:val="single"/>
          </w:rPr>
          <w:t>https://doi.org/10.1007/s11357-013-9614-z</w:t>
        </w:r>
      </w:hyperlink>
    </w:p>
    <w:p w14:paraId="5B0C36EF" w14:textId="77777777" w:rsidR="005A026C" w:rsidRDefault="005A026C" w:rsidP="00455E0E">
      <w:pPr>
        <w:pStyle w:val="NormalWeb"/>
        <w:numPr>
          <w:ilvl w:val="0"/>
          <w:numId w:val="15"/>
        </w:numPr>
      </w:pPr>
      <w:proofErr w:type="spellStart"/>
      <w:r>
        <w:t>Lewinson</w:t>
      </w:r>
      <w:proofErr w:type="spellEnd"/>
      <w:r>
        <w:t xml:space="preserve">, E. (2022, August 21). </w:t>
      </w:r>
      <w:r>
        <w:rPr>
          <w:i/>
          <w:iCs/>
        </w:rPr>
        <w:t>Three approaches to encoding time information as features for ML Models</w:t>
      </w:r>
      <w:r>
        <w:t>. NVIDIA Technical Blog. https://developer.nvidia.com/blog/three-approaches-to-encoding-time-information-as-features-for-ml-models/#:~:text=We%20can%20use%20the%20following,time%20feature%20into%20t</w:t>
      </w:r>
      <w:r>
        <w:lastRenderedPageBreak/>
        <w:t xml:space="preserve">wo%20features.&amp;text=In%20the%20snippet%20below%2C%20we,using%20the%20sine%2Fcosine%20transformations </w:t>
      </w:r>
    </w:p>
    <w:p w14:paraId="39189B4F" w14:textId="77777777" w:rsidR="00492958" w:rsidRDefault="00492958" w:rsidP="00492958">
      <w:pPr>
        <w:spacing w:before="100" w:beforeAutospacing="1" w:after="100" w:afterAutospacing="1"/>
      </w:pPr>
    </w:p>
    <w:p w14:paraId="000B041D" w14:textId="77777777" w:rsidR="00492958" w:rsidRPr="00A25CCB" w:rsidRDefault="00492958" w:rsidP="00455E0E">
      <w:pPr>
        <w:pStyle w:val="ListParagraph"/>
        <w:numPr>
          <w:ilvl w:val="0"/>
          <w:numId w:val="15"/>
        </w:numPr>
        <w:spacing w:before="100" w:beforeAutospacing="1" w:after="100" w:afterAutospacing="1"/>
        <w:rPr>
          <w:rFonts w:ascii="Segoe UI" w:hAnsi="Segoe UI" w:cs="Segoe UI"/>
          <w:color w:val="212121"/>
          <w:shd w:val="clear" w:color="auto" w:fill="FFFFFF"/>
        </w:rPr>
      </w:pPr>
      <w:r w:rsidRPr="00A25CCB">
        <w:rPr>
          <w:rFonts w:ascii="Segoe UI" w:hAnsi="Segoe UI" w:cs="Segoe UI"/>
          <w:color w:val="212121"/>
          <w:shd w:val="clear" w:color="auto" w:fill="FFFFFF"/>
        </w:rPr>
        <w:t xml:space="preserve">Lucia, A., </w:t>
      </w:r>
      <w:proofErr w:type="spellStart"/>
      <w:r w:rsidRPr="00A25CCB">
        <w:rPr>
          <w:rFonts w:ascii="Segoe UI" w:hAnsi="Segoe UI" w:cs="Segoe UI"/>
          <w:color w:val="212121"/>
          <w:shd w:val="clear" w:color="auto" w:fill="FFFFFF"/>
        </w:rPr>
        <w:t>Esteve</w:t>
      </w:r>
      <w:proofErr w:type="spellEnd"/>
      <w:r w:rsidRPr="00A25CCB">
        <w:rPr>
          <w:rFonts w:ascii="Segoe UI" w:hAnsi="Segoe UI" w:cs="Segoe UI"/>
          <w:color w:val="212121"/>
          <w:shd w:val="clear" w:color="auto" w:fill="FFFFFF"/>
        </w:rPr>
        <w:t xml:space="preserve">-Lanao, J., </w:t>
      </w:r>
      <w:proofErr w:type="spellStart"/>
      <w:r w:rsidRPr="00A25CCB">
        <w:rPr>
          <w:rFonts w:ascii="Segoe UI" w:hAnsi="Segoe UI" w:cs="Segoe UI"/>
          <w:color w:val="212121"/>
          <w:shd w:val="clear" w:color="auto" w:fill="FFFFFF"/>
        </w:rPr>
        <w:t>Oliván</w:t>
      </w:r>
      <w:proofErr w:type="spellEnd"/>
      <w:r w:rsidRPr="00A25CCB">
        <w:rPr>
          <w:rFonts w:ascii="Segoe UI" w:hAnsi="Segoe UI" w:cs="Segoe UI"/>
          <w:color w:val="212121"/>
          <w:shd w:val="clear" w:color="auto" w:fill="FFFFFF"/>
        </w:rPr>
        <w:t>, J., Gómez-Gallego, F., San Juan, A. F., Santiago, C., Pérez, M., Chamorro-</w:t>
      </w:r>
      <w:proofErr w:type="spellStart"/>
      <w:r w:rsidRPr="00A25CCB">
        <w:rPr>
          <w:rFonts w:ascii="Segoe UI" w:hAnsi="Segoe UI" w:cs="Segoe UI"/>
          <w:color w:val="212121"/>
          <w:shd w:val="clear" w:color="auto" w:fill="FFFFFF"/>
        </w:rPr>
        <w:t>Viña</w:t>
      </w:r>
      <w:proofErr w:type="spellEnd"/>
      <w:r w:rsidRPr="00A25CCB">
        <w:rPr>
          <w:rFonts w:ascii="Segoe UI" w:hAnsi="Segoe UI" w:cs="Segoe UI"/>
          <w:color w:val="212121"/>
          <w:shd w:val="clear" w:color="auto" w:fill="FFFFFF"/>
        </w:rPr>
        <w:t>, C., &amp; Foster, C. (2006). Physiological characteristics of the best Eritrean runners-exceptional running economy. </w:t>
      </w:r>
      <w:r w:rsidRPr="00A25CCB">
        <w:rPr>
          <w:rFonts w:ascii="Segoe UI" w:hAnsi="Segoe UI" w:cs="Segoe UI"/>
          <w:i/>
          <w:iCs/>
          <w:color w:val="212121"/>
          <w:shd w:val="clear" w:color="auto" w:fill="FFFFFF"/>
        </w:rPr>
        <w:t xml:space="preserve">Applied physiology, nutrition, and metabolism = </w:t>
      </w:r>
      <w:proofErr w:type="spellStart"/>
      <w:r w:rsidRPr="00A25CCB">
        <w:rPr>
          <w:rFonts w:ascii="Segoe UI" w:hAnsi="Segoe UI" w:cs="Segoe UI"/>
          <w:i/>
          <w:iCs/>
          <w:color w:val="212121"/>
          <w:shd w:val="clear" w:color="auto" w:fill="FFFFFF"/>
        </w:rPr>
        <w:t>Physiologie</w:t>
      </w:r>
      <w:proofErr w:type="spellEnd"/>
      <w:r w:rsidRPr="00A25CCB">
        <w:rPr>
          <w:rFonts w:ascii="Segoe UI" w:hAnsi="Segoe UI" w:cs="Segoe UI"/>
          <w:i/>
          <w:iCs/>
          <w:color w:val="212121"/>
          <w:shd w:val="clear" w:color="auto" w:fill="FFFFFF"/>
        </w:rPr>
        <w:t xml:space="preserve"> </w:t>
      </w:r>
      <w:proofErr w:type="spellStart"/>
      <w:r w:rsidRPr="00A25CCB">
        <w:rPr>
          <w:rFonts w:ascii="Segoe UI" w:hAnsi="Segoe UI" w:cs="Segoe UI"/>
          <w:i/>
          <w:iCs/>
          <w:color w:val="212121"/>
          <w:shd w:val="clear" w:color="auto" w:fill="FFFFFF"/>
        </w:rPr>
        <w:t>appliquee</w:t>
      </w:r>
      <w:proofErr w:type="spellEnd"/>
      <w:r w:rsidRPr="00A25CCB">
        <w:rPr>
          <w:rFonts w:ascii="Segoe UI" w:hAnsi="Segoe UI" w:cs="Segoe UI"/>
          <w:i/>
          <w:iCs/>
          <w:color w:val="212121"/>
          <w:shd w:val="clear" w:color="auto" w:fill="FFFFFF"/>
        </w:rPr>
        <w:t xml:space="preserve">, nutrition et </w:t>
      </w:r>
      <w:proofErr w:type="spellStart"/>
      <w:r w:rsidRPr="00A25CCB">
        <w:rPr>
          <w:rFonts w:ascii="Segoe UI" w:hAnsi="Segoe UI" w:cs="Segoe UI"/>
          <w:i/>
          <w:iCs/>
          <w:color w:val="212121"/>
          <w:shd w:val="clear" w:color="auto" w:fill="FFFFFF"/>
        </w:rPr>
        <w:t>metabolisme</w:t>
      </w:r>
      <w:proofErr w:type="spellEnd"/>
      <w:r w:rsidRPr="00A25CCB">
        <w:rPr>
          <w:rFonts w:ascii="Segoe UI" w:hAnsi="Segoe UI" w:cs="Segoe UI"/>
          <w:color w:val="212121"/>
          <w:shd w:val="clear" w:color="auto" w:fill="FFFFFF"/>
        </w:rPr>
        <w:t>, </w:t>
      </w:r>
      <w:r w:rsidRPr="00A25CCB">
        <w:rPr>
          <w:rFonts w:ascii="Segoe UI" w:hAnsi="Segoe UI" w:cs="Segoe UI"/>
          <w:i/>
          <w:iCs/>
          <w:color w:val="212121"/>
          <w:shd w:val="clear" w:color="auto" w:fill="FFFFFF"/>
        </w:rPr>
        <w:t>31</w:t>
      </w:r>
      <w:r w:rsidRPr="00A25CCB">
        <w:rPr>
          <w:rFonts w:ascii="Segoe UI" w:hAnsi="Segoe UI" w:cs="Segoe UI"/>
          <w:color w:val="212121"/>
          <w:shd w:val="clear" w:color="auto" w:fill="FFFFFF"/>
        </w:rPr>
        <w:t xml:space="preserve">(5), 530–540. </w:t>
      </w:r>
      <w:hyperlink r:id="rId40" w:history="1">
        <w:r w:rsidRPr="00A25CCB">
          <w:rPr>
            <w:rStyle w:val="Hyperlink"/>
            <w:rFonts w:ascii="Segoe UI" w:hAnsi="Segoe UI" w:cs="Segoe UI"/>
            <w:shd w:val="clear" w:color="auto" w:fill="FFFFFF"/>
          </w:rPr>
          <w:t>https://doi.org/10.1139/h06-029</w:t>
        </w:r>
      </w:hyperlink>
    </w:p>
    <w:p w14:paraId="3396BE8B" w14:textId="77777777" w:rsidR="00492958" w:rsidRDefault="00492958" w:rsidP="005A026C">
      <w:pPr>
        <w:pStyle w:val="NormalWeb"/>
        <w:ind w:left="567" w:hanging="567"/>
      </w:pPr>
    </w:p>
    <w:p w14:paraId="555A0BE5" w14:textId="77777777" w:rsidR="005A026C" w:rsidRPr="00CE5EA7" w:rsidRDefault="005A026C" w:rsidP="005A026C">
      <w:pPr>
        <w:pStyle w:val="NormalWeb"/>
      </w:pPr>
    </w:p>
    <w:p w14:paraId="05DF6D75" w14:textId="743DCC72" w:rsidR="00CA1AA3" w:rsidRPr="00A25CCB" w:rsidRDefault="00CA1AA3" w:rsidP="00455E0E">
      <w:pPr>
        <w:pStyle w:val="ListParagraph"/>
        <w:numPr>
          <w:ilvl w:val="0"/>
          <w:numId w:val="15"/>
        </w:numPr>
        <w:rPr>
          <w:rFonts w:ascii="Segoe UI" w:hAnsi="Segoe UI" w:cs="Segoe UI"/>
          <w:color w:val="333333"/>
          <w:sz w:val="21"/>
          <w:szCs w:val="21"/>
        </w:rPr>
      </w:pPr>
      <w:r w:rsidRPr="00A25CCB">
        <w:rPr>
          <w:rFonts w:ascii="Segoe UI" w:hAnsi="Segoe UI" w:cs="Segoe UI"/>
          <w:color w:val="212121"/>
          <w:sz w:val="21"/>
          <w:szCs w:val="21"/>
        </w:rPr>
        <w:t>Marr, L. C., &amp; Ely, M. R. (2010). Effect of air pollution on marathon running performance. </w:t>
      </w:r>
      <w:r w:rsidRPr="00A25CCB">
        <w:rPr>
          <w:rFonts w:ascii="Segoe UI" w:hAnsi="Segoe UI" w:cs="Segoe UI"/>
          <w:i/>
          <w:iCs/>
          <w:color w:val="212121"/>
          <w:sz w:val="21"/>
          <w:szCs w:val="21"/>
        </w:rPr>
        <w:t>Medicine and science in sports and exercise</w:t>
      </w:r>
      <w:r w:rsidRPr="00A25CCB">
        <w:rPr>
          <w:rFonts w:ascii="Segoe UI" w:hAnsi="Segoe UI" w:cs="Segoe UI"/>
          <w:color w:val="212121"/>
          <w:sz w:val="21"/>
          <w:szCs w:val="21"/>
        </w:rPr>
        <w:t>, </w:t>
      </w:r>
      <w:r w:rsidRPr="00A25CCB">
        <w:rPr>
          <w:rFonts w:ascii="Segoe UI" w:hAnsi="Segoe UI" w:cs="Segoe UI"/>
          <w:i/>
          <w:iCs/>
          <w:color w:val="212121"/>
          <w:sz w:val="21"/>
          <w:szCs w:val="21"/>
        </w:rPr>
        <w:t>42</w:t>
      </w:r>
      <w:r w:rsidRPr="00A25CCB">
        <w:rPr>
          <w:rFonts w:ascii="Segoe UI" w:hAnsi="Segoe UI" w:cs="Segoe UI"/>
          <w:color w:val="212121"/>
          <w:sz w:val="21"/>
          <w:szCs w:val="21"/>
        </w:rPr>
        <w:t>(3), 585–591. </w:t>
      </w:r>
      <w:hyperlink r:id="rId41" w:history="1">
        <w:r w:rsidRPr="00A25CCB">
          <w:rPr>
            <w:rFonts w:ascii="Segoe UI" w:hAnsi="Segoe UI" w:cs="Segoe UI"/>
            <w:color w:val="0000EE"/>
            <w:sz w:val="21"/>
            <w:szCs w:val="21"/>
            <w:u w:val="single"/>
          </w:rPr>
          <w:t>https://doi.org/10.1249/MSS.0b013e3181b84a85</w:t>
        </w:r>
      </w:hyperlink>
    </w:p>
    <w:p w14:paraId="238CC78A" w14:textId="77777777" w:rsidR="00B93FF4" w:rsidRDefault="00B93FF4" w:rsidP="00CA1AA3">
      <w:pPr>
        <w:rPr>
          <w:rFonts w:ascii="Segoe UI" w:hAnsi="Segoe UI" w:cs="Segoe UI"/>
          <w:color w:val="333333"/>
          <w:sz w:val="21"/>
          <w:szCs w:val="21"/>
        </w:rPr>
      </w:pPr>
    </w:p>
    <w:p w14:paraId="4022C00C" w14:textId="00F826FB" w:rsidR="00B93FF4" w:rsidRPr="00B93FF4" w:rsidRDefault="00B93FF4" w:rsidP="00455E0E">
      <w:pPr>
        <w:pStyle w:val="NormalWeb"/>
        <w:numPr>
          <w:ilvl w:val="0"/>
          <w:numId w:val="15"/>
        </w:numPr>
      </w:pPr>
      <w:proofErr w:type="spellStart"/>
      <w:r>
        <w:t>Meteostat</w:t>
      </w:r>
      <w:proofErr w:type="spellEnd"/>
      <w:r>
        <w:t xml:space="preserve">. (n.d.). </w:t>
      </w:r>
      <w:r>
        <w:rPr>
          <w:i/>
          <w:iCs/>
        </w:rPr>
        <w:t>Python Library</w:t>
      </w:r>
      <w:r>
        <w:t xml:space="preserve">. </w:t>
      </w:r>
      <w:proofErr w:type="spellStart"/>
      <w:r>
        <w:t>Meteostat</w:t>
      </w:r>
      <w:proofErr w:type="spellEnd"/>
      <w:r>
        <w:t xml:space="preserve"> Developers. https://dev.meteostat.net/python/ </w:t>
      </w:r>
    </w:p>
    <w:p w14:paraId="05653FBC" w14:textId="77777777" w:rsidR="00CA1AA3" w:rsidRPr="00CA1AA3" w:rsidRDefault="00CA1AA3" w:rsidP="00CA1AA3">
      <w:pPr>
        <w:rPr>
          <w:rFonts w:ascii="Segoe UI" w:hAnsi="Segoe UI" w:cs="Segoe UI"/>
          <w:color w:val="333333"/>
          <w:sz w:val="21"/>
          <w:szCs w:val="21"/>
        </w:rPr>
      </w:pPr>
    </w:p>
    <w:p w14:paraId="439D4A72" w14:textId="35C60C49" w:rsidR="00AA1FB1" w:rsidRPr="00A25CCB" w:rsidRDefault="00AA1FB1" w:rsidP="00455E0E">
      <w:pPr>
        <w:pStyle w:val="ListParagraph"/>
        <w:numPr>
          <w:ilvl w:val="0"/>
          <w:numId w:val="15"/>
        </w:numPr>
        <w:spacing w:before="100" w:beforeAutospacing="1" w:after="100" w:afterAutospacing="1"/>
        <w:rPr>
          <w:rFonts w:ascii="Segoe UI" w:hAnsi="Segoe UI" w:cs="Segoe UI"/>
          <w:color w:val="212121"/>
          <w:shd w:val="clear" w:color="auto" w:fill="FFFFFF"/>
        </w:rPr>
      </w:pPr>
      <w:r w:rsidRPr="00A25CCB">
        <w:rPr>
          <w:rFonts w:ascii="Segoe UI" w:hAnsi="Segoe UI" w:cs="Segoe UI"/>
          <w:color w:val="212121"/>
          <w:shd w:val="clear" w:color="auto" w:fill="FFFFFF"/>
        </w:rPr>
        <w:t xml:space="preserve">O'Toole ML, Hiller DB, Crosby LO, Douglas PS. The </w:t>
      </w:r>
      <w:proofErr w:type="spellStart"/>
      <w:r w:rsidRPr="00A25CCB">
        <w:rPr>
          <w:rFonts w:ascii="Segoe UI" w:hAnsi="Segoe UI" w:cs="Segoe UI"/>
          <w:color w:val="212121"/>
          <w:shd w:val="clear" w:color="auto" w:fill="FFFFFF"/>
        </w:rPr>
        <w:t>ultraendurance</w:t>
      </w:r>
      <w:proofErr w:type="spellEnd"/>
      <w:r w:rsidRPr="00A25CCB">
        <w:rPr>
          <w:rFonts w:ascii="Segoe UI" w:hAnsi="Segoe UI" w:cs="Segoe UI"/>
          <w:color w:val="212121"/>
          <w:shd w:val="clear" w:color="auto" w:fill="FFFFFF"/>
        </w:rPr>
        <w:t xml:space="preserve"> triathlete: a physiological profile. Med Sci Sports </w:t>
      </w:r>
      <w:proofErr w:type="spellStart"/>
      <w:r w:rsidRPr="00A25CCB">
        <w:rPr>
          <w:rFonts w:ascii="Segoe UI" w:hAnsi="Segoe UI" w:cs="Segoe UI"/>
          <w:color w:val="212121"/>
          <w:shd w:val="clear" w:color="auto" w:fill="FFFFFF"/>
        </w:rPr>
        <w:t>Exerc</w:t>
      </w:r>
      <w:proofErr w:type="spellEnd"/>
      <w:r w:rsidRPr="00A25CCB">
        <w:rPr>
          <w:rFonts w:ascii="Segoe UI" w:hAnsi="Segoe UI" w:cs="Segoe UI"/>
          <w:color w:val="212121"/>
          <w:shd w:val="clear" w:color="auto" w:fill="FFFFFF"/>
        </w:rPr>
        <w:t>. 1987 Feb;19(1):45-50. PMID: 3821454.</w:t>
      </w:r>
    </w:p>
    <w:p w14:paraId="7E4ADADC" w14:textId="77777777" w:rsidR="00492958" w:rsidRPr="001B5ABC" w:rsidRDefault="00492958" w:rsidP="00455E0E">
      <w:pPr>
        <w:pStyle w:val="NormalWeb"/>
        <w:numPr>
          <w:ilvl w:val="0"/>
          <w:numId w:val="15"/>
        </w:numPr>
      </w:pPr>
      <w:proofErr w:type="gramStart"/>
      <w:r>
        <w:rPr>
          <w:i/>
          <w:iCs/>
        </w:rPr>
        <w:t>Pandas</w:t>
      </w:r>
      <w:proofErr w:type="gramEnd"/>
      <w:r>
        <w:rPr>
          <w:i/>
          <w:iCs/>
        </w:rPr>
        <w:t xml:space="preserve"> documentation</w:t>
      </w:r>
      <w:r>
        <w:t xml:space="preserve">. </w:t>
      </w:r>
      <w:proofErr w:type="gramStart"/>
      <w:r>
        <w:t>pandas</w:t>
      </w:r>
      <w:proofErr w:type="gramEnd"/>
      <w:r>
        <w:t xml:space="preserve"> documentation - pandas 2.1.3 documentation. (n.d.). https://pandas.pydata.org/docs/ </w:t>
      </w:r>
    </w:p>
    <w:p w14:paraId="18BB2EFF" w14:textId="77777777" w:rsidR="00492958" w:rsidRPr="00A25CCB" w:rsidRDefault="00492958" w:rsidP="00455E0E">
      <w:pPr>
        <w:pStyle w:val="ListParagraph"/>
        <w:numPr>
          <w:ilvl w:val="0"/>
          <w:numId w:val="15"/>
        </w:numPr>
        <w:rPr>
          <w:rFonts w:ascii="Segoe UI" w:hAnsi="Segoe UI" w:cs="Segoe UI"/>
          <w:color w:val="333333"/>
          <w:sz w:val="21"/>
          <w:szCs w:val="21"/>
        </w:rPr>
      </w:pPr>
      <w:r w:rsidRPr="00A25CCB">
        <w:rPr>
          <w:rFonts w:ascii="Segoe UI" w:hAnsi="Segoe UI" w:cs="Segoe UI"/>
          <w:color w:val="212121"/>
          <w:sz w:val="21"/>
          <w:szCs w:val="21"/>
        </w:rPr>
        <w:t>Parker B. A. (2011). The 2-hour marathon--more than physiology. </w:t>
      </w:r>
      <w:r w:rsidRPr="00A25CCB">
        <w:rPr>
          <w:rFonts w:ascii="Segoe UI" w:hAnsi="Segoe UI" w:cs="Segoe UI"/>
          <w:i/>
          <w:iCs/>
          <w:color w:val="212121"/>
          <w:sz w:val="21"/>
          <w:szCs w:val="21"/>
        </w:rPr>
        <w:t xml:space="preserve">Journal of applied physiology (Bethesda, </w:t>
      </w:r>
      <w:proofErr w:type="gramStart"/>
      <w:r w:rsidRPr="00A25CCB">
        <w:rPr>
          <w:rFonts w:ascii="Segoe UI" w:hAnsi="Segoe UI" w:cs="Segoe UI"/>
          <w:i/>
          <w:iCs/>
          <w:color w:val="212121"/>
          <w:sz w:val="21"/>
          <w:szCs w:val="21"/>
        </w:rPr>
        <w:t>Md. :</w:t>
      </w:r>
      <w:proofErr w:type="gramEnd"/>
      <w:r w:rsidRPr="00A25CCB">
        <w:rPr>
          <w:rFonts w:ascii="Segoe UI" w:hAnsi="Segoe UI" w:cs="Segoe UI"/>
          <w:i/>
          <w:iCs/>
          <w:color w:val="212121"/>
          <w:sz w:val="21"/>
          <w:szCs w:val="21"/>
        </w:rPr>
        <w:t xml:space="preserve"> 1985)</w:t>
      </w:r>
      <w:r w:rsidRPr="00A25CCB">
        <w:rPr>
          <w:rFonts w:ascii="Segoe UI" w:hAnsi="Segoe UI" w:cs="Segoe UI"/>
          <w:color w:val="212121"/>
          <w:sz w:val="21"/>
          <w:szCs w:val="21"/>
        </w:rPr>
        <w:t>, </w:t>
      </w:r>
      <w:r w:rsidRPr="00A25CCB">
        <w:rPr>
          <w:rFonts w:ascii="Segoe UI" w:hAnsi="Segoe UI" w:cs="Segoe UI"/>
          <w:i/>
          <w:iCs/>
          <w:color w:val="212121"/>
          <w:sz w:val="21"/>
          <w:szCs w:val="21"/>
        </w:rPr>
        <w:t>110</w:t>
      </w:r>
      <w:r w:rsidRPr="00A25CCB">
        <w:rPr>
          <w:rFonts w:ascii="Segoe UI" w:hAnsi="Segoe UI" w:cs="Segoe UI"/>
          <w:color w:val="212121"/>
          <w:sz w:val="21"/>
          <w:szCs w:val="21"/>
        </w:rPr>
        <w:t>(1), 281–294. </w:t>
      </w:r>
      <w:hyperlink r:id="rId42" w:history="1">
        <w:r w:rsidRPr="00A25CCB">
          <w:rPr>
            <w:rStyle w:val="Hyperlink"/>
            <w:rFonts w:ascii="Segoe UI" w:hAnsi="Segoe UI" w:cs="Segoe UI"/>
            <w:color w:val="0000EE"/>
            <w:sz w:val="21"/>
            <w:szCs w:val="21"/>
          </w:rPr>
          <w:t>https://doi.org/10.1152/japplphysiol.01259.2010</w:t>
        </w:r>
      </w:hyperlink>
    </w:p>
    <w:p w14:paraId="6006B6E4" w14:textId="77777777" w:rsidR="00492958" w:rsidRDefault="00492958" w:rsidP="00492958">
      <w:pPr>
        <w:spacing w:before="100" w:beforeAutospacing="1" w:after="100" w:afterAutospacing="1"/>
        <w:ind w:left="567" w:hanging="567"/>
      </w:pPr>
    </w:p>
    <w:p w14:paraId="7CA322E3" w14:textId="77777777" w:rsidR="00492958" w:rsidRPr="00A25CCB" w:rsidRDefault="00492958" w:rsidP="00455E0E">
      <w:pPr>
        <w:pStyle w:val="ListParagraph"/>
        <w:numPr>
          <w:ilvl w:val="0"/>
          <w:numId w:val="15"/>
        </w:numPr>
        <w:rPr>
          <w:color w:val="0000FF"/>
          <w:u w:val="single"/>
        </w:rPr>
      </w:pPr>
      <w:proofErr w:type="spellStart"/>
      <w:r w:rsidRPr="00B92A99">
        <w:t>Plymire</w:t>
      </w:r>
      <w:proofErr w:type="spellEnd"/>
      <w:r w:rsidRPr="00B92A99">
        <w:t xml:space="preserve">, D. C. (2004). Positive Addiction: Running and Human Potential in the 1970s. </w:t>
      </w:r>
      <w:r w:rsidRPr="00A25CCB">
        <w:rPr>
          <w:i/>
          <w:iCs/>
        </w:rPr>
        <w:t>Journal of Sport History</w:t>
      </w:r>
      <w:r w:rsidRPr="00B92A99">
        <w:t xml:space="preserve">, </w:t>
      </w:r>
      <w:r w:rsidRPr="00A25CCB">
        <w:rPr>
          <w:i/>
          <w:iCs/>
        </w:rPr>
        <w:t>31</w:t>
      </w:r>
      <w:r w:rsidRPr="00B92A99">
        <w:t xml:space="preserve">(3), 297–315. </w:t>
      </w:r>
      <w:hyperlink r:id="rId43" w:history="1">
        <w:r w:rsidRPr="00A25CCB">
          <w:rPr>
            <w:color w:val="0000FF"/>
            <w:u w:val="single"/>
          </w:rPr>
          <w:t>http://www.jstor.org/stable/43611673</w:t>
        </w:r>
      </w:hyperlink>
    </w:p>
    <w:p w14:paraId="197E6B68" w14:textId="77777777" w:rsidR="00492958" w:rsidRDefault="00492958" w:rsidP="00492958">
      <w:pPr>
        <w:rPr>
          <w:color w:val="0000FF"/>
          <w:u w:val="single"/>
        </w:rPr>
      </w:pPr>
    </w:p>
    <w:p w14:paraId="21EB41E2" w14:textId="77777777" w:rsidR="00492958" w:rsidRDefault="00492958" w:rsidP="00455E0E">
      <w:pPr>
        <w:pStyle w:val="ListParagraph"/>
        <w:numPr>
          <w:ilvl w:val="0"/>
          <w:numId w:val="15"/>
        </w:numPr>
        <w:spacing w:before="100" w:beforeAutospacing="1" w:after="100" w:afterAutospacing="1"/>
      </w:pPr>
      <w:r w:rsidRPr="00186574">
        <w:t xml:space="preserve">Puleo, M. (2023, October 11). </w:t>
      </w:r>
      <w:r w:rsidRPr="00A25CCB">
        <w:rPr>
          <w:i/>
          <w:iCs/>
        </w:rPr>
        <w:t xml:space="preserve">When could the marathon world record be broken </w:t>
      </w:r>
      <w:proofErr w:type="gramStart"/>
      <w:r w:rsidRPr="00A25CCB">
        <w:rPr>
          <w:i/>
          <w:iCs/>
        </w:rPr>
        <w:t>next?</w:t>
      </w:r>
      <w:r w:rsidRPr="00186574">
        <w:t>.</w:t>
      </w:r>
      <w:proofErr w:type="gramEnd"/>
      <w:r w:rsidRPr="00186574">
        <w:t xml:space="preserve"> The Athletic. https://theathletic.com/4946674/2023/10/11/marathon-world-record-kelvin-kiptum-next-race/ </w:t>
      </w:r>
    </w:p>
    <w:p w14:paraId="0351219F" w14:textId="77777777" w:rsidR="00492958" w:rsidRDefault="00492958" w:rsidP="004361A6">
      <w:pPr>
        <w:spacing w:before="100" w:beforeAutospacing="1" w:after="100" w:afterAutospacing="1"/>
        <w:ind w:left="567" w:hanging="567"/>
      </w:pPr>
    </w:p>
    <w:p w14:paraId="5B6F9BB7" w14:textId="77777777" w:rsidR="00201AA4" w:rsidRDefault="00201AA4" w:rsidP="00455E0E">
      <w:pPr>
        <w:pStyle w:val="NormalWeb"/>
        <w:numPr>
          <w:ilvl w:val="0"/>
          <w:numId w:val="15"/>
        </w:numPr>
      </w:pPr>
      <w:r>
        <w:rPr>
          <w:i/>
          <w:iCs/>
        </w:rPr>
        <w:lastRenderedPageBreak/>
        <w:t>Race Finish Time Predictor</w:t>
      </w:r>
      <w:r>
        <w:t xml:space="preserve">. </w:t>
      </w:r>
      <w:proofErr w:type="spellStart"/>
      <w:r>
        <w:t>SportTracks</w:t>
      </w:r>
      <w:proofErr w:type="spellEnd"/>
      <w:r>
        <w:t xml:space="preserve">. (n.d.). https://sporttracks.mobi/labs/race-finish-time-predictor </w:t>
      </w:r>
    </w:p>
    <w:p w14:paraId="35DAAAB8" w14:textId="5FA224B1" w:rsidR="00201AA4" w:rsidRDefault="00F5342B" w:rsidP="00455E0E">
      <w:pPr>
        <w:pStyle w:val="NormalWeb"/>
        <w:numPr>
          <w:ilvl w:val="0"/>
          <w:numId w:val="15"/>
        </w:numPr>
      </w:pPr>
      <w:r>
        <w:rPr>
          <w:i/>
          <w:iCs/>
        </w:rPr>
        <w:t>Race Time Calculator: Predict your race finish times</w:t>
      </w:r>
      <w:r>
        <w:t xml:space="preserve">. Marathon Handbook. (2023, November 13). https://marathonhandbook.com/race-time-calculator/ </w:t>
      </w:r>
    </w:p>
    <w:p w14:paraId="00CC016A" w14:textId="6607EF6D" w:rsidR="00752EE6" w:rsidRDefault="00752EE6" w:rsidP="00455E0E">
      <w:pPr>
        <w:pStyle w:val="NormalWeb"/>
        <w:numPr>
          <w:ilvl w:val="0"/>
          <w:numId w:val="15"/>
        </w:numPr>
      </w:pPr>
      <w:r>
        <w:t xml:space="preserve">Radford, S. (2023, February 4). </w:t>
      </w:r>
      <w:r>
        <w:rPr>
          <w:i/>
          <w:iCs/>
        </w:rPr>
        <w:t>Riegel’s formula</w:t>
      </w:r>
      <w:r>
        <w:t xml:space="preserve">. </w:t>
      </w:r>
      <w:proofErr w:type="spellStart"/>
      <w:r>
        <w:t>TrainAsONE</w:t>
      </w:r>
      <w:proofErr w:type="spellEnd"/>
      <w:r>
        <w:t xml:space="preserve">. https://trainasone.com/ufaq/riegels-formula/#:~:text=T2%20%3D%20T1%20x%20(D2%20%2F%20D1)%20%5E%201.06&amp;text=D1%20%3D%20Previous%20race%20distance,race%20time%20for%20upcoming%20race </w:t>
      </w:r>
    </w:p>
    <w:p w14:paraId="3CF1A914" w14:textId="77777777" w:rsidR="00492958" w:rsidRDefault="00492958" w:rsidP="00492958">
      <w:pPr>
        <w:spacing w:before="100" w:beforeAutospacing="1" w:after="100" w:afterAutospacing="1"/>
      </w:pPr>
    </w:p>
    <w:p w14:paraId="1DF042C1" w14:textId="77777777" w:rsidR="00492958" w:rsidRDefault="00492958" w:rsidP="00455E0E">
      <w:pPr>
        <w:pStyle w:val="ListParagraph"/>
        <w:numPr>
          <w:ilvl w:val="0"/>
          <w:numId w:val="15"/>
        </w:numPr>
        <w:spacing w:before="100" w:beforeAutospacing="1" w:after="100" w:afterAutospacing="1"/>
      </w:pPr>
      <w:proofErr w:type="spellStart"/>
      <w:r w:rsidRPr="00472FA5">
        <w:t>Ritterbeck</w:t>
      </w:r>
      <w:proofErr w:type="spellEnd"/>
      <w:r w:rsidRPr="00472FA5">
        <w:t xml:space="preserve">, M., &amp; Williams, L. (2020, November 4). </w:t>
      </w:r>
      <w:r w:rsidRPr="00A25CCB">
        <w:rPr>
          <w:i/>
          <w:iCs/>
        </w:rPr>
        <w:t>How to Boost Your VO2 Max So Running Faster Feels Easier</w:t>
      </w:r>
      <w:r w:rsidRPr="00472FA5">
        <w:t xml:space="preserve">. Runner’s World. </w:t>
      </w:r>
      <w:hyperlink r:id="rId44" w:history="1">
        <w:r w:rsidRPr="00472FA5">
          <w:rPr>
            <w:rStyle w:val="Hyperlink"/>
          </w:rPr>
          <w:t>https://www.runnersworld.com/training/a26066029/increase-vo2-max/</w:t>
        </w:r>
      </w:hyperlink>
      <w:r w:rsidRPr="00472FA5">
        <w:t xml:space="preserve"> </w:t>
      </w:r>
    </w:p>
    <w:p w14:paraId="253D9B77" w14:textId="77777777" w:rsidR="00492958" w:rsidRPr="00A25CCB" w:rsidRDefault="00492958" w:rsidP="00455E0E">
      <w:pPr>
        <w:pStyle w:val="ListParagraph"/>
        <w:numPr>
          <w:ilvl w:val="0"/>
          <w:numId w:val="15"/>
        </w:numPr>
        <w:rPr>
          <w:rFonts w:ascii="Segoe UI" w:hAnsi="Segoe UI" w:cs="Segoe UI"/>
          <w:color w:val="333333"/>
          <w:sz w:val="21"/>
          <w:szCs w:val="21"/>
        </w:rPr>
      </w:pPr>
      <w:r w:rsidRPr="00A25CCB">
        <w:rPr>
          <w:rFonts w:ascii="Segoe UI" w:hAnsi="Segoe UI" w:cs="Segoe UI"/>
          <w:color w:val="212121"/>
          <w:sz w:val="21"/>
          <w:szCs w:val="21"/>
        </w:rPr>
        <w:t>Rodrigo-Carranza, V., González-</w:t>
      </w:r>
      <w:proofErr w:type="spellStart"/>
      <w:r w:rsidRPr="00A25CCB">
        <w:rPr>
          <w:rFonts w:ascii="Segoe UI" w:hAnsi="Segoe UI" w:cs="Segoe UI"/>
          <w:color w:val="212121"/>
          <w:sz w:val="21"/>
          <w:szCs w:val="21"/>
        </w:rPr>
        <w:t>Mohíno</w:t>
      </w:r>
      <w:proofErr w:type="spellEnd"/>
      <w:r w:rsidRPr="00A25CCB">
        <w:rPr>
          <w:rFonts w:ascii="Segoe UI" w:hAnsi="Segoe UI" w:cs="Segoe UI"/>
          <w:color w:val="212121"/>
          <w:sz w:val="21"/>
          <w:szCs w:val="21"/>
        </w:rPr>
        <w:t>, F., Santos Del Cerro, J., Santos-</w:t>
      </w:r>
      <w:proofErr w:type="spellStart"/>
      <w:r w:rsidRPr="00A25CCB">
        <w:rPr>
          <w:rFonts w:ascii="Segoe UI" w:hAnsi="Segoe UI" w:cs="Segoe UI"/>
          <w:color w:val="212121"/>
          <w:sz w:val="21"/>
          <w:szCs w:val="21"/>
        </w:rPr>
        <w:t>Concejero</w:t>
      </w:r>
      <w:proofErr w:type="spellEnd"/>
      <w:r w:rsidRPr="00A25CCB">
        <w:rPr>
          <w:rFonts w:ascii="Segoe UI" w:hAnsi="Segoe UI" w:cs="Segoe UI"/>
          <w:color w:val="212121"/>
          <w:sz w:val="21"/>
          <w:szCs w:val="21"/>
        </w:rPr>
        <w:t>, J., &amp; González-</w:t>
      </w:r>
      <w:proofErr w:type="spellStart"/>
      <w:r w:rsidRPr="00A25CCB">
        <w:rPr>
          <w:rFonts w:ascii="Segoe UI" w:hAnsi="Segoe UI" w:cs="Segoe UI"/>
          <w:color w:val="212121"/>
          <w:sz w:val="21"/>
          <w:szCs w:val="21"/>
        </w:rPr>
        <w:t>Ravé</w:t>
      </w:r>
      <w:proofErr w:type="spellEnd"/>
      <w:r w:rsidRPr="00A25CCB">
        <w:rPr>
          <w:rFonts w:ascii="Segoe UI" w:hAnsi="Segoe UI" w:cs="Segoe UI"/>
          <w:color w:val="212121"/>
          <w:sz w:val="21"/>
          <w:szCs w:val="21"/>
        </w:rPr>
        <w:t>, J. M. (2021). Influence of advanced shoe technology on the top 100 annual performances in men's marathon from 2015 to 2019. </w:t>
      </w:r>
      <w:r w:rsidRPr="00A25CCB">
        <w:rPr>
          <w:rFonts w:ascii="Segoe UI" w:hAnsi="Segoe UI" w:cs="Segoe UI"/>
          <w:i/>
          <w:iCs/>
          <w:color w:val="212121"/>
          <w:sz w:val="21"/>
          <w:szCs w:val="21"/>
        </w:rPr>
        <w:t>Scientific reports</w:t>
      </w:r>
      <w:r w:rsidRPr="00A25CCB">
        <w:rPr>
          <w:rFonts w:ascii="Segoe UI" w:hAnsi="Segoe UI" w:cs="Segoe UI"/>
          <w:color w:val="212121"/>
          <w:sz w:val="21"/>
          <w:szCs w:val="21"/>
        </w:rPr>
        <w:t>, </w:t>
      </w:r>
      <w:r w:rsidRPr="00A25CCB">
        <w:rPr>
          <w:rFonts w:ascii="Segoe UI" w:hAnsi="Segoe UI" w:cs="Segoe UI"/>
          <w:i/>
          <w:iCs/>
          <w:color w:val="212121"/>
          <w:sz w:val="21"/>
          <w:szCs w:val="21"/>
        </w:rPr>
        <w:t>11</w:t>
      </w:r>
      <w:r w:rsidRPr="00A25CCB">
        <w:rPr>
          <w:rFonts w:ascii="Segoe UI" w:hAnsi="Segoe UI" w:cs="Segoe UI"/>
          <w:color w:val="212121"/>
          <w:sz w:val="21"/>
          <w:szCs w:val="21"/>
        </w:rPr>
        <w:t>(1), 22458. </w:t>
      </w:r>
      <w:hyperlink r:id="rId45" w:history="1">
        <w:r w:rsidRPr="00A25CCB">
          <w:rPr>
            <w:rStyle w:val="Hyperlink"/>
            <w:rFonts w:ascii="Segoe UI" w:hAnsi="Segoe UI" w:cs="Segoe UI"/>
            <w:color w:val="0000EE"/>
            <w:sz w:val="21"/>
            <w:szCs w:val="21"/>
          </w:rPr>
          <w:t>https://doi.org/10.1038/s41598-021-01807-0</w:t>
        </w:r>
      </w:hyperlink>
    </w:p>
    <w:p w14:paraId="4781E44B" w14:textId="77777777" w:rsidR="00492958" w:rsidRDefault="00492958" w:rsidP="00492958">
      <w:pPr>
        <w:spacing w:before="100" w:beforeAutospacing="1" w:after="100" w:afterAutospacing="1"/>
        <w:ind w:left="567" w:hanging="567"/>
      </w:pPr>
    </w:p>
    <w:p w14:paraId="5D1FF6B3" w14:textId="77777777" w:rsidR="00492958" w:rsidRPr="00A25CCB" w:rsidRDefault="00492958" w:rsidP="00455E0E">
      <w:pPr>
        <w:pStyle w:val="ListParagraph"/>
        <w:numPr>
          <w:ilvl w:val="0"/>
          <w:numId w:val="15"/>
        </w:numPr>
        <w:rPr>
          <w:rFonts w:ascii="Segoe UI" w:hAnsi="Segoe UI" w:cs="Segoe UI"/>
          <w:color w:val="333333"/>
          <w:sz w:val="21"/>
          <w:szCs w:val="21"/>
        </w:rPr>
      </w:pPr>
      <w:r w:rsidRPr="00A25CCB">
        <w:rPr>
          <w:rFonts w:ascii="Segoe UI" w:hAnsi="Segoe UI" w:cs="Segoe UI"/>
          <w:color w:val="333333"/>
          <w:sz w:val="21"/>
          <w:szCs w:val="21"/>
        </w:rPr>
        <w:t>Rush, T., &amp; Barrell, A. (2022, January). </w:t>
      </w:r>
      <w:r w:rsidRPr="00A25CCB">
        <w:rPr>
          <w:rFonts w:ascii="Segoe UI" w:hAnsi="Segoe UI" w:cs="Segoe UI"/>
          <w:i/>
          <w:iCs/>
          <w:color w:val="333333"/>
          <w:sz w:val="21"/>
          <w:szCs w:val="21"/>
        </w:rPr>
        <w:t>The role of lactic acid in the body</w:t>
      </w:r>
      <w:r w:rsidRPr="00A25CCB">
        <w:rPr>
          <w:rFonts w:ascii="Segoe UI" w:hAnsi="Segoe UI" w:cs="Segoe UI"/>
          <w:color w:val="333333"/>
          <w:sz w:val="21"/>
          <w:szCs w:val="21"/>
        </w:rPr>
        <w:t>. Medical News Today. </w:t>
      </w:r>
      <w:hyperlink r:id="rId46" w:anchor=":~:text=It%20assists%20in%20cell%20respiration,to%20hyperlactatemia%20and%20lactic%20acidosis" w:history="1">
        <w:r w:rsidRPr="00A25CCB">
          <w:rPr>
            <w:rStyle w:val="Hyperlink"/>
            <w:rFonts w:ascii="Segoe UI" w:hAnsi="Segoe UI" w:cs="Segoe UI"/>
            <w:color w:val="0000EE"/>
            <w:sz w:val="21"/>
            <w:szCs w:val="21"/>
          </w:rPr>
          <w:t>https://www.medicalnewstoday.com/articles/326521#:~:text=It%20assists%20in%20cell%20respiration,to%20hyperlactatemia%20and%20lactic%20acidosis</w:t>
        </w:r>
      </w:hyperlink>
      <w:r w:rsidRPr="00A25CCB">
        <w:rPr>
          <w:rFonts w:ascii="Segoe UI" w:hAnsi="Segoe UI" w:cs="Segoe UI"/>
          <w:color w:val="333333"/>
          <w:sz w:val="21"/>
          <w:szCs w:val="21"/>
        </w:rPr>
        <w:t>.</w:t>
      </w:r>
    </w:p>
    <w:p w14:paraId="5F82EE02" w14:textId="77777777" w:rsidR="00492958" w:rsidRDefault="00492958" w:rsidP="00752EE6">
      <w:pPr>
        <w:pStyle w:val="NormalWeb"/>
        <w:ind w:left="567" w:hanging="567"/>
      </w:pPr>
    </w:p>
    <w:p w14:paraId="04B8DC0E" w14:textId="77777777" w:rsidR="001B5ABC" w:rsidRDefault="001B5ABC" w:rsidP="00455E0E">
      <w:pPr>
        <w:pStyle w:val="NormalWeb"/>
        <w:numPr>
          <w:ilvl w:val="0"/>
          <w:numId w:val="15"/>
        </w:numPr>
      </w:pPr>
      <w:proofErr w:type="spellStart"/>
      <w:r>
        <w:t>Saha</w:t>
      </w:r>
      <w:proofErr w:type="spellEnd"/>
      <w:r>
        <w:t xml:space="preserve">, D. (2023, January 25). </w:t>
      </w:r>
      <w:r>
        <w:rPr>
          <w:i/>
          <w:iCs/>
        </w:rPr>
        <w:t>Top 10+ missing data imputation strategies in Pandas</w:t>
      </w:r>
      <w:r>
        <w:t xml:space="preserve">. Medium. https://dsdojo.medium.com/top-6-missing-data-imputation-strategies-in-pandas-3a7090518e8a </w:t>
      </w:r>
    </w:p>
    <w:p w14:paraId="61CC9275" w14:textId="77777777" w:rsidR="00492958" w:rsidRDefault="00492958" w:rsidP="00492958">
      <w:pPr>
        <w:spacing w:before="100" w:beforeAutospacing="1" w:after="100" w:afterAutospacing="1"/>
        <w:ind w:left="567" w:hanging="567"/>
      </w:pPr>
    </w:p>
    <w:p w14:paraId="001B7BDB" w14:textId="77777777" w:rsidR="00492958" w:rsidRDefault="00492958" w:rsidP="00455E0E">
      <w:pPr>
        <w:pStyle w:val="ListParagraph"/>
        <w:numPr>
          <w:ilvl w:val="0"/>
          <w:numId w:val="15"/>
        </w:numPr>
        <w:spacing w:before="100" w:beforeAutospacing="1" w:after="100" w:afterAutospacing="1"/>
      </w:pPr>
      <w:r w:rsidRPr="00A25CCB">
        <w:rPr>
          <w:rFonts w:ascii="Segoe UI" w:hAnsi="Segoe UI" w:cs="Segoe UI"/>
          <w:color w:val="333333"/>
          <w:sz w:val="21"/>
          <w:szCs w:val="21"/>
        </w:rPr>
        <w:t xml:space="preserve">Saunders PU, Telford RD, </w:t>
      </w:r>
      <w:proofErr w:type="spellStart"/>
      <w:r w:rsidRPr="00A25CCB">
        <w:rPr>
          <w:rFonts w:ascii="Segoe UI" w:hAnsi="Segoe UI" w:cs="Segoe UI"/>
          <w:color w:val="333333"/>
          <w:sz w:val="21"/>
          <w:szCs w:val="21"/>
        </w:rPr>
        <w:t>Pyne</w:t>
      </w:r>
      <w:proofErr w:type="spellEnd"/>
      <w:r w:rsidRPr="00A25CCB">
        <w:rPr>
          <w:rFonts w:ascii="Segoe UI" w:hAnsi="Segoe UI" w:cs="Segoe UI"/>
          <w:color w:val="333333"/>
          <w:sz w:val="21"/>
          <w:szCs w:val="21"/>
        </w:rPr>
        <w:t xml:space="preserve"> DB, Cunningham RB, Gore CJ, Hahn AG, Hawley JA; (n.d.). </w:t>
      </w:r>
      <w:r w:rsidRPr="00A25CCB">
        <w:rPr>
          <w:rFonts w:ascii="Segoe UI" w:hAnsi="Segoe UI" w:cs="Segoe UI"/>
          <w:i/>
          <w:iCs/>
          <w:color w:val="333333"/>
          <w:sz w:val="21"/>
          <w:szCs w:val="21"/>
        </w:rPr>
        <w:t>Improved running economy in elite runners after 20 days of simulated moderate-altitude exposure</w:t>
      </w:r>
      <w:r w:rsidRPr="00A25CCB">
        <w:rPr>
          <w:rFonts w:ascii="Segoe UI" w:hAnsi="Segoe UI" w:cs="Segoe UI"/>
          <w:color w:val="333333"/>
          <w:sz w:val="21"/>
          <w:szCs w:val="21"/>
        </w:rPr>
        <w:t xml:space="preserve">. Journal of applied physiology (Bethesda, </w:t>
      </w:r>
      <w:proofErr w:type="gramStart"/>
      <w:r w:rsidRPr="00A25CCB">
        <w:rPr>
          <w:rFonts w:ascii="Segoe UI" w:hAnsi="Segoe UI" w:cs="Segoe UI"/>
          <w:color w:val="333333"/>
          <w:sz w:val="21"/>
          <w:szCs w:val="21"/>
        </w:rPr>
        <w:t>Md. :</w:t>
      </w:r>
      <w:proofErr w:type="gramEnd"/>
      <w:r w:rsidRPr="00A25CCB">
        <w:rPr>
          <w:rFonts w:ascii="Segoe UI" w:hAnsi="Segoe UI" w:cs="Segoe UI"/>
          <w:color w:val="333333"/>
          <w:sz w:val="21"/>
          <w:szCs w:val="21"/>
        </w:rPr>
        <w:t xml:space="preserve"> 1985). </w:t>
      </w:r>
      <w:hyperlink r:id="rId47" w:history="1">
        <w:r w:rsidRPr="00A25CCB">
          <w:rPr>
            <w:rStyle w:val="Hyperlink"/>
            <w:rFonts w:ascii="Segoe UI" w:hAnsi="Segoe UI" w:cs="Segoe UI"/>
            <w:color w:val="0000EE"/>
            <w:sz w:val="21"/>
            <w:szCs w:val="21"/>
          </w:rPr>
          <w:t>https://pubmed.ncbi.nlm.nih.gov/14607850/</w:t>
        </w:r>
      </w:hyperlink>
    </w:p>
    <w:p w14:paraId="7BF3E42F" w14:textId="0AA9BE93" w:rsidR="001B5ABC" w:rsidRPr="00752EE6" w:rsidRDefault="00AC5DEC" w:rsidP="00455E0E">
      <w:pPr>
        <w:pStyle w:val="NormalWeb"/>
        <w:numPr>
          <w:ilvl w:val="0"/>
          <w:numId w:val="15"/>
        </w:numPr>
      </w:pPr>
      <w:r>
        <w:t xml:space="preserve">sci-kit learn. (n.d.). </w:t>
      </w:r>
      <w:proofErr w:type="spellStart"/>
      <w:r>
        <w:rPr>
          <w:i/>
          <w:iCs/>
        </w:rPr>
        <w:t>Sklearn.linear_</w:t>
      </w:r>
      <w:proofErr w:type="gramStart"/>
      <w:r>
        <w:rPr>
          <w:i/>
          <w:iCs/>
        </w:rPr>
        <w:t>model.linearregression</w:t>
      </w:r>
      <w:proofErr w:type="spellEnd"/>
      <w:proofErr w:type="gramEnd"/>
      <w:r>
        <w:t xml:space="preserve">. scikit. https://scikit-learn.org/stable/modules/generated/sklearn.linear_model.LinearRegression.html </w:t>
      </w:r>
    </w:p>
    <w:p w14:paraId="7A675EAC" w14:textId="46C685D5" w:rsidR="000328DC" w:rsidRDefault="000328DC" w:rsidP="00455E0E">
      <w:pPr>
        <w:pStyle w:val="ListParagraph"/>
        <w:numPr>
          <w:ilvl w:val="0"/>
          <w:numId w:val="15"/>
        </w:numPr>
        <w:spacing w:before="100" w:beforeAutospacing="1" w:after="100" w:afterAutospacing="1"/>
      </w:pPr>
      <w:r w:rsidRPr="000328DC">
        <w:t xml:space="preserve">Sebastian, A. (2023, October 17). </w:t>
      </w:r>
      <w:r w:rsidRPr="00A25CCB">
        <w:rPr>
          <w:i/>
          <w:iCs/>
        </w:rPr>
        <w:t>Consumers are ready for personalized health care. data can make it happen.</w:t>
      </w:r>
      <w:r w:rsidRPr="000328DC">
        <w:t xml:space="preserve"> </w:t>
      </w:r>
      <w:proofErr w:type="spellStart"/>
      <w:r w:rsidRPr="000328DC">
        <w:t>MedicalEconomics</w:t>
      </w:r>
      <w:proofErr w:type="spellEnd"/>
      <w:r w:rsidRPr="000328DC">
        <w:t xml:space="preserve">. </w:t>
      </w:r>
      <w:hyperlink r:id="rId48" w:history="1">
        <w:r w:rsidR="00B32AE8" w:rsidRPr="000328DC">
          <w:rPr>
            <w:rStyle w:val="Hyperlink"/>
          </w:rPr>
          <w:t>https://www.medicaleconomics.com/view/consumers-are-ready-for-personalized-health-care-data-can-make-it-happen-</w:t>
        </w:r>
      </w:hyperlink>
      <w:r w:rsidRPr="000328DC">
        <w:t xml:space="preserve"> </w:t>
      </w:r>
    </w:p>
    <w:p w14:paraId="51D84600" w14:textId="77777777" w:rsidR="00B32AE8" w:rsidRDefault="00B32AE8" w:rsidP="00455E0E">
      <w:pPr>
        <w:pStyle w:val="NormalWeb"/>
        <w:numPr>
          <w:ilvl w:val="0"/>
          <w:numId w:val="15"/>
        </w:numPr>
      </w:pPr>
      <w:proofErr w:type="spellStart"/>
      <w:r>
        <w:t>Simplilearn</w:t>
      </w:r>
      <w:proofErr w:type="spellEnd"/>
      <w:r>
        <w:t xml:space="preserve">. (2023, August 16). </w:t>
      </w:r>
      <w:r>
        <w:rPr>
          <w:i/>
          <w:iCs/>
        </w:rPr>
        <w:t xml:space="preserve">Introduction to data imputation: </w:t>
      </w:r>
      <w:proofErr w:type="spellStart"/>
      <w:r>
        <w:rPr>
          <w:i/>
          <w:iCs/>
        </w:rPr>
        <w:t>Simplilearn</w:t>
      </w:r>
      <w:proofErr w:type="spellEnd"/>
      <w:r>
        <w:t xml:space="preserve">. Simplilearn.com. https://www.simplilearn.com/data-imputation-article </w:t>
      </w:r>
    </w:p>
    <w:p w14:paraId="59B7CD05" w14:textId="77777777" w:rsidR="00B32AE8" w:rsidRDefault="00B32AE8" w:rsidP="000328DC">
      <w:pPr>
        <w:spacing w:before="100" w:beforeAutospacing="1" w:after="100" w:afterAutospacing="1"/>
        <w:ind w:left="567" w:hanging="567"/>
      </w:pPr>
    </w:p>
    <w:p w14:paraId="78DBB798" w14:textId="38E020EE" w:rsidR="00F51EA0" w:rsidRDefault="00F51EA0" w:rsidP="00455E0E">
      <w:pPr>
        <w:pStyle w:val="ListParagraph"/>
        <w:numPr>
          <w:ilvl w:val="0"/>
          <w:numId w:val="15"/>
        </w:numPr>
        <w:spacing w:before="100" w:beforeAutospacing="1" w:after="100" w:afterAutospacing="1"/>
      </w:pPr>
      <w:r w:rsidRPr="00F51EA0">
        <w:t>Statis</w:t>
      </w:r>
      <w:r>
        <w:t>t</w:t>
      </w:r>
      <w:r w:rsidRPr="00F51EA0">
        <w:t xml:space="preserve">a Research Department. (2023, September 14). </w:t>
      </w:r>
      <w:r w:rsidRPr="00A25CCB">
        <w:rPr>
          <w:i/>
          <w:iCs/>
        </w:rPr>
        <w:t>Running &amp; jogging - statistics and Facts</w:t>
      </w:r>
      <w:r w:rsidRPr="00F51EA0">
        <w:t xml:space="preserve">. Statista. </w:t>
      </w:r>
      <w:hyperlink r:id="rId49" w:anchor="topicOverview" w:history="1">
        <w:r w:rsidR="00AA1FB1" w:rsidRPr="00CD40F9">
          <w:rPr>
            <w:rStyle w:val="Hyperlink"/>
          </w:rPr>
          <w:t>https://www.statista.com/topics/1743/running-and-jogging/#topicOverview</w:t>
        </w:r>
      </w:hyperlink>
      <w:r w:rsidRPr="00F51EA0">
        <w:t xml:space="preserve"> </w:t>
      </w:r>
    </w:p>
    <w:p w14:paraId="6591BA3C" w14:textId="4D1A141C" w:rsidR="00492958" w:rsidRDefault="00492958" w:rsidP="00455E0E">
      <w:pPr>
        <w:pStyle w:val="NormalWeb"/>
        <w:numPr>
          <w:ilvl w:val="0"/>
          <w:numId w:val="15"/>
        </w:numPr>
      </w:pPr>
      <w:r>
        <w:t xml:space="preserve">Strava. (2023, January 13). </w:t>
      </w:r>
      <w:r>
        <w:rPr>
          <w:i/>
          <w:iCs/>
        </w:rPr>
        <w:t>Strava features complete overview</w:t>
      </w:r>
      <w:r>
        <w:t xml:space="preserve">. Complete Overview of Strava Features. https://communityhub.strava.com/t5/athlete-knowledge-base/strava-features-complete-overview/ta-p/275 </w:t>
      </w:r>
    </w:p>
    <w:p w14:paraId="295E051D" w14:textId="646917B3" w:rsidR="00D46690" w:rsidRDefault="00D46690" w:rsidP="00455E0E">
      <w:pPr>
        <w:pStyle w:val="NormalWeb"/>
        <w:numPr>
          <w:ilvl w:val="0"/>
          <w:numId w:val="15"/>
        </w:numPr>
      </w:pPr>
      <w:r>
        <w:rPr>
          <w:i/>
          <w:iCs/>
        </w:rPr>
        <w:t>Strava API V3</w:t>
      </w:r>
      <w:r>
        <w:t xml:space="preserve">. Strava Developers. (n.d.). https://developers.strava.com/docs/reference/ </w:t>
      </w:r>
    </w:p>
    <w:p w14:paraId="63829394" w14:textId="77777777" w:rsidR="00D24987" w:rsidRDefault="00D24987" w:rsidP="00455E0E">
      <w:pPr>
        <w:pStyle w:val="NormalWeb"/>
        <w:numPr>
          <w:ilvl w:val="0"/>
          <w:numId w:val="15"/>
        </w:numPr>
      </w:pPr>
      <w:proofErr w:type="spellStart"/>
      <w:r>
        <w:t>Stojiljković</w:t>
      </w:r>
      <w:proofErr w:type="spellEnd"/>
      <w:r>
        <w:t xml:space="preserve">, M. (2023, June 26). </w:t>
      </w:r>
      <w:r>
        <w:rPr>
          <w:i/>
          <w:iCs/>
        </w:rPr>
        <w:t>Linear regression in python</w:t>
      </w:r>
      <w:r>
        <w:t xml:space="preserve">. Real Python. https://realpython.com/linear-regression-in-python/#simple-linear-regression-with-scikit-learn </w:t>
      </w:r>
    </w:p>
    <w:p w14:paraId="64646F4D" w14:textId="77777777" w:rsidR="00D24987" w:rsidRDefault="00D24987" w:rsidP="00D46690">
      <w:pPr>
        <w:pStyle w:val="NormalWeb"/>
        <w:ind w:left="567" w:hanging="567"/>
      </w:pPr>
    </w:p>
    <w:p w14:paraId="52D850AC" w14:textId="77777777" w:rsidR="00CE5EA7" w:rsidRDefault="00CE5EA7" w:rsidP="00455E0E">
      <w:pPr>
        <w:pStyle w:val="NormalWeb"/>
        <w:numPr>
          <w:ilvl w:val="0"/>
          <w:numId w:val="15"/>
        </w:numPr>
      </w:pPr>
      <w:bookmarkStart w:id="7" w:name="OLE_LINK6"/>
      <w:r>
        <w:t>Thomson</w:t>
      </w:r>
      <w:bookmarkEnd w:id="7"/>
      <w:r>
        <w:t xml:space="preserve">, </w:t>
      </w:r>
      <w:proofErr w:type="spellStart"/>
      <w:r>
        <w:t>Nuss</w:t>
      </w:r>
      <w:proofErr w:type="spellEnd"/>
      <w:r>
        <w:t xml:space="preserve">, K., &amp; Comstock, A. (2018, September 6). </w:t>
      </w:r>
      <w:r>
        <w:rPr>
          <w:i/>
          <w:iCs/>
        </w:rPr>
        <w:t>Heart rate measures from the Apple Watch, Fitbit charge HR 2, and ...</w:t>
      </w:r>
      <w:r>
        <w:t xml:space="preserve"> Taylor and Francis Online. https://www.tandfonline.com/doi/full/10.1080/02640414.2018.1560644 </w:t>
      </w:r>
    </w:p>
    <w:p w14:paraId="0E3D8E0E" w14:textId="77777777" w:rsidR="004C4818" w:rsidRPr="00472FA5" w:rsidRDefault="004C4818" w:rsidP="00472FA5">
      <w:pPr>
        <w:spacing w:before="100" w:beforeAutospacing="1" w:after="100" w:afterAutospacing="1"/>
        <w:ind w:left="567" w:hanging="567"/>
      </w:pPr>
    </w:p>
    <w:p w14:paraId="04B933CA" w14:textId="79F7A822" w:rsidR="00472FA5" w:rsidRPr="00A25CCB" w:rsidRDefault="00B25DFD" w:rsidP="00455E0E">
      <w:pPr>
        <w:pStyle w:val="ListParagraph"/>
        <w:numPr>
          <w:ilvl w:val="0"/>
          <w:numId w:val="15"/>
        </w:numPr>
        <w:rPr>
          <w:rFonts w:ascii="Segoe UI" w:hAnsi="Segoe UI" w:cs="Segoe UI"/>
          <w:color w:val="333333"/>
          <w:sz w:val="21"/>
          <w:szCs w:val="21"/>
        </w:rPr>
      </w:pPr>
      <w:r w:rsidRPr="00A25CCB">
        <w:rPr>
          <w:rFonts w:ascii="Segoe UI" w:hAnsi="Segoe UI" w:cs="Segoe UI"/>
          <w:color w:val="333333"/>
          <w:sz w:val="21"/>
          <w:szCs w:val="21"/>
        </w:rPr>
        <w:t>UC Davis Health. (n.d.). </w:t>
      </w:r>
      <w:r w:rsidRPr="00A25CCB">
        <w:rPr>
          <w:rFonts w:ascii="Segoe UI" w:hAnsi="Segoe UI" w:cs="Segoe UI"/>
          <w:i/>
          <w:iCs/>
          <w:color w:val="333333"/>
          <w:sz w:val="21"/>
          <w:szCs w:val="21"/>
        </w:rPr>
        <w:t>Lactate profile</w:t>
      </w:r>
      <w:r w:rsidRPr="00A25CCB">
        <w:rPr>
          <w:rFonts w:ascii="Segoe UI" w:hAnsi="Segoe UI" w:cs="Segoe UI"/>
          <w:color w:val="333333"/>
          <w:sz w:val="21"/>
          <w:szCs w:val="21"/>
        </w:rPr>
        <w:t>. UC Davis Sports Medicine. </w:t>
      </w:r>
      <w:hyperlink r:id="rId50" w:history="1">
        <w:r w:rsidRPr="00A25CCB">
          <w:rPr>
            <w:rStyle w:val="Hyperlink"/>
            <w:rFonts w:ascii="Segoe UI" w:hAnsi="Segoe UI" w:cs="Segoe UI"/>
            <w:color w:val="0000EE"/>
            <w:sz w:val="21"/>
            <w:szCs w:val="21"/>
          </w:rPr>
          <w:t>https://health.ucdavis.edu/sports-medicine/resources/lactate</w:t>
        </w:r>
      </w:hyperlink>
    </w:p>
    <w:p w14:paraId="749EBACA" w14:textId="77777777" w:rsidR="00B25DFD" w:rsidRDefault="00B25DFD" w:rsidP="00B25DFD">
      <w:pPr>
        <w:rPr>
          <w:rFonts w:ascii="Segoe UI" w:eastAsiaTheme="minorHAnsi" w:hAnsi="Segoe UI" w:cs="Segoe UI"/>
          <w:color w:val="333333"/>
          <w:kern w:val="2"/>
          <w:sz w:val="21"/>
          <w:szCs w:val="21"/>
          <w14:ligatures w14:val="standardContextual"/>
        </w:rPr>
      </w:pPr>
    </w:p>
    <w:p w14:paraId="01996306" w14:textId="37C4F28F" w:rsidR="004E3D5E" w:rsidRPr="004E3D5E" w:rsidRDefault="004E3D5E" w:rsidP="00455E0E">
      <w:pPr>
        <w:pStyle w:val="NormalWeb"/>
        <w:numPr>
          <w:ilvl w:val="0"/>
          <w:numId w:val="15"/>
        </w:numPr>
      </w:pPr>
      <w:r>
        <w:rPr>
          <w:i/>
          <w:iCs/>
        </w:rPr>
        <w:t>VDOT Running Calculator</w:t>
      </w:r>
      <w:r>
        <w:t xml:space="preserve">. V.O2 Running Calculator. (n.d.). https://vdoto2.com/calculator </w:t>
      </w:r>
    </w:p>
    <w:p w14:paraId="4278A010" w14:textId="67823212" w:rsidR="00CC5FDB" w:rsidRDefault="00CC5FDB" w:rsidP="00455E0E">
      <w:pPr>
        <w:pStyle w:val="ListParagraph"/>
        <w:numPr>
          <w:ilvl w:val="0"/>
          <w:numId w:val="15"/>
        </w:numPr>
        <w:spacing w:before="100" w:beforeAutospacing="1" w:after="100" w:afterAutospacing="1"/>
      </w:pPr>
      <w:proofErr w:type="spellStart"/>
      <w:r w:rsidRPr="00A25CCB">
        <w:rPr>
          <w:rFonts w:ascii="Segoe UI" w:hAnsi="Segoe UI" w:cs="Segoe UI"/>
          <w:color w:val="333333"/>
          <w:sz w:val="21"/>
          <w:szCs w:val="21"/>
        </w:rPr>
        <w:t>Venturini</w:t>
      </w:r>
      <w:proofErr w:type="spellEnd"/>
      <w:r w:rsidRPr="00A25CCB">
        <w:rPr>
          <w:rFonts w:ascii="Segoe UI" w:hAnsi="Segoe UI" w:cs="Segoe UI"/>
          <w:color w:val="333333"/>
          <w:sz w:val="21"/>
          <w:szCs w:val="21"/>
        </w:rPr>
        <w:t xml:space="preserve">, E., &amp; </w:t>
      </w:r>
      <w:proofErr w:type="spellStart"/>
      <w:r w:rsidRPr="00A25CCB">
        <w:rPr>
          <w:rFonts w:ascii="Segoe UI" w:hAnsi="Segoe UI" w:cs="Segoe UI"/>
          <w:color w:val="333333"/>
          <w:sz w:val="21"/>
          <w:szCs w:val="21"/>
        </w:rPr>
        <w:t>Giallauria</w:t>
      </w:r>
      <w:proofErr w:type="spellEnd"/>
      <w:r w:rsidRPr="00A25CCB">
        <w:rPr>
          <w:rFonts w:ascii="Segoe UI" w:hAnsi="Segoe UI" w:cs="Segoe UI"/>
          <w:color w:val="333333"/>
          <w:sz w:val="21"/>
          <w:szCs w:val="21"/>
        </w:rPr>
        <w:t>, F. (2022, March 2). </w:t>
      </w:r>
      <w:r w:rsidRPr="00A25CCB">
        <w:rPr>
          <w:rFonts w:ascii="Segoe UI" w:hAnsi="Segoe UI" w:cs="Segoe UI"/>
          <w:i/>
          <w:iCs/>
          <w:color w:val="333333"/>
          <w:sz w:val="21"/>
          <w:szCs w:val="21"/>
        </w:rPr>
        <w:t>Factors influencing running performance during a marathon: Breaking the 2-H barrier</w:t>
      </w:r>
      <w:r w:rsidRPr="00A25CCB">
        <w:rPr>
          <w:rFonts w:ascii="Segoe UI" w:hAnsi="Segoe UI" w:cs="Segoe UI"/>
          <w:color w:val="333333"/>
          <w:sz w:val="21"/>
          <w:szCs w:val="21"/>
        </w:rPr>
        <w:t>. Frontiers in cardiovascular medicine. </w:t>
      </w:r>
      <w:hyperlink r:id="rId51" w:history="1">
        <w:r w:rsidRPr="00A25CCB">
          <w:rPr>
            <w:rStyle w:val="Hyperlink"/>
            <w:rFonts w:ascii="Segoe UI" w:hAnsi="Segoe UI" w:cs="Segoe UI"/>
            <w:color w:val="0000EE"/>
            <w:sz w:val="21"/>
            <w:szCs w:val="21"/>
          </w:rPr>
          <w:t>https://www.ncbi.nlm.nih.gov/pmc/articles/PMC8924290/</w:t>
        </w:r>
      </w:hyperlink>
    </w:p>
    <w:p w14:paraId="69D2C6C6" w14:textId="6D9BC88E" w:rsidR="00934120" w:rsidRDefault="00934120" w:rsidP="00455E0E">
      <w:pPr>
        <w:pStyle w:val="NormalWeb"/>
        <w:numPr>
          <w:ilvl w:val="0"/>
          <w:numId w:val="15"/>
        </w:numPr>
      </w:pPr>
      <w:r>
        <w:t xml:space="preserve">Vickers, A. J., &amp; </w:t>
      </w:r>
      <w:proofErr w:type="spellStart"/>
      <w:r>
        <w:t>Vertosick</w:t>
      </w:r>
      <w:proofErr w:type="spellEnd"/>
      <w:r>
        <w:t xml:space="preserve">, E. A. (2016, August 26). </w:t>
      </w:r>
      <w:r>
        <w:rPr>
          <w:i/>
          <w:iCs/>
        </w:rPr>
        <w:t xml:space="preserve">An empirical study of race times in recreational endurance runners - BMC sports science, </w:t>
      </w:r>
      <w:proofErr w:type="gramStart"/>
      <w:r>
        <w:rPr>
          <w:i/>
          <w:iCs/>
        </w:rPr>
        <w:t>medicine</w:t>
      </w:r>
      <w:proofErr w:type="gramEnd"/>
      <w:r>
        <w:rPr>
          <w:i/>
          <w:iCs/>
        </w:rPr>
        <w:t xml:space="preserve"> and Rehabilitation</w:t>
      </w:r>
      <w:r>
        <w:t xml:space="preserve">. BioMed Central. https://bmcsportsscimedrehabil.biomedcentral.com/articles/10.1186/s13102-016-0052-y </w:t>
      </w:r>
    </w:p>
    <w:p w14:paraId="45D987D2" w14:textId="77777777" w:rsidR="000A44D2" w:rsidRPr="000A44D2" w:rsidRDefault="000A44D2" w:rsidP="00455E0E">
      <w:pPr>
        <w:pStyle w:val="ListParagraph"/>
        <w:numPr>
          <w:ilvl w:val="0"/>
          <w:numId w:val="15"/>
        </w:numPr>
        <w:spacing w:before="100" w:beforeAutospacing="1" w:after="100" w:afterAutospacing="1"/>
      </w:pPr>
      <w:r w:rsidRPr="000A44D2">
        <w:t xml:space="preserve">Walsh, E. (2023, February 7). </w:t>
      </w:r>
      <w:r w:rsidRPr="00A25CCB">
        <w:rPr>
          <w:i/>
          <w:iCs/>
        </w:rPr>
        <w:t>What is aerobic threshold: An Athlete’s Guide: Polar Blog</w:t>
      </w:r>
      <w:r w:rsidRPr="000A44D2">
        <w:t xml:space="preserve">. Polar Journal. https://www.polar.com/blog/understand-aerobic-threshold/ </w:t>
      </w:r>
    </w:p>
    <w:p w14:paraId="740DC2E1" w14:textId="77777777" w:rsidR="000A44D2" w:rsidRPr="00186574" w:rsidRDefault="000A44D2" w:rsidP="00186574">
      <w:pPr>
        <w:spacing w:before="100" w:beforeAutospacing="1" w:after="100" w:afterAutospacing="1"/>
        <w:ind w:left="567" w:hanging="567"/>
      </w:pPr>
    </w:p>
    <w:p w14:paraId="03842799" w14:textId="77777777" w:rsidR="00186574" w:rsidRPr="00B92A99" w:rsidRDefault="00186574" w:rsidP="00B92A99"/>
    <w:p w14:paraId="2824EC23" w14:textId="50D80470" w:rsidR="00B92A99" w:rsidRPr="00F51EA0" w:rsidRDefault="00B92A99" w:rsidP="00F51EA0">
      <w:pPr>
        <w:spacing w:before="100" w:beforeAutospacing="1" w:after="100" w:afterAutospacing="1"/>
        <w:ind w:left="567" w:hanging="567"/>
      </w:pPr>
    </w:p>
    <w:p w14:paraId="589B1BAB" w14:textId="77777777" w:rsidR="00F51EA0" w:rsidRDefault="00F51EA0"/>
    <w:sectPr w:rsidR="00F51EA0" w:rsidSect="007E03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egan, Katherine" w:date="2023-11-18T13:06:00Z" w:initials="KD">
    <w:p w14:paraId="1BE860AA" w14:textId="77777777" w:rsidR="004E4219" w:rsidRDefault="004E4219" w:rsidP="004E4219">
      <w:r>
        <w:rPr>
          <w:rStyle w:val="CommentReference"/>
        </w:rPr>
        <w:annotationRef/>
      </w:r>
      <w:r>
        <w:rPr>
          <w:sz w:val="20"/>
          <w:szCs w:val="20"/>
        </w:rPr>
        <w:t>Fix formatting, full name of vo2</w:t>
      </w:r>
    </w:p>
  </w:comment>
  <w:comment w:id="4" w:author="Deegan, Katherine" w:date="2023-10-23T13:51:00Z" w:initials="KD">
    <w:p w14:paraId="7CD387C5" w14:textId="4C9C92F3" w:rsidR="001C41B5" w:rsidRDefault="001C41B5">
      <w:pPr>
        <w:pStyle w:val="CommentText"/>
      </w:pPr>
      <w:r>
        <w:rPr>
          <w:rStyle w:val="CommentReference"/>
        </w:rPr>
        <w:annotationRef/>
      </w:r>
      <w:r>
        <w:t>What is Strava, using my personal data, models online are general estimates / not tailored to the athlete</w:t>
      </w:r>
    </w:p>
  </w:comment>
  <w:comment w:id="5" w:author="Deegan, Katherine" w:date="2023-11-18T15:15:00Z" w:initials="KD">
    <w:p w14:paraId="55953087" w14:textId="77777777" w:rsidR="00F40B97" w:rsidRDefault="00F40B97" w:rsidP="00F40B97">
      <w:r>
        <w:rPr>
          <w:rStyle w:val="CommentReference"/>
        </w:rPr>
        <w:annotationRef/>
      </w:r>
      <w:r>
        <w:rPr>
          <w:sz w:val="20"/>
          <w:szCs w:val="20"/>
        </w:rPr>
        <w:t>Future model improvements (i.e. more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E860AA" w15:done="0"/>
  <w15:commentEx w15:paraId="7CD387C5" w15:done="0"/>
  <w15:commentEx w15:paraId="55953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C46F7" w16cex:dateUtc="2023-11-18T19:06:00Z"/>
  <w16cex:commentExtensible w16cex:durableId="3406758D" w16cex:dateUtc="2023-10-23T18:51:00Z"/>
  <w16cex:commentExtensible w16cex:durableId="18B01C55" w16cex:dateUtc="2023-11-18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E860AA" w16cid:durableId="2AAC46F7"/>
  <w16cid:commentId w16cid:paraId="7CD387C5" w16cid:durableId="3406758D"/>
  <w16cid:commentId w16cid:paraId="55953087" w16cid:durableId="18B01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EE49" w14:textId="77777777" w:rsidR="00FD4A8C" w:rsidRDefault="00FD4A8C" w:rsidP="00FC49FA">
      <w:r>
        <w:separator/>
      </w:r>
    </w:p>
  </w:endnote>
  <w:endnote w:type="continuationSeparator" w:id="0">
    <w:p w14:paraId="2364D6E7" w14:textId="77777777" w:rsidR="00FD4A8C" w:rsidRDefault="00FD4A8C" w:rsidP="00FC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6CFF5" w14:textId="77777777" w:rsidR="00FD4A8C" w:rsidRDefault="00FD4A8C" w:rsidP="00FC49FA">
      <w:r>
        <w:separator/>
      </w:r>
    </w:p>
  </w:footnote>
  <w:footnote w:type="continuationSeparator" w:id="0">
    <w:p w14:paraId="3F4EAEEB" w14:textId="77777777" w:rsidR="00FD4A8C" w:rsidRDefault="00FD4A8C" w:rsidP="00FC4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598"/>
    <w:multiLevelType w:val="multilevel"/>
    <w:tmpl w:val="59D254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A2373"/>
    <w:multiLevelType w:val="hybridMultilevel"/>
    <w:tmpl w:val="4C98D88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8D8501E"/>
    <w:multiLevelType w:val="multilevel"/>
    <w:tmpl w:val="D08867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A0B38"/>
    <w:multiLevelType w:val="hybridMultilevel"/>
    <w:tmpl w:val="E7122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008C9"/>
    <w:multiLevelType w:val="multilevel"/>
    <w:tmpl w:val="7794DF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37D8F"/>
    <w:multiLevelType w:val="hybridMultilevel"/>
    <w:tmpl w:val="37F64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837BF"/>
    <w:multiLevelType w:val="multilevel"/>
    <w:tmpl w:val="BA7CA5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7146F"/>
    <w:multiLevelType w:val="multilevel"/>
    <w:tmpl w:val="498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80C85"/>
    <w:multiLevelType w:val="hybridMultilevel"/>
    <w:tmpl w:val="A470EB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70514"/>
    <w:multiLevelType w:val="hybridMultilevel"/>
    <w:tmpl w:val="6FC2F3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6A2BAC"/>
    <w:multiLevelType w:val="multilevel"/>
    <w:tmpl w:val="5D6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F2666"/>
    <w:multiLevelType w:val="multilevel"/>
    <w:tmpl w:val="7CB81D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0D207F"/>
    <w:multiLevelType w:val="multilevel"/>
    <w:tmpl w:val="9DE6F5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9533A5"/>
    <w:multiLevelType w:val="hybridMultilevel"/>
    <w:tmpl w:val="E0A2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D2259"/>
    <w:multiLevelType w:val="multilevel"/>
    <w:tmpl w:val="CB44A1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69801">
    <w:abstractNumId w:val="3"/>
  </w:num>
  <w:num w:numId="2" w16cid:durableId="871650837">
    <w:abstractNumId w:val="9"/>
  </w:num>
  <w:num w:numId="3" w16cid:durableId="1114789391">
    <w:abstractNumId w:val="8"/>
  </w:num>
  <w:num w:numId="4" w16cid:durableId="1113985080">
    <w:abstractNumId w:val="10"/>
  </w:num>
  <w:num w:numId="5" w16cid:durableId="1494956698">
    <w:abstractNumId w:val="7"/>
  </w:num>
  <w:num w:numId="6" w16cid:durableId="311259486">
    <w:abstractNumId w:val="12"/>
  </w:num>
  <w:num w:numId="7" w16cid:durableId="1427118420">
    <w:abstractNumId w:val="11"/>
  </w:num>
  <w:num w:numId="8" w16cid:durableId="2101367708">
    <w:abstractNumId w:val="6"/>
  </w:num>
  <w:num w:numId="9" w16cid:durableId="1765146852">
    <w:abstractNumId w:val="2"/>
  </w:num>
  <w:num w:numId="10" w16cid:durableId="2100709052">
    <w:abstractNumId w:val="4"/>
  </w:num>
  <w:num w:numId="11" w16cid:durableId="884412018">
    <w:abstractNumId w:val="14"/>
  </w:num>
  <w:num w:numId="12" w16cid:durableId="2105032929">
    <w:abstractNumId w:val="0"/>
  </w:num>
  <w:num w:numId="13" w16cid:durableId="1539052255">
    <w:abstractNumId w:val="1"/>
  </w:num>
  <w:num w:numId="14" w16cid:durableId="495152131">
    <w:abstractNumId w:val="13"/>
  </w:num>
  <w:num w:numId="15" w16cid:durableId="16702826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gan, Katherine">
    <w15:presenceInfo w15:providerId="AD" w15:userId="S::kad2979@austin.eid.utexas.edu::b221d7a0-c2dd-4a09-9c96-755590046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98"/>
    <w:rsid w:val="00011228"/>
    <w:rsid w:val="00011971"/>
    <w:rsid w:val="00011B10"/>
    <w:rsid w:val="000328DC"/>
    <w:rsid w:val="00073664"/>
    <w:rsid w:val="00091CA0"/>
    <w:rsid w:val="000A44D2"/>
    <w:rsid w:val="000D1F28"/>
    <w:rsid w:val="000D63F1"/>
    <w:rsid w:val="000E1B28"/>
    <w:rsid w:val="000F40A3"/>
    <w:rsid w:val="0010727D"/>
    <w:rsid w:val="00140555"/>
    <w:rsid w:val="00155260"/>
    <w:rsid w:val="00175E60"/>
    <w:rsid w:val="00186574"/>
    <w:rsid w:val="001A4875"/>
    <w:rsid w:val="001B5ABC"/>
    <w:rsid w:val="001C41B5"/>
    <w:rsid w:val="001E780B"/>
    <w:rsid w:val="001F440E"/>
    <w:rsid w:val="002002C1"/>
    <w:rsid w:val="00201AA4"/>
    <w:rsid w:val="00205502"/>
    <w:rsid w:val="00213DAB"/>
    <w:rsid w:val="0024011C"/>
    <w:rsid w:val="00250EE7"/>
    <w:rsid w:val="002751F8"/>
    <w:rsid w:val="002A55F6"/>
    <w:rsid w:val="002D2777"/>
    <w:rsid w:val="002F3A18"/>
    <w:rsid w:val="003038A7"/>
    <w:rsid w:val="00357CF0"/>
    <w:rsid w:val="00374E19"/>
    <w:rsid w:val="003925E7"/>
    <w:rsid w:val="003A53B9"/>
    <w:rsid w:val="003B203F"/>
    <w:rsid w:val="00424600"/>
    <w:rsid w:val="004361A6"/>
    <w:rsid w:val="00455E0E"/>
    <w:rsid w:val="00465462"/>
    <w:rsid w:val="004656DA"/>
    <w:rsid w:val="00472FA5"/>
    <w:rsid w:val="00492958"/>
    <w:rsid w:val="004938F5"/>
    <w:rsid w:val="004A3525"/>
    <w:rsid w:val="004C2958"/>
    <w:rsid w:val="004C4818"/>
    <w:rsid w:val="004E32CB"/>
    <w:rsid w:val="004E3D5E"/>
    <w:rsid w:val="004E4219"/>
    <w:rsid w:val="00552F4D"/>
    <w:rsid w:val="005636C9"/>
    <w:rsid w:val="005A026C"/>
    <w:rsid w:val="005A6BFC"/>
    <w:rsid w:val="005B46DE"/>
    <w:rsid w:val="005D12A2"/>
    <w:rsid w:val="005E770F"/>
    <w:rsid w:val="005F30FF"/>
    <w:rsid w:val="005F688B"/>
    <w:rsid w:val="005F7AA1"/>
    <w:rsid w:val="005F7CD1"/>
    <w:rsid w:val="00617DFB"/>
    <w:rsid w:val="00644776"/>
    <w:rsid w:val="00695934"/>
    <w:rsid w:val="006A2F2B"/>
    <w:rsid w:val="006A50D4"/>
    <w:rsid w:val="006D78ED"/>
    <w:rsid w:val="006F3103"/>
    <w:rsid w:val="00705ADB"/>
    <w:rsid w:val="007174B7"/>
    <w:rsid w:val="00742E38"/>
    <w:rsid w:val="00752EE6"/>
    <w:rsid w:val="00753BD8"/>
    <w:rsid w:val="00772E79"/>
    <w:rsid w:val="007B61DF"/>
    <w:rsid w:val="007C4B8E"/>
    <w:rsid w:val="007E035D"/>
    <w:rsid w:val="00835BF8"/>
    <w:rsid w:val="00890553"/>
    <w:rsid w:val="008B2724"/>
    <w:rsid w:val="008D1979"/>
    <w:rsid w:val="008E7A66"/>
    <w:rsid w:val="009230AD"/>
    <w:rsid w:val="00934120"/>
    <w:rsid w:val="00971859"/>
    <w:rsid w:val="00993405"/>
    <w:rsid w:val="009A03F7"/>
    <w:rsid w:val="009A6324"/>
    <w:rsid w:val="009B7822"/>
    <w:rsid w:val="009C1E8B"/>
    <w:rsid w:val="009C711D"/>
    <w:rsid w:val="009D226F"/>
    <w:rsid w:val="009E143E"/>
    <w:rsid w:val="00A02C73"/>
    <w:rsid w:val="00A07D46"/>
    <w:rsid w:val="00A24C34"/>
    <w:rsid w:val="00A25CCB"/>
    <w:rsid w:val="00A26CD5"/>
    <w:rsid w:val="00A30B18"/>
    <w:rsid w:val="00A31EA5"/>
    <w:rsid w:val="00A378AE"/>
    <w:rsid w:val="00A507CB"/>
    <w:rsid w:val="00A717BC"/>
    <w:rsid w:val="00AA1FB1"/>
    <w:rsid w:val="00AB17ED"/>
    <w:rsid w:val="00AC5DEC"/>
    <w:rsid w:val="00AD0252"/>
    <w:rsid w:val="00AE4E2F"/>
    <w:rsid w:val="00AE7855"/>
    <w:rsid w:val="00B04CC4"/>
    <w:rsid w:val="00B20EDC"/>
    <w:rsid w:val="00B25DFD"/>
    <w:rsid w:val="00B32AE8"/>
    <w:rsid w:val="00B415D5"/>
    <w:rsid w:val="00B43613"/>
    <w:rsid w:val="00B517D6"/>
    <w:rsid w:val="00B83E94"/>
    <w:rsid w:val="00B92A99"/>
    <w:rsid w:val="00B93FF4"/>
    <w:rsid w:val="00BA6FA7"/>
    <w:rsid w:val="00BD1601"/>
    <w:rsid w:val="00BF303F"/>
    <w:rsid w:val="00C01717"/>
    <w:rsid w:val="00C10E17"/>
    <w:rsid w:val="00C52B1E"/>
    <w:rsid w:val="00C54934"/>
    <w:rsid w:val="00C6355E"/>
    <w:rsid w:val="00C64F6A"/>
    <w:rsid w:val="00C66C23"/>
    <w:rsid w:val="00C90165"/>
    <w:rsid w:val="00C9325F"/>
    <w:rsid w:val="00CA1AA3"/>
    <w:rsid w:val="00CC5FDB"/>
    <w:rsid w:val="00CE0559"/>
    <w:rsid w:val="00CE5EA7"/>
    <w:rsid w:val="00CF4074"/>
    <w:rsid w:val="00CF5ECB"/>
    <w:rsid w:val="00D24987"/>
    <w:rsid w:val="00D46690"/>
    <w:rsid w:val="00D638E1"/>
    <w:rsid w:val="00D9079E"/>
    <w:rsid w:val="00D9629D"/>
    <w:rsid w:val="00DC3BF7"/>
    <w:rsid w:val="00DF40D5"/>
    <w:rsid w:val="00DF55A4"/>
    <w:rsid w:val="00E07717"/>
    <w:rsid w:val="00E24FFA"/>
    <w:rsid w:val="00E259D2"/>
    <w:rsid w:val="00E327FE"/>
    <w:rsid w:val="00E4612C"/>
    <w:rsid w:val="00E73B11"/>
    <w:rsid w:val="00E821B5"/>
    <w:rsid w:val="00F141E0"/>
    <w:rsid w:val="00F40B97"/>
    <w:rsid w:val="00F51EA0"/>
    <w:rsid w:val="00F5342B"/>
    <w:rsid w:val="00F563E9"/>
    <w:rsid w:val="00F71529"/>
    <w:rsid w:val="00F94E8F"/>
    <w:rsid w:val="00FA489A"/>
    <w:rsid w:val="00FB5D2B"/>
    <w:rsid w:val="00FC2B98"/>
    <w:rsid w:val="00FC49FA"/>
    <w:rsid w:val="00FD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38771"/>
  <w15:docId w15:val="{AACBC40D-B5E3-D346-AD47-DB433CE1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A1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776"/>
    <w:pPr>
      <w:ind w:left="720"/>
      <w:contextualSpacing/>
    </w:pPr>
  </w:style>
  <w:style w:type="character" w:styleId="CommentReference">
    <w:name w:val="annotation reference"/>
    <w:basedOn w:val="DefaultParagraphFont"/>
    <w:uiPriority w:val="99"/>
    <w:semiHidden/>
    <w:unhideWhenUsed/>
    <w:rsid w:val="001C41B5"/>
    <w:rPr>
      <w:sz w:val="16"/>
      <w:szCs w:val="16"/>
    </w:rPr>
  </w:style>
  <w:style w:type="paragraph" w:styleId="CommentText">
    <w:name w:val="annotation text"/>
    <w:basedOn w:val="Normal"/>
    <w:link w:val="CommentTextChar"/>
    <w:uiPriority w:val="99"/>
    <w:semiHidden/>
    <w:unhideWhenUsed/>
    <w:rsid w:val="001C41B5"/>
    <w:rPr>
      <w:sz w:val="20"/>
      <w:szCs w:val="20"/>
    </w:rPr>
  </w:style>
  <w:style w:type="character" w:customStyle="1" w:styleId="CommentTextChar">
    <w:name w:val="Comment Text Char"/>
    <w:basedOn w:val="DefaultParagraphFont"/>
    <w:link w:val="CommentText"/>
    <w:uiPriority w:val="99"/>
    <w:semiHidden/>
    <w:rsid w:val="001C41B5"/>
    <w:rPr>
      <w:sz w:val="20"/>
      <w:szCs w:val="20"/>
    </w:rPr>
  </w:style>
  <w:style w:type="paragraph" w:styleId="CommentSubject">
    <w:name w:val="annotation subject"/>
    <w:basedOn w:val="CommentText"/>
    <w:next w:val="CommentText"/>
    <w:link w:val="CommentSubjectChar"/>
    <w:uiPriority w:val="99"/>
    <w:semiHidden/>
    <w:unhideWhenUsed/>
    <w:rsid w:val="001C41B5"/>
    <w:rPr>
      <w:b/>
      <w:bCs/>
    </w:rPr>
  </w:style>
  <w:style w:type="character" w:customStyle="1" w:styleId="CommentSubjectChar">
    <w:name w:val="Comment Subject Char"/>
    <w:basedOn w:val="CommentTextChar"/>
    <w:link w:val="CommentSubject"/>
    <w:uiPriority w:val="99"/>
    <w:semiHidden/>
    <w:rsid w:val="001C41B5"/>
    <w:rPr>
      <w:b/>
      <w:bCs/>
      <w:sz w:val="20"/>
      <w:szCs w:val="20"/>
    </w:rPr>
  </w:style>
  <w:style w:type="paragraph" w:styleId="NormalWeb">
    <w:name w:val="Normal (Web)"/>
    <w:basedOn w:val="Normal"/>
    <w:uiPriority w:val="99"/>
    <w:unhideWhenUsed/>
    <w:rsid w:val="00F51EA0"/>
    <w:pPr>
      <w:spacing w:before="100" w:beforeAutospacing="1" w:after="100" w:afterAutospacing="1"/>
    </w:pPr>
  </w:style>
  <w:style w:type="character" w:styleId="Hyperlink">
    <w:name w:val="Hyperlink"/>
    <w:basedOn w:val="DefaultParagraphFont"/>
    <w:uiPriority w:val="99"/>
    <w:unhideWhenUsed/>
    <w:rsid w:val="00F51EA0"/>
    <w:rPr>
      <w:color w:val="0000FF"/>
      <w:u w:val="single"/>
    </w:rPr>
  </w:style>
  <w:style w:type="character" w:styleId="UnresolvedMention">
    <w:name w:val="Unresolved Mention"/>
    <w:basedOn w:val="DefaultParagraphFont"/>
    <w:uiPriority w:val="99"/>
    <w:semiHidden/>
    <w:unhideWhenUsed/>
    <w:rsid w:val="00AA1FB1"/>
    <w:rPr>
      <w:color w:val="605E5C"/>
      <w:shd w:val="clear" w:color="auto" w:fill="E1DFDD"/>
    </w:rPr>
  </w:style>
  <w:style w:type="table" w:styleId="TableGrid">
    <w:name w:val="Table Grid"/>
    <w:basedOn w:val="TableNormal"/>
    <w:uiPriority w:val="39"/>
    <w:rsid w:val="00CF4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2EE6"/>
    <w:rPr>
      <w:color w:val="666666"/>
    </w:rPr>
  </w:style>
  <w:style w:type="paragraph" w:styleId="Header">
    <w:name w:val="header"/>
    <w:basedOn w:val="Normal"/>
    <w:link w:val="HeaderChar"/>
    <w:uiPriority w:val="99"/>
    <w:unhideWhenUsed/>
    <w:rsid w:val="00FC49FA"/>
    <w:pPr>
      <w:tabs>
        <w:tab w:val="center" w:pos="4680"/>
        <w:tab w:val="right" w:pos="9360"/>
      </w:tabs>
    </w:pPr>
  </w:style>
  <w:style w:type="character" w:customStyle="1" w:styleId="HeaderChar">
    <w:name w:val="Header Char"/>
    <w:basedOn w:val="DefaultParagraphFont"/>
    <w:link w:val="Header"/>
    <w:uiPriority w:val="99"/>
    <w:rsid w:val="00FC49FA"/>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C49FA"/>
    <w:pPr>
      <w:tabs>
        <w:tab w:val="center" w:pos="4680"/>
        <w:tab w:val="right" w:pos="9360"/>
      </w:tabs>
    </w:pPr>
  </w:style>
  <w:style w:type="character" w:customStyle="1" w:styleId="FooterChar">
    <w:name w:val="Footer Char"/>
    <w:basedOn w:val="DefaultParagraphFont"/>
    <w:link w:val="Footer"/>
    <w:uiPriority w:val="99"/>
    <w:rsid w:val="00FC49FA"/>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AD02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9869">
      <w:bodyDiv w:val="1"/>
      <w:marLeft w:val="0"/>
      <w:marRight w:val="0"/>
      <w:marTop w:val="0"/>
      <w:marBottom w:val="0"/>
      <w:divBdr>
        <w:top w:val="none" w:sz="0" w:space="0" w:color="auto"/>
        <w:left w:val="none" w:sz="0" w:space="0" w:color="auto"/>
        <w:bottom w:val="none" w:sz="0" w:space="0" w:color="auto"/>
        <w:right w:val="none" w:sz="0" w:space="0" w:color="auto"/>
      </w:divBdr>
      <w:divsChild>
        <w:div w:id="1498959297">
          <w:marLeft w:val="0"/>
          <w:marRight w:val="0"/>
          <w:marTop w:val="0"/>
          <w:marBottom w:val="0"/>
          <w:divBdr>
            <w:top w:val="none" w:sz="0" w:space="0" w:color="auto"/>
            <w:left w:val="none" w:sz="0" w:space="0" w:color="auto"/>
            <w:bottom w:val="none" w:sz="0" w:space="0" w:color="auto"/>
            <w:right w:val="none" w:sz="0" w:space="0" w:color="auto"/>
          </w:divBdr>
        </w:div>
      </w:divsChild>
    </w:div>
    <w:div w:id="282083597">
      <w:bodyDiv w:val="1"/>
      <w:marLeft w:val="0"/>
      <w:marRight w:val="0"/>
      <w:marTop w:val="0"/>
      <w:marBottom w:val="0"/>
      <w:divBdr>
        <w:top w:val="none" w:sz="0" w:space="0" w:color="auto"/>
        <w:left w:val="none" w:sz="0" w:space="0" w:color="auto"/>
        <w:bottom w:val="none" w:sz="0" w:space="0" w:color="auto"/>
        <w:right w:val="none" w:sz="0" w:space="0" w:color="auto"/>
      </w:divBdr>
    </w:div>
    <w:div w:id="356198213">
      <w:bodyDiv w:val="1"/>
      <w:marLeft w:val="0"/>
      <w:marRight w:val="0"/>
      <w:marTop w:val="0"/>
      <w:marBottom w:val="0"/>
      <w:divBdr>
        <w:top w:val="none" w:sz="0" w:space="0" w:color="auto"/>
        <w:left w:val="none" w:sz="0" w:space="0" w:color="auto"/>
        <w:bottom w:val="none" w:sz="0" w:space="0" w:color="auto"/>
        <w:right w:val="none" w:sz="0" w:space="0" w:color="auto"/>
      </w:divBdr>
    </w:div>
    <w:div w:id="363747423">
      <w:bodyDiv w:val="1"/>
      <w:marLeft w:val="0"/>
      <w:marRight w:val="0"/>
      <w:marTop w:val="0"/>
      <w:marBottom w:val="0"/>
      <w:divBdr>
        <w:top w:val="none" w:sz="0" w:space="0" w:color="auto"/>
        <w:left w:val="none" w:sz="0" w:space="0" w:color="auto"/>
        <w:bottom w:val="none" w:sz="0" w:space="0" w:color="auto"/>
        <w:right w:val="none" w:sz="0" w:space="0" w:color="auto"/>
      </w:divBdr>
    </w:div>
    <w:div w:id="367921018">
      <w:bodyDiv w:val="1"/>
      <w:marLeft w:val="0"/>
      <w:marRight w:val="0"/>
      <w:marTop w:val="0"/>
      <w:marBottom w:val="0"/>
      <w:divBdr>
        <w:top w:val="none" w:sz="0" w:space="0" w:color="auto"/>
        <w:left w:val="none" w:sz="0" w:space="0" w:color="auto"/>
        <w:bottom w:val="none" w:sz="0" w:space="0" w:color="auto"/>
        <w:right w:val="none" w:sz="0" w:space="0" w:color="auto"/>
      </w:divBdr>
    </w:div>
    <w:div w:id="387802147">
      <w:bodyDiv w:val="1"/>
      <w:marLeft w:val="0"/>
      <w:marRight w:val="0"/>
      <w:marTop w:val="0"/>
      <w:marBottom w:val="0"/>
      <w:divBdr>
        <w:top w:val="none" w:sz="0" w:space="0" w:color="auto"/>
        <w:left w:val="none" w:sz="0" w:space="0" w:color="auto"/>
        <w:bottom w:val="none" w:sz="0" w:space="0" w:color="auto"/>
        <w:right w:val="none" w:sz="0" w:space="0" w:color="auto"/>
      </w:divBdr>
    </w:div>
    <w:div w:id="390006962">
      <w:bodyDiv w:val="1"/>
      <w:marLeft w:val="0"/>
      <w:marRight w:val="0"/>
      <w:marTop w:val="0"/>
      <w:marBottom w:val="0"/>
      <w:divBdr>
        <w:top w:val="none" w:sz="0" w:space="0" w:color="auto"/>
        <w:left w:val="none" w:sz="0" w:space="0" w:color="auto"/>
        <w:bottom w:val="none" w:sz="0" w:space="0" w:color="auto"/>
        <w:right w:val="none" w:sz="0" w:space="0" w:color="auto"/>
      </w:divBdr>
    </w:div>
    <w:div w:id="433592255">
      <w:bodyDiv w:val="1"/>
      <w:marLeft w:val="0"/>
      <w:marRight w:val="0"/>
      <w:marTop w:val="0"/>
      <w:marBottom w:val="0"/>
      <w:divBdr>
        <w:top w:val="none" w:sz="0" w:space="0" w:color="auto"/>
        <w:left w:val="none" w:sz="0" w:space="0" w:color="auto"/>
        <w:bottom w:val="none" w:sz="0" w:space="0" w:color="auto"/>
        <w:right w:val="none" w:sz="0" w:space="0" w:color="auto"/>
      </w:divBdr>
    </w:div>
    <w:div w:id="475878185">
      <w:bodyDiv w:val="1"/>
      <w:marLeft w:val="0"/>
      <w:marRight w:val="0"/>
      <w:marTop w:val="0"/>
      <w:marBottom w:val="0"/>
      <w:divBdr>
        <w:top w:val="none" w:sz="0" w:space="0" w:color="auto"/>
        <w:left w:val="none" w:sz="0" w:space="0" w:color="auto"/>
        <w:bottom w:val="none" w:sz="0" w:space="0" w:color="auto"/>
        <w:right w:val="none" w:sz="0" w:space="0" w:color="auto"/>
      </w:divBdr>
    </w:div>
    <w:div w:id="578515316">
      <w:bodyDiv w:val="1"/>
      <w:marLeft w:val="0"/>
      <w:marRight w:val="0"/>
      <w:marTop w:val="0"/>
      <w:marBottom w:val="0"/>
      <w:divBdr>
        <w:top w:val="none" w:sz="0" w:space="0" w:color="auto"/>
        <w:left w:val="none" w:sz="0" w:space="0" w:color="auto"/>
        <w:bottom w:val="none" w:sz="0" w:space="0" w:color="auto"/>
        <w:right w:val="none" w:sz="0" w:space="0" w:color="auto"/>
      </w:divBdr>
      <w:divsChild>
        <w:div w:id="1797482040">
          <w:marLeft w:val="0"/>
          <w:marRight w:val="0"/>
          <w:marTop w:val="0"/>
          <w:marBottom w:val="0"/>
          <w:divBdr>
            <w:top w:val="none" w:sz="0" w:space="0" w:color="auto"/>
            <w:left w:val="none" w:sz="0" w:space="0" w:color="auto"/>
            <w:bottom w:val="none" w:sz="0" w:space="0" w:color="auto"/>
            <w:right w:val="none" w:sz="0" w:space="0" w:color="auto"/>
          </w:divBdr>
        </w:div>
      </w:divsChild>
    </w:div>
    <w:div w:id="683634539">
      <w:bodyDiv w:val="1"/>
      <w:marLeft w:val="0"/>
      <w:marRight w:val="0"/>
      <w:marTop w:val="0"/>
      <w:marBottom w:val="0"/>
      <w:divBdr>
        <w:top w:val="none" w:sz="0" w:space="0" w:color="auto"/>
        <w:left w:val="none" w:sz="0" w:space="0" w:color="auto"/>
        <w:bottom w:val="none" w:sz="0" w:space="0" w:color="auto"/>
        <w:right w:val="none" w:sz="0" w:space="0" w:color="auto"/>
      </w:divBdr>
    </w:div>
    <w:div w:id="746852103">
      <w:bodyDiv w:val="1"/>
      <w:marLeft w:val="0"/>
      <w:marRight w:val="0"/>
      <w:marTop w:val="0"/>
      <w:marBottom w:val="0"/>
      <w:divBdr>
        <w:top w:val="none" w:sz="0" w:space="0" w:color="auto"/>
        <w:left w:val="none" w:sz="0" w:space="0" w:color="auto"/>
        <w:bottom w:val="none" w:sz="0" w:space="0" w:color="auto"/>
        <w:right w:val="none" w:sz="0" w:space="0" w:color="auto"/>
      </w:divBdr>
    </w:div>
    <w:div w:id="776143374">
      <w:bodyDiv w:val="1"/>
      <w:marLeft w:val="0"/>
      <w:marRight w:val="0"/>
      <w:marTop w:val="0"/>
      <w:marBottom w:val="0"/>
      <w:divBdr>
        <w:top w:val="none" w:sz="0" w:space="0" w:color="auto"/>
        <w:left w:val="none" w:sz="0" w:space="0" w:color="auto"/>
        <w:bottom w:val="none" w:sz="0" w:space="0" w:color="auto"/>
        <w:right w:val="none" w:sz="0" w:space="0" w:color="auto"/>
      </w:divBdr>
      <w:divsChild>
        <w:div w:id="1767116101">
          <w:marLeft w:val="0"/>
          <w:marRight w:val="0"/>
          <w:marTop w:val="0"/>
          <w:marBottom w:val="0"/>
          <w:divBdr>
            <w:top w:val="none" w:sz="0" w:space="0" w:color="auto"/>
            <w:left w:val="none" w:sz="0" w:space="0" w:color="auto"/>
            <w:bottom w:val="none" w:sz="0" w:space="0" w:color="auto"/>
            <w:right w:val="none" w:sz="0" w:space="0" w:color="auto"/>
          </w:divBdr>
        </w:div>
      </w:divsChild>
    </w:div>
    <w:div w:id="811218189">
      <w:bodyDiv w:val="1"/>
      <w:marLeft w:val="0"/>
      <w:marRight w:val="0"/>
      <w:marTop w:val="0"/>
      <w:marBottom w:val="0"/>
      <w:divBdr>
        <w:top w:val="none" w:sz="0" w:space="0" w:color="auto"/>
        <w:left w:val="none" w:sz="0" w:space="0" w:color="auto"/>
        <w:bottom w:val="none" w:sz="0" w:space="0" w:color="auto"/>
        <w:right w:val="none" w:sz="0" w:space="0" w:color="auto"/>
      </w:divBdr>
      <w:divsChild>
        <w:div w:id="2056543333">
          <w:marLeft w:val="0"/>
          <w:marRight w:val="0"/>
          <w:marTop w:val="0"/>
          <w:marBottom w:val="0"/>
          <w:divBdr>
            <w:top w:val="none" w:sz="0" w:space="0" w:color="auto"/>
            <w:left w:val="none" w:sz="0" w:space="0" w:color="auto"/>
            <w:bottom w:val="none" w:sz="0" w:space="0" w:color="auto"/>
            <w:right w:val="none" w:sz="0" w:space="0" w:color="auto"/>
          </w:divBdr>
        </w:div>
      </w:divsChild>
    </w:div>
    <w:div w:id="825171398">
      <w:bodyDiv w:val="1"/>
      <w:marLeft w:val="0"/>
      <w:marRight w:val="0"/>
      <w:marTop w:val="0"/>
      <w:marBottom w:val="0"/>
      <w:divBdr>
        <w:top w:val="none" w:sz="0" w:space="0" w:color="auto"/>
        <w:left w:val="none" w:sz="0" w:space="0" w:color="auto"/>
        <w:bottom w:val="none" w:sz="0" w:space="0" w:color="auto"/>
        <w:right w:val="none" w:sz="0" w:space="0" w:color="auto"/>
      </w:divBdr>
    </w:div>
    <w:div w:id="867454956">
      <w:bodyDiv w:val="1"/>
      <w:marLeft w:val="0"/>
      <w:marRight w:val="0"/>
      <w:marTop w:val="0"/>
      <w:marBottom w:val="0"/>
      <w:divBdr>
        <w:top w:val="none" w:sz="0" w:space="0" w:color="auto"/>
        <w:left w:val="none" w:sz="0" w:space="0" w:color="auto"/>
        <w:bottom w:val="none" w:sz="0" w:space="0" w:color="auto"/>
        <w:right w:val="none" w:sz="0" w:space="0" w:color="auto"/>
      </w:divBdr>
    </w:div>
    <w:div w:id="873468447">
      <w:bodyDiv w:val="1"/>
      <w:marLeft w:val="0"/>
      <w:marRight w:val="0"/>
      <w:marTop w:val="0"/>
      <w:marBottom w:val="0"/>
      <w:divBdr>
        <w:top w:val="none" w:sz="0" w:space="0" w:color="auto"/>
        <w:left w:val="none" w:sz="0" w:space="0" w:color="auto"/>
        <w:bottom w:val="none" w:sz="0" w:space="0" w:color="auto"/>
        <w:right w:val="none" w:sz="0" w:space="0" w:color="auto"/>
      </w:divBdr>
    </w:div>
    <w:div w:id="944388518">
      <w:bodyDiv w:val="1"/>
      <w:marLeft w:val="0"/>
      <w:marRight w:val="0"/>
      <w:marTop w:val="0"/>
      <w:marBottom w:val="0"/>
      <w:divBdr>
        <w:top w:val="none" w:sz="0" w:space="0" w:color="auto"/>
        <w:left w:val="none" w:sz="0" w:space="0" w:color="auto"/>
        <w:bottom w:val="none" w:sz="0" w:space="0" w:color="auto"/>
        <w:right w:val="none" w:sz="0" w:space="0" w:color="auto"/>
      </w:divBdr>
    </w:div>
    <w:div w:id="986400969">
      <w:bodyDiv w:val="1"/>
      <w:marLeft w:val="0"/>
      <w:marRight w:val="0"/>
      <w:marTop w:val="0"/>
      <w:marBottom w:val="0"/>
      <w:divBdr>
        <w:top w:val="none" w:sz="0" w:space="0" w:color="auto"/>
        <w:left w:val="none" w:sz="0" w:space="0" w:color="auto"/>
        <w:bottom w:val="none" w:sz="0" w:space="0" w:color="auto"/>
        <w:right w:val="none" w:sz="0" w:space="0" w:color="auto"/>
      </w:divBdr>
    </w:div>
    <w:div w:id="1007516905">
      <w:bodyDiv w:val="1"/>
      <w:marLeft w:val="0"/>
      <w:marRight w:val="0"/>
      <w:marTop w:val="0"/>
      <w:marBottom w:val="0"/>
      <w:divBdr>
        <w:top w:val="none" w:sz="0" w:space="0" w:color="auto"/>
        <w:left w:val="none" w:sz="0" w:space="0" w:color="auto"/>
        <w:bottom w:val="none" w:sz="0" w:space="0" w:color="auto"/>
        <w:right w:val="none" w:sz="0" w:space="0" w:color="auto"/>
      </w:divBdr>
    </w:div>
    <w:div w:id="1014769094">
      <w:bodyDiv w:val="1"/>
      <w:marLeft w:val="0"/>
      <w:marRight w:val="0"/>
      <w:marTop w:val="0"/>
      <w:marBottom w:val="0"/>
      <w:divBdr>
        <w:top w:val="none" w:sz="0" w:space="0" w:color="auto"/>
        <w:left w:val="none" w:sz="0" w:space="0" w:color="auto"/>
        <w:bottom w:val="none" w:sz="0" w:space="0" w:color="auto"/>
        <w:right w:val="none" w:sz="0" w:space="0" w:color="auto"/>
      </w:divBdr>
    </w:div>
    <w:div w:id="1020426803">
      <w:bodyDiv w:val="1"/>
      <w:marLeft w:val="0"/>
      <w:marRight w:val="0"/>
      <w:marTop w:val="0"/>
      <w:marBottom w:val="0"/>
      <w:divBdr>
        <w:top w:val="none" w:sz="0" w:space="0" w:color="auto"/>
        <w:left w:val="none" w:sz="0" w:space="0" w:color="auto"/>
        <w:bottom w:val="none" w:sz="0" w:space="0" w:color="auto"/>
        <w:right w:val="none" w:sz="0" w:space="0" w:color="auto"/>
      </w:divBdr>
    </w:div>
    <w:div w:id="1075592519">
      <w:bodyDiv w:val="1"/>
      <w:marLeft w:val="0"/>
      <w:marRight w:val="0"/>
      <w:marTop w:val="0"/>
      <w:marBottom w:val="0"/>
      <w:divBdr>
        <w:top w:val="none" w:sz="0" w:space="0" w:color="auto"/>
        <w:left w:val="none" w:sz="0" w:space="0" w:color="auto"/>
        <w:bottom w:val="none" w:sz="0" w:space="0" w:color="auto"/>
        <w:right w:val="none" w:sz="0" w:space="0" w:color="auto"/>
      </w:divBdr>
    </w:div>
    <w:div w:id="1138916094">
      <w:bodyDiv w:val="1"/>
      <w:marLeft w:val="0"/>
      <w:marRight w:val="0"/>
      <w:marTop w:val="0"/>
      <w:marBottom w:val="0"/>
      <w:divBdr>
        <w:top w:val="none" w:sz="0" w:space="0" w:color="auto"/>
        <w:left w:val="none" w:sz="0" w:space="0" w:color="auto"/>
        <w:bottom w:val="none" w:sz="0" w:space="0" w:color="auto"/>
        <w:right w:val="none" w:sz="0" w:space="0" w:color="auto"/>
      </w:divBdr>
    </w:div>
    <w:div w:id="1150515908">
      <w:bodyDiv w:val="1"/>
      <w:marLeft w:val="0"/>
      <w:marRight w:val="0"/>
      <w:marTop w:val="0"/>
      <w:marBottom w:val="0"/>
      <w:divBdr>
        <w:top w:val="none" w:sz="0" w:space="0" w:color="auto"/>
        <w:left w:val="none" w:sz="0" w:space="0" w:color="auto"/>
        <w:bottom w:val="none" w:sz="0" w:space="0" w:color="auto"/>
        <w:right w:val="none" w:sz="0" w:space="0" w:color="auto"/>
      </w:divBdr>
    </w:div>
    <w:div w:id="1171019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528">
          <w:marLeft w:val="0"/>
          <w:marRight w:val="0"/>
          <w:marTop w:val="0"/>
          <w:marBottom w:val="0"/>
          <w:divBdr>
            <w:top w:val="none" w:sz="0" w:space="0" w:color="auto"/>
            <w:left w:val="none" w:sz="0" w:space="0" w:color="auto"/>
            <w:bottom w:val="none" w:sz="0" w:space="0" w:color="auto"/>
            <w:right w:val="none" w:sz="0" w:space="0" w:color="auto"/>
          </w:divBdr>
        </w:div>
      </w:divsChild>
    </w:div>
    <w:div w:id="1202132538">
      <w:bodyDiv w:val="1"/>
      <w:marLeft w:val="0"/>
      <w:marRight w:val="0"/>
      <w:marTop w:val="0"/>
      <w:marBottom w:val="0"/>
      <w:divBdr>
        <w:top w:val="none" w:sz="0" w:space="0" w:color="auto"/>
        <w:left w:val="none" w:sz="0" w:space="0" w:color="auto"/>
        <w:bottom w:val="none" w:sz="0" w:space="0" w:color="auto"/>
        <w:right w:val="none" w:sz="0" w:space="0" w:color="auto"/>
      </w:divBdr>
    </w:div>
    <w:div w:id="1209146295">
      <w:bodyDiv w:val="1"/>
      <w:marLeft w:val="0"/>
      <w:marRight w:val="0"/>
      <w:marTop w:val="0"/>
      <w:marBottom w:val="0"/>
      <w:divBdr>
        <w:top w:val="none" w:sz="0" w:space="0" w:color="auto"/>
        <w:left w:val="none" w:sz="0" w:space="0" w:color="auto"/>
        <w:bottom w:val="none" w:sz="0" w:space="0" w:color="auto"/>
        <w:right w:val="none" w:sz="0" w:space="0" w:color="auto"/>
      </w:divBdr>
    </w:div>
    <w:div w:id="1225870217">
      <w:bodyDiv w:val="1"/>
      <w:marLeft w:val="0"/>
      <w:marRight w:val="0"/>
      <w:marTop w:val="0"/>
      <w:marBottom w:val="0"/>
      <w:divBdr>
        <w:top w:val="none" w:sz="0" w:space="0" w:color="auto"/>
        <w:left w:val="none" w:sz="0" w:space="0" w:color="auto"/>
        <w:bottom w:val="none" w:sz="0" w:space="0" w:color="auto"/>
        <w:right w:val="none" w:sz="0" w:space="0" w:color="auto"/>
      </w:divBdr>
    </w:div>
    <w:div w:id="1236011381">
      <w:bodyDiv w:val="1"/>
      <w:marLeft w:val="0"/>
      <w:marRight w:val="0"/>
      <w:marTop w:val="0"/>
      <w:marBottom w:val="0"/>
      <w:divBdr>
        <w:top w:val="none" w:sz="0" w:space="0" w:color="auto"/>
        <w:left w:val="none" w:sz="0" w:space="0" w:color="auto"/>
        <w:bottom w:val="none" w:sz="0" w:space="0" w:color="auto"/>
        <w:right w:val="none" w:sz="0" w:space="0" w:color="auto"/>
      </w:divBdr>
      <w:divsChild>
        <w:div w:id="675227839">
          <w:marLeft w:val="0"/>
          <w:marRight w:val="0"/>
          <w:marTop w:val="0"/>
          <w:marBottom w:val="0"/>
          <w:divBdr>
            <w:top w:val="none" w:sz="0" w:space="0" w:color="auto"/>
            <w:left w:val="none" w:sz="0" w:space="0" w:color="auto"/>
            <w:bottom w:val="none" w:sz="0" w:space="0" w:color="auto"/>
            <w:right w:val="none" w:sz="0" w:space="0" w:color="auto"/>
          </w:divBdr>
        </w:div>
      </w:divsChild>
    </w:div>
    <w:div w:id="1293898485">
      <w:bodyDiv w:val="1"/>
      <w:marLeft w:val="0"/>
      <w:marRight w:val="0"/>
      <w:marTop w:val="0"/>
      <w:marBottom w:val="0"/>
      <w:divBdr>
        <w:top w:val="none" w:sz="0" w:space="0" w:color="auto"/>
        <w:left w:val="none" w:sz="0" w:space="0" w:color="auto"/>
        <w:bottom w:val="none" w:sz="0" w:space="0" w:color="auto"/>
        <w:right w:val="none" w:sz="0" w:space="0" w:color="auto"/>
      </w:divBdr>
    </w:div>
    <w:div w:id="1412892506">
      <w:bodyDiv w:val="1"/>
      <w:marLeft w:val="0"/>
      <w:marRight w:val="0"/>
      <w:marTop w:val="0"/>
      <w:marBottom w:val="0"/>
      <w:divBdr>
        <w:top w:val="none" w:sz="0" w:space="0" w:color="auto"/>
        <w:left w:val="none" w:sz="0" w:space="0" w:color="auto"/>
        <w:bottom w:val="none" w:sz="0" w:space="0" w:color="auto"/>
        <w:right w:val="none" w:sz="0" w:space="0" w:color="auto"/>
      </w:divBdr>
      <w:divsChild>
        <w:div w:id="1678850184">
          <w:marLeft w:val="0"/>
          <w:marRight w:val="0"/>
          <w:marTop w:val="0"/>
          <w:marBottom w:val="0"/>
          <w:divBdr>
            <w:top w:val="none" w:sz="0" w:space="0" w:color="auto"/>
            <w:left w:val="none" w:sz="0" w:space="0" w:color="auto"/>
            <w:bottom w:val="none" w:sz="0" w:space="0" w:color="auto"/>
            <w:right w:val="none" w:sz="0" w:space="0" w:color="auto"/>
          </w:divBdr>
        </w:div>
      </w:divsChild>
    </w:div>
    <w:div w:id="1443840457">
      <w:bodyDiv w:val="1"/>
      <w:marLeft w:val="0"/>
      <w:marRight w:val="0"/>
      <w:marTop w:val="0"/>
      <w:marBottom w:val="0"/>
      <w:divBdr>
        <w:top w:val="none" w:sz="0" w:space="0" w:color="auto"/>
        <w:left w:val="none" w:sz="0" w:space="0" w:color="auto"/>
        <w:bottom w:val="none" w:sz="0" w:space="0" w:color="auto"/>
        <w:right w:val="none" w:sz="0" w:space="0" w:color="auto"/>
      </w:divBdr>
    </w:div>
    <w:div w:id="1450202807">
      <w:bodyDiv w:val="1"/>
      <w:marLeft w:val="0"/>
      <w:marRight w:val="0"/>
      <w:marTop w:val="0"/>
      <w:marBottom w:val="0"/>
      <w:divBdr>
        <w:top w:val="none" w:sz="0" w:space="0" w:color="auto"/>
        <w:left w:val="none" w:sz="0" w:space="0" w:color="auto"/>
        <w:bottom w:val="none" w:sz="0" w:space="0" w:color="auto"/>
        <w:right w:val="none" w:sz="0" w:space="0" w:color="auto"/>
      </w:divBdr>
    </w:div>
    <w:div w:id="1481264152">
      <w:bodyDiv w:val="1"/>
      <w:marLeft w:val="0"/>
      <w:marRight w:val="0"/>
      <w:marTop w:val="0"/>
      <w:marBottom w:val="0"/>
      <w:divBdr>
        <w:top w:val="none" w:sz="0" w:space="0" w:color="auto"/>
        <w:left w:val="none" w:sz="0" w:space="0" w:color="auto"/>
        <w:bottom w:val="none" w:sz="0" w:space="0" w:color="auto"/>
        <w:right w:val="none" w:sz="0" w:space="0" w:color="auto"/>
      </w:divBdr>
      <w:divsChild>
        <w:div w:id="1524708431">
          <w:marLeft w:val="0"/>
          <w:marRight w:val="0"/>
          <w:marTop w:val="0"/>
          <w:marBottom w:val="0"/>
          <w:divBdr>
            <w:top w:val="none" w:sz="0" w:space="0" w:color="auto"/>
            <w:left w:val="none" w:sz="0" w:space="0" w:color="auto"/>
            <w:bottom w:val="none" w:sz="0" w:space="0" w:color="auto"/>
            <w:right w:val="none" w:sz="0" w:space="0" w:color="auto"/>
          </w:divBdr>
        </w:div>
      </w:divsChild>
    </w:div>
    <w:div w:id="1494031748">
      <w:bodyDiv w:val="1"/>
      <w:marLeft w:val="0"/>
      <w:marRight w:val="0"/>
      <w:marTop w:val="0"/>
      <w:marBottom w:val="0"/>
      <w:divBdr>
        <w:top w:val="none" w:sz="0" w:space="0" w:color="auto"/>
        <w:left w:val="none" w:sz="0" w:space="0" w:color="auto"/>
        <w:bottom w:val="none" w:sz="0" w:space="0" w:color="auto"/>
        <w:right w:val="none" w:sz="0" w:space="0" w:color="auto"/>
      </w:divBdr>
    </w:div>
    <w:div w:id="1526089497">
      <w:bodyDiv w:val="1"/>
      <w:marLeft w:val="0"/>
      <w:marRight w:val="0"/>
      <w:marTop w:val="0"/>
      <w:marBottom w:val="0"/>
      <w:divBdr>
        <w:top w:val="none" w:sz="0" w:space="0" w:color="auto"/>
        <w:left w:val="none" w:sz="0" w:space="0" w:color="auto"/>
        <w:bottom w:val="none" w:sz="0" w:space="0" w:color="auto"/>
        <w:right w:val="none" w:sz="0" w:space="0" w:color="auto"/>
      </w:divBdr>
    </w:div>
    <w:div w:id="1558978638">
      <w:bodyDiv w:val="1"/>
      <w:marLeft w:val="0"/>
      <w:marRight w:val="0"/>
      <w:marTop w:val="0"/>
      <w:marBottom w:val="0"/>
      <w:divBdr>
        <w:top w:val="none" w:sz="0" w:space="0" w:color="auto"/>
        <w:left w:val="none" w:sz="0" w:space="0" w:color="auto"/>
        <w:bottom w:val="none" w:sz="0" w:space="0" w:color="auto"/>
        <w:right w:val="none" w:sz="0" w:space="0" w:color="auto"/>
      </w:divBdr>
    </w:div>
    <w:div w:id="1593779148">
      <w:bodyDiv w:val="1"/>
      <w:marLeft w:val="0"/>
      <w:marRight w:val="0"/>
      <w:marTop w:val="0"/>
      <w:marBottom w:val="0"/>
      <w:divBdr>
        <w:top w:val="none" w:sz="0" w:space="0" w:color="auto"/>
        <w:left w:val="none" w:sz="0" w:space="0" w:color="auto"/>
        <w:bottom w:val="none" w:sz="0" w:space="0" w:color="auto"/>
        <w:right w:val="none" w:sz="0" w:space="0" w:color="auto"/>
      </w:divBdr>
    </w:div>
    <w:div w:id="1609659190">
      <w:bodyDiv w:val="1"/>
      <w:marLeft w:val="0"/>
      <w:marRight w:val="0"/>
      <w:marTop w:val="0"/>
      <w:marBottom w:val="0"/>
      <w:divBdr>
        <w:top w:val="none" w:sz="0" w:space="0" w:color="auto"/>
        <w:left w:val="none" w:sz="0" w:space="0" w:color="auto"/>
        <w:bottom w:val="none" w:sz="0" w:space="0" w:color="auto"/>
        <w:right w:val="none" w:sz="0" w:space="0" w:color="auto"/>
      </w:divBdr>
    </w:div>
    <w:div w:id="1715736218">
      <w:bodyDiv w:val="1"/>
      <w:marLeft w:val="0"/>
      <w:marRight w:val="0"/>
      <w:marTop w:val="0"/>
      <w:marBottom w:val="0"/>
      <w:divBdr>
        <w:top w:val="none" w:sz="0" w:space="0" w:color="auto"/>
        <w:left w:val="none" w:sz="0" w:space="0" w:color="auto"/>
        <w:bottom w:val="none" w:sz="0" w:space="0" w:color="auto"/>
        <w:right w:val="none" w:sz="0" w:space="0" w:color="auto"/>
      </w:divBdr>
    </w:div>
    <w:div w:id="1724404836">
      <w:bodyDiv w:val="1"/>
      <w:marLeft w:val="0"/>
      <w:marRight w:val="0"/>
      <w:marTop w:val="0"/>
      <w:marBottom w:val="0"/>
      <w:divBdr>
        <w:top w:val="none" w:sz="0" w:space="0" w:color="auto"/>
        <w:left w:val="none" w:sz="0" w:space="0" w:color="auto"/>
        <w:bottom w:val="none" w:sz="0" w:space="0" w:color="auto"/>
        <w:right w:val="none" w:sz="0" w:space="0" w:color="auto"/>
      </w:divBdr>
      <w:divsChild>
        <w:div w:id="1326278646">
          <w:marLeft w:val="0"/>
          <w:marRight w:val="0"/>
          <w:marTop w:val="0"/>
          <w:marBottom w:val="0"/>
          <w:divBdr>
            <w:top w:val="none" w:sz="0" w:space="0" w:color="auto"/>
            <w:left w:val="none" w:sz="0" w:space="0" w:color="auto"/>
            <w:bottom w:val="none" w:sz="0" w:space="0" w:color="auto"/>
            <w:right w:val="none" w:sz="0" w:space="0" w:color="auto"/>
          </w:divBdr>
        </w:div>
      </w:divsChild>
    </w:div>
    <w:div w:id="1771848846">
      <w:bodyDiv w:val="1"/>
      <w:marLeft w:val="0"/>
      <w:marRight w:val="0"/>
      <w:marTop w:val="0"/>
      <w:marBottom w:val="0"/>
      <w:divBdr>
        <w:top w:val="none" w:sz="0" w:space="0" w:color="auto"/>
        <w:left w:val="none" w:sz="0" w:space="0" w:color="auto"/>
        <w:bottom w:val="none" w:sz="0" w:space="0" w:color="auto"/>
        <w:right w:val="none" w:sz="0" w:space="0" w:color="auto"/>
      </w:divBdr>
    </w:div>
    <w:div w:id="1782216088">
      <w:bodyDiv w:val="1"/>
      <w:marLeft w:val="0"/>
      <w:marRight w:val="0"/>
      <w:marTop w:val="0"/>
      <w:marBottom w:val="0"/>
      <w:divBdr>
        <w:top w:val="none" w:sz="0" w:space="0" w:color="auto"/>
        <w:left w:val="none" w:sz="0" w:space="0" w:color="auto"/>
        <w:bottom w:val="none" w:sz="0" w:space="0" w:color="auto"/>
        <w:right w:val="none" w:sz="0" w:space="0" w:color="auto"/>
      </w:divBdr>
      <w:divsChild>
        <w:div w:id="619188334">
          <w:marLeft w:val="0"/>
          <w:marRight w:val="0"/>
          <w:marTop w:val="0"/>
          <w:marBottom w:val="0"/>
          <w:divBdr>
            <w:top w:val="none" w:sz="0" w:space="0" w:color="auto"/>
            <w:left w:val="none" w:sz="0" w:space="0" w:color="auto"/>
            <w:bottom w:val="none" w:sz="0" w:space="0" w:color="auto"/>
            <w:right w:val="none" w:sz="0" w:space="0" w:color="auto"/>
          </w:divBdr>
          <w:divsChild>
            <w:div w:id="1004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9273">
      <w:bodyDiv w:val="1"/>
      <w:marLeft w:val="0"/>
      <w:marRight w:val="0"/>
      <w:marTop w:val="0"/>
      <w:marBottom w:val="0"/>
      <w:divBdr>
        <w:top w:val="none" w:sz="0" w:space="0" w:color="auto"/>
        <w:left w:val="none" w:sz="0" w:space="0" w:color="auto"/>
        <w:bottom w:val="none" w:sz="0" w:space="0" w:color="auto"/>
        <w:right w:val="none" w:sz="0" w:space="0" w:color="auto"/>
      </w:divBdr>
    </w:div>
    <w:div w:id="1834644040">
      <w:bodyDiv w:val="1"/>
      <w:marLeft w:val="0"/>
      <w:marRight w:val="0"/>
      <w:marTop w:val="0"/>
      <w:marBottom w:val="0"/>
      <w:divBdr>
        <w:top w:val="none" w:sz="0" w:space="0" w:color="auto"/>
        <w:left w:val="none" w:sz="0" w:space="0" w:color="auto"/>
        <w:bottom w:val="none" w:sz="0" w:space="0" w:color="auto"/>
        <w:right w:val="none" w:sz="0" w:space="0" w:color="auto"/>
      </w:divBdr>
      <w:divsChild>
        <w:div w:id="1266496698">
          <w:marLeft w:val="0"/>
          <w:marRight w:val="0"/>
          <w:marTop w:val="0"/>
          <w:marBottom w:val="0"/>
          <w:divBdr>
            <w:top w:val="none" w:sz="0" w:space="0" w:color="auto"/>
            <w:left w:val="none" w:sz="0" w:space="0" w:color="auto"/>
            <w:bottom w:val="none" w:sz="0" w:space="0" w:color="auto"/>
            <w:right w:val="none" w:sz="0" w:space="0" w:color="auto"/>
          </w:divBdr>
        </w:div>
      </w:divsChild>
    </w:div>
    <w:div w:id="1853179230">
      <w:bodyDiv w:val="1"/>
      <w:marLeft w:val="0"/>
      <w:marRight w:val="0"/>
      <w:marTop w:val="0"/>
      <w:marBottom w:val="0"/>
      <w:divBdr>
        <w:top w:val="none" w:sz="0" w:space="0" w:color="auto"/>
        <w:left w:val="none" w:sz="0" w:space="0" w:color="auto"/>
        <w:bottom w:val="none" w:sz="0" w:space="0" w:color="auto"/>
        <w:right w:val="none" w:sz="0" w:space="0" w:color="auto"/>
      </w:divBdr>
    </w:div>
    <w:div w:id="1887796061">
      <w:bodyDiv w:val="1"/>
      <w:marLeft w:val="0"/>
      <w:marRight w:val="0"/>
      <w:marTop w:val="0"/>
      <w:marBottom w:val="0"/>
      <w:divBdr>
        <w:top w:val="none" w:sz="0" w:space="0" w:color="auto"/>
        <w:left w:val="none" w:sz="0" w:space="0" w:color="auto"/>
        <w:bottom w:val="none" w:sz="0" w:space="0" w:color="auto"/>
        <w:right w:val="none" w:sz="0" w:space="0" w:color="auto"/>
      </w:divBdr>
      <w:divsChild>
        <w:div w:id="1936403472">
          <w:marLeft w:val="0"/>
          <w:marRight w:val="0"/>
          <w:marTop w:val="0"/>
          <w:marBottom w:val="0"/>
          <w:divBdr>
            <w:top w:val="none" w:sz="0" w:space="0" w:color="auto"/>
            <w:left w:val="none" w:sz="0" w:space="0" w:color="auto"/>
            <w:bottom w:val="none" w:sz="0" w:space="0" w:color="auto"/>
            <w:right w:val="none" w:sz="0" w:space="0" w:color="auto"/>
          </w:divBdr>
        </w:div>
      </w:divsChild>
    </w:div>
    <w:div w:id="1904753037">
      <w:bodyDiv w:val="1"/>
      <w:marLeft w:val="0"/>
      <w:marRight w:val="0"/>
      <w:marTop w:val="0"/>
      <w:marBottom w:val="0"/>
      <w:divBdr>
        <w:top w:val="none" w:sz="0" w:space="0" w:color="auto"/>
        <w:left w:val="none" w:sz="0" w:space="0" w:color="auto"/>
        <w:bottom w:val="none" w:sz="0" w:space="0" w:color="auto"/>
        <w:right w:val="none" w:sz="0" w:space="0" w:color="auto"/>
      </w:divBdr>
    </w:div>
    <w:div w:id="1948080916">
      <w:bodyDiv w:val="1"/>
      <w:marLeft w:val="0"/>
      <w:marRight w:val="0"/>
      <w:marTop w:val="0"/>
      <w:marBottom w:val="0"/>
      <w:divBdr>
        <w:top w:val="none" w:sz="0" w:space="0" w:color="auto"/>
        <w:left w:val="none" w:sz="0" w:space="0" w:color="auto"/>
        <w:bottom w:val="none" w:sz="0" w:space="0" w:color="auto"/>
        <w:right w:val="none" w:sz="0" w:space="0" w:color="auto"/>
      </w:divBdr>
    </w:div>
    <w:div w:id="2064131106">
      <w:bodyDiv w:val="1"/>
      <w:marLeft w:val="0"/>
      <w:marRight w:val="0"/>
      <w:marTop w:val="0"/>
      <w:marBottom w:val="0"/>
      <w:divBdr>
        <w:top w:val="none" w:sz="0" w:space="0" w:color="auto"/>
        <w:left w:val="none" w:sz="0" w:space="0" w:color="auto"/>
        <w:bottom w:val="none" w:sz="0" w:space="0" w:color="auto"/>
        <w:right w:val="none" w:sz="0" w:space="0" w:color="auto"/>
      </w:divBdr>
    </w:div>
    <w:div w:id="2092584485">
      <w:bodyDiv w:val="1"/>
      <w:marLeft w:val="0"/>
      <w:marRight w:val="0"/>
      <w:marTop w:val="0"/>
      <w:marBottom w:val="0"/>
      <w:divBdr>
        <w:top w:val="none" w:sz="0" w:space="0" w:color="auto"/>
        <w:left w:val="none" w:sz="0" w:space="0" w:color="auto"/>
        <w:bottom w:val="none" w:sz="0" w:space="0" w:color="auto"/>
        <w:right w:val="none" w:sz="0" w:space="0" w:color="auto"/>
      </w:divBdr>
    </w:div>
    <w:div w:id="2133817002">
      <w:bodyDiv w:val="1"/>
      <w:marLeft w:val="0"/>
      <w:marRight w:val="0"/>
      <w:marTop w:val="0"/>
      <w:marBottom w:val="0"/>
      <w:divBdr>
        <w:top w:val="none" w:sz="0" w:space="0" w:color="auto"/>
        <w:left w:val="none" w:sz="0" w:space="0" w:color="auto"/>
        <w:bottom w:val="none" w:sz="0" w:space="0" w:color="auto"/>
        <w:right w:val="none" w:sz="0" w:space="0" w:color="auto"/>
      </w:divBdr>
      <w:divsChild>
        <w:div w:id="416812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arathonhandbook.com/age-grade-calculator/" TargetMode="External"/><Relationship Id="rId39" Type="http://schemas.openxmlformats.org/officeDocument/2006/relationships/hyperlink" Target="https://doi.org/10.1007/s11357-013-9614-z" TargetMode="External"/><Relationship Id="rId21" Type="http://schemas.openxmlformats.org/officeDocument/2006/relationships/image" Target="media/image11.png"/><Relationship Id="rId34" Type="http://schemas.openxmlformats.org/officeDocument/2006/relationships/hyperlink" Target="https://www.hfe.co.uk/blog/a-study-of-fitness-trackers-and-wearables/" TargetMode="External"/><Relationship Id="rId42" Type="http://schemas.openxmlformats.org/officeDocument/2006/relationships/hyperlink" Target="https://doi.org/10.1152/japplphysiol.01259.2010" TargetMode="External"/><Relationship Id="rId47" Type="http://schemas.openxmlformats.org/officeDocument/2006/relationships/hyperlink" Target="https://pubmed.ncbi.nlm.nih.gov/14607850/" TargetMode="External"/><Relationship Id="rId50" Type="http://schemas.openxmlformats.org/officeDocument/2006/relationships/hyperlink" Target="https://health.ucdavis.edu/sports-medicine/resources/lactate"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doi.org/10.1007/s00424-003-1215-8" TargetMode="External"/><Relationship Id="rId11" Type="http://schemas.openxmlformats.org/officeDocument/2006/relationships/image" Target="media/image1.png"/><Relationship Id="rId24" Type="http://schemas.openxmlformats.org/officeDocument/2006/relationships/hyperlink" Target="https://marathonhandbook.com/race-time-calculator/" TargetMode="External"/><Relationship Id="rId32" Type="http://schemas.openxmlformats.org/officeDocument/2006/relationships/hyperlink" Target="https://doi.org/10.3389/fspor.2019.00054" TargetMode="External"/><Relationship Id="rId37" Type="http://schemas.openxmlformats.org/officeDocument/2006/relationships/hyperlink" Target="https://doi.org/10.2114/ahs1983.9.213" TargetMode="External"/><Relationship Id="rId40" Type="http://schemas.openxmlformats.org/officeDocument/2006/relationships/hyperlink" Target="https://doi.org/10.1139/h06-029" TargetMode="External"/><Relationship Id="rId45" Type="http://schemas.openxmlformats.org/officeDocument/2006/relationships/hyperlink" Target="https://doi.org/10.1038/s41598-021-01807-0" TargetMode="External"/><Relationship Id="rId53" Type="http://schemas.microsoft.com/office/2011/relationships/people" Target="people.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yperlink" Target="https://www.had2know.org/sports/race-performance-prediction-calculator-cameron.html" TargetMode="External"/><Relationship Id="rId44" Type="http://schemas.openxmlformats.org/officeDocument/2006/relationships/hyperlink" Target="https://www.runnersworld.com/training/a26066029/increase-vo2-max/"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sporttracks.mobi/labs/race-finish-time-predictor" TargetMode="External"/><Relationship Id="rId27" Type="http://schemas.openxmlformats.org/officeDocument/2006/relationships/hyperlink" Target="https://vdoto2.com/calculator" TargetMode="External"/><Relationship Id="rId30" Type="http://schemas.openxmlformats.org/officeDocument/2006/relationships/hyperlink" Target="https://doi.org/10.1152/jappl.1992.72.6.2435" TargetMode="External"/><Relationship Id="rId35" Type="http://schemas.openxmlformats.org/officeDocument/2006/relationships/hyperlink" Target="https://forums.garmin.com/sports-fitness/running-multisport/f/forerunner-645-645-m/244367/predicted-race-times-on-app-or-garmin-connect-website" TargetMode="External"/><Relationship Id="rId43" Type="http://schemas.openxmlformats.org/officeDocument/2006/relationships/hyperlink" Target="http://www.jstor.org/stable/43611673" TargetMode="External"/><Relationship Id="rId48" Type="http://schemas.openxmlformats.org/officeDocument/2006/relationships/hyperlink" Target="https://www.medicaleconomics.com/view/consumers-are-ready-for-personalized-health-care-data-can-make-it-happen-" TargetMode="External"/><Relationship Id="rId8" Type="http://schemas.microsoft.com/office/2011/relationships/commentsExtended" Target="commentsExtended.xml"/><Relationship Id="rId51" Type="http://schemas.openxmlformats.org/officeDocument/2006/relationships/hyperlink" Target="https://www.ncbi.nlm.nih.gov/pmc/articles/PMC8924290/"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arathonhandbook.com/marathon-race-time-predictor/" TargetMode="External"/><Relationship Id="rId33" Type="http://schemas.openxmlformats.org/officeDocument/2006/relationships/hyperlink" Target="https://www.ncbi.nlm.nih.gov/pmc/articles/PMC5466410/" TargetMode="External"/><Relationship Id="rId38" Type="http://schemas.openxmlformats.org/officeDocument/2006/relationships/hyperlink" Target="https://doi.org/10.1113/JP272268" TargetMode="External"/><Relationship Id="rId46" Type="http://schemas.openxmlformats.org/officeDocument/2006/relationships/hyperlink" Target="https://www.medicalnewstoday.com/articles/326521" TargetMode="External"/><Relationship Id="rId20" Type="http://schemas.openxmlformats.org/officeDocument/2006/relationships/image" Target="media/image10.png"/><Relationship Id="rId41" Type="http://schemas.openxmlformats.org/officeDocument/2006/relationships/hyperlink" Target="https://doi.org/10.1249/MSS.0b013e3181b84a85"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marathonhandbook.com/race-time-calculator/" TargetMode="External"/><Relationship Id="rId28" Type="http://schemas.openxmlformats.org/officeDocument/2006/relationships/hyperlink" Target="https://theconversation.com/eliud-kipchoge-broke-the-mens-marathon-record-by-30-seconds-how-close-is-the-official-sub-2-hour-barrier-now-191421" TargetMode="External"/><Relationship Id="rId36" Type="http://schemas.openxmlformats.org/officeDocument/2006/relationships/hyperlink" Target="https://doi.org/10.5406/jsporthistory.44.1.0035" TargetMode="External"/><Relationship Id="rId49" Type="http://schemas.openxmlformats.org/officeDocument/2006/relationships/hyperlink" Target="https://www.statista.com/topics/1743/running-and-j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24</Pages>
  <Words>7252</Words>
  <Characters>41340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Katherine</dc:creator>
  <cp:keywords/>
  <dc:description/>
  <cp:lastModifiedBy>Deegan, Olivia</cp:lastModifiedBy>
  <cp:revision>65</cp:revision>
  <dcterms:created xsi:type="dcterms:W3CDTF">2023-10-23T11:21:00Z</dcterms:created>
  <dcterms:modified xsi:type="dcterms:W3CDTF">2023-12-04T09:02:00Z</dcterms:modified>
</cp:coreProperties>
</file>