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3A4" w:rsidRPr="004C7DCC" w:rsidRDefault="00B643A4" w:rsidP="00DA00AA">
      <w:pPr>
        <w:rPr>
          <w:rFonts w:ascii="华文楷体" w:eastAsia="华文楷体" w:hAnsi="华文楷体"/>
        </w:rPr>
      </w:pPr>
    </w:p>
    <w:p w:rsidR="00DA00AA" w:rsidRPr="004C7DCC" w:rsidRDefault="00DA00AA" w:rsidP="00DA00AA">
      <w:pPr>
        <w:rPr>
          <w:rFonts w:ascii="华文楷体" w:eastAsia="华文楷体" w:hAnsi="华文楷体"/>
        </w:rPr>
      </w:pPr>
    </w:p>
    <w:p w:rsidR="00DA00AA" w:rsidRPr="004C7DCC" w:rsidRDefault="003D462A" w:rsidP="00DA00AA">
      <w:pPr>
        <w:jc w:val="center"/>
        <w:rPr>
          <w:rFonts w:ascii="华文楷体" w:eastAsia="华文楷体" w:hAnsi="华文楷体"/>
          <w:b/>
          <w:sz w:val="44"/>
          <w:szCs w:val="44"/>
        </w:rPr>
      </w:pPr>
      <w:r>
        <w:rPr>
          <w:rFonts w:ascii="华文楷体" w:eastAsia="华文楷体" w:hAnsi="华文楷体" w:hint="eastAsia"/>
          <w:b/>
          <w:sz w:val="44"/>
          <w:szCs w:val="44"/>
        </w:rPr>
        <w:t>环渤海</w:t>
      </w:r>
      <w:r w:rsidR="00DA00AA" w:rsidRPr="004C7DCC">
        <w:rPr>
          <w:rFonts w:ascii="华文楷体" w:eastAsia="华文楷体" w:hAnsi="华文楷体" w:hint="eastAsia"/>
          <w:b/>
          <w:sz w:val="44"/>
          <w:szCs w:val="44"/>
        </w:rPr>
        <w:t>会议纪要</w:t>
      </w:r>
      <w:r w:rsidR="00A714E4" w:rsidRPr="004C7DCC">
        <w:rPr>
          <w:rFonts w:ascii="华文楷体" w:eastAsia="华文楷体" w:hAnsi="华文楷体" w:hint="eastAsia"/>
          <w:b/>
          <w:sz w:val="44"/>
          <w:szCs w:val="44"/>
        </w:rPr>
        <w:t>(20100111)</w:t>
      </w:r>
    </w:p>
    <w:p w:rsidR="00DA00AA" w:rsidRPr="004C7DCC" w:rsidRDefault="00DA00AA" w:rsidP="00CE657C">
      <w:pPr>
        <w:rPr>
          <w:rFonts w:ascii="华文楷体" w:eastAsia="华文楷体" w:hAnsi="华文楷体"/>
        </w:rPr>
      </w:pPr>
    </w:p>
    <w:p w:rsidR="00CE657C" w:rsidRPr="004C7DCC" w:rsidRDefault="00CE657C" w:rsidP="00CE657C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上午</w:t>
      </w:r>
    </w:p>
    <w:p w:rsidR="00DA00AA" w:rsidRPr="00133AE7" w:rsidRDefault="00715978" w:rsidP="00DA00AA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同之前给出的市场管理</w:t>
      </w:r>
      <w:r w:rsidR="00A44675" w:rsidRPr="00133AE7">
        <w:rPr>
          <w:rFonts w:ascii="华文楷体" w:eastAsia="华文楷体" w:hAnsi="华文楷体" w:hint="eastAsia"/>
          <w:color w:val="00B0F0"/>
          <w:sz w:val="24"/>
          <w:szCs w:val="24"/>
        </w:rPr>
        <w:t>参考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软件相比</w:t>
      </w:r>
      <w:r w:rsidR="001673B7" w:rsidRPr="00133AE7">
        <w:rPr>
          <w:rFonts w:ascii="华文楷体" w:eastAsia="华文楷体" w:hAnsi="华文楷体" w:hint="eastAsia"/>
          <w:color w:val="00B0F0"/>
          <w:sz w:val="24"/>
          <w:szCs w:val="24"/>
        </w:rPr>
        <w:t>，其实现的功能仅能满足基本需要，</w:t>
      </w:r>
      <w:r w:rsidR="004D40EE" w:rsidRPr="00133AE7">
        <w:rPr>
          <w:rFonts w:ascii="华文楷体" w:eastAsia="华文楷体" w:hAnsi="华文楷体" w:hint="eastAsia"/>
          <w:color w:val="00B0F0"/>
          <w:sz w:val="24"/>
          <w:szCs w:val="24"/>
        </w:rPr>
        <w:t>此次开发的软件要考虑有一些亮点内容(同时也是不易控制之处)，预计如下：</w:t>
      </w:r>
    </w:p>
    <w:p w:rsidR="004D40EE" w:rsidRPr="00133AE7" w:rsidRDefault="004D40EE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 xml:space="preserve">招商方式: </w:t>
      </w:r>
      <w:r w:rsidR="00092526" w:rsidRPr="00133AE7">
        <w:rPr>
          <w:rFonts w:ascii="华文楷体" w:eastAsia="华文楷体" w:hAnsi="华文楷体" w:hint="eastAsia"/>
          <w:color w:val="00B0F0"/>
          <w:sz w:val="24"/>
          <w:szCs w:val="24"/>
        </w:rPr>
        <w:t>考虑多种方式，可以作为提升条件</w:t>
      </w:r>
    </w:p>
    <w:p w:rsidR="00092526" w:rsidRPr="00133AE7" w:rsidRDefault="00092526" w:rsidP="004D40EE">
      <w:pPr>
        <w:pStyle w:val="a5"/>
        <w:numPr>
          <w:ilvl w:val="0"/>
          <w:numId w:val="3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商户评价体系：同行业的其他软件中，其标准差异较大，希望推出一个比较有效地评价体系(需要市场调研)，</w:t>
      </w:r>
      <w:r w:rsidR="0016618F" w:rsidRPr="00133AE7">
        <w:rPr>
          <w:rFonts w:ascii="华文楷体" w:eastAsia="华文楷体" w:hAnsi="华文楷体" w:hint="eastAsia"/>
          <w:color w:val="00B0F0"/>
          <w:sz w:val="24"/>
          <w:szCs w:val="24"/>
        </w:rPr>
        <w:t>其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主要作为决策层的一个参考依据</w:t>
      </w:r>
      <w:r w:rsidR="00394CC4" w:rsidRPr="00133AE7">
        <w:rPr>
          <w:rFonts w:ascii="华文楷体" w:eastAsia="华文楷体" w:hAnsi="华文楷体" w:hint="eastAsia"/>
          <w:color w:val="00B0F0"/>
          <w:sz w:val="24"/>
          <w:szCs w:val="24"/>
        </w:rPr>
        <w:t>，用于考虑是否和该商户签订续租合同等。</w:t>
      </w:r>
    </w:p>
    <w:p w:rsidR="00107935" w:rsidRPr="00133AE7" w:rsidRDefault="00F345AC" w:rsidP="007A5713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客户沟通</w:t>
      </w:r>
      <w:r w:rsidR="00107935" w:rsidRPr="00133AE7">
        <w:rPr>
          <w:rFonts w:ascii="华文楷体" w:eastAsia="华文楷体" w:hAnsi="华文楷体" w:hint="eastAsia"/>
          <w:color w:val="00B0F0"/>
          <w:sz w:val="24"/>
          <w:szCs w:val="24"/>
        </w:rPr>
        <w:t>：</w:t>
      </w:r>
    </w:p>
    <w:p w:rsidR="00F345AC" w:rsidRPr="00133AE7" w:rsidRDefault="00F345AC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担心问题：需求膨胀，且膨胀的该部分需求在实际应用中作用不大。</w:t>
      </w:r>
    </w:p>
    <w:p w:rsidR="00ED2EDE" w:rsidRPr="00133AE7" w:rsidRDefault="00486100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需求作为方向体现，无法看出原型，有原型会比较直观。</w:t>
      </w:r>
    </w:p>
    <w:p w:rsidR="00F361CB" w:rsidRPr="00133AE7" w:rsidRDefault="00F361CB" w:rsidP="00F345AC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将同行业的多款软件拿来参考，实现1+1&gt;2的效果。</w:t>
      </w:r>
    </w:p>
    <w:p w:rsidR="00F345AC" w:rsidRPr="00133AE7" w:rsidRDefault="00460388" w:rsidP="0046038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功能特点提炼：</w:t>
      </w:r>
    </w:p>
    <w:p w:rsidR="00460388" w:rsidRPr="00133AE7" w:rsidRDefault="00761367" w:rsidP="00460388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参考</w:t>
      </w:r>
      <w:r w:rsidR="00460388" w:rsidRPr="00133AE7">
        <w:rPr>
          <w:rFonts w:ascii="华文楷体" w:eastAsia="华文楷体" w:hAnsi="华文楷体" w:hint="eastAsia"/>
          <w:color w:val="00B0F0"/>
          <w:sz w:val="24"/>
          <w:szCs w:val="24"/>
        </w:rPr>
        <w:t>软件中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的大</w:t>
      </w:r>
      <w:r w:rsidR="00460388" w:rsidRPr="00133AE7">
        <w:rPr>
          <w:rFonts w:ascii="华文楷体" w:eastAsia="华文楷体" w:hAnsi="华文楷体" w:hint="eastAsia"/>
          <w:color w:val="00B0F0"/>
          <w:sz w:val="24"/>
          <w:szCs w:val="24"/>
        </w:rPr>
        <w:t>部分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功能只是</w:t>
      </w:r>
      <w:r w:rsidR="00460388" w:rsidRPr="00133AE7">
        <w:rPr>
          <w:rFonts w:ascii="华文楷体" w:eastAsia="华文楷体" w:hAnsi="华文楷体" w:hint="eastAsia"/>
          <w:color w:val="00B0F0"/>
          <w:sz w:val="24"/>
          <w:szCs w:val="24"/>
        </w:rPr>
        <w:t>属于基本功能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。</w:t>
      </w:r>
    </w:p>
    <w:p w:rsidR="003A41A1" w:rsidRPr="00133AE7" w:rsidRDefault="004956C9" w:rsidP="003A41A1">
      <w:pPr>
        <w:pStyle w:val="a5"/>
        <w:numPr>
          <w:ilvl w:val="0"/>
          <w:numId w:val="5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利用环渤海的实际</w:t>
      </w:r>
      <w:r w:rsidR="003A41A1" w:rsidRPr="00133AE7">
        <w:rPr>
          <w:rFonts w:ascii="华文楷体" w:eastAsia="华文楷体" w:hAnsi="华文楷体" w:hint="eastAsia"/>
          <w:color w:val="00B0F0"/>
          <w:sz w:val="24"/>
          <w:szCs w:val="24"/>
        </w:rPr>
        <w:t>管理经验</w:t>
      </w:r>
      <w:r w:rsidR="004A2336" w:rsidRPr="00133AE7">
        <w:rPr>
          <w:rFonts w:ascii="华文楷体" w:eastAsia="华文楷体" w:hAnsi="华文楷体" w:hint="eastAsia"/>
          <w:color w:val="00B0F0"/>
          <w:sz w:val="24"/>
          <w:szCs w:val="24"/>
        </w:rPr>
        <w:t>及现有数据</w:t>
      </w:r>
      <w:r w:rsidR="003A41A1" w:rsidRPr="00133AE7">
        <w:rPr>
          <w:rFonts w:ascii="华文楷体" w:eastAsia="华文楷体" w:hAnsi="华文楷体" w:hint="eastAsia"/>
          <w:color w:val="00B0F0"/>
          <w:sz w:val="24"/>
          <w:szCs w:val="24"/>
        </w:rPr>
        <w:t>，把</w:t>
      </w:r>
      <w:r w:rsidR="00243EC6" w:rsidRPr="00133AE7">
        <w:rPr>
          <w:rFonts w:ascii="华文楷体" w:eastAsia="华文楷体" w:hAnsi="华文楷体" w:hint="eastAsia"/>
          <w:color w:val="00B0F0"/>
          <w:sz w:val="24"/>
          <w:szCs w:val="24"/>
        </w:rPr>
        <w:t>管理范围再做的适用性更强一些，不只针对家装建材市场，对于商品批发</w:t>
      </w:r>
      <w:r w:rsidR="003A41A1" w:rsidRPr="00133AE7">
        <w:rPr>
          <w:rFonts w:ascii="华文楷体" w:eastAsia="华文楷体" w:hAnsi="华文楷体" w:hint="eastAsia"/>
          <w:color w:val="00B0F0"/>
          <w:sz w:val="24"/>
          <w:szCs w:val="24"/>
        </w:rPr>
        <w:t>市场也适用，例如：大胡同批发市场。</w:t>
      </w:r>
    </w:p>
    <w:p w:rsidR="003A41A1" w:rsidRPr="00133AE7" w:rsidRDefault="00137A28" w:rsidP="003A41A1">
      <w:pPr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3）招商方法上的细化，</w:t>
      </w:r>
      <w:r w:rsidR="00987D7D" w:rsidRPr="00133AE7">
        <w:rPr>
          <w:rFonts w:ascii="华文楷体" w:eastAsia="华文楷体" w:hAnsi="华文楷体" w:hint="eastAsia"/>
          <w:color w:val="00B0F0"/>
          <w:sz w:val="24"/>
          <w:szCs w:val="24"/>
        </w:rPr>
        <w:t>待设计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有一些与众不同之处。</w:t>
      </w:r>
    </w:p>
    <w:p w:rsidR="00DF1D14" w:rsidRPr="00133AE7" w:rsidRDefault="00137A28" w:rsidP="003A41A1">
      <w:pPr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4）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ab/>
      </w:r>
      <w:r w:rsidR="0047386C" w:rsidRPr="00133AE7">
        <w:rPr>
          <w:rFonts w:ascii="华文楷体" w:eastAsia="华文楷体" w:hAnsi="华文楷体" w:hint="eastAsia"/>
          <w:color w:val="00B0F0"/>
          <w:sz w:val="24"/>
          <w:szCs w:val="24"/>
        </w:rPr>
        <w:t>完善商户评价体系</w:t>
      </w:r>
      <w:r w:rsidR="00570AF4" w:rsidRPr="00133AE7">
        <w:rPr>
          <w:rFonts w:ascii="华文楷体" w:eastAsia="华文楷体" w:hAnsi="华文楷体" w:hint="eastAsia"/>
          <w:color w:val="00B0F0"/>
          <w:sz w:val="24"/>
          <w:szCs w:val="24"/>
        </w:rPr>
        <w:t>，</w:t>
      </w:r>
      <w:r w:rsidR="006B3734" w:rsidRPr="00133AE7">
        <w:rPr>
          <w:rFonts w:ascii="华文楷体" w:eastAsia="华文楷体" w:hAnsi="华文楷体" w:hint="eastAsia"/>
          <w:color w:val="00B0F0"/>
          <w:sz w:val="24"/>
          <w:szCs w:val="24"/>
        </w:rPr>
        <w:t>其中包括该商户的盈利能力、投诉信息。</w:t>
      </w:r>
      <w:r w:rsidR="00570AF4" w:rsidRPr="00133AE7">
        <w:rPr>
          <w:rFonts w:ascii="华文楷体" w:eastAsia="华文楷体" w:hAnsi="华文楷体" w:hint="eastAsia"/>
          <w:color w:val="00B0F0"/>
          <w:sz w:val="24"/>
          <w:szCs w:val="24"/>
        </w:rPr>
        <w:t>为决策层提供参考依据，决定是否同商户续约、</w:t>
      </w:r>
      <w:r w:rsidR="006B3734" w:rsidRPr="00133AE7">
        <w:rPr>
          <w:rFonts w:ascii="华文楷体" w:eastAsia="华文楷体" w:hAnsi="华文楷体" w:hint="eastAsia"/>
          <w:color w:val="00B0F0"/>
          <w:sz w:val="24"/>
          <w:szCs w:val="24"/>
        </w:rPr>
        <w:t>提升租金等。</w:t>
      </w:r>
      <w:r w:rsidR="00304A39" w:rsidRPr="00133AE7">
        <w:rPr>
          <w:rFonts w:ascii="华文楷体" w:eastAsia="华文楷体" w:hAnsi="华文楷体" w:hint="eastAsia"/>
          <w:color w:val="00B0F0"/>
          <w:sz w:val="24"/>
          <w:szCs w:val="24"/>
        </w:rPr>
        <w:t>要订一套评分标准且可以维护</w:t>
      </w:r>
      <w:r w:rsidR="007E35AF" w:rsidRPr="00133AE7">
        <w:rPr>
          <w:rFonts w:ascii="华文楷体" w:eastAsia="华文楷体" w:hAnsi="华文楷体" w:hint="eastAsia"/>
          <w:color w:val="00B0F0"/>
          <w:sz w:val="24"/>
          <w:szCs w:val="24"/>
        </w:rPr>
        <w:t>。</w:t>
      </w:r>
    </w:p>
    <w:p w:rsidR="00DF1D14" w:rsidRPr="00133AE7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lastRenderedPageBreak/>
        <w:t xml:space="preserve">月评价 </w:t>
      </w:r>
      <w:r w:rsidRPr="00133AE7">
        <w:rPr>
          <w:rFonts w:ascii="华文楷体" w:eastAsia="华文楷体" w:hAnsi="华文楷体"/>
          <w:color w:val="00B0F0"/>
          <w:sz w:val="24"/>
          <w:szCs w:val="24"/>
        </w:rPr>
        <w:t>–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 xml:space="preserve"> 为</w:t>
      </w:r>
      <w:r w:rsidR="00DF1D14" w:rsidRPr="00133AE7">
        <w:rPr>
          <w:rFonts w:ascii="华文楷体" w:eastAsia="华文楷体" w:hAnsi="华文楷体" w:hint="eastAsia"/>
          <w:color w:val="00B0F0"/>
          <w:sz w:val="24"/>
          <w:szCs w:val="24"/>
        </w:rPr>
        <w:t>下月如何管理提供参考</w:t>
      </w:r>
    </w:p>
    <w:p w:rsidR="00304A39" w:rsidRPr="00133AE7" w:rsidRDefault="009716DE" w:rsidP="003A41A1">
      <w:pPr>
        <w:pStyle w:val="a5"/>
        <w:numPr>
          <w:ilvl w:val="0"/>
          <w:numId w:val="6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 xml:space="preserve">年评价 </w:t>
      </w:r>
      <w:r w:rsidRPr="00133AE7">
        <w:rPr>
          <w:rFonts w:ascii="华文楷体" w:eastAsia="华文楷体" w:hAnsi="华文楷体"/>
          <w:color w:val="00B0F0"/>
          <w:sz w:val="24"/>
          <w:szCs w:val="24"/>
        </w:rPr>
        <w:t>–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 xml:space="preserve"> 为明年如何管理、是否续约提供参考。</w:t>
      </w:r>
    </w:p>
    <w:p w:rsidR="00AF422F" w:rsidRPr="00133AE7" w:rsidRDefault="00AE7019" w:rsidP="00581FFA">
      <w:pPr>
        <w:pStyle w:val="a5"/>
        <w:numPr>
          <w:ilvl w:val="0"/>
          <w:numId w:val="4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提高软件的易用性。</w:t>
      </w:r>
    </w:p>
    <w:p w:rsidR="00AF422F" w:rsidRPr="00133AE7" w:rsidRDefault="00581FFA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摊位图显示：通过市场调研，发现现有的软件中，有的是普通的网格方块化显示，有的可以</w:t>
      </w:r>
      <w:r w:rsidR="00C21B5C" w:rsidRPr="00133AE7">
        <w:rPr>
          <w:rFonts w:ascii="华文楷体" w:eastAsia="华文楷体" w:hAnsi="华文楷体" w:hint="eastAsia"/>
          <w:color w:val="00B0F0"/>
          <w:sz w:val="24"/>
          <w:szCs w:val="24"/>
        </w:rPr>
        <w:t>动态编辑摊位图形状、大小</w:t>
      </w:r>
      <w:r w:rsidR="009438C9" w:rsidRPr="00133AE7">
        <w:rPr>
          <w:rFonts w:ascii="华文楷体" w:eastAsia="华文楷体" w:hAnsi="华文楷体" w:hint="eastAsia"/>
          <w:color w:val="00B0F0"/>
          <w:sz w:val="24"/>
          <w:szCs w:val="24"/>
        </w:rPr>
        <w:t>(更人性化)</w:t>
      </w:r>
      <w:r w:rsidR="00C21B5C" w:rsidRPr="00133AE7">
        <w:rPr>
          <w:rFonts w:ascii="华文楷体" w:eastAsia="华文楷体" w:hAnsi="华文楷体" w:hint="eastAsia"/>
          <w:color w:val="00B0F0"/>
          <w:sz w:val="24"/>
          <w:szCs w:val="24"/>
        </w:rPr>
        <w:t>。</w:t>
      </w:r>
    </w:p>
    <w:p w:rsidR="000E1857" w:rsidRPr="00133AE7" w:rsidRDefault="009438C9" w:rsidP="00581FFA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在查询功能中，模仿Google</w:t>
      </w:r>
      <w:r w:rsidR="00D12FCB" w:rsidRPr="00133AE7">
        <w:rPr>
          <w:rFonts w:ascii="华文楷体" w:eastAsia="华文楷体" w:hAnsi="华文楷体" w:hint="eastAsia"/>
          <w:color w:val="00B0F0"/>
          <w:sz w:val="24"/>
          <w:szCs w:val="24"/>
        </w:rPr>
        <w:t>建议的效果。</w:t>
      </w: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即输入部分查询关键字，可以给出有关联的其他查询关键字提示。</w:t>
      </w:r>
    </w:p>
    <w:p w:rsidR="00E62343" w:rsidRPr="00133AE7" w:rsidRDefault="00D12FCB" w:rsidP="00D12FCB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考虑加入证照管理？</w:t>
      </w:r>
    </w:p>
    <w:p w:rsidR="00AF422F" w:rsidRPr="00133AE7" w:rsidRDefault="00FB3595" w:rsidP="003A41A1">
      <w:pPr>
        <w:pStyle w:val="a5"/>
        <w:numPr>
          <w:ilvl w:val="0"/>
          <w:numId w:val="7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相关通知单、报表做得更细一些，报表中的数据用图形化来显示，为决策层使用起来方便些。</w:t>
      </w:r>
    </w:p>
    <w:p w:rsidR="007B35D5" w:rsidRPr="00133AE7" w:rsidRDefault="008965FB" w:rsidP="008965FB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其他：</w:t>
      </w:r>
    </w:p>
    <w:p w:rsidR="00AA5268" w:rsidRPr="00133AE7" w:rsidRDefault="00AA5268" w:rsidP="002743B9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提到的部分同行业竞争者：方法科技、杰特</w:t>
      </w:r>
    </w:p>
    <w:p w:rsidR="00375548" w:rsidRPr="00133AE7" w:rsidRDefault="006423AF" w:rsidP="00375548">
      <w:pPr>
        <w:pStyle w:val="a5"/>
        <w:numPr>
          <w:ilvl w:val="0"/>
          <w:numId w:val="10"/>
        </w:numPr>
        <w:ind w:firstLineChars="0"/>
        <w:rPr>
          <w:rFonts w:ascii="华文楷体" w:eastAsia="华文楷体" w:hAnsi="华文楷体"/>
          <w:color w:val="00B0F0"/>
          <w:sz w:val="24"/>
          <w:szCs w:val="24"/>
        </w:rPr>
      </w:pPr>
      <w:r w:rsidRPr="00133AE7">
        <w:rPr>
          <w:rFonts w:ascii="华文楷体" w:eastAsia="华文楷体" w:hAnsi="华文楷体" w:hint="eastAsia"/>
          <w:color w:val="00B0F0"/>
          <w:sz w:val="24"/>
          <w:szCs w:val="24"/>
        </w:rPr>
        <w:t>一线城市(上海、广州)的客户市场，其管理方式的更新速度较快，二线城市的管理模式还相对原始。</w:t>
      </w:r>
    </w:p>
    <w:p w:rsidR="00DB0148" w:rsidRPr="004C7DCC" w:rsidRDefault="00587DAD" w:rsidP="00375548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</w:t>
      </w:r>
      <w:r w:rsidR="00DB0148" w:rsidRPr="004C7DCC">
        <w:rPr>
          <w:rFonts w:ascii="华文楷体" w:eastAsia="华文楷体" w:hAnsi="华文楷体" w:hint="eastAsia"/>
          <w:sz w:val="24"/>
          <w:szCs w:val="24"/>
        </w:rPr>
        <w:t>招商管理：</w:t>
      </w:r>
    </w:p>
    <w:p w:rsidR="00587DA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商户编号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作为系统增量ID的形式出现，非人为定义的编号</w:t>
      </w:r>
    </w:p>
    <w:p w:rsidR="00A3487D" w:rsidRPr="004C7DCC" w:rsidRDefault="00A3487D" w:rsidP="00587DA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助记符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拼音缩写，</w:t>
      </w:r>
      <w:r w:rsidR="00896D4E" w:rsidRPr="004C7DCC">
        <w:rPr>
          <w:rFonts w:ascii="华文楷体" w:eastAsia="华文楷体" w:hAnsi="华文楷体" w:hint="eastAsia"/>
          <w:sz w:val="24"/>
          <w:szCs w:val="24"/>
        </w:rPr>
        <w:t>对于助记符重复的商户，由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管理人员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对其</w:t>
      </w:r>
      <w:r w:rsidR="008F6680" w:rsidRPr="004C7DCC">
        <w:rPr>
          <w:rFonts w:ascii="华文楷体" w:eastAsia="华文楷体" w:hAnsi="华文楷体" w:hint="eastAsia"/>
          <w:sz w:val="24"/>
          <w:szCs w:val="24"/>
        </w:rPr>
        <w:t>进行维护</w:t>
      </w:r>
      <w:r w:rsidR="00407D5D" w:rsidRPr="004C7DCC">
        <w:rPr>
          <w:rFonts w:ascii="华文楷体" w:eastAsia="华文楷体" w:hAnsi="华文楷体" w:hint="eastAsia"/>
          <w:sz w:val="24"/>
          <w:szCs w:val="24"/>
        </w:rPr>
        <w:t>，在助记符后面添加编号。</w:t>
      </w:r>
    </w:p>
    <w:p w:rsidR="00272E94" w:rsidRPr="004C7DCC" w:rsidRDefault="00272E94" w:rsidP="00272E94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招商管理的信息中需要包含</w:t>
      </w:r>
      <w:r w:rsidR="004764CF" w:rsidRPr="004C7DCC">
        <w:rPr>
          <w:rFonts w:ascii="华文楷体" w:eastAsia="华文楷体" w:hAnsi="华文楷体" w:hint="eastAsia"/>
          <w:sz w:val="24"/>
          <w:szCs w:val="24"/>
        </w:rPr>
        <w:t>如下：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经销级别（总代理还是厂家直销），现有店面（其他商铺位置，规模，经营情况），招商信息的来源，需求意向（价位区间，面积区间）, 商户、厂家所在地</w:t>
      </w:r>
    </w:p>
    <w:p w:rsidR="00D9099D" w:rsidRPr="004C7DCC" w:rsidRDefault="00D9099D" w:rsidP="00D9099D">
      <w:pPr>
        <w:pStyle w:val="a5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如果是自己请商的话，只可有很少的信息，即商户名称、联系方式。</w:t>
      </w:r>
    </w:p>
    <w:p w:rsidR="00D9099D" w:rsidRDefault="006E5759" w:rsidP="00D9099D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</w:t>
      </w:r>
      <w:r w:rsidR="00905168">
        <w:rPr>
          <w:rFonts w:ascii="华文楷体" w:eastAsia="华文楷体" w:hAnsi="华文楷体" w:hint="eastAsia"/>
          <w:sz w:val="24"/>
          <w:szCs w:val="24"/>
        </w:rPr>
        <w:t>同商户信息的关系：</w:t>
      </w:r>
    </w:p>
    <w:p w:rsidR="009C3A73" w:rsidRPr="0058380E" w:rsidRDefault="00AD712A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招商管理所涉及的信息只是为招商评审提供参考数据，故其信息并不够详尽，并不包含商户的详细信息。</w:t>
      </w:r>
      <w:r w:rsidR="00B364BA" w:rsidRPr="0058380E">
        <w:rPr>
          <w:rFonts w:ascii="华文楷体" w:eastAsia="华文楷体" w:hAnsi="华文楷体" w:hint="eastAsia"/>
          <w:sz w:val="24"/>
          <w:szCs w:val="24"/>
        </w:rPr>
        <w:t>关于商户的详细信息，应该出现在商户管理中，即在某招商信息通过评审成为签约的正式商户后，要在商户管理中录入该商户的</w:t>
      </w:r>
      <w:r w:rsidR="00012ACE" w:rsidRPr="0058380E">
        <w:rPr>
          <w:rFonts w:ascii="华文楷体" w:eastAsia="华文楷体" w:hAnsi="华文楷体" w:hint="eastAsia"/>
          <w:sz w:val="24"/>
          <w:szCs w:val="24"/>
        </w:rPr>
        <w:t>各项信息</w:t>
      </w:r>
      <w:r w:rsidR="008F36D6" w:rsidRPr="0058380E">
        <w:rPr>
          <w:rFonts w:ascii="华文楷体" w:eastAsia="华文楷体" w:hAnsi="华文楷体" w:hint="eastAsia"/>
          <w:sz w:val="24"/>
          <w:szCs w:val="24"/>
        </w:rPr>
        <w:t>：包括基本信息、证照信息、</w:t>
      </w:r>
      <w:r w:rsidR="005D7BBB" w:rsidRPr="0058380E">
        <w:rPr>
          <w:rFonts w:ascii="华文楷体" w:eastAsia="华文楷体" w:hAnsi="华文楷体" w:hint="eastAsia"/>
          <w:sz w:val="24"/>
          <w:szCs w:val="24"/>
        </w:rPr>
        <w:t>综合信息。</w:t>
      </w:r>
    </w:p>
    <w:p w:rsidR="0058380E" w:rsidRPr="0002199F" w:rsidRDefault="00973F9D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总结“招商信息”中应有的字段：</w:t>
      </w:r>
    </w:p>
    <w:p w:rsidR="0058380E" w:rsidRPr="0058380E" w:rsidRDefault="00E81B27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[1]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58380E" w:rsidRPr="0058380E">
        <w:rPr>
          <w:rFonts w:ascii="华文楷体" w:eastAsia="华文楷体" w:hAnsi="华文楷体" w:hint="eastAsia"/>
          <w:sz w:val="24"/>
          <w:szCs w:val="24"/>
        </w:rPr>
        <w:t>经营品牌，企业名称，联系人，联系方法，经销级别（总代理还是厂家直销），现有店面（其他商铺位置，规模，经营情况），招商信息的来源，需求意向（价位区间，面积区间）</w:t>
      </w:r>
    </w:p>
    <w:p w:rsidR="0058380E" w:rsidRPr="0058380E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[2]</w:t>
      </w:r>
      <w:r w:rsidR="00E81B27">
        <w:rPr>
          <w:rFonts w:ascii="华文楷体" w:eastAsia="华文楷体" w:hAnsi="华文楷体" w:hint="eastAsia"/>
          <w:sz w:val="24"/>
          <w:szCs w:val="24"/>
        </w:rPr>
        <w:tab/>
      </w:r>
      <w:r w:rsidRPr="0058380E">
        <w:rPr>
          <w:rFonts w:ascii="华文楷体" w:eastAsia="华文楷体" w:hAnsi="华文楷体" w:hint="eastAsia"/>
          <w:sz w:val="24"/>
          <w:szCs w:val="24"/>
        </w:rPr>
        <w:t>如果是自己请商的话，只可有很少的信息，即商户名称、联系方式。</w:t>
      </w:r>
    </w:p>
    <w:p w:rsidR="00A6210B" w:rsidRDefault="0058380E" w:rsidP="0058380E">
      <w:pPr>
        <w:rPr>
          <w:rFonts w:ascii="华文楷体" w:eastAsia="华文楷体" w:hAnsi="华文楷体"/>
          <w:sz w:val="24"/>
          <w:szCs w:val="24"/>
        </w:rPr>
      </w:pPr>
      <w:r w:rsidRPr="0058380E">
        <w:rPr>
          <w:rFonts w:ascii="华文楷体" w:eastAsia="华文楷体" w:hAnsi="华文楷体" w:hint="eastAsia"/>
          <w:sz w:val="24"/>
          <w:szCs w:val="24"/>
        </w:rPr>
        <w:t>[3]</w:t>
      </w:r>
      <w:r w:rsidR="00E81B27" w:rsidRPr="00E81B27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E81B27" w:rsidRPr="0058380E">
        <w:rPr>
          <w:rFonts w:ascii="华文楷体" w:eastAsia="华文楷体" w:hAnsi="华文楷体" w:hint="eastAsia"/>
          <w:sz w:val="24"/>
          <w:szCs w:val="24"/>
        </w:rPr>
        <w:t>商户、厂家所在地</w:t>
      </w:r>
      <w:r w:rsidRPr="0058380E">
        <w:rPr>
          <w:rFonts w:ascii="华文楷体" w:eastAsia="华文楷体" w:hAnsi="华文楷体" w:hint="eastAsia"/>
          <w:sz w:val="24"/>
          <w:szCs w:val="24"/>
        </w:rPr>
        <w:t>也需要。</w:t>
      </w:r>
    </w:p>
    <w:p w:rsidR="00B403E9" w:rsidRPr="0058380E" w:rsidRDefault="00B403E9" w:rsidP="0058380E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[4] 我添加的：是否缴纳保证金，保证金金额，是否缴纳诚意金，诚意金金额</w:t>
      </w:r>
    </w:p>
    <w:p w:rsidR="0058380E" w:rsidRPr="0058380E" w:rsidRDefault="0058380E" w:rsidP="0058380E">
      <w:pPr>
        <w:pStyle w:val="a5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扩展：提到了资源管理：</w:t>
      </w:r>
    </w:p>
    <w:p w:rsidR="00115ADE" w:rsidRPr="004C7DCC" w:rsidRDefault="00770578" w:rsidP="00D9099D">
      <w:pPr>
        <w:pStyle w:val="a5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对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目标摊位</w:t>
      </w:r>
      <w:r w:rsidRPr="004C7DCC">
        <w:rPr>
          <w:rFonts w:ascii="华文楷体" w:eastAsia="华文楷体" w:hAnsi="华文楷体" w:hint="eastAsia"/>
          <w:sz w:val="24"/>
          <w:szCs w:val="24"/>
        </w:rPr>
        <w:t>有管理</w:t>
      </w:r>
      <w:r w:rsidR="00115ADE" w:rsidRPr="004C7DCC">
        <w:rPr>
          <w:rFonts w:ascii="华文楷体" w:eastAsia="华文楷体" w:hAnsi="华文楷体" w:hint="eastAsia"/>
          <w:sz w:val="24"/>
          <w:szCs w:val="24"/>
        </w:rPr>
        <w:t>：包括现有的、和到期未及时缴费的（自动转入招商系统）！</w:t>
      </w:r>
    </w:p>
    <w:p w:rsidR="0096367E" w:rsidRPr="004C7DCC" w:rsidRDefault="00A32E99" w:rsidP="0096367E">
      <w:pPr>
        <w:pStyle w:val="a5"/>
        <w:numPr>
          <w:ilvl w:val="0"/>
          <w:numId w:val="14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在资源管理中，需要对摊位资源添加状态，为上述操作（未及时缴费）提供依据。</w:t>
      </w:r>
    </w:p>
    <w:p w:rsidR="00A32E99" w:rsidRPr="004C7DCC" w:rsidRDefault="00B25E30" w:rsidP="0096367E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 w:cs="Times New Roman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由于目前的商户编号是作为系统增量ID</w:t>
      </w:r>
      <w:r w:rsidR="0096367E" w:rsidRPr="004C7DCC">
        <w:rPr>
          <w:rFonts w:ascii="华文楷体" w:eastAsia="华文楷体" w:hAnsi="华文楷体" w:hint="eastAsia"/>
          <w:sz w:val="24"/>
          <w:szCs w:val="24"/>
        </w:rPr>
        <w:t>的形式出现，即使重名商户也无法用其区分，解决方法如下：</w:t>
      </w:r>
    </w:p>
    <w:p w:rsidR="0096367E" w:rsidRPr="004C7DCC" w:rsidRDefault="0096367E" w:rsidP="0096367E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输入商户名称时，给出一些相关的现有商户的名称提示？</w:t>
      </w:r>
      <w:r w:rsidR="00627BE3" w:rsidRPr="004C7DCC">
        <w:rPr>
          <w:rFonts w:ascii="华文楷体" w:eastAsia="华文楷体" w:hAnsi="华文楷体" w:hint="eastAsia"/>
          <w:sz w:val="24"/>
          <w:szCs w:val="24"/>
        </w:rPr>
        <w:t>？</w:t>
      </w:r>
      <w:r w:rsidR="00133AE7">
        <w:rPr>
          <w:rFonts w:ascii="华文楷体" w:eastAsia="华文楷体" w:hAnsi="华文楷体" w:hint="eastAsia"/>
          <w:sz w:val="24"/>
          <w:szCs w:val="24"/>
        </w:rPr>
        <w:t>（</w:t>
      </w:r>
      <w:r w:rsidR="00133AE7" w:rsidRPr="007917A2">
        <w:rPr>
          <w:rFonts w:ascii="华文楷体" w:eastAsia="华文楷体" w:hAnsi="华文楷体" w:hint="eastAsia"/>
          <w:color w:val="FF0000"/>
          <w:sz w:val="24"/>
          <w:szCs w:val="24"/>
        </w:rPr>
        <w:t>类似注册邮箱时的现有名称提示</w:t>
      </w:r>
      <w:r w:rsidR="00133AE7">
        <w:rPr>
          <w:rFonts w:ascii="华文楷体" w:eastAsia="华文楷体" w:hAnsi="华文楷体" w:hint="eastAsia"/>
          <w:sz w:val="24"/>
          <w:szCs w:val="24"/>
        </w:rPr>
        <w:t>）</w:t>
      </w:r>
    </w:p>
    <w:p w:rsidR="0096367E" w:rsidRPr="004C7DCC" w:rsidRDefault="00260582" w:rsidP="00260582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lastRenderedPageBreak/>
        <w:t>后续要有人工筛选以避免重复，主要是通过企业名称、经营品牌、联系方式等来去区分彼此，也可通过联系来确认对方身份。</w:t>
      </w:r>
    </w:p>
    <w:p w:rsidR="0089259D" w:rsidRPr="004C7DCC" w:rsidRDefault="00535C88" w:rsidP="007955BD">
      <w:pPr>
        <w:pStyle w:val="a5"/>
        <w:numPr>
          <w:ilvl w:val="0"/>
          <w:numId w:val="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关于招商确认的简要说说明</w:t>
      </w:r>
      <w:r w:rsidR="007955BD" w:rsidRPr="004C7DCC">
        <w:rPr>
          <w:rFonts w:ascii="华文楷体" w:eastAsia="华文楷体" w:hAnsi="华文楷体" w:hint="eastAsia"/>
          <w:sz w:val="24"/>
          <w:szCs w:val="24"/>
        </w:rPr>
        <w:t>：</w:t>
      </w:r>
    </w:p>
    <w:p w:rsidR="009A2053" w:rsidRPr="004C7DCC" w:rsidRDefault="009A2053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 xml:space="preserve">评审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达成合同意向 </w:t>
      </w:r>
      <w:r w:rsidRPr="004C7DCC">
        <w:rPr>
          <w:rFonts w:ascii="华文楷体" w:eastAsia="华文楷体" w:hAnsi="华文楷体"/>
          <w:sz w:val="24"/>
          <w:szCs w:val="24"/>
        </w:rPr>
        <w:t>–</w:t>
      </w:r>
      <w:r w:rsidRPr="004C7DCC">
        <w:rPr>
          <w:rFonts w:ascii="华文楷体" w:eastAsia="华文楷体" w:hAnsi="华文楷体" w:hint="eastAsia"/>
          <w:sz w:val="24"/>
          <w:szCs w:val="24"/>
        </w:rPr>
        <w:t xml:space="preserve"> 缴费确认</w:t>
      </w:r>
    </w:p>
    <w:p w:rsidR="00262DBA" w:rsidRPr="004C7DCC" w:rsidRDefault="00262DBA" w:rsidP="009A2053">
      <w:pPr>
        <w:pStyle w:val="a5"/>
        <w:numPr>
          <w:ilvl w:val="0"/>
          <w:numId w:val="1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关于欠费问题：</w:t>
      </w:r>
    </w:p>
    <w:p w:rsidR="00AF0196" w:rsidRPr="004C7DCC" w:rsidRDefault="00262DBA" w:rsidP="00262DBA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先发欠费通知单，在指定期限内未缴费的，该商户所占用的商户资源被自动转入招商流程，可以对其进行新一轮的招商。</w:t>
      </w:r>
      <w:r w:rsidR="00DF3E5D" w:rsidRPr="004C7DCC">
        <w:rPr>
          <w:rFonts w:ascii="华文楷体" w:eastAsia="华文楷体" w:hAnsi="华文楷体" w:hint="eastAsia"/>
          <w:sz w:val="24"/>
          <w:szCs w:val="24"/>
        </w:rPr>
        <w:t>合同到期时自动收回其占用的资源。</w:t>
      </w:r>
    </w:p>
    <w:p w:rsidR="00262DBA" w:rsidRPr="004C7DCC" w:rsidRDefault="00262DBA" w:rsidP="00DA1C45">
      <w:pPr>
        <w:pStyle w:val="a5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4C7DCC">
        <w:rPr>
          <w:rFonts w:ascii="华文楷体" w:eastAsia="华文楷体" w:hAnsi="华文楷体" w:hint="eastAsia"/>
          <w:sz w:val="24"/>
          <w:szCs w:val="24"/>
        </w:rPr>
        <w:t>对此类商户的区分</w:t>
      </w:r>
      <w:r w:rsidR="00BD6847" w:rsidRPr="004C7DCC">
        <w:rPr>
          <w:rFonts w:ascii="华文楷体" w:eastAsia="华文楷体" w:hAnsi="华文楷体" w:hint="eastAsia"/>
          <w:sz w:val="24"/>
          <w:szCs w:val="24"/>
        </w:rPr>
        <w:t>及被占用资源重新回归待招商状态</w:t>
      </w:r>
      <w:r w:rsidR="00AF0196" w:rsidRPr="004C7DCC">
        <w:rPr>
          <w:rFonts w:ascii="华文楷体" w:eastAsia="华文楷体" w:hAnsi="华文楷体" w:hint="eastAsia"/>
          <w:sz w:val="24"/>
          <w:szCs w:val="24"/>
        </w:rPr>
        <w:t>的过程</w:t>
      </w:r>
      <w:r w:rsidRPr="004C7DCC">
        <w:rPr>
          <w:rFonts w:ascii="华文楷体" w:eastAsia="华文楷体" w:hAnsi="华文楷体" w:hint="eastAsia"/>
          <w:sz w:val="24"/>
          <w:szCs w:val="24"/>
        </w:rPr>
        <w:t>，要在招商管理系统有体现。</w:t>
      </w:r>
    </w:p>
    <w:p w:rsidR="007955BD" w:rsidRPr="004C7DCC" w:rsidRDefault="007955BD" w:rsidP="009A2053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p w:rsidR="00115ADE" w:rsidRPr="004C7DCC" w:rsidRDefault="00115ADE" w:rsidP="004764CF">
      <w:pPr>
        <w:rPr>
          <w:rFonts w:ascii="华文楷体" w:eastAsia="华文楷体" w:hAnsi="华文楷体"/>
          <w:sz w:val="24"/>
          <w:szCs w:val="24"/>
        </w:rPr>
      </w:pPr>
    </w:p>
    <w:p w:rsidR="00375548" w:rsidRPr="004C7DCC" w:rsidRDefault="00375548" w:rsidP="00375548">
      <w:pPr>
        <w:pStyle w:val="2"/>
        <w:rPr>
          <w:rFonts w:ascii="华文楷体" w:eastAsia="华文楷体" w:hAnsi="华文楷体"/>
        </w:rPr>
      </w:pPr>
      <w:r w:rsidRPr="004C7DCC">
        <w:rPr>
          <w:rFonts w:ascii="华文楷体" w:eastAsia="华文楷体" w:hAnsi="华文楷体" w:hint="eastAsia"/>
        </w:rPr>
        <w:t>下午.</w:t>
      </w:r>
    </w:p>
    <w:p w:rsidR="00CA623A" w:rsidRPr="00CA623A" w:rsidRDefault="00FD2ACF" w:rsidP="004764CF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由招商确认流程引发的讨论</w:t>
      </w:r>
      <w:r w:rsidR="00FA7F52">
        <w:rPr>
          <w:rFonts w:ascii="华文楷体" w:eastAsia="华文楷体" w:hAnsi="华文楷体" w:hint="eastAsia"/>
          <w:sz w:val="24"/>
          <w:szCs w:val="24"/>
        </w:rPr>
        <w:t>，涉及合同管理及缴费确认：</w:t>
      </w:r>
    </w:p>
    <w:p w:rsidR="00CA623A" w:rsidRDefault="00C25CAC" w:rsidP="004764CF">
      <w:r>
        <w:object w:dxaOrig="11223" w:dyaOrig="61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28.75pt" o:ole="">
            <v:imagedata r:id="rId7" o:title=""/>
          </v:shape>
          <o:OLEObject Type="Embed" ProgID="Visio.Drawing.11" ShapeID="_x0000_i1025" DrawAspect="Content" ObjectID="_1325020001" r:id="rId8"/>
        </w:object>
      </w:r>
    </w:p>
    <w:p w:rsidR="00C25CAC" w:rsidRDefault="00C25CAC" w:rsidP="004764CF"/>
    <w:p w:rsidR="00904BD1" w:rsidRDefault="00B866D3" w:rsidP="00F24FF5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对于招商信息，目前分为5个状态：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未确认</w:t>
      </w:r>
    </w:p>
    <w:p w:rsidR="00710BD4" w:rsidRPr="00904BD1" w:rsidRDefault="00710BD4" w:rsidP="00710BD4">
      <w:pPr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--- 数据尚处于海量信息中，由于该信息的来源渠道很广泛，必然存在诸多垃圾信息或重复信息，录入后尚待确认。</w:t>
      </w:r>
    </w:p>
    <w:p w:rsidR="00710BD4" w:rsidRPr="00904BD1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已确认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当需要进行招商操作时，招商人员从未确认的招商信息中进行初步筛选，选中一些预期商户，并对其信息进行人工核实及完善。在确认无误后，将其状态置为已确认，一旦某商户被确认过，就无需再重复确认(即使未成为正式商户，其确认的状态一直保留)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904BD1">
        <w:rPr>
          <w:rFonts w:ascii="华文楷体" w:eastAsia="华文楷体" w:hAnsi="华文楷体" w:hint="eastAsia"/>
          <w:sz w:val="24"/>
          <w:szCs w:val="24"/>
        </w:rPr>
        <w:t>待评审</w:t>
      </w:r>
    </w:p>
    <w:p w:rsidR="00710BD4" w:rsidRDefault="00710BD4" w:rsidP="00710BD4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对于某招商户信息，其由已确认状态变为待评审状态，有如下几种情况：</w:t>
      </w:r>
    </w:p>
    <w:p w:rsidR="00710BD4" w:rsidRPr="00096585" w:rsidRDefault="00710BD4" w:rsidP="00096585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如果招商方式为拍卖方式，</w:t>
      </w:r>
      <w:r w:rsidR="00096585">
        <w:rPr>
          <w:rFonts w:ascii="华文楷体" w:eastAsia="华文楷体" w:hAnsi="华文楷体" w:hint="eastAsia"/>
          <w:sz w:val="24"/>
          <w:szCs w:val="24"/>
        </w:rPr>
        <w:t>则需要</w:t>
      </w:r>
      <w:r w:rsidR="00AF3C27">
        <w:rPr>
          <w:rFonts w:ascii="华文楷体" w:eastAsia="华文楷体" w:hAnsi="华文楷体" w:hint="eastAsia"/>
          <w:sz w:val="24"/>
          <w:szCs w:val="24"/>
        </w:rPr>
        <w:t>先</w:t>
      </w:r>
      <w:r w:rsidR="00096585">
        <w:rPr>
          <w:rFonts w:ascii="华文楷体" w:eastAsia="华文楷体" w:hAnsi="华文楷体" w:hint="eastAsia"/>
          <w:sz w:val="24"/>
          <w:szCs w:val="24"/>
        </w:rPr>
        <w:t>由招商人员从有效招商信息中圈定一部分符合要求的潜在正式商户，然后向有意向参与评审的</w:t>
      </w:r>
      <w:r w:rsidRPr="00096585">
        <w:rPr>
          <w:rFonts w:ascii="华文楷体" w:eastAsia="华文楷体" w:hAnsi="华文楷体" w:hint="eastAsia"/>
          <w:sz w:val="24"/>
          <w:szCs w:val="24"/>
        </w:rPr>
        <w:t>商户收取保证金，只有在商户缴纳了保证金并且得到财务确认后，其才可以进入评审范围，其状态变为待评审。如果该商户最终成为正式商户，该保证金可以被计入租金等；如果该商户最终没有成为正式商户，则其被重新置为已确认的有效商户，同时退换其保证金。</w:t>
      </w:r>
    </w:p>
    <w:p w:rsidR="00710BD4" w:rsidRDefault="00710BD4" w:rsidP="00710BD4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关于保证金这部分是否也必须在系统中体现，并不是十分确定，真正需要退保证金时，也并不以系统记录为依据，只是将其作为临时的历史记录！？</w:t>
      </w:r>
    </w:p>
    <w:p w:rsidR="00625463" w:rsidRPr="00625463" w:rsidRDefault="00710BD4" w:rsidP="00625463">
      <w:pPr>
        <w:pStyle w:val="a5"/>
        <w:numPr>
          <w:ilvl w:val="0"/>
          <w:numId w:val="2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如果招商方式为请商方式，则无需缴纳保证金了，</w:t>
      </w:r>
      <w:r w:rsidR="00AF3C27">
        <w:rPr>
          <w:rFonts w:ascii="华文楷体" w:eastAsia="华文楷体" w:hAnsi="华文楷体" w:hint="eastAsia"/>
          <w:sz w:val="24"/>
          <w:szCs w:val="24"/>
        </w:rPr>
        <w:t>即直接由招商人员将其列入</w:t>
      </w:r>
      <w:r>
        <w:rPr>
          <w:rFonts w:ascii="华文楷体" w:eastAsia="华文楷体" w:hAnsi="华文楷体" w:hint="eastAsia"/>
          <w:sz w:val="24"/>
          <w:szCs w:val="24"/>
        </w:rPr>
        <w:t>评审范围。此类商户往往是大商家，期望其能加入卖场。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</w:t>
      </w:r>
    </w:p>
    <w:p w:rsidR="00DB47EA" w:rsidRDefault="00DB47EA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某招商信息经过评审委员会的评审后，既可以与之签订合同，</w:t>
      </w:r>
      <w:r w:rsidR="00D746ED">
        <w:rPr>
          <w:rFonts w:ascii="华文楷体" w:eastAsia="华文楷体" w:hAnsi="华文楷体" w:hint="eastAsia"/>
          <w:sz w:val="24"/>
          <w:szCs w:val="24"/>
        </w:rPr>
        <w:t>并生成合同的缴费通知单，此时商户的状态为准商户，即已建立合同，但尚待缴费确认。</w:t>
      </w:r>
    </w:p>
    <w:p w:rsidR="00DB47EA" w:rsidRPr="00DB47EA" w:rsidRDefault="00E86DCE" w:rsidP="00DB47EA">
      <w:pPr>
        <w:pStyle w:val="a5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合同对缴费期限应该有约定，即逾期不进行缴费确认的话，合同自动终止( 合同管理</w:t>
      </w:r>
      <w:r w:rsidR="00B17EC5">
        <w:rPr>
          <w:rFonts w:ascii="华文楷体" w:eastAsia="华文楷体" w:hAnsi="华文楷体" w:hint="eastAsia"/>
          <w:sz w:val="24"/>
          <w:szCs w:val="24"/>
        </w:rPr>
        <w:t>中应</w:t>
      </w:r>
      <w:r>
        <w:rPr>
          <w:rFonts w:ascii="华文楷体" w:eastAsia="华文楷体" w:hAnsi="华文楷体" w:hint="eastAsia"/>
          <w:sz w:val="24"/>
          <w:szCs w:val="24"/>
        </w:rPr>
        <w:t>有所涉及)</w:t>
      </w:r>
      <w:r w:rsidR="003E4563">
        <w:rPr>
          <w:rFonts w:ascii="华文楷体" w:eastAsia="华文楷体" w:hAnsi="华文楷体" w:hint="eastAsia"/>
          <w:sz w:val="24"/>
          <w:szCs w:val="24"/>
        </w:rPr>
        <w:t>，合同的缴费通知单上也应该有此类说明</w:t>
      </w:r>
      <w:r>
        <w:rPr>
          <w:rFonts w:ascii="华文楷体" w:eastAsia="华文楷体" w:hAnsi="华文楷体" w:hint="eastAsia"/>
          <w:sz w:val="24"/>
          <w:szCs w:val="24"/>
        </w:rPr>
        <w:t>。此时该招商信息也由</w:t>
      </w:r>
      <w:r w:rsidR="00505AF4">
        <w:rPr>
          <w:rFonts w:ascii="华文楷体" w:eastAsia="华文楷体" w:hAnsi="华文楷体" w:hint="eastAsia"/>
          <w:sz w:val="24"/>
          <w:szCs w:val="24"/>
        </w:rPr>
        <w:t>准商户的状态退回到有已确认的状态，其要想再次签订合同，除非再次参加一次招商过程。即重走一遍流程。</w:t>
      </w:r>
    </w:p>
    <w:p w:rsidR="00710BD4" w:rsidRDefault="00710BD4" w:rsidP="00710BD4">
      <w:pPr>
        <w:pStyle w:val="a5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正式商户</w:t>
      </w:r>
    </w:p>
    <w:p w:rsidR="00B73D13" w:rsidRDefault="00B73D13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准商户持合同缴费通知单到财务部门进行缴费，待财务部确认通过后，</w:t>
      </w:r>
      <w:r w:rsidR="00B17EC5">
        <w:rPr>
          <w:rFonts w:ascii="华文楷体" w:eastAsia="华文楷体" w:hAnsi="华文楷体" w:hint="eastAsia"/>
          <w:sz w:val="24"/>
          <w:szCs w:val="24"/>
        </w:rPr>
        <w:t>自动将该商户的状态由准商户变为正式商户，同时使合同生效(合同管理中应有所涉及)。</w:t>
      </w:r>
    </w:p>
    <w:p w:rsidR="00D003AB" w:rsidRPr="00B73D13" w:rsidRDefault="00D003AB" w:rsidP="00B73D13">
      <w:pPr>
        <w:pStyle w:val="a5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如果之前该商户缴纳了诚意金或保证金，可以将其记入租金，具体可以商定。</w:t>
      </w:r>
    </w:p>
    <w:p w:rsidR="00710BD4" w:rsidRDefault="00710BD4" w:rsidP="00112CA0">
      <w:pPr>
        <w:pStyle w:val="a5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关于诚意金</w:t>
      </w:r>
    </w:p>
    <w:p w:rsidR="002B556C" w:rsidRPr="002B556C" w:rsidRDefault="002B556C" w:rsidP="002B556C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简要说明如下，但其作用不大，也许后续会去掉。</w:t>
      </w:r>
    </w:p>
    <w:p w:rsidR="00112CA0" w:rsidRDefault="00646A56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每次需要招商时，先通过公示</w:t>
      </w:r>
      <w:r w:rsidR="00112CA0" w:rsidRPr="00B650E8">
        <w:rPr>
          <w:rFonts w:ascii="华文楷体" w:eastAsia="华文楷体" w:hAnsi="华文楷体" w:hint="eastAsia"/>
          <w:sz w:val="24"/>
          <w:szCs w:val="24"/>
        </w:rPr>
        <w:t>，商户</w:t>
      </w:r>
      <w:r w:rsidR="00B6161B" w:rsidRPr="00B650E8">
        <w:rPr>
          <w:rFonts w:ascii="华文楷体" w:eastAsia="华文楷体" w:hAnsi="华文楷体" w:hint="eastAsia"/>
          <w:sz w:val="24"/>
          <w:szCs w:val="24"/>
        </w:rPr>
        <w:t>可以表达</w:t>
      </w:r>
      <w:r w:rsidR="00BC2F96" w:rsidRPr="00B650E8">
        <w:rPr>
          <w:rFonts w:ascii="华文楷体" w:eastAsia="华文楷体" w:hAnsi="华文楷体" w:hint="eastAsia"/>
          <w:sz w:val="24"/>
          <w:szCs w:val="24"/>
        </w:rPr>
        <w:t>诚意，</w:t>
      </w:r>
      <w:r w:rsidR="00EA6C73" w:rsidRPr="00B650E8">
        <w:rPr>
          <w:rFonts w:ascii="华文楷体" w:eastAsia="华文楷体" w:hAnsi="华文楷体" w:hint="eastAsia"/>
          <w:sz w:val="24"/>
          <w:szCs w:val="24"/>
        </w:rPr>
        <w:t>即预先缴纳一些诚意金，要诚意金的目的是觉得这样的流程比较像评审的流程。</w:t>
      </w:r>
    </w:p>
    <w:p w:rsidR="00B650E8" w:rsidRDefault="000F2FAF" w:rsidP="00B650E8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诚意金的作用不大，其起作用的范围仅仅是从</w:t>
      </w:r>
      <w:r w:rsidR="002B556C">
        <w:rPr>
          <w:rFonts w:ascii="华文楷体" w:eastAsia="华文楷体" w:hAnsi="华文楷体" w:hint="eastAsia"/>
          <w:sz w:val="24"/>
          <w:szCs w:val="24"/>
        </w:rPr>
        <w:t>海量有效信息到是否将其列入评审范围的过程中，仅能表达一下诚意，真正决定其是否能进入评选范围的还是要看其资质的(决定性条件！)</w:t>
      </w:r>
    </w:p>
    <w:p w:rsidR="00115ADE" w:rsidRPr="005423CF" w:rsidRDefault="002B556C" w:rsidP="004764CF">
      <w:pPr>
        <w:pStyle w:val="a5"/>
        <w:numPr>
          <w:ilvl w:val="0"/>
          <w:numId w:val="2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没有入选评审范围的商户，要退换其诚意金。对于诚意金，仅在系统中有个记录，作为一个参考数据即可，但并不以此作为退款的依据。</w:t>
      </w:r>
    </w:p>
    <w:p w:rsidR="00710BD4" w:rsidRDefault="006F0C4D" w:rsidP="006F0C4D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关于删除招商信息</w:t>
      </w:r>
    </w:p>
    <w:p w:rsidR="0023226A" w:rsidRDefault="00F47B22" w:rsidP="00F47B22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只</w:t>
      </w:r>
      <w:r w:rsidRPr="00F47B22">
        <w:rPr>
          <w:rFonts w:ascii="华文楷体" w:eastAsia="华文楷体" w:hAnsi="华文楷体" w:hint="eastAsia"/>
          <w:sz w:val="24"/>
          <w:szCs w:val="24"/>
        </w:rPr>
        <w:t>有在招商信息处于</w:t>
      </w:r>
      <w:r>
        <w:rPr>
          <w:rFonts w:ascii="华文楷体" w:eastAsia="华文楷体" w:hAnsi="华文楷体" w:hint="eastAsia"/>
          <w:sz w:val="24"/>
          <w:szCs w:val="24"/>
        </w:rPr>
        <w:t>未确认的状态下，才可对其进行删除。一旦其被</w:t>
      </w:r>
      <w:r w:rsidR="0023226A">
        <w:rPr>
          <w:rFonts w:ascii="华文楷体" w:eastAsia="华文楷体" w:hAnsi="华文楷体" w:hint="eastAsia"/>
          <w:sz w:val="24"/>
          <w:szCs w:val="24"/>
        </w:rPr>
        <w:t>确认后</w:t>
      </w:r>
      <w:r w:rsidR="0023226A">
        <w:rPr>
          <w:rFonts w:ascii="华文楷体" w:eastAsia="华文楷体" w:hAnsi="华文楷体" w:hint="eastAsia"/>
          <w:sz w:val="24"/>
          <w:szCs w:val="24"/>
        </w:rPr>
        <w:lastRenderedPageBreak/>
        <w:t>就不允许删除了。</w:t>
      </w:r>
    </w:p>
    <w:p w:rsidR="00F47B22" w:rsidRPr="00F47B22" w:rsidRDefault="0023226A" w:rsidP="005423CF">
      <w:pPr>
        <w:pStyle w:val="a5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招商信息被确认后，</w:t>
      </w:r>
      <w:r w:rsidR="00F47B22">
        <w:rPr>
          <w:rFonts w:ascii="华文楷体" w:eastAsia="华文楷体" w:hAnsi="华文楷体" w:hint="eastAsia"/>
          <w:sz w:val="24"/>
          <w:szCs w:val="24"/>
        </w:rPr>
        <w:t>如果</w:t>
      </w:r>
      <w:r>
        <w:rPr>
          <w:rFonts w:ascii="华文楷体" w:eastAsia="华文楷体" w:hAnsi="华文楷体" w:hint="eastAsia"/>
          <w:sz w:val="24"/>
          <w:szCs w:val="24"/>
        </w:rPr>
        <w:t>对</w:t>
      </w:r>
      <w:r w:rsidR="00F47B22">
        <w:rPr>
          <w:rFonts w:ascii="华文楷体" w:eastAsia="华文楷体" w:hAnsi="华文楷体" w:hint="eastAsia"/>
          <w:sz w:val="24"/>
          <w:szCs w:val="24"/>
        </w:rPr>
        <w:t>其数据有异议</w:t>
      </w:r>
      <w:r>
        <w:rPr>
          <w:rFonts w:ascii="华文楷体" w:eastAsia="华文楷体" w:hAnsi="华文楷体" w:hint="eastAsia"/>
          <w:sz w:val="24"/>
          <w:szCs w:val="24"/>
        </w:rPr>
        <w:t>或有发现其有错误，可以</w:t>
      </w:r>
      <w:r w:rsidR="005423CF">
        <w:rPr>
          <w:rFonts w:ascii="华文楷体" w:eastAsia="华文楷体" w:hAnsi="华文楷体" w:hint="eastAsia"/>
          <w:sz w:val="24"/>
          <w:szCs w:val="24"/>
        </w:rPr>
        <w:t>修改或注销，但无法删除</w:t>
      </w:r>
      <w:r w:rsidR="00F47B22">
        <w:rPr>
          <w:rFonts w:ascii="华文楷体" w:eastAsia="华文楷体" w:hAnsi="华文楷体" w:hint="eastAsia"/>
          <w:sz w:val="24"/>
          <w:szCs w:val="24"/>
        </w:rPr>
        <w:t>。</w:t>
      </w:r>
    </w:p>
    <w:p w:rsidR="00F47B22" w:rsidRDefault="007D365C" w:rsidP="007D365C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关于修改招商信息：</w:t>
      </w:r>
    </w:p>
    <w:p w:rsidR="003C5F51" w:rsidRDefault="008F28C7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合同签订后，即商户变为准商户</w:t>
      </w:r>
      <w:r w:rsidR="008108DE">
        <w:rPr>
          <w:rFonts w:ascii="华文楷体" w:eastAsia="华文楷体" w:hAnsi="华文楷体" w:hint="eastAsia"/>
          <w:sz w:val="24"/>
          <w:szCs w:val="24"/>
        </w:rPr>
        <w:t>后</w:t>
      </w:r>
      <w:r w:rsidR="00730E2E">
        <w:rPr>
          <w:rFonts w:ascii="华文楷体" w:eastAsia="华文楷体" w:hAnsi="华文楷体" w:hint="eastAsia"/>
          <w:sz w:val="24"/>
          <w:szCs w:val="24"/>
        </w:rPr>
        <w:t>，关于该招商信息就不可再被修改了！</w:t>
      </w:r>
    </w:p>
    <w:p w:rsidR="00CF31CF" w:rsidRDefault="005D6247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t>在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“海量信息 </w:t>
      </w:r>
      <w:r w:rsidR="00B87DFC" w:rsidRPr="003C5F51">
        <w:rPr>
          <w:rFonts w:ascii="华文楷体" w:eastAsia="华文楷体" w:hAnsi="华文楷体"/>
          <w:sz w:val="24"/>
          <w:szCs w:val="24"/>
        </w:rPr>
        <w:t>–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未</w:t>
      </w:r>
      <w:r w:rsidR="00B87DFC" w:rsidRPr="003C5F51">
        <w:rPr>
          <w:rFonts w:ascii="华文楷体" w:eastAsia="华文楷体" w:hAnsi="华文楷体" w:hint="eastAsia"/>
          <w:sz w:val="24"/>
          <w:szCs w:val="24"/>
        </w:rPr>
        <w:t>确认”</w:t>
      </w:r>
      <w:r w:rsidR="00106FB3" w:rsidRPr="003C5F51">
        <w:rPr>
          <w:rFonts w:ascii="华文楷体" w:eastAsia="华文楷体" w:hAnsi="华文楷体" w:hint="eastAsia"/>
          <w:sz w:val="24"/>
          <w:szCs w:val="24"/>
        </w:rPr>
        <w:t>状态</w:t>
      </w:r>
      <w:r w:rsidR="00CF31CF" w:rsidRPr="003C5F51">
        <w:rPr>
          <w:rFonts w:ascii="华文楷体" w:eastAsia="华文楷体" w:hAnsi="华文楷体" w:hint="eastAsia"/>
          <w:sz w:val="24"/>
          <w:szCs w:val="24"/>
        </w:rPr>
        <w:t>时，可以修改招商信息的任意部分。</w:t>
      </w:r>
    </w:p>
    <w:p w:rsidR="007D365C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C5F51">
        <w:rPr>
          <w:rFonts w:ascii="华文楷体" w:eastAsia="华文楷体" w:hAnsi="华文楷体" w:hint="eastAsia"/>
          <w:sz w:val="24"/>
          <w:szCs w:val="24"/>
        </w:rPr>
        <w:t xml:space="preserve">在“海量信息 </w:t>
      </w:r>
      <w:r w:rsidRPr="003C5F51">
        <w:rPr>
          <w:rFonts w:ascii="华文楷体" w:eastAsia="华文楷体" w:hAnsi="华文楷体"/>
          <w:sz w:val="24"/>
          <w:szCs w:val="24"/>
        </w:rPr>
        <w:t>–</w:t>
      </w:r>
      <w:r w:rsidRPr="003C5F51">
        <w:rPr>
          <w:rFonts w:ascii="华文楷体" w:eastAsia="华文楷体" w:hAnsi="华文楷体" w:hint="eastAsia"/>
          <w:sz w:val="24"/>
          <w:szCs w:val="24"/>
        </w:rPr>
        <w:t xml:space="preserve"> </w:t>
      </w:r>
      <w:r>
        <w:rPr>
          <w:rFonts w:ascii="华文楷体" w:eastAsia="华文楷体" w:hAnsi="华文楷体" w:hint="eastAsia"/>
          <w:sz w:val="24"/>
          <w:szCs w:val="24"/>
        </w:rPr>
        <w:t>已</w:t>
      </w:r>
      <w:r w:rsidRPr="003C5F51">
        <w:rPr>
          <w:rFonts w:ascii="华文楷体" w:eastAsia="华文楷体" w:hAnsi="华文楷体" w:hint="eastAsia"/>
          <w:sz w:val="24"/>
          <w:szCs w:val="24"/>
        </w:rPr>
        <w:t>确认”状态时，</w:t>
      </w:r>
      <w:r w:rsidR="005D6247" w:rsidRPr="003C5F51">
        <w:rPr>
          <w:rFonts w:ascii="华文楷体" w:eastAsia="华文楷体" w:hAnsi="华文楷体" w:hint="eastAsia"/>
          <w:sz w:val="24"/>
          <w:szCs w:val="24"/>
        </w:rPr>
        <w:t>只可修改非核心数据，诸如</w:t>
      </w:r>
      <w:r w:rsidR="00D20CEF" w:rsidRPr="003C5F51">
        <w:rPr>
          <w:rFonts w:ascii="华文楷体" w:eastAsia="华文楷体" w:hAnsi="华文楷体" w:hint="eastAsia"/>
          <w:sz w:val="24"/>
          <w:szCs w:val="24"/>
        </w:rPr>
        <w:t>：招商信息的来源</w:t>
      </w:r>
      <w:r w:rsidR="005E0DF2">
        <w:rPr>
          <w:rFonts w:ascii="华文楷体" w:eastAsia="华文楷体" w:hAnsi="华文楷体" w:hint="eastAsia"/>
          <w:sz w:val="24"/>
          <w:szCs w:val="24"/>
        </w:rPr>
        <w:t>等，无法修改核心数据或状态。</w:t>
      </w:r>
    </w:p>
    <w:p w:rsidR="003C5F51" w:rsidRDefault="003C5F51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“</w:t>
      </w:r>
      <w:r w:rsidR="00C462C9">
        <w:rPr>
          <w:rFonts w:ascii="华文楷体" w:eastAsia="华文楷体" w:hAnsi="华文楷体" w:hint="eastAsia"/>
          <w:sz w:val="24"/>
          <w:szCs w:val="24"/>
        </w:rPr>
        <w:t>待审核</w:t>
      </w:r>
      <w:r w:rsidR="00C462C9" w:rsidRPr="003C5F51">
        <w:rPr>
          <w:rFonts w:ascii="华文楷体" w:eastAsia="华文楷体" w:hAnsi="华文楷体" w:hint="eastAsia"/>
          <w:sz w:val="24"/>
          <w:szCs w:val="24"/>
        </w:rPr>
        <w:t>”</w:t>
      </w:r>
      <w:r w:rsidR="00C462C9">
        <w:rPr>
          <w:rFonts w:ascii="华文楷体" w:eastAsia="华文楷体" w:hAnsi="华文楷体" w:hint="eastAsia"/>
          <w:sz w:val="24"/>
          <w:szCs w:val="24"/>
        </w:rPr>
        <w:t>，“准商户”状态时，只可修改招商信息的状态，无法修改其他</w:t>
      </w:r>
      <w:r w:rsidR="001D5B4F">
        <w:rPr>
          <w:rFonts w:ascii="华文楷体" w:eastAsia="华文楷体" w:hAnsi="华文楷体" w:hint="eastAsia"/>
          <w:sz w:val="24"/>
          <w:szCs w:val="24"/>
        </w:rPr>
        <w:t>任何信息。</w:t>
      </w:r>
    </w:p>
    <w:p w:rsidR="001E2495" w:rsidRDefault="001E2495" w:rsidP="003C5F51">
      <w:pPr>
        <w:pStyle w:val="a5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关于招商信息状态的变化：</w:t>
      </w:r>
    </w:p>
    <w:p w:rsidR="00E178E7" w:rsidRDefault="00E178E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录入招商信息后，其</w:t>
      </w:r>
      <w:r w:rsidR="001E2495">
        <w:rPr>
          <w:rFonts w:ascii="华文楷体" w:eastAsia="华文楷体" w:hAnsi="华文楷体" w:hint="eastAsia"/>
          <w:sz w:val="24"/>
          <w:szCs w:val="24"/>
        </w:rPr>
        <w:t>初始状态为“未确认”</w:t>
      </w:r>
      <w:r>
        <w:rPr>
          <w:rFonts w:ascii="华文楷体" w:eastAsia="华文楷体" w:hAnsi="华文楷体" w:hint="eastAsia"/>
          <w:sz w:val="24"/>
          <w:szCs w:val="24"/>
        </w:rPr>
        <w:t>。（默认自动）</w:t>
      </w:r>
    </w:p>
    <w:p w:rsidR="001E2495" w:rsidRDefault="00D212A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当有需要招商时，招商人员会通过检索选中预期数据，并进行人工确认</w:t>
      </w:r>
      <w:r w:rsidR="00566457">
        <w:rPr>
          <w:rFonts w:ascii="华文楷体" w:eastAsia="华文楷体" w:hAnsi="华文楷体" w:hint="eastAsia"/>
          <w:sz w:val="24"/>
          <w:szCs w:val="24"/>
        </w:rPr>
        <w:t>。确认通过后，其状态将置</w:t>
      </w:r>
      <w:r>
        <w:rPr>
          <w:rFonts w:ascii="华文楷体" w:eastAsia="华文楷体" w:hAnsi="华文楷体" w:hint="eastAsia"/>
          <w:sz w:val="24"/>
          <w:szCs w:val="24"/>
        </w:rPr>
        <w:t>为“已确认”。</w:t>
      </w:r>
      <w:r w:rsidR="00E178E7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D212A7" w:rsidRDefault="00566457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招商人员从已确认的招商信息中进行筛选，圈定一批目标商户以供评审，其状态将置为</w:t>
      </w:r>
      <w:r w:rsidR="009916CD">
        <w:rPr>
          <w:rFonts w:ascii="华文楷体" w:eastAsia="华文楷体" w:hAnsi="华文楷体" w:hint="eastAsia"/>
          <w:sz w:val="24"/>
          <w:szCs w:val="24"/>
        </w:rPr>
        <w:t>“待评审”。</w:t>
      </w:r>
      <w:r w:rsidR="00CE29CD">
        <w:rPr>
          <w:rFonts w:ascii="华文楷体" w:eastAsia="华文楷体" w:hAnsi="华文楷体" w:hint="eastAsia"/>
          <w:sz w:val="24"/>
          <w:szCs w:val="24"/>
        </w:rPr>
        <w:t>（人工修改）</w:t>
      </w:r>
    </w:p>
    <w:p w:rsidR="009916CD" w:rsidRDefault="009916CD" w:rsidP="001E2495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某招商信息经过评审，合同管理人员在录入该合同信息并确认</w:t>
      </w:r>
      <w:r w:rsidR="00B07E9F">
        <w:rPr>
          <w:rFonts w:ascii="华文楷体" w:eastAsia="华文楷体" w:hAnsi="华文楷体" w:hint="eastAsia"/>
          <w:sz w:val="24"/>
          <w:szCs w:val="24"/>
        </w:rPr>
        <w:t>合同后，会同时生成</w:t>
      </w:r>
      <w:r>
        <w:rPr>
          <w:rFonts w:ascii="华文楷体" w:eastAsia="华文楷体" w:hAnsi="华文楷体" w:hint="eastAsia"/>
          <w:sz w:val="24"/>
          <w:szCs w:val="24"/>
        </w:rPr>
        <w:t>相关的缴费通知单</w:t>
      </w:r>
      <w:r w:rsidR="00BA0413">
        <w:rPr>
          <w:rFonts w:ascii="华文楷体" w:eastAsia="华文楷体" w:hAnsi="华文楷体" w:hint="eastAsia"/>
          <w:sz w:val="24"/>
          <w:szCs w:val="24"/>
        </w:rPr>
        <w:t>，</w:t>
      </w:r>
      <w:r w:rsidR="00B07E9F">
        <w:rPr>
          <w:rFonts w:ascii="华文楷体" w:eastAsia="华文楷体" w:hAnsi="华文楷体" w:hint="eastAsia"/>
          <w:sz w:val="24"/>
          <w:szCs w:val="24"/>
        </w:rPr>
        <w:t>其状态将置为“准商户”。</w:t>
      </w:r>
      <w:r w:rsidR="004A1AB5">
        <w:rPr>
          <w:rFonts w:ascii="华文楷体" w:eastAsia="华文楷体" w:hAnsi="华文楷体" w:hint="eastAsia"/>
          <w:sz w:val="24"/>
          <w:szCs w:val="24"/>
        </w:rPr>
        <w:t>（确认合同时自动修改）</w:t>
      </w:r>
      <w:r w:rsidR="00BA0413">
        <w:rPr>
          <w:rFonts w:ascii="华文楷体" w:eastAsia="华文楷体" w:hAnsi="华文楷体" w:hint="eastAsia"/>
          <w:sz w:val="24"/>
          <w:szCs w:val="24"/>
        </w:rPr>
        <w:t>。</w:t>
      </w:r>
    </w:p>
    <w:p w:rsidR="00B5111A" w:rsidRPr="00174BDF" w:rsidRDefault="00BA0413" w:rsidP="00B5111A">
      <w:pPr>
        <w:pStyle w:val="a5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商户拿缴费通知单到财务处缴费，财务在做确认缴费的操作后，</w:t>
      </w:r>
      <w:r w:rsidRPr="00BA0413">
        <w:rPr>
          <w:rFonts w:ascii="华文楷体" w:eastAsia="华文楷体" w:hAnsi="华文楷体" w:hint="eastAsia"/>
          <w:sz w:val="24"/>
          <w:szCs w:val="24"/>
        </w:rPr>
        <w:t>其状态将置为“</w:t>
      </w:r>
      <w:r>
        <w:rPr>
          <w:rFonts w:ascii="华文楷体" w:eastAsia="华文楷体" w:hAnsi="华文楷体" w:hint="eastAsia"/>
          <w:sz w:val="24"/>
          <w:szCs w:val="24"/>
        </w:rPr>
        <w:t>正式</w:t>
      </w:r>
      <w:r w:rsidRPr="00BA0413">
        <w:rPr>
          <w:rFonts w:ascii="华文楷体" w:eastAsia="华文楷体" w:hAnsi="华文楷体" w:hint="eastAsia"/>
          <w:sz w:val="24"/>
          <w:szCs w:val="24"/>
        </w:rPr>
        <w:t>商户”。（</w:t>
      </w:r>
      <w:r>
        <w:rPr>
          <w:rFonts w:ascii="华文楷体" w:eastAsia="华文楷体" w:hAnsi="华文楷体" w:hint="eastAsia"/>
          <w:sz w:val="24"/>
          <w:szCs w:val="24"/>
        </w:rPr>
        <w:t>确认缴费</w:t>
      </w:r>
      <w:r w:rsidRPr="00BA0413">
        <w:rPr>
          <w:rFonts w:ascii="华文楷体" w:eastAsia="华文楷体" w:hAnsi="华文楷体" w:hint="eastAsia"/>
          <w:sz w:val="24"/>
          <w:szCs w:val="24"/>
        </w:rPr>
        <w:t>时自动修改）。</w:t>
      </w:r>
    </w:p>
    <w:p w:rsidR="00B5111A" w:rsidRDefault="00A67F60" w:rsidP="00A67F6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关于注销招商信息：</w:t>
      </w:r>
    </w:p>
    <w:p w:rsidR="0064059F" w:rsidRDefault="00D671DD" w:rsidP="0064059F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某招商信息，在进入待审核状态之后就不可以被注销了，在此之前是可以被注销的！</w:t>
      </w:r>
    </w:p>
    <w:p w:rsidR="00C34957" w:rsidRDefault="00B017FD" w:rsidP="0064059F">
      <w:pPr>
        <w:spacing w:line="360" w:lineRule="auto"/>
        <w:rPr>
          <w:rFonts w:ascii="华文楷体" w:eastAsia="华文楷体" w:hAnsi="华文楷体" w:hint="eastAsia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补充：</w:t>
      </w:r>
      <w:r w:rsidR="00C01573" w:rsidRPr="00933672">
        <w:rPr>
          <w:rFonts w:ascii="华文楷体" w:eastAsia="华文楷体" w:hAnsi="华文楷体" w:hint="eastAsia"/>
          <w:color w:val="FF0000"/>
          <w:sz w:val="24"/>
          <w:szCs w:val="24"/>
        </w:rPr>
        <w:t>需要增加在线编辑合同的功能，</w:t>
      </w:r>
      <w:r w:rsidR="00E75B8E" w:rsidRPr="00933672">
        <w:rPr>
          <w:rFonts w:ascii="华文楷体" w:eastAsia="华文楷体" w:hAnsi="华文楷体" w:hint="eastAsia"/>
          <w:color w:val="FF0000"/>
          <w:sz w:val="24"/>
          <w:szCs w:val="24"/>
        </w:rPr>
        <w:t>即在线编辑word</w:t>
      </w:r>
      <w:r w:rsidR="00DD47F3">
        <w:rPr>
          <w:rFonts w:ascii="华文楷体" w:eastAsia="华文楷体" w:hAnsi="华文楷体" w:hint="eastAsia"/>
          <w:color w:val="FF0000"/>
          <w:sz w:val="24"/>
          <w:szCs w:val="24"/>
        </w:rPr>
        <w:t>文档，然后将其打印出来，其中的具体合同内容可以通过拖拽的方式引入、排除</w:t>
      </w:r>
      <w:r w:rsidR="00341A9D">
        <w:rPr>
          <w:rFonts w:ascii="华文楷体" w:eastAsia="华文楷体" w:hAnsi="华文楷体" w:hint="eastAsia"/>
          <w:color w:val="FF0000"/>
          <w:sz w:val="24"/>
          <w:szCs w:val="24"/>
        </w:rPr>
        <w:t>。</w:t>
      </w:r>
    </w:p>
    <w:p w:rsidR="005151E3" w:rsidRPr="00933672" w:rsidRDefault="00341A9D" w:rsidP="0064059F">
      <w:pPr>
        <w:spacing w:line="360" w:lineRule="auto"/>
        <w:rPr>
          <w:rFonts w:ascii="华文楷体" w:eastAsia="华文楷体" w:hAnsi="华文楷体"/>
          <w:color w:val="FF0000"/>
          <w:sz w:val="24"/>
          <w:szCs w:val="24"/>
        </w:rPr>
      </w:pPr>
      <w:r>
        <w:rPr>
          <w:rFonts w:ascii="华文楷体" w:eastAsia="华文楷体" w:hAnsi="华文楷体" w:hint="eastAsia"/>
          <w:color w:val="FF0000"/>
          <w:sz w:val="24"/>
          <w:szCs w:val="24"/>
        </w:rPr>
        <w:t>--- 需要增加合同模板管理功能！</w:t>
      </w:r>
    </w:p>
    <w:p w:rsidR="00290251" w:rsidRPr="00290251" w:rsidRDefault="00856773" w:rsidP="00290251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关于营业员管理：</w:t>
      </w:r>
    </w:p>
    <w:p w:rsidR="00836CBB" w:rsidRDefault="00836CB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系统统一管理营业员信息的目的：</w:t>
      </w:r>
    </w:p>
    <w:p w:rsidR="00836CBB" w:rsidRDefault="00115580" w:rsidP="00836CBB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836CBB">
        <w:rPr>
          <w:rFonts w:ascii="华文楷体" w:eastAsia="华文楷体" w:hAnsi="华文楷体" w:hint="eastAsia"/>
          <w:sz w:val="24"/>
          <w:szCs w:val="24"/>
        </w:rPr>
        <w:t>营业员由商户自行面试录用，由于营业员的表现将影响卖场形象，故必须由市场管理部门统一管理！</w:t>
      </w:r>
    </w:p>
    <w:p w:rsidR="00836CBB" w:rsidRPr="00836CBB" w:rsidRDefault="00836CBB" w:rsidP="00836CBB">
      <w:pPr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商户在录用某营业员后，必须将其信息上报到市场部，否则一经查出，会对商户进行处罚。</w:t>
      </w:r>
    </w:p>
    <w:p w:rsidR="00856773" w:rsidRDefault="00D00F90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营业员管理中，除了要维护营业员的基本信息外，还要维护</w:t>
      </w:r>
      <w:r w:rsidR="00A44DC7">
        <w:rPr>
          <w:rFonts w:ascii="华文楷体" w:eastAsia="华文楷体" w:hAnsi="华文楷体" w:hint="eastAsia"/>
          <w:sz w:val="24"/>
          <w:szCs w:val="24"/>
        </w:rPr>
        <w:t>营业员的奖惩信息，营业员的表现是和其工资实际挂钩的，</w:t>
      </w:r>
      <w:r w:rsidR="00240F5B">
        <w:rPr>
          <w:rFonts w:ascii="华文楷体" w:eastAsia="华文楷体" w:hAnsi="华文楷体" w:hint="eastAsia"/>
          <w:sz w:val="24"/>
          <w:szCs w:val="24"/>
        </w:rPr>
        <w:t>目前营业员50%的工资</w:t>
      </w:r>
      <w:r w:rsidR="00BB7598">
        <w:rPr>
          <w:rFonts w:ascii="华文楷体" w:eastAsia="华文楷体" w:hAnsi="华文楷体" w:hint="eastAsia"/>
          <w:sz w:val="24"/>
          <w:szCs w:val="24"/>
        </w:rPr>
        <w:t>是由市场管理部分控制发放的，其来自于从商户缴纳的相关款项中扣除。</w:t>
      </w:r>
    </w:p>
    <w:p w:rsidR="00290251" w:rsidRDefault="00E57B7B" w:rsidP="00D00F90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营业员信息中需要增加</w:t>
      </w:r>
      <w:r w:rsidR="00290251">
        <w:rPr>
          <w:rFonts w:ascii="华文楷体" w:eastAsia="华文楷体" w:hAnsi="华文楷体" w:hint="eastAsia"/>
          <w:sz w:val="24"/>
          <w:szCs w:val="24"/>
        </w:rPr>
        <w:t>身份证号、工作证号</w:t>
      </w:r>
    </w:p>
    <w:p w:rsidR="0042159F" w:rsidRPr="00EE47C6" w:rsidRDefault="00A332D2" w:rsidP="0042159F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对于营业员信息的维护基本好控制，</w:t>
      </w:r>
      <w:r w:rsidR="00EA6A2F">
        <w:rPr>
          <w:rFonts w:ascii="华文楷体" w:eastAsia="华文楷体" w:hAnsi="华文楷体" w:hint="eastAsia"/>
          <w:sz w:val="24"/>
          <w:szCs w:val="24"/>
        </w:rPr>
        <w:t>另外主要是</w:t>
      </w:r>
      <w:r>
        <w:rPr>
          <w:rFonts w:ascii="华文楷体" w:eastAsia="华文楷体" w:hAnsi="华文楷体" w:hint="eastAsia"/>
          <w:sz w:val="24"/>
          <w:szCs w:val="24"/>
        </w:rPr>
        <w:t>记录对营业员</w:t>
      </w:r>
      <w:r w:rsidR="00B9123F">
        <w:rPr>
          <w:rFonts w:ascii="华文楷体" w:eastAsia="华文楷体" w:hAnsi="华文楷体" w:hint="eastAsia"/>
          <w:sz w:val="24"/>
          <w:szCs w:val="24"/>
        </w:rPr>
        <w:t>的奖惩记录。</w:t>
      </w:r>
    </w:p>
    <w:p w:rsidR="005B0395" w:rsidRDefault="005B0395" w:rsidP="005B0395">
      <w:pPr>
        <w:pStyle w:val="a5"/>
        <w:numPr>
          <w:ilvl w:val="0"/>
          <w:numId w:val="3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619A1">
        <w:rPr>
          <w:rFonts w:ascii="华文楷体" w:eastAsia="华文楷体" w:hAnsi="华文楷体" w:hint="eastAsia"/>
          <w:sz w:val="24"/>
          <w:szCs w:val="24"/>
        </w:rPr>
        <w:t>对于营业员奖惩记录的维护，主要是通过如下三种方式实现的：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日查馆内巡查中记录营业员的表现</w:t>
      </w:r>
    </w:p>
    <w:p w:rsidR="004D3B55" w:rsidRDefault="003E082E" w:rsidP="004D3B55">
      <w:pPr>
        <w:pStyle w:val="a5"/>
        <w:ind w:left="360" w:firstLineChars="0" w:firstLine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市场管理员每日巡查，并维护当日信息。</w:t>
      </w:r>
    </w:p>
    <w:p w:rsidR="003E082E" w:rsidRPr="004D3B55" w:rsidRDefault="003E082E" w:rsidP="004D3B55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t>检查出勤</w:t>
      </w:r>
    </w:p>
    <w:p w:rsidR="003E082E" w:rsidRDefault="003E082E" w:rsidP="003E082E">
      <w:pPr>
        <w:pStyle w:val="a5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商户提交该部分数据，然后手动录入到系统中，作为评审营业员的参考依据</w:t>
      </w:r>
      <w:r w:rsidR="00D55B5E">
        <w:rPr>
          <w:rFonts w:ascii="华文楷体" w:eastAsia="华文楷体" w:hAnsi="华文楷体" w:hint="eastAsia"/>
          <w:sz w:val="24"/>
          <w:szCs w:val="24"/>
        </w:rPr>
        <w:t>（</w:t>
      </w:r>
      <w:r w:rsidR="00D62F0E" w:rsidRPr="004D3B55">
        <w:rPr>
          <w:rFonts w:ascii="华文楷体" w:eastAsia="华文楷体" w:hAnsi="华文楷体" w:hint="eastAsia"/>
          <w:color w:val="FF0000"/>
          <w:sz w:val="24"/>
          <w:szCs w:val="24"/>
        </w:rPr>
        <w:t>此方法是否实际可行，待定！？</w:t>
      </w:r>
      <w:r w:rsidR="00D55B5E">
        <w:rPr>
          <w:rFonts w:ascii="华文楷体" w:eastAsia="华文楷体" w:hAnsi="华文楷体" w:hint="eastAsia"/>
          <w:sz w:val="24"/>
          <w:szCs w:val="24"/>
        </w:rPr>
        <w:t>）</w:t>
      </w:r>
      <w:r>
        <w:rPr>
          <w:rFonts w:ascii="华文楷体" w:eastAsia="华文楷体" w:hAnsi="华文楷体" w:hint="eastAsia"/>
          <w:sz w:val="24"/>
          <w:szCs w:val="24"/>
        </w:rPr>
        <w:t xml:space="preserve">。 </w:t>
      </w:r>
    </w:p>
    <w:p w:rsidR="00D810AE" w:rsidRPr="00D810AE" w:rsidRDefault="003E082E" w:rsidP="00D810AE">
      <w:pPr>
        <w:pStyle w:val="a5"/>
        <w:numPr>
          <w:ilvl w:val="0"/>
          <w:numId w:val="4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4D3B55">
        <w:rPr>
          <w:rFonts w:ascii="华文楷体" w:eastAsia="华文楷体" w:hAnsi="华文楷体" w:hint="eastAsia"/>
          <w:sz w:val="24"/>
          <w:szCs w:val="24"/>
        </w:rPr>
        <w:lastRenderedPageBreak/>
        <w:t>客户针对营业员的投诉 --- 放在售后管理中！</w:t>
      </w:r>
    </w:p>
    <w:p w:rsidR="007050A9" w:rsidRPr="00D810AE" w:rsidRDefault="005C6A51" w:rsidP="00D810AE">
      <w:pPr>
        <w:pStyle w:val="a5"/>
        <w:numPr>
          <w:ilvl w:val="0"/>
          <w:numId w:val="3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D810AE">
        <w:rPr>
          <w:rFonts w:ascii="华文楷体" w:eastAsia="华文楷体" w:hAnsi="华文楷体" w:hint="eastAsia"/>
          <w:sz w:val="24"/>
          <w:szCs w:val="24"/>
        </w:rPr>
        <w:t>对于营业员的评分，采取扣分制的：</w:t>
      </w:r>
    </w:p>
    <w:p w:rsidR="00602603" w:rsidRPr="00602603" w:rsidRDefault="00D810AE" w:rsidP="00DB3732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02603">
        <w:rPr>
          <w:rFonts w:ascii="华文楷体" w:eastAsia="华文楷体" w:hAnsi="华文楷体" w:hint="eastAsia"/>
          <w:sz w:val="24"/>
          <w:szCs w:val="24"/>
        </w:rPr>
        <w:t>营业员身份证号  日期  录入人 奖惩标志 奖惩原因 奖惩分数 备注</w:t>
      </w:r>
    </w:p>
    <w:p w:rsidR="00F76547" w:rsidRPr="00FD4835" w:rsidRDefault="002A69A5" w:rsidP="00FD4835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FD4835">
        <w:rPr>
          <w:rFonts w:ascii="华文楷体" w:eastAsia="华文楷体" w:hAnsi="华文楷体" w:hint="eastAsia"/>
          <w:sz w:val="24"/>
          <w:szCs w:val="24"/>
        </w:rPr>
        <w:t>关于日常巡查的介绍：</w:t>
      </w:r>
    </w:p>
    <w:p w:rsidR="0042159F" w:rsidRDefault="006875CD" w:rsidP="0042159F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42159F">
        <w:rPr>
          <w:rFonts w:ascii="华文楷体" w:eastAsia="华文楷体" w:hAnsi="华文楷体" w:hint="eastAsia"/>
          <w:sz w:val="24"/>
          <w:szCs w:val="24"/>
        </w:rPr>
        <w:t>日常巡查的检查内容：营业员表现，商铺装修等各项指标是否符合要求。</w:t>
      </w:r>
    </w:p>
    <w:p w:rsidR="00DC6768" w:rsidRPr="00DC6768" w:rsidRDefault="005A1284" w:rsidP="00DC6768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对商铺的日常巡查记录，应记录商户管理中，其是直接通商户挂钩的。</w:t>
      </w:r>
      <w:r w:rsidR="00477FA1" w:rsidRPr="00DC6768">
        <w:rPr>
          <w:rFonts w:ascii="华文楷体" w:eastAsia="华文楷体" w:hAnsi="华文楷体" w:hint="eastAsia"/>
          <w:sz w:val="24"/>
          <w:szCs w:val="24"/>
        </w:rPr>
        <w:t>店铺管理，可能影响对商户的评价，影响续租的可能性。</w:t>
      </w:r>
    </w:p>
    <w:p w:rsidR="00477FA1" w:rsidRPr="00831F20" w:rsidRDefault="00477FA1" w:rsidP="00FA12D4">
      <w:pPr>
        <w:pStyle w:val="a5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6768">
        <w:rPr>
          <w:rFonts w:ascii="华文楷体" w:eastAsia="华文楷体" w:hAnsi="华文楷体" w:hint="eastAsia"/>
          <w:sz w:val="24"/>
          <w:szCs w:val="24"/>
        </w:rPr>
        <w:t>店铺管理属于日常管理的一部分，日常管理属于商户管理的一部分。</w:t>
      </w:r>
    </w:p>
    <w:p w:rsidR="00727221" w:rsidRPr="00E46020" w:rsidRDefault="00E46020" w:rsidP="00E46020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扩展说明：</w:t>
      </w:r>
      <w:r w:rsidR="00727221" w:rsidRPr="00E46020">
        <w:rPr>
          <w:rFonts w:ascii="华文楷体" w:eastAsia="华文楷体" w:hAnsi="华文楷体" w:hint="eastAsia"/>
          <w:sz w:val="24"/>
          <w:szCs w:val="24"/>
        </w:rPr>
        <w:t>关于售后管理中的投诉流程！</w:t>
      </w:r>
    </w:p>
    <w:p w:rsidR="00727221" w:rsidRPr="001F4AD3" w:rsidRDefault="00C724C9" w:rsidP="001F4AD3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1F4AD3">
        <w:rPr>
          <w:rFonts w:ascii="华文楷体" w:eastAsia="华文楷体" w:hAnsi="华文楷体" w:hint="eastAsia"/>
          <w:sz w:val="24"/>
          <w:szCs w:val="24"/>
        </w:rPr>
        <w:t>商品类投诉- 品牌投诉、商家投诉</w:t>
      </w:r>
    </w:p>
    <w:p w:rsidR="00C724C9" w:rsidRDefault="00C724C9" w:rsidP="00C724C9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服务类投诉- 针对营业员的投诉</w:t>
      </w:r>
    </w:p>
    <w:p w:rsidR="00664B8F" w:rsidRDefault="00735708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C724C9">
        <w:rPr>
          <w:rFonts w:ascii="华文楷体" w:eastAsia="华文楷体" w:hAnsi="华文楷体" w:hint="eastAsia"/>
          <w:sz w:val="24"/>
          <w:szCs w:val="24"/>
        </w:rPr>
        <w:t>投诉处理过程：日常投诉以调节为主，基本可以挡回了，</w:t>
      </w:r>
      <w:r w:rsidR="00717742">
        <w:rPr>
          <w:rFonts w:ascii="华文楷体" w:eastAsia="华文楷体" w:hAnsi="华文楷体" w:hint="eastAsia"/>
          <w:sz w:val="24"/>
          <w:szCs w:val="24"/>
        </w:rPr>
        <w:t>还处理不了的就转入投诉部门进行处理，此时会将投诉信息录入到系统中。</w:t>
      </w:r>
    </w:p>
    <w:p w:rsidR="00664B8F" w:rsidRPr="00BF379B" w:rsidRDefault="00664B8F" w:rsidP="00BF379B">
      <w:pPr>
        <w:pStyle w:val="a5"/>
        <w:widowControl/>
        <w:numPr>
          <w:ilvl w:val="0"/>
          <w:numId w:val="39"/>
        </w:numPr>
        <w:ind w:firstLineChars="0"/>
        <w:jc w:val="left"/>
        <w:rPr>
          <w:rFonts w:ascii="华文楷体" w:eastAsia="华文楷体" w:hAnsi="华文楷体"/>
          <w:sz w:val="24"/>
          <w:szCs w:val="24"/>
        </w:rPr>
      </w:pPr>
      <w:r w:rsidRPr="00BF379B">
        <w:rPr>
          <w:rFonts w:ascii="华文楷体" w:eastAsia="华文楷体" w:hAnsi="华文楷体" w:hint="eastAsia"/>
          <w:sz w:val="24"/>
          <w:szCs w:val="24"/>
        </w:rPr>
        <w:t>投诉信息记录：</w:t>
      </w:r>
    </w:p>
    <w:p w:rsidR="00664B8F" w:rsidRDefault="00BF16A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664B8F">
        <w:rPr>
          <w:rFonts w:ascii="华文楷体" w:eastAsia="华文楷体" w:hAnsi="华文楷体" w:hint="eastAsia"/>
          <w:sz w:val="24"/>
          <w:szCs w:val="24"/>
        </w:rPr>
        <w:t>投诉类型、投诉内容、投诉人、投诉人联系方式、</w:t>
      </w:r>
      <w:r w:rsidR="00C018B0">
        <w:rPr>
          <w:rFonts w:ascii="华文楷体" w:eastAsia="华文楷体" w:hAnsi="华文楷体" w:hint="eastAsia"/>
          <w:sz w:val="24"/>
          <w:szCs w:val="24"/>
        </w:rPr>
        <w:t>预订解决方案、</w:t>
      </w:r>
    </w:p>
    <w:p w:rsidR="00566C9B" w:rsidRDefault="002E25E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经办人、经办日期</w:t>
      </w:r>
      <w:r w:rsidR="006B2E6B">
        <w:rPr>
          <w:rFonts w:ascii="华文楷体" w:eastAsia="华文楷体" w:hAnsi="华文楷体" w:hint="eastAsia"/>
          <w:sz w:val="24"/>
          <w:szCs w:val="24"/>
        </w:rPr>
        <w:t>、备注</w:t>
      </w:r>
      <w:r w:rsidR="00C259EC">
        <w:rPr>
          <w:rFonts w:ascii="华文楷体" w:eastAsia="华文楷体" w:hAnsi="华文楷体" w:hint="eastAsia"/>
          <w:sz w:val="24"/>
          <w:szCs w:val="24"/>
        </w:rPr>
        <w:t>、</w:t>
      </w:r>
      <w:r w:rsidR="00566C9B">
        <w:rPr>
          <w:rFonts w:ascii="华文楷体" w:eastAsia="华文楷体" w:hAnsi="华文楷体" w:hint="eastAsia"/>
          <w:sz w:val="24"/>
          <w:szCs w:val="24"/>
        </w:rPr>
        <w:t>单据编号(如果是商品投诉，要记录购物的单据号)</w:t>
      </w:r>
    </w:p>
    <w:p w:rsidR="002E25E2" w:rsidRPr="002E25E2" w:rsidRDefault="002E25E2" w:rsidP="00C724C9">
      <w:pPr>
        <w:widowControl/>
        <w:jc w:val="left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处理结果</w:t>
      </w:r>
    </w:p>
    <w:p w:rsidR="00903F38" w:rsidRDefault="00B45B76" w:rsidP="00727221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注：品类即</w:t>
      </w:r>
      <w:r w:rsidR="00651171">
        <w:rPr>
          <w:rFonts w:ascii="华文楷体" w:eastAsia="华文楷体" w:hAnsi="华文楷体" w:hint="eastAsia"/>
          <w:sz w:val="24"/>
          <w:szCs w:val="24"/>
        </w:rPr>
        <w:t>商品的大分类</w:t>
      </w:r>
    </w:p>
    <w:p w:rsidR="003F5E46" w:rsidRDefault="004C0BF8" w:rsidP="003F5E46">
      <w:pPr>
        <w:pStyle w:val="a5"/>
        <w:numPr>
          <w:ilvl w:val="0"/>
          <w:numId w:val="1"/>
        </w:numPr>
        <w:ind w:firstLineChars="0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关于赔付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如果不涉及钱，则可以直接处理。</w:t>
      </w:r>
    </w:p>
    <w:p w:rsidR="004804EA" w:rsidRPr="003F5E46" w:rsidRDefault="004804EA" w:rsidP="003F5E46">
      <w:pPr>
        <w:pStyle w:val="a5"/>
        <w:numPr>
          <w:ilvl w:val="0"/>
          <w:numId w:val="4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3F5E46">
        <w:rPr>
          <w:rFonts w:ascii="华文楷体" w:eastAsia="华文楷体" w:hAnsi="华文楷体" w:hint="eastAsia"/>
          <w:sz w:val="24"/>
          <w:szCs w:val="24"/>
        </w:rPr>
        <w:t xml:space="preserve">投诉管理 </w:t>
      </w:r>
      <w:r w:rsidRPr="003F5E46">
        <w:rPr>
          <w:rFonts w:ascii="华文楷体" w:eastAsia="华文楷体" w:hAnsi="华文楷体"/>
          <w:sz w:val="24"/>
          <w:szCs w:val="24"/>
        </w:rPr>
        <w:t>–</w:t>
      </w:r>
      <w:r w:rsidRPr="003F5E46">
        <w:rPr>
          <w:rFonts w:ascii="华文楷体" w:eastAsia="华文楷体" w:hAnsi="华文楷体" w:hint="eastAsia"/>
          <w:sz w:val="24"/>
          <w:szCs w:val="24"/>
        </w:rPr>
        <w:t xml:space="preserve"> 如果涉及钱，则需要到市场部管理（由其管理商户的信用体系等） - 经确认后开单子到财务部门取赔偿金！</w:t>
      </w:r>
    </w:p>
    <w:p w:rsidR="00EF643B" w:rsidRPr="003F5E46" w:rsidRDefault="003F5E4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 xml:space="preserve">--- </w:t>
      </w:r>
      <w:r w:rsidR="00474043">
        <w:rPr>
          <w:rFonts w:ascii="华文楷体" w:eastAsia="华文楷体" w:hAnsi="华文楷体" w:hint="eastAsia"/>
          <w:sz w:val="24"/>
          <w:szCs w:val="24"/>
        </w:rPr>
        <w:t>如果投诉内容比较简单，则市场管理部门就直接处</w:t>
      </w:r>
      <w:r w:rsidR="00B75DFE">
        <w:rPr>
          <w:rFonts w:ascii="华文楷体" w:eastAsia="华文楷体" w:hAnsi="华文楷体" w:hint="eastAsia"/>
          <w:sz w:val="24"/>
          <w:szCs w:val="24"/>
        </w:rPr>
        <w:t>理了；如果市场管理部门</w:t>
      </w:r>
      <w:r w:rsidR="0009782B">
        <w:rPr>
          <w:rFonts w:ascii="华文楷体" w:eastAsia="华文楷体" w:hAnsi="华文楷体" w:hint="eastAsia"/>
          <w:sz w:val="24"/>
          <w:szCs w:val="24"/>
        </w:rPr>
        <w:t>无法解决或消费者不满意而要求继续投诉，则可以转到投诉部进行处理</w:t>
      </w:r>
      <w:r w:rsidR="00586208">
        <w:rPr>
          <w:rFonts w:ascii="华文楷体" w:eastAsia="华文楷体" w:hAnsi="华文楷体" w:hint="eastAsia"/>
          <w:sz w:val="24"/>
          <w:szCs w:val="24"/>
        </w:rPr>
        <w:t>，</w:t>
      </w:r>
      <w:r w:rsidR="002F6D87">
        <w:rPr>
          <w:rFonts w:ascii="华文楷体" w:eastAsia="华文楷体" w:hAnsi="华文楷体" w:hint="eastAsia"/>
          <w:sz w:val="24"/>
          <w:szCs w:val="24"/>
        </w:rPr>
        <w:t>投诉部门处理完毕后，要回到市场管理部门进行审批。</w:t>
      </w:r>
    </w:p>
    <w:p w:rsidR="00A75FF6" w:rsidRDefault="00265802" w:rsidP="00F949F9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3）</w:t>
      </w:r>
      <w:r w:rsidR="0007051A">
        <w:rPr>
          <w:rFonts w:ascii="华文楷体" w:eastAsia="华文楷体" w:hAnsi="华文楷体" w:hint="eastAsia"/>
          <w:sz w:val="24"/>
          <w:szCs w:val="24"/>
        </w:rPr>
        <w:t>对于已裁定的赔付，如果</w:t>
      </w:r>
      <w:r w:rsidR="00903F38">
        <w:rPr>
          <w:rFonts w:ascii="华文楷体" w:eastAsia="华文楷体" w:hAnsi="华文楷体" w:hint="eastAsia"/>
          <w:sz w:val="24"/>
          <w:szCs w:val="24"/>
        </w:rPr>
        <w:t>商户</w:t>
      </w:r>
      <w:r w:rsidR="0007051A">
        <w:rPr>
          <w:rFonts w:ascii="华文楷体" w:eastAsia="华文楷体" w:hAnsi="华文楷体" w:hint="eastAsia"/>
          <w:sz w:val="24"/>
          <w:szCs w:val="24"/>
        </w:rPr>
        <w:t>拒绝赔付</w:t>
      </w:r>
      <w:r w:rsidR="00903F38">
        <w:rPr>
          <w:rFonts w:ascii="华文楷体" w:eastAsia="华文楷体" w:hAnsi="华文楷体" w:hint="eastAsia"/>
          <w:sz w:val="24"/>
          <w:szCs w:val="24"/>
        </w:rPr>
        <w:t>或商户已撤了，</w:t>
      </w:r>
      <w:r w:rsidR="0034152E">
        <w:rPr>
          <w:rFonts w:ascii="华文楷体" w:eastAsia="华文楷体" w:hAnsi="华文楷体" w:hint="eastAsia"/>
          <w:sz w:val="24"/>
          <w:szCs w:val="24"/>
        </w:rPr>
        <w:t>可以用商户的质量保证金来赔付，一般</w:t>
      </w:r>
      <w:r w:rsidR="006F30DD">
        <w:rPr>
          <w:rFonts w:ascii="华文楷体" w:eastAsia="华文楷体" w:hAnsi="华文楷体" w:hint="eastAsia"/>
          <w:sz w:val="24"/>
          <w:szCs w:val="24"/>
        </w:rPr>
        <w:t>商户在撤离一年后，才能退换其质量保证金。</w:t>
      </w:r>
    </w:p>
    <w:p w:rsidR="00B07D0E" w:rsidRDefault="00A75FF6" w:rsidP="00F949F9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14.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F1172C">
        <w:rPr>
          <w:rFonts w:ascii="华文楷体" w:eastAsia="华文楷体" w:hAnsi="华文楷体" w:hint="eastAsia"/>
          <w:sz w:val="24"/>
          <w:szCs w:val="24"/>
        </w:rPr>
        <w:t>关于删除营业员</w:t>
      </w:r>
    </w:p>
    <w:p w:rsidR="00F949F9" w:rsidRDefault="00B07D0E" w:rsidP="00F949F9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1）</w:t>
      </w:r>
      <w:r w:rsidR="000D6F12">
        <w:rPr>
          <w:rFonts w:ascii="华文楷体" w:eastAsia="华文楷体" w:hAnsi="华文楷体" w:hint="eastAsia"/>
          <w:sz w:val="24"/>
          <w:szCs w:val="24"/>
        </w:rPr>
        <w:t>对于录入的商</w:t>
      </w:r>
      <w:r w:rsidR="00DA4530">
        <w:rPr>
          <w:rFonts w:ascii="华文楷体" w:eastAsia="华文楷体" w:hAnsi="华文楷体" w:hint="eastAsia"/>
          <w:sz w:val="24"/>
          <w:szCs w:val="24"/>
        </w:rPr>
        <w:t>户信息，如果其已经有了关联的商户，则无法对其进行删除，只可注销；如果尚未关联则可以删除。</w:t>
      </w:r>
    </w:p>
    <w:p w:rsidR="00B07D0E" w:rsidRPr="00A75FF6" w:rsidRDefault="00273A30" w:rsidP="00A75FF6">
      <w:pPr>
        <w:spacing w:line="360" w:lineRule="auto"/>
        <w:rPr>
          <w:rFonts w:ascii="华文楷体" w:eastAsia="华文楷体" w:hAnsi="华文楷体" w:cs="Times New Roman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B3020">
        <w:rPr>
          <w:rFonts w:ascii="华文楷体" w:eastAsia="华文楷体" w:hAnsi="华文楷体" w:hint="eastAsia"/>
          <w:sz w:val="24"/>
          <w:szCs w:val="24"/>
        </w:rPr>
        <w:t>根据身份证号来检索员工，有必要修改时再修改没有修改时再删除。</w:t>
      </w:r>
    </w:p>
    <w:p w:rsidR="009944C0" w:rsidRPr="00A75FF6" w:rsidRDefault="00815725" w:rsidP="00A75FF6">
      <w:pPr>
        <w:pStyle w:val="a5"/>
        <w:numPr>
          <w:ilvl w:val="0"/>
          <w:numId w:val="46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A75FF6">
        <w:rPr>
          <w:rFonts w:ascii="华文楷体" w:eastAsia="华文楷体" w:hAnsi="华文楷体" w:hint="eastAsia"/>
          <w:sz w:val="24"/>
          <w:szCs w:val="24"/>
        </w:rPr>
        <w:t>检索营业员，是根据其身份证号进行的！</w:t>
      </w:r>
    </w:p>
    <w:p w:rsidR="00815725" w:rsidRDefault="00815725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在营业员尚未关联商户的情况下</w:t>
      </w:r>
      <w:r w:rsidR="0069454E">
        <w:rPr>
          <w:rFonts w:ascii="华文楷体" w:eastAsia="华文楷体" w:hAnsi="华文楷体" w:hint="eastAsia"/>
          <w:sz w:val="24"/>
          <w:szCs w:val="24"/>
        </w:rPr>
        <w:t>，可以修改该商户的任意信息；</w:t>
      </w:r>
    </w:p>
    <w:p w:rsidR="0069454E" w:rsidRDefault="0069454E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--- 在营业员关联商户的情况下，仅可修改商户的非核心信息，其核心信息(身份证号)不可修改。</w:t>
      </w:r>
    </w:p>
    <w:p w:rsidR="00701BED" w:rsidRDefault="00701BED" w:rsidP="00903F38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856512" w:rsidRDefault="00856512" w:rsidP="00903F38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380136" w:rsidRDefault="00380136" w:rsidP="00903F38">
      <w:pPr>
        <w:spacing w:line="360" w:lineRule="auto"/>
        <w:rPr>
          <w:rFonts w:ascii="华文楷体" w:eastAsia="华文楷体" w:hAnsi="华文楷体" w:hint="eastAsia"/>
          <w:sz w:val="24"/>
          <w:szCs w:val="24"/>
        </w:rPr>
      </w:pPr>
    </w:p>
    <w:p w:rsidR="00380136" w:rsidRPr="00380136" w:rsidRDefault="00380136" w:rsidP="00903F38">
      <w:pPr>
        <w:spacing w:line="360" w:lineRule="auto"/>
        <w:rPr>
          <w:rFonts w:ascii="华文楷体" w:eastAsia="华文楷体" w:hAnsi="华文楷体"/>
          <w:sz w:val="24"/>
          <w:szCs w:val="24"/>
        </w:rPr>
      </w:pPr>
    </w:p>
    <w:sectPr w:rsidR="00380136" w:rsidRPr="00380136" w:rsidSect="00B64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3909" w:rsidRDefault="002F3909" w:rsidP="004B6CDD">
      <w:r>
        <w:separator/>
      </w:r>
    </w:p>
  </w:endnote>
  <w:endnote w:type="continuationSeparator" w:id="1">
    <w:p w:rsidR="002F3909" w:rsidRDefault="002F3909" w:rsidP="004B6C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3909" w:rsidRDefault="002F3909" w:rsidP="004B6CDD">
      <w:r>
        <w:separator/>
      </w:r>
    </w:p>
  </w:footnote>
  <w:footnote w:type="continuationSeparator" w:id="1">
    <w:p w:rsidR="002F3909" w:rsidRDefault="002F3909" w:rsidP="004B6CD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13DA2"/>
    <w:multiLevelType w:val="hybridMultilevel"/>
    <w:tmpl w:val="20FCC7F6"/>
    <w:lvl w:ilvl="0" w:tplc="0DA037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28765B"/>
    <w:multiLevelType w:val="hybridMultilevel"/>
    <w:tmpl w:val="F05A55A6"/>
    <w:lvl w:ilvl="0" w:tplc="F188999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FD5727"/>
    <w:multiLevelType w:val="hybridMultilevel"/>
    <w:tmpl w:val="46DA9B1A"/>
    <w:lvl w:ilvl="0" w:tplc="77FA45B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A32286"/>
    <w:multiLevelType w:val="hybridMultilevel"/>
    <w:tmpl w:val="A2A8B174"/>
    <w:lvl w:ilvl="0" w:tplc="7AD2264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8B199D"/>
    <w:multiLevelType w:val="hybridMultilevel"/>
    <w:tmpl w:val="EBACE06C"/>
    <w:lvl w:ilvl="0" w:tplc="6D303C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EB3653"/>
    <w:multiLevelType w:val="hybridMultilevel"/>
    <w:tmpl w:val="927C3598"/>
    <w:lvl w:ilvl="0" w:tplc="42C4E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E75462"/>
    <w:multiLevelType w:val="hybridMultilevel"/>
    <w:tmpl w:val="A016DB14"/>
    <w:lvl w:ilvl="0" w:tplc="DE0E82F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9737A0"/>
    <w:multiLevelType w:val="hybridMultilevel"/>
    <w:tmpl w:val="0E3450F4"/>
    <w:lvl w:ilvl="0" w:tplc="DE2E19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881523E"/>
    <w:multiLevelType w:val="hybridMultilevel"/>
    <w:tmpl w:val="B748DB36"/>
    <w:lvl w:ilvl="0" w:tplc="763C48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D71588"/>
    <w:multiLevelType w:val="hybridMultilevel"/>
    <w:tmpl w:val="0A76B99E"/>
    <w:lvl w:ilvl="0" w:tplc="E752C40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AD195E"/>
    <w:multiLevelType w:val="hybridMultilevel"/>
    <w:tmpl w:val="412A5E5E"/>
    <w:lvl w:ilvl="0" w:tplc="3DECF52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F4334D"/>
    <w:multiLevelType w:val="hybridMultilevel"/>
    <w:tmpl w:val="B02E85D0"/>
    <w:lvl w:ilvl="0" w:tplc="8760F5B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05F0B8A"/>
    <w:multiLevelType w:val="hybridMultilevel"/>
    <w:tmpl w:val="FBF6A398"/>
    <w:lvl w:ilvl="0" w:tplc="CE9236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F7C7C"/>
    <w:multiLevelType w:val="hybridMultilevel"/>
    <w:tmpl w:val="56AEC6BA"/>
    <w:lvl w:ilvl="0" w:tplc="E02450D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8BE3654"/>
    <w:multiLevelType w:val="hybridMultilevel"/>
    <w:tmpl w:val="C390EB58"/>
    <w:lvl w:ilvl="0" w:tplc="EEC23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9457366"/>
    <w:multiLevelType w:val="hybridMultilevel"/>
    <w:tmpl w:val="AE6A9676"/>
    <w:lvl w:ilvl="0" w:tplc="3102857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463237"/>
    <w:multiLevelType w:val="hybridMultilevel"/>
    <w:tmpl w:val="2E443CDC"/>
    <w:lvl w:ilvl="0" w:tplc="148802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07F3316"/>
    <w:multiLevelType w:val="hybridMultilevel"/>
    <w:tmpl w:val="93EAFEA4"/>
    <w:lvl w:ilvl="0" w:tplc="E668A28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1D618E9"/>
    <w:multiLevelType w:val="hybridMultilevel"/>
    <w:tmpl w:val="2F16D09E"/>
    <w:lvl w:ilvl="0" w:tplc="504AA6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30755CD"/>
    <w:multiLevelType w:val="hybridMultilevel"/>
    <w:tmpl w:val="8CFE696E"/>
    <w:lvl w:ilvl="0" w:tplc="FAC84D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857078"/>
    <w:multiLevelType w:val="hybridMultilevel"/>
    <w:tmpl w:val="C87236A0"/>
    <w:lvl w:ilvl="0" w:tplc="B5ECCF3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71726DC"/>
    <w:multiLevelType w:val="hybridMultilevel"/>
    <w:tmpl w:val="2786A54C"/>
    <w:lvl w:ilvl="0" w:tplc="32BA9906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0F28B2"/>
    <w:multiLevelType w:val="hybridMultilevel"/>
    <w:tmpl w:val="FB0A4F2A"/>
    <w:lvl w:ilvl="0" w:tplc="1D38404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603DD8"/>
    <w:multiLevelType w:val="hybridMultilevel"/>
    <w:tmpl w:val="471EC6AA"/>
    <w:lvl w:ilvl="0" w:tplc="BB426C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F2E1B5D"/>
    <w:multiLevelType w:val="hybridMultilevel"/>
    <w:tmpl w:val="8D267766"/>
    <w:lvl w:ilvl="0" w:tplc="12E2AD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F8E7883"/>
    <w:multiLevelType w:val="hybridMultilevel"/>
    <w:tmpl w:val="E5BC1CCA"/>
    <w:lvl w:ilvl="0" w:tplc="E5685F7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1EF22EE"/>
    <w:multiLevelType w:val="hybridMultilevel"/>
    <w:tmpl w:val="9AC28810"/>
    <w:lvl w:ilvl="0" w:tplc="55343F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A056284"/>
    <w:multiLevelType w:val="hybridMultilevel"/>
    <w:tmpl w:val="6B8AF07E"/>
    <w:lvl w:ilvl="0" w:tplc="72E06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20C5BAD"/>
    <w:multiLevelType w:val="hybridMultilevel"/>
    <w:tmpl w:val="D916A13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5D00DD"/>
    <w:multiLevelType w:val="hybridMultilevel"/>
    <w:tmpl w:val="203E4702"/>
    <w:lvl w:ilvl="0" w:tplc="0ADC1692"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78314BA"/>
    <w:multiLevelType w:val="hybridMultilevel"/>
    <w:tmpl w:val="49467224"/>
    <w:lvl w:ilvl="0" w:tplc="0B5AFAB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7F0676A"/>
    <w:multiLevelType w:val="hybridMultilevel"/>
    <w:tmpl w:val="D4984C4A"/>
    <w:lvl w:ilvl="0" w:tplc="27B83E0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8071D6"/>
    <w:multiLevelType w:val="hybridMultilevel"/>
    <w:tmpl w:val="DF58F5DE"/>
    <w:lvl w:ilvl="0" w:tplc="BB06586E">
      <w:start w:val="1"/>
      <w:numFmt w:val="upperRoman"/>
      <w:lvlText w:val="%1．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B161239"/>
    <w:multiLevelType w:val="hybridMultilevel"/>
    <w:tmpl w:val="99329E2E"/>
    <w:lvl w:ilvl="0" w:tplc="48CE92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EBE5D8D"/>
    <w:multiLevelType w:val="hybridMultilevel"/>
    <w:tmpl w:val="00CAB310"/>
    <w:lvl w:ilvl="0" w:tplc="3738BDDA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6599691C"/>
    <w:multiLevelType w:val="hybridMultilevel"/>
    <w:tmpl w:val="BAEA43AE"/>
    <w:lvl w:ilvl="0" w:tplc="9C7CC77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EF14C6"/>
    <w:multiLevelType w:val="hybridMultilevel"/>
    <w:tmpl w:val="79F4195E"/>
    <w:lvl w:ilvl="0" w:tplc="9A205DA2">
      <w:start w:val="1"/>
      <w:numFmt w:val="decimal"/>
      <w:lvlText w:val="%1)"/>
      <w:lvlJc w:val="left"/>
      <w:pPr>
        <w:ind w:left="360" w:hanging="36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A7676BF"/>
    <w:multiLevelType w:val="hybridMultilevel"/>
    <w:tmpl w:val="D2EE97C2"/>
    <w:lvl w:ilvl="0" w:tplc="1354EC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D134D71"/>
    <w:multiLevelType w:val="hybridMultilevel"/>
    <w:tmpl w:val="8228DC5E"/>
    <w:lvl w:ilvl="0" w:tplc="51F6E01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A4E559D"/>
    <w:multiLevelType w:val="hybridMultilevel"/>
    <w:tmpl w:val="93CA3D68"/>
    <w:lvl w:ilvl="0" w:tplc="17D00866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EastAsia" w:hAnsiTheme="minorHAns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C1E6072"/>
    <w:multiLevelType w:val="hybridMultilevel"/>
    <w:tmpl w:val="92E86B02"/>
    <w:lvl w:ilvl="0" w:tplc="3570718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3">
    <w:nsid w:val="7D0334F8"/>
    <w:multiLevelType w:val="hybridMultilevel"/>
    <w:tmpl w:val="940039DA"/>
    <w:lvl w:ilvl="0" w:tplc="BB06586E">
      <w:start w:val="1"/>
      <w:numFmt w:val="upperRoman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2D0933"/>
    <w:multiLevelType w:val="hybridMultilevel"/>
    <w:tmpl w:val="395A862C"/>
    <w:lvl w:ilvl="0" w:tplc="7D7A40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137A45"/>
    <w:multiLevelType w:val="hybridMultilevel"/>
    <w:tmpl w:val="6786E64A"/>
    <w:lvl w:ilvl="0" w:tplc="68CE3284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6"/>
  </w:num>
  <w:num w:numId="3">
    <w:abstractNumId w:val="7"/>
  </w:num>
  <w:num w:numId="4">
    <w:abstractNumId w:val="25"/>
  </w:num>
  <w:num w:numId="5">
    <w:abstractNumId w:val="18"/>
  </w:num>
  <w:num w:numId="6">
    <w:abstractNumId w:val="17"/>
  </w:num>
  <w:num w:numId="7">
    <w:abstractNumId w:val="13"/>
  </w:num>
  <w:num w:numId="8">
    <w:abstractNumId w:val="29"/>
  </w:num>
  <w:num w:numId="9">
    <w:abstractNumId w:val="22"/>
  </w:num>
  <w:num w:numId="10">
    <w:abstractNumId w:val="27"/>
  </w:num>
  <w:num w:numId="11">
    <w:abstractNumId w:val="42"/>
  </w:num>
  <w:num w:numId="12">
    <w:abstractNumId w:val="1"/>
  </w:num>
  <w:num w:numId="13">
    <w:abstractNumId w:val="9"/>
  </w:num>
  <w:num w:numId="14">
    <w:abstractNumId w:val="26"/>
  </w:num>
  <w:num w:numId="15">
    <w:abstractNumId w:val="12"/>
  </w:num>
  <w:num w:numId="16">
    <w:abstractNumId w:val="37"/>
  </w:num>
  <w:num w:numId="17">
    <w:abstractNumId w:val="2"/>
  </w:num>
  <w:num w:numId="18">
    <w:abstractNumId w:val="41"/>
  </w:num>
  <w:num w:numId="19">
    <w:abstractNumId w:val="33"/>
  </w:num>
  <w:num w:numId="20">
    <w:abstractNumId w:val="34"/>
  </w:num>
  <w:num w:numId="21">
    <w:abstractNumId w:val="43"/>
  </w:num>
  <w:num w:numId="22">
    <w:abstractNumId w:val="23"/>
  </w:num>
  <w:num w:numId="23">
    <w:abstractNumId w:val="3"/>
  </w:num>
  <w:num w:numId="24">
    <w:abstractNumId w:val="14"/>
  </w:num>
  <w:num w:numId="25">
    <w:abstractNumId w:val="6"/>
  </w:num>
  <w:num w:numId="26">
    <w:abstractNumId w:val="10"/>
  </w:num>
  <w:num w:numId="27">
    <w:abstractNumId w:val="35"/>
  </w:num>
  <w:num w:numId="28">
    <w:abstractNumId w:val="24"/>
  </w:num>
  <w:num w:numId="29">
    <w:abstractNumId w:val="11"/>
  </w:num>
  <w:num w:numId="30">
    <w:abstractNumId w:val="0"/>
  </w:num>
  <w:num w:numId="31">
    <w:abstractNumId w:val="20"/>
  </w:num>
  <w:num w:numId="32">
    <w:abstractNumId w:val="4"/>
  </w:num>
  <w:num w:numId="33">
    <w:abstractNumId w:val="8"/>
  </w:num>
  <w:num w:numId="34">
    <w:abstractNumId w:val="15"/>
  </w:num>
  <w:num w:numId="35">
    <w:abstractNumId w:val="44"/>
  </w:num>
  <w:num w:numId="36">
    <w:abstractNumId w:val="16"/>
  </w:num>
  <w:num w:numId="37">
    <w:abstractNumId w:val="19"/>
  </w:num>
  <w:num w:numId="38">
    <w:abstractNumId w:val="39"/>
  </w:num>
  <w:num w:numId="39">
    <w:abstractNumId w:val="38"/>
  </w:num>
  <w:num w:numId="40">
    <w:abstractNumId w:val="31"/>
  </w:num>
  <w:num w:numId="41">
    <w:abstractNumId w:val="40"/>
  </w:num>
  <w:num w:numId="42">
    <w:abstractNumId w:val="30"/>
  </w:num>
  <w:num w:numId="43">
    <w:abstractNumId w:val="32"/>
  </w:num>
  <w:num w:numId="44">
    <w:abstractNumId w:val="28"/>
  </w:num>
  <w:num w:numId="45">
    <w:abstractNumId w:val="45"/>
  </w:num>
  <w:num w:numId="46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6CDD"/>
    <w:rsid w:val="00012ACE"/>
    <w:rsid w:val="0002199F"/>
    <w:rsid w:val="00033772"/>
    <w:rsid w:val="00044090"/>
    <w:rsid w:val="0007051A"/>
    <w:rsid w:val="00092526"/>
    <w:rsid w:val="00096585"/>
    <w:rsid w:val="0009782B"/>
    <w:rsid w:val="000D6F12"/>
    <w:rsid w:val="000E1857"/>
    <w:rsid w:val="000F2FAF"/>
    <w:rsid w:val="00106FB3"/>
    <w:rsid w:val="00107935"/>
    <w:rsid w:val="00112CA0"/>
    <w:rsid w:val="0011527D"/>
    <w:rsid w:val="00115580"/>
    <w:rsid w:val="00115ADE"/>
    <w:rsid w:val="00116BB8"/>
    <w:rsid w:val="001230C1"/>
    <w:rsid w:val="00133AE7"/>
    <w:rsid w:val="00137A28"/>
    <w:rsid w:val="001474EA"/>
    <w:rsid w:val="00157A6D"/>
    <w:rsid w:val="0016618F"/>
    <w:rsid w:val="001673B7"/>
    <w:rsid w:val="00174BDF"/>
    <w:rsid w:val="001A771C"/>
    <w:rsid w:val="001B3020"/>
    <w:rsid w:val="001B7D8C"/>
    <w:rsid w:val="001D5B4F"/>
    <w:rsid w:val="001E2495"/>
    <w:rsid w:val="001F0B7D"/>
    <w:rsid w:val="001F4AD3"/>
    <w:rsid w:val="002148A1"/>
    <w:rsid w:val="0023226A"/>
    <w:rsid w:val="00240F5B"/>
    <w:rsid w:val="00242E05"/>
    <w:rsid w:val="00243EC6"/>
    <w:rsid w:val="00255F82"/>
    <w:rsid w:val="00260582"/>
    <w:rsid w:val="00262DBA"/>
    <w:rsid w:val="00265802"/>
    <w:rsid w:val="00272E94"/>
    <w:rsid w:val="00273A30"/>
    <w:rsid w:val="002743B9"/>
    <w:rsid w:val="00285DFB"/>
    <w:rsid w:val="00290251"/>
    <w:rsid w:val="0029301C"/>
    <w:rsid w:val="00296A22"/>
    <w:rsid w:val="002A69A5"/>
    <w:rsid w:val="002B556C"/>
    <w:rsid w:val="002E0E59"/>
    <w:rsid w:val="002E25E2"/>
    <w:rsid w:val="002F3909"/>
    <w:rsid w:val="002F6D87"/>
    <w:rsid w:val="00304A39"/>
    <w:rsid w:val="0031021E"/>
    <w:rsid w:val="0033183F"/>
    <w:rsid w:val="00333BA7"/>
    <w:rsid w:val="0034152E"/>
    <w:rsid w:val="00341A9D"/>
    <w:rsid w:val="00375548"/>
    <w:rsid w:val="00380136"/>
    <w:rsid w:val="003805C7"/>
    <w:rsid w:val="00383576"/>
    <w:rsid w:val="00385C41"/>
    <w:rsid w:val="00394CC4"/>
    <w:rsid w:val="00395E7E"/>
    <w:rsid w:val="003A41A1"/>
    <w:rsid w:val="003B394B"/>
    <w:rsid w:val="003C5F51"/>
    <w:rsid w:val="003D462A"/>
    <w:rsid w:val="003E082E"/>
    <w:rsid w:val="003E2741"/>
    <w:rsid w:val="003E39CD"/>
    <w:rsid w:val="003E4563"/>
    <w:rsid w:val="003F371D"/>
    <w:rsid w:val="003F5E46"/>
    <w:rsid w:val="00407D5D"/>
    <w:rsid w:val="0042159F"/>
    <w:rsid w:val="004314AF"/>
    <w:rsid w:val="00451065"/>
    <w:rsid w:val="00460388"/>
    <w:rsid w:val="0047386C"/>
    <w:rsid w:val="00474043"/>
    <w:rsid w:val="004764CF"/>
    <w:rsid w:val="00477FA1"/>
    <w:rsid w:val="004804EA"/>
    <w:rsid w:val="00486100"/>
    <w:rsid w:val="00492668"/>
    <w:rsid w:val="004956C9"/>
    <w:rsid w:val="004A1AB5"/>
    <w:rsid w:val="004A2336"/>
    <w:rsid w:val="004B6CDD"/>
    <w:rsid w:val="004C0BF8"/>
    <w:rsid w:val="004C7DCC"/>
    <w:rsid w:val="004D3B55"/>
    <w:rsid w:val="004D40EE"/>
    <w:rsid w:val="004D608D"/>
    <w:rsid w:val="004E38E9"/>
    <w:rsid w:val="00505AF4"/>
    <w:rsid w:val="005151E3"/>
    <w:rsid w:val="00525726"/>
    <w:rsid w:val="00535C88"/>
    <w:rsid w:val="005423CF"/>
    <w:rsid w:val="00556D06"/>
    <w:rsid w:val="00566457"/>
    <w:rsid w:val="00566C9B"/>
    <w:rsid w:val="00567A84"/>
    <w:rsid w:val="00570AF4"/>
    <w:rsid w:val="00581FFA"/>
    <w:rsid w:val="0058380E"/>
    <w:rsid w:val="00586208"/>
    <w:rsid w:val="00587DAD"/>
    <w:rsid w:val="00597ABC"/>
    <w:rsid w:val="005A1284"/>
    <w:rsid w:val="005A3A55"/>
    <w:rsid w:val="005B0395"/>
    <w:rsid w:val="005B68C6"/>
    <w:rsid w:val="005C056B"/>
    <w:rsid w:val="005C6A51"/>
    <w:rsid w:val="005D6247"/>
    <w:rsid w:val="005D7BBB"/>
    <w:rsid w:val="005D7E35"/>
    <w:rsid w:val="005E0DF2"/>
    <w:rsid w:val="005F6528"/>
    <w:rsid w:val="00602603"/>
    <w:rsid w:val="00603A64"/>
    <w:rsid w:val="006135EB"/>
    <w:rsid w:val="0062528E"/>
    <w:rsid w:val="00625463"/>
    <w:rsid w:val="00627BE3"/>
    <w:rsid w:val="0064059F"/>
    <w:rsid w:val="006423AF"/>
    <w:rsid w:val="00646A56"/>
    <w:rsid w:val="00651171"/>
    <w:rsid w:val="0065699B"/>
    <w:rsid w:val="006619A1"/>
    <w:rsid w:val="00664B8F"/>
    <w:rsid w:val="006732BB"/>
    <w:rsid w:val="00680355"/>
    <w:rsid w:val="006875CD"/>
    <w:rsid w:val="0069454E"/>
    <w:rsid w:val="006B2E6B"/>
    <w:rsid w:val="006B3734"/>
    <w:rsid w:val="006E354E"/>
    <w:rsid w:val="006E5759"/>
    <w:rsid w:val="006F0C4D"/>
    <w:rsid w:val="006F30DD"/>
    <w:rsid w:val="00701BED"/>
    <w:rsid w:val="007050A9"/>
    <w:rsid w:val="00710BD4"/>
    <w:rsid w:val="00715978"/>
    <w:rsid w:val="00717742"/>
    <w:rsid w:val="007256A1"/>
    <w:rsid w:val="00727221"/>
    <w:rsid w:val="00730DEE"/>
    <w:rsid w:val="00730E2E"/>
    <w:rsid w:val="00735708"/>
    <w:rsid w:val="00746A45"/>
    <w:rsid w:val="0074774A"/>
    <w:rsid w:val="007541DB"/>
    <w:rsid w:val="00761367"/>
    <w:rsid w:val="00770578"/>
    <w:rsid w:val="007917A2"/>
    <w:rsid w:val="007955BD"/>
    <w:rsid w:val="007A5713"/>
    <w:rsid w:val="007B35D5"/>
    <w:rsid w:val="007C4C52"/>
    <w:rsid w:val="007C7892"/>
    <w:rsid w:val="007D365C"/>
    <w:rsid w:val="007D5A00"/>
    <w:rsid w:val="007E35AF"/>
    <w:rsid w:val="008108DE"/>
    <w:rsid w:val="00815725"/>
    <w:rsid w:val="00831F20"/>
    <w:rsid w:val="00836CBB"/>
    <w:rsid w:val="0085334E"/>
    <w:rsid w:val="00856512"/>
    <w:rsid w:val="00856773"/>
    <w:rsid w:val="00857B3A"/>
    <w:rsid w:val="008606FB"/>
    <w:rsid w:val="0089259D"/>
    <w:rsid w:val="008965FB"/>
    <w:rsid w:val="00896D4E"/>
    <w:rsid w:val="008B5AB4"/>
    <w:rsid w:val="008F28C7"/>
    <w:rsid w:val="008F36D6"/>
    <w:rsid w:val="008F56F3"/>
    <w:rsid w:val="008F6680"/>
    <w:rsid w:val="00900D5C"/>
    <w:rsid w:val="00903F38"/>
    <w:rsid w:val="00904BD1"/>
    <w:rsid w:val="00905168"/>
    <w:rsid w:val="00933672"/>
    <w:rsid w:val="00940E23"/>
    <w:rsid w:val="009438C9"/>
    <w:rsid w:val="0096367E"/>
    <w:rsid w:val="009716DE"/>
    <w:rsid w:val="00973F9D"/>
    <w:rsid w:val="00984967"/>
    <w:rsid w:val="00987D7D"/>
    <w:rsid w:val="009916CD"/>
    <w:rsid w:val="009944C0"/>
    <w:rsid w:val="009A2053"/>
    <w:rsid w:val="009C3A73"/>
    <w:rsid w:val="00A32E99"/>
    <w:rsid w:val="00A332D2"/>
    <w:rsid w:val="00A33F6D"/>
    <w:rsid w:val="00A3487D"/>
    <w:rsid w:val="00A36392"/>
    <w:rsid w:val="00A44675"/>
    <w:rsid w:val="00A44DC7"/>
    <w:rsid w:val="00A5774F"/>
    <w:rsid w:val="00A6210B"/>
    <w:rsid w:val="00A67F60"/>
    <w:rsid w:val="00A714E4"/>
    <w:rsid w:val="00A75FF6"/>
    <w:rsid w:val="00AA2D7D"/>
    <w:rsid w:val="00AA5268"/>
    <w:rsid w:val="00AD307E"/>
    <w:rsid w:val="00AD712A"/>
    <w:rsid w:val="00AE7019"/>
    <w:rsid w:val="00AF0196"/>
    <w:rsid w:val="00AF3C27"/>
    <w:rsid w:val="00AF422F"/>
    <w:rsid w:val="00B017FD"/>
    <w:rsid w:val="00B07D0E"/>
    <w:rsid w:val="00B07E9F"/>
    <w:rsid w:val="00B17EC5"/>
    <w:rsid w:val="00B20E88"/>
    <w:rsid w:val="00B25E30"/>
    <w:rsid w:val="00B364BA"/>
    <w:rsid w:val="00B403E9"/>
    <w:rsid w:val="00B406CC"/>
    <w:rsid w:val="00B446CD"/>
    <w:rsid w:val="00B45B76"/>
    <w:rsid w:val="00B5111A"/>
    <w:rsid w:val="00B6161B"/>
    <w:rsid w:val="00B643A4"/>
    <w:rsid w:val="00B650E8"/>
    <w:rsid w:val="00B73D13"/>
    <w:rsid w:val="00B75DFE"/>
    <w:rsid w:val="00B866D3"/>
    <w:rsid w:val="00B87DFC"/>
    <w:rsid w:val="00B9123F"/>
    <w:rsid w:val="00B97562"/>
    <w:rsid w:val="00BA0413"/>
    <w:rsid w:val="00BA77DA"/>
    <w:rsid w:val="00BB63A1"/>
    <w:rsid w:val="00BB7598"/>
    <w:rsid w:val="00BC2F96"/>
    <w:rsid w:val="00BC42BA"/>
    <w:rsid w:val="00BD6847"/>
    <w:rsid w:val="00BE70B0"/>
    <w:rsid w:val="00BF16A2"/>
    <w:rsid w:val="00BF379B"/>
    <w:rsid w:val="00C01573"/>
    <w:rsid w:val="00C018B0"/>
    <w:rsid w:val="00C05F49"/>
    <w:rsid w:val="00C17700"/>
    <w:rsid w:val="00C21B5C"/>
    <w:rsid w:val="00C259EC"/>
    <w:rsid w:val="00C25CAC"/>
    <w:rsid w:val="00C27AD1"/>
    <w:rsid w:val="00C34957"/>
    <w:rsid w:val="00C462C9"/>
    <w:rsid w:val="00C724C9"/>
    <w:rsid w:val="00C94EBD"/>
    <w:rsid w:val="00C962A9"/>
    <w:rsid w:val="00CA623A"/>
    <w:rsid w:val="00CE0CE3"/>
    <w:rsid w:val="00CE29CD"/>
    <w:rsid w:val="00CE657C"/>
    <w:rsid w:val="00CF31CF"/>
    <w:rsid w:val="00D003AB"/>
    <w:rsid w:val="00D00F90"/>
    <w:rsid w:val="00D12FCB"/>
    <w:rsid w:val="00D20CEF"/>
    <w:rsid w:val="00D212A7"/>
    <w:rsid w:val="00D25916"/>
    <w:rsid w:val="00D346E1"/>
    <w:rsid w:val="00D55B5E"/>
    <w:rsid w:val="00D62F0E"/>
    <w:rsid w:val="00D671DD"/>
    <w:rsid w:val="00D710CF"/>
    <w:rsid w:val="00D744FE"/>
    <w:rsid w:val="00D746ED"/>
    <w:rsid w:val="00D810AE"/>
    <w:rsid w:val="00D9099D"/>
    <w:rsid w:val="00D940E9"/>
    <w:rsid w:val="00DA00AA"/>
    <w:rsid w:val="00DA1C45"/>
    <w:rsid w:val="00DA4530"/>
    <w:rsid w:val="00DB0148"/>
    <w:rsid w:val="00DB3732"/>
    <w:rsid w:val="00DB47EA"/>
    <w:rsid w:val="00DC6768"/>
    <w:rsid w:val="00DD47F3"/>
    <w:rsid w:val="00DF1D14"/>
    <w:rsid w:val="00DF32DD"/>
    <w:rsid w:val="00DF3E5D"/>
    <w:rsid w:val="00E178E7"/>
    <w:rsid w:val="00E24003"/>
    <w:rsid w:val="00E30172"/>
    <w:rsid w:val="00E40388"/>
    <w:rsid w:val="00E46020"/>
    <w:rsid w:val="00E530BF"/>
    <w:rsid w:val="00E53D96"/>
    <w:rsid w:val="00E557F2"/>
    <w:rsid w:val="00E57B7B"/>
    <w:rsid w:val="00E62343"/>
    <w:rsid w:val="00E63566"/>
    <w:rsid w:val="00E71DED"/>
    <w:rsid w:val="00E73918"/>
    <w:rsid w:val="00E75B8E"/>
    <w:rsid w:val="00E81B27"/>
    <w:rsid w:val="00E86DCE"/>
    <w:rsid w:val="00E94274"/>
    <w:rsid w:val="00E9655C"/>
    <w:rsid w:val="00EA6A2F"/>
    <w:rsid w:val="00EA6C73"/>
    <w:rsid w:val="00EA7DA2"/>
    <w:rsid w:val="00ED2EDE"/>
    <w:rsid w:val="00ED3694"/>
    <w:rsid w:val="00EE47C6"/>
    <w:rsid w:val="00EE60A0"/>
    <w:rsid w:val="00EF302C"/>
    <w:rsid w:val="00EF4962"/>
    <w:rsid w:val="00EF643B"/>
    <w:rsid w:val="00F1172C"/>
    <w:rsid w:val="00F22B11"/>
    <w:rsid w:val="00F24FF5"/>
    <w:rsid w:val="00F345AC"/>
    <w:rsid w:val="00F361CB"/>
    <w:rsid w:val="00F47B22"/>
    <w:rsid w:val="00F76547"/>
    <w:rsid w:val="00F80FAC"/>
    <w:rsid w:val="00F949F9"/>
    <w:rsid w:val="00FA12D4"/>
    <w:rsid w:val="00FA7F52"/>
    <w:rsid w:val="00FB3595"/>
    <w:rsid w:val="00FB44CD"/>
    <w:rsid w:val="00FC697A"/>
    <w:rsid w:val="00FD1FF1"/>
    <w:rsid w:val="00FD2ACF"/>
    <w:rsid w:val="00FD4835"/>
    <w:rsid w:val="00FF6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3A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00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6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6C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6C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6C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6CD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00AA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1597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E6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CE65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E65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581FFA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581FFA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710</Words>
  <Characters>4051</Characters>
  <Application>Microsoft Office Word</Application>
  <DocSecurity>0</DocSecurity>
  <Lines>33</Lines>
  <Paragraphs>9</Paragraphs>
  <ScaleCrop>false</ScaleCrop>
  <Company>微软中国</Company>
  <LinksUpToDate>false</LinksUpToDate>
  <CharactersWithSpaces>4752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Microsoft.com</dc:creator>
  <cp:keywords/>
  <dc:description/>
  <cp:lastModifiedBy>Microsoft.com</cp:lastModifiedBy>
  <cp:revision>340</cp:revision>
  <dcterms:created xsi:type="dcterms:W3CDTF">2010-01-11T21:38:00Z</dcterms:created>
  <dcterms:modified xsi:type="dcterms:W3CDTF">2010-01-14T16:19:00Z</dcterms:modified>
</cp:coreProperties>
</file>