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1049C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1049C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1049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1049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395A09" w:rsidRPr="00B1049C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  <w:kern w:val="0"/>
        </w:rPr>
        <w:br w:type="page"/>
      </w:r>
    </w:p>
    <w:p w:rsidR="00395A09" w:rsidRPr="00B1049C" w:rsidRDefault="00395A09" w:rsidP="007430AC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用例图</w:t>
      </w:r>
    </w:p>
    <w:p w:rsidR="00395A09" w:rsidRPr="00B1049C" w:rsidRDefault="00774C28" w:rsidP="00B11A0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B1049C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95pt;height:358.15pt" o:ole="">
            <v:imagedata r:id="rId8" o:title=""/>
          </v:shape>
          <o:OLEObject Type="Embed" ProgID="Visio.Drawing.11" ShapeID="_x0000_i1025" DrawAspect="Content" ObjectID="_1325838724" r:id="rId9"/>
        </w:object>
      </w:r>
    </w:p>
    <w:p w:rsidR="00395A09" w:rsidRPr="00B1049C" w:rsidRDefault="00395A09" w:rsidP="00B11A00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B1049C" w:rsidRDefault="00395A09" w:rsidP="007430AC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用例描述</w:t>
      </w:r>
    </w:p>
    <w:p w:rsidR="000F4CC3" w:rsidRPr="00B1049C" w:rsidRDefault="000F4CC3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主要参与者</w:t>
      </w:r>
    </w:p>
    <w:p w:rsidR="00395A09" w:rsidRPr="00B1049C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B1049C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B1049C" w:rsidRDefault="00395A09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C803C8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</w:t>
      </w:r>
      <w:r w:rsidRPr="00B1049C">
        <w:rPr>
          <w:rFonts w:ascii="华文楷体" w:eastAsia="华文楷体" w:hAnsi="华文楷体" w:hint="eastAsia"/>
          <w:sz w:val="24"/>
          <w:szCs w:val="24"/>
        </w:rPr>
        <w:t>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C803C8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Default="007430AC" w:rsidP="00636CB3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触发条件</w:t>
      </w:r>
    </w:p>
    <w:p w:rsidR="00361F81" w:rsidRPr="00361F81" w:rsidRDefault="00EE2F02" w:rsidP="00361F81">
      <w:pPr>
        <w:ind w:left="420"/>
      </w:pPr>
      <w:r>
        <w:rPr>
          <w:rFonts w:hint="eastAsia"/>
        </w:rPr>
        <w:t>商户管理人员</w:t>
      </w:r>
      <w:r w:rsidR="00361F81">
        <w:rPr>
          <w:rFonts w:hint="eastAsia"/>
        </w:rPr>
        <w:t>选择商户管理的操作</w:t>
      </w:r>
    </w:p>
    <w:p w:rsidR="00395A09" w:rsidRPr="00B1049C" w:rsidRDefault="00775E5F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前置条件</w:t>
      </w:r>
    </w:p>
    <w:p w:rsidR="00395A09" w:rsidRPr="00B1049C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B1049C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B1049C" w:rsidRDefault="00775E5F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成功后的保证（后置条件）</w:t>
      </w:r>
    </w:p>
    <w:p w:rsidR="00395A09" w:rsidRPr="00B1049C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B1049C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B1049C" w:rsidRDefault="00775E5F" w:rsidP="00636CB3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事件流</w:t>
      </w:r>
    </w:p>
    <w:p w:rsidR="00636CB3" w:rsidRPr="00B1049C" w:rsidRDefault="00636CB3" w:rsidP="00B17FA0">
      <w:pPr>
        <w:pStyle w:val="3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基本事件流</w:t>
      </w:r>
    </w:p>
    <w:p w:rsidR="00B17FA0" w:rsidRPr="00CB034D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B034D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CB034D">
        <w:rPr>
          <w:rFonts w:ascii="华文楷体" w:eastAsia="华文楷体" w:hAnsi="华文楷体" w:hint="eastAsia"/>
          <w:sz w:val="24"/>
          <w:szCs w:val="24"/>
        </w:rPr>
        <w:t>”，输入指定的检索条件，查询相关商户记录的基本信息或详细信息（包括证照信息）</w:t>
      </w:r>
      <w:r w:rsidRPr="00CB034D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Default="00CB034D" w:rsidP="00B17FA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CB034D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CB034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8C25AF">
        <w:rPr>
          <w:rFonts w:ascii="华文楷体" w:eastAsia="华文楷体" w:hAnsi="华文楷体" w:hint="eastAsia"/>
          <w:sz w:val="24"/>
          <w:szCs w:val="24"/>
        </w:rPr>
        <w:t>为后续的添加</w:t>
      </w:r>
      <w:r w:rsidR="00776044">
        <w:rPr>
          <w:rFonts w:ascii="华文楷体" w:eastAsia="华文楷体" w:hAnsi="华文楷体" w:hint="eastAsia"/>
          <w:sz w:val="24"/>
          <w:szCs w:val="24"/>
        </w:rPr>
        <w:t>、删除、修改</w:t>
      </w:r>
      <w:r w:rsidRPr="00CB034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0E6AA3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系统在屏幕上显示检索出的商户</w:t>
      </w:r>
      <w:r w:rsidRPr="000E6AA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0E6AA3" w:rsidRPr="009E36C1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E36C1">
        <w:rPr>
          <w:rFonts w:ascii="华文楷体" w:eastAsia="华文楷体" w:hAnsi="华文楷体" w:hint="eastAsia"/>
          <w:sz w:val="24"/>
          <w:szCs w:val="24"/>
        </w:rPr>
        <w:t>重复步骤</w:t>
      </w:r>
      <w:r>
        <w:rPr>
          <w:rFonts w:ascii="华文楷体" w:eastAsia="华文楷体" w:hAnsi="华文楷体" w:hint="eastAsia"/>
          <w:sz w:val="24"/>
          <w:szCs w:val="24"/>
        </w:rPr>
        <w:t>a</w:t>
      </w:r>
      <w:r w:rsidRPr="009E36C1"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b</w:t>
      </w:r>
      <w:r w:rsidRPr="009E36C1">
        <w:rPr>
          <w:rFonts w:ascii="华文楷体" w:eastAsia="华文楷体" w:hAnsi="华文楷体" w:hint="eastAsia"/>
          <w:sz w:val="24"/>
          <w:szCs w:val="24"/>
        </w:rPr>
        <w:t>直到检索出所需要</w:t>
      </w:r>
      <w:r w:rsidR="00386C3B">
        <w:rPr>
          <w:rFonts w:ascii="华文楷体" w:eastAsia="华文楷体" w:hAnsi="华文楷体" w:hint="eastAsia"/>
          <w:sz w:val="24"/>
          <w:szCs w:val="24"/>
        </w:rPr>
        <w:t>的商户</w:t>
      </w:r>
      <w:r w:rsidRPr="009E36C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B1049C" w:rsidRDefault="00B17FA0" w:rsidP="00B17FA0">
      <w:pPr>
        <w:rPr>
          <w:rFonts w:ascii="华文楷体" w:eastAsia="华文楷体" w:hAnsi="华文楷体"/>
        </w:rPr>
      </w:pPr>
    </w:p>
    <w:p w:rsidR="00B17FA0" w:rsidRPr="00B1049C" w:rsidRDefault="00B17FA0" w:rsidP="00B17FA0">
      <w:pPr>
        <w:pStyle w:val="3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B1049C" w:rsidRDefault="00775E5F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商户基本信息管理</w:t>
      </w:r>
    </w:p>
    <w:p w:rsidR="00775E5F" w:rsidRPr="00B1049C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B1049C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B1049C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商户号（系统分配）、商户名称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经营范围、经营品牌、代理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级别</w:t>
      </w:r>
      <w:r w:rsidRPr="00B1049C">
        <w:rPr>
          <w:rFonts w:ascii="华文楷体" w:eastAsia="华文楷体" w:hAnsi="华文楷体" w:hint="eastAsia"/>
          <w:sz w:val="24"/>
          <w:szCs w:val="24"/>
        </w:rPr>
        <w:t>、商户性质、商户网站地址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营业执照编号、注册资金、注册地址、国税登记号、地税登记号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开户银行、银行账户、公司规模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联系人姓名、联系人身份证号、联系人电话、联系人电子邮件、联系人通信地址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法人代表姓名、法人代表电话、法人代表身份证号</w:t>
      </w:r>
    </w:p>
    <w:p w:rsidR="009829FF" w:rsidRPr="00B1049C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安保状态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B1049C">
        <w:rPr>
          <w:rFonts w:ascii="华文楷体" w:eastAsia="华文楷体" w:hAnsi="华文楷体" w:hint="eastAsia"/>
          <w:sz w:val="24"/>
          <w:szCs w:val="24"/>
        </w:rPr>
        <w:t>、物业状态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B1049C">
        <w:rPr>
          <w:rFonts w:ascii="华文楷体" w:eastAsia="华文楷体" w:hAnsi="华文楷体" w:hint="eastAsia"/>
          <w:sz w:val="24"/>
          <w:szCs w:val="24"/>
        </w:rPr>
        <w:t>、装修状态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（未审核/已交押金/已审核）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登记日期、登记人</w:t>
      </w:r>
      <w:r w:rsidR="009829FF" w:rsidRPr="00B1049C">
        <w:rPr>
          <w:rFonts w:ascii="华文楷体" w:eastAsia="华文楷体" w:hAnsi="华文楷体" w:hint="eastAsia"/>
          <w:sz w:val="24"/>
          <w:szCs w:val="24"/>
        </w:rPr>
        <w:t>、修改日期、修改人</w:t>
      </w:r>
    </w:p>
    <w:p w:rsidR="00775E5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（未签约/签约/解约/意向入住</w:t>
      </w:r>
      <w:r w:rsidR="00F97B26" w:rsidRPr="00B1049C">
        <w:rPr>
          <w:rFonts w:ascii="华文楷体" w:eastAsia="华文楷体" w:hAnsi="华文楷体"/>
          <w:sz w:val="24"/>
          <w:szCs w:val="24"/>
        </w:rPr>
        <w:t>）</w:t>
      </w:r>
      <w:r w:rsidRPr="00B1049C">
        <w:rPr>
          <w:rFonts w:ascii="华文楷体" w:eastAsia="华文楷体" w:hAnsi="华文楷体" w:hint="eastAsia"/>
          <w:sz w:val="24"/>
          <w:szCs w:val="24"/>
        </w:rPr>
        <w:t>、备注。</w:t>
      </w:r>
    </w:p>
    <w:p w:rsidR="009829FF" w:rsidRPr="00B1049C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说明：安保状态、物业状态、装修状态的默认值为</w:t>
      </w:r>
      <w:r w:rsidR="00F7217C" w:rsidRPr="00B1049C">
        <w:rPr>
          <w:rFonts w:ascii="华文楷体" w:eastAsia="华文楷体" w:hAnsi="华文楷体" w:hint="eastAsia"/>
          <w:sz w:val="24"/>
          <w:szCs w:val="24"/>
        </w:rPr>
        <w:t>未</w:t>
      </w:r>
      <w:r w:rsidRPr="00B1049C">
        <w:rPr>
          <w:rFonts w:ascii="华文楷体" w:eastAsia="华文楷体" w:hAnsi="华文楷体" w:hint="eastAsia"/>
          <w:sz w:val="24"/>
          <w:szCs w:val="24"/>
        </w:rPr>
        <w:t>审核，商户状态的默认值为未签约。</w:t>
      </w:r>
    </w:p>
    <w:p w:rsidR="0020548C" w:rsidRPr="00B1049C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商户号、商户名称、经营范围、经营品牌、代理级别、联系人姓名、联系人电话、联系人身份证号、法人代表姓名、法人代表电话、法人代表</w:t>
      </w:r>
      <w:r w:rsidRPr="00B1049C">
        <w:rPr>
          <w:rFonts w:ascii="华文楷体" w:eastAsia="华文楷体" w:hAnsi="华文楷体" w:hint="eastAsia"/>
          <w:sz w:val="24"/>
          <w:szCs w:val="24"/>
        </w:rPr>
        <w:lastRenderedPageBreak/>
        <w:t>身份证号、登记日期范围、修改日期范围、登记人、修改人、商户状态</w:t>
      </w:r>
    </w:p>
    <w:p w:rsidR="00775E5F" w:rsidRPr="00B1049C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B1049C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B1049C" w:rsidRDefault="00F7217C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证照信息管理</w:t>
      </w:r>
    </w:p>
    <w:p w:rsidR="009829FF" w:rsidRPr="00B1049C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选择需要进行设置的商户；</w:t>
      </w:r>
    </w:p>
    <w:p w:rsidR="0020548C" w:rsidRPr="00B1049C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添加证照信息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证照信息内容包括：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B1049C" w:rsidRDefault="0020548C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证照信息有效期提醒</w:t>
      </w:r>
    </w:p>
    <w:p w:rsidR="0020548C" w:rsidRPr="00B1049C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B1049C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B1049C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>
        <w:rPr>
          <w:rFonts w:ascii="华文楷体" w:eastAsia="华文楷体" w:hAnsi="华文楷体" w:hint="eastAsia"/>
          <w:sz w:val="24"/>
          <w:szCs w:val="24"/>
        </w:rPr>
        <w:t>系统</w:t>
      </w:r>
      <w:r w:rsidR="00EE2F02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B1049C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B1049C" w:rsidRDefault="00774C28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综合信息查询</w:t>
      </w:r>
    </w:p>
    <w:p w:rsidR="00774C28" w:rsidRPr="00B1049C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B1049C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74C28" w:rsidRPr="00B1049C" w:rsidRDefault="00774C28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08227D" w:rsidRPr="00B1049C" w:rsidRDefault="0008227D" w:rsidP="00B11A0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196B59" w:rsidRPr="00B1049C" w:rsidRDefault="00196B59" w:rsidP="00196B59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流程图</w:t>
      </w:r>
    </w:p>
    <w:p w:rsidR="00196B59" w:rsidRPr="00B1049C" w:rsidRDefault="00196B59" w:rsidP="00196B59">
      <w:pPr>
        <w:rPr>
          <w:rFonts w:ascii="华文楷体" w:eastAsia="华文楷体" w:hAnsi="华文楷体"/>
        </w:rPr>
      </w:pPr>
    </w:p>
    <w:p w:rsidR="00196B59" w:rsidRPr="00B1049C" w:rsidRDefault="00196B59" w:rsidP="00196B59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补充业务说明</w:t>
      </w:r>
    </w:p>
    <w:sectPr w:rsidR="00196B59" w:rsidRPr="00B1049C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EB3" w:rsidRDefault="00C17EB3" w:rsidP="00E846A9">
      <w:r>
        <w:separator/>
      </w:r>
    </w:p>
  </w:endnote>
  <w:endnote w:type="continuationSeparator" w:id="1">
    <w:p w:rsidR="00C17EB3" w:rsidRDefault="00C17EB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AE18DA">
        <w:pPr>
          <w:pStyle w:val="a9"/>
          <w:jc w:val="center"/>
        </w:pPr>
        <w:fldSimple w:instr=" PAGE   \* MERGEFORMAT ">
          <w:r w:rsidR="00B11A00" w:rsidRPr="00B11A00">
            <w:rPr>
              <w:noProof/>
              <w:lang w:val="zh-CN"/>
            </w:rPr>
            <w:t>5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EB3" w:rsidRDefault="00C17EB3" w:rsidP="00E846A9">
      <w:r>
        <w:separator/>
      </w:r>
    </w:p>
  </w:footnote>
  <w:footnote w:type="continuationSeparator" w:id="1">
    <w:p w:rsidR="00C17EB3" w:rsidRDefault="00C17EB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3"/>
  </w:num>
  <w:num w:numId="8">
    <w:abstractNumId w:val="17"/>
  </w:num>
  <w:num w:numId="9">
    <w:abstractNumId w:val="34"/>
  </w:num>
  <w:num w:numId="10">
    <w:abstractNumId w:val="0"/>
  </w:num>
  <w:num w:numId="11">
    <w:abstractNumId w:val="4"/>
  </w:num>
  <w:num w:numId="12">
    <w:abstractNumId w:val="12"/>
  </w:num>
  <w:num w:numId="13">
    <w:abstractNumId w:val="36"/>
  </w:num>
  <w:num w:numId="14">
    <w:abstractNumId w:val="10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39"/>
  </w:num>
  <w:num w:numId="20">
    <w:abstractNumId w:val="26"/>
  </w:num>
  <w:num w:numId="21">
    <w:abstractNumId w:val="19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40"/>
  </w:num>
  <w:num w:numId="27">
    <w:abstractNumId w:val="37"/>
  </w:num>
  <w:num w:numId="28">
    <w:abstractNumId w:val="32"/>
  </w:num>
  <w:num w:numId="29">
    <w:abstractNumId w:val="35"/>
  </w:num>
  <w:num w:numId="30">
    <w:abstractNumId w:val="3"/>
  </w:num>
  <w:num w:numId="31">
    <w:abstractNumId w:val="5"/>
  </w:num>
  <w:num w:numId="32">
    <w:abstractNumId w:val="28"/>
  </w:num>
  <w:num w:numId="33">
    <w:abstractNumId w:val="38"/>
  </w:num>
  <w:num w:numId="34">
    <w:abstractNumId w:val="14"/>
  </w:num>
  <w:num w:numId="35">
    <w:abstractNumId w:val="30"/>
  </w:num>
  <w:num w:numId="36">
    <w:abstractNumId w:val="23"/>
  </w:num>
  <w:num w:numId="37">
    <w:abstractNumId w:val="6"/>
  </w:num>
  <w:num w:numId="38">
    <w:abstractNumId w:val="9"/>
  </w:num>
  <w:num w:numId="39">
    <w:abstractNumId w:val="22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3918"/>
    <w:rsid w:val="000161D8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E205D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4058"/>
    <w:rsid w:val="00195FAB"/>
    <w:rsid w:val="00196B59"/>
    <w:rsid w:val="001A3017"/>
    <w:rsid w:val="001B09B4"/>
    <w:rsid w:val="001D493C"/>
    <w:rsid w:val="001E0F65"/>
    <w:rsid w:val="001F2577"/>
    <w:rsid w:val="0020548C"/>
    <w:rsid w:val="0022262C"/>
    <w:rsid w:val="002504BE"/>
    <w:rsid w:val="00262182"/>
    <w:rsid w:val="00290997"/>
    <w:rsid w:val="0029221E"/>
    <w:rsid w:val="002A0B1B"/>
    <w:rsid w:val="002A56F6"/>
    <w:rsid w:val="002B4D6C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067B8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33A78"/>
    <w:rsid w:val="00633E1B"/>
    <w:rsid w:val="00636CB3"/>
    <w:rsid w:val="006442C2"/>
    <w:rsid w:val="006A6FAC"/>
    <w:rsid w:val="006B3199"/>
    <w:rsid w:val="006B6998"/>
    <w:rsid w:val="006C133F"/>
    <w:rsid w:val="006C5A66"/>
    <w:rsid w:val="006D212A"/>
    <w:rsid w:val="006E6E45"/>
    <w:rsid w:val="006E710E"/>
    <w:rsid w:val="006E7B1C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487D"/>
    <w:rsid w:val="007A0FB9"/>
    <w:rsid w:val="007A3E4D"/>
    <w:rsid w:val="007B27C5"/>
    <w:rsid w:val="007B3925"/>
    <w:rsid w:val="007E5B73"/>
    <w:rsid w:val="008312DD"/>
    <w:rsid w:val="0083372E"/>
    <w:rsid w:val="00836F2D"/>
    <w:rsid w:val="008752D0"/>
    <w:rsid w:val="008B0DCB"/>
    <w:rsid w:val="008C25AF"/>
    <w:rsid w:val="008C3209"/>
    <w:rsid w:val="008D71B4"/>
    <w:rsid w:val="0090285C"/>
    <w:rsid w:val="00913CE6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1A00"/>
    <w:rsid w:val="00B15191"/>
    <w:rsid w:val="00B17FA0"/>
    <w:rsid w:val="00B44218"/>
    <w:rsid w:val="00B53AB2"/>
    <w:rsid w:val="00B54F22"/>
    <w:rsid w:val="00B745BA"/>
    <w:rsid w:val="00BD5638"/>
    <w:rsid w:val="00BE4590"/>
    <w:rsid w:val="00BE6DA5"/>
    <w:rsid w:val="00C03A51"/>
    <w:rsid w:val="00C051A9"/>
    <w:rsid w:val="00C17EB3"/>
    <w:rsid w:val="00C21F44"/>
    <w:rsid w:val="00C24AE2"/>
    <w:rsid w:val="00C508CA"/>
    <w:rsid w:val="00C61F40"/>
    <w:rsid w:val="00C66821"/>
    <w:rsid w:val="00C66980"/>
    <w:rsid w:val="00C77DD3"/>
    <w:rsid w:val="00C803C8"/>
    <w:rsid w:val="00CA20EA"/>
    <w:rsid w:val="00CB034D"/>
    <w:rsid w:val="00CC0FCE"/>
    <w:rsid w:val="00CD4B02"/>
    <w:rsid w:val="00D073D7"/>
    <w:rsid w:val="00D27B9F"/>
    <w:rsid w:val="00D4461E"/>
    <w:rsid w:val="00D513D5"/>
    <w:rsid w:val="00D704F8"/>
    <w:rsid w:val="00D737A2"/>
    <w:rsid w:val="00D739B3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E597-8A2E-4003-AD8B-D60A47C3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199</Words>
  <Characters>1139</Characters>
  <Application>Microsoft Office Word</Application>
  <DocSecurity>0</DocSecurity>
  <Lines>9</Lines>
  <Paragraphs>2</Paragraphs>
  <ScaleCrop>false</ScaleCrop>
  <Company>Peking University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143</cp:revision>
  <dcterms:created xsi:type="dcterms:W3CDTF">2009-12-23T03:54:00Z</dcterms:created>
  <dcterms:modified xsi:type="dcterms:W3CDTF">2010-01-24T03:46:00Z</dcterms:modified>
</cp:coreProperties>
</file>