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p w:rsidR="00DE15D5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Default="00DE15D5" w:rsidP="00DE15D5">
      <w:pPr>
        <w:rPr>
          <w:rFonts w:ascii="华文楷体" w:eastAsia="华文楷体" w:hAnsi="华文楷体"/>
        </w:rPr>
      </w:pPr>
    </w:p>
    <w:p w:rsidR="00084DCA" w:rsidRPr="009E3F47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Default="00DE15D5" w:rsidP="00E1122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A30377" w:rsidRPr="009E3F47" w:rsidRDefault="00A30377" w:rsidP="00E1122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E72E19" w:rsidRPr="009E3F47" w:rsidRDefault="00E72E19" w:rsidP="00E1122A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1" w:name="_Toc249954572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合同管理</w:t>
      </w:r>
      <w:bookmarkEnd w:id="1"/>
      <w:r w:rsidR="00D7426A">
        <w:rPr>
          <w:rFonts w:ascii="华文楷体" w:eastAsia="华文楷体" w:hAnsi="华文楷体" w:hint="eastAsia"/>
          <w:b/>
          <w:sz w:val="28"/>
          <w:szCs w:val="28"/>
        </w:rPr>
        <w:t xml:space="preserve"> - 合同签订（商户入住）</w:t>
      </w:r>
    </w:p>
    <w:p w:rsidR="00426496" w:rsidRDefault="000E24BE" w:rsidP="00E1122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7A64A4">
        <w:rPr>
          <w:rFonts w:ascii="华文楷体" w:eastAsia="华文楷体" w:hAnsi="华文楷体" w:hint="eastAsia"/>
          <w:sz w:val="28"/>
          <w:szCs w:val="28"/>
        </w:rPr>
        <w:t>用例图</w:t>
      </w:r>
    </w:p>
    <w:p w:rsidR="00426496" w:rsidRDefault="00A93493" w:rsidP="00CB74CC">
      <w:pPr>
        <w:rPr>
          <w:sz w:val="28"/>
          <w:szCs w:val="28"/>
        </w:rPr>
      </w:pPr>
      <w:r w:rsidRPr="00CB74CC">
        <w:object w:dxaOrig="9306" w:dyaOrig="9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05.75pt" o:ole="">
            <v:imagedata r:id="rId8" o:title=""/>
          </v:shape>
          <o:OLEObject Type="Embed" ProgID="Visio.Drawing.11" ShapeID="_x0000_i1025" DrawAspect="Content" ObjectID="_1324469087" r:id="rId9"/>
        </w:object>
      </w:r>
    </w:p>
    <w:p w:rsidR="00191F24" w:rsidRDefault="00993D6F" w:rsidP="00E1122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用例描述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501B3E">
        <w:rPr>
          <w:rFonts w:ascii="华文楷体" w:eastAsia="华文楷体" w:hAnsi="华文楷体" w:hint="eastAsia"/>
          <w:b/>
          <w:color w:val="000000" w:themeColor="text1"/>
          <w:sz w:val="24"/>
          <w:szCs w:val="24"/>
        </w:rPr>
        <w:t>主要参与者</w:t>
      </w:r>
      <w:r w:rsidRPr="00501B3E">
        <w:rPr>
          <w:rFonts w:ascii="华文楷体" w:eastAsia="华文楷体" w:hAnsi="华文楷体" w:hint="eastAsia"/>
          <w:color w:val="000000" w:themeColor="text1"/>
          <w:sz w:val="24"/>
          <w:szCs w:val="24"/>
        </w:rPr>
        <w:t>：招商人员</w:t>
      </w:r>
      <w:r w:rsidRPr="00191F24">
        <w:rPr>
          <w:rFonts w:ascii="华文楷体" w:eastAsia="华文楷体" w:hAnsi="华文楷体" w:hint="eastAsia"/>
          <w:sz w:val="24"/>
          <w:szCs w:val="24"/>
        </w:rPr>
        <w:t>、合同审核人员、财务人员、市场管理人员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b/>
          <w:sz w:val="24"/>
          <w:szCs w:val="24"/>
        </w:rPr>
        <w:t>项目相关人员及其兴趣</w:t>
      </w:r>
      <w:r w:rsidRPr="00191F24">
        <w:rPr>
          <w:rFonts w:ascii="华文楷体" w:eastAsia="华文楷体" w:hAnsi="华文楷体" w:hint="eastAsia"/>
          <w:sz w:val="24"/>
          <w:szCs w:val="24"/>
        </w:rPr>
        <w:t>：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招商人员：希望能够和客户做好沟通协调，根据客户需求达成对合同的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操作方案（创建、变更、终止、续租等），并将其快速准确地录入到合同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信息数据库。如果录入的合同信息有误，轻则导致合同无法</w:t>
      </w:r>
      <w:r>
        <w:rPr>
          <w:rFonts w:ascii="华文楷体" w:eastAsia="华文楷体" w:hAnsi="华文楷体" w:hint="eastAsia"/>
          <w:sz w:val="24"/>
          <w:szCs w:val="24"/>
        </w:rPr>
        <w:t>审核</w:t>
      </w:r>
      <w:r w:rsidRPr="00191F24">
        <w:rPr>
          <w:rFonts w:ascii="华文楷体" w:eastAsia="华文楷体" w:hAnsi="华文楷体" w:hint="eastAsia"/>
          <w:sz w:val="24"/>
          <w:szCs w:val="24"/>
        </w:rPr>
        <w:t>通过，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lastRenderedPageBreak/>
        <w:t>重则导致错误的合同被</w:t>
      </w:r>
      <w:r>
        <w:rPr>
          <w:rFonts w:ascii="华文楷体" w:eastAsia="华文楷体" w:hAnsi="华文楷体" w:hint="eastAsia"/>
          <w:sz w:val="24"/>
          <w:szCs w:val="24"/>
        </w:rPr>
        <w:t>审核</w:t>
      </w:r>
      <w:r w:rsidRPr="00191F24">
        <w:rPr>
          <w:rFonts w:ascii="华文楷体" w:eastAsia="华文楷体" w:hAnsi="华文楷体" w:hint="eastAsia"/>
          <w:sz w:val="24"/>
          <w:szCs w:val="24"/>
        </w:rPr>
        <w:t>通过，进而对公司业务和运营造成不良影响。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合同审核人员：对招商人员录入的合同信息进行审核，确保合同信息的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准确性及合理性。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cstheme="minorBidi" w:hint="eastAsia"/>
          <w:sz w:val="24"/>
          <w:szCs w:val="24"/>
        </w:rPr>
        <w:t>财务人员：</w:t>
      </w:r>
      <w:r w:rsidRPr="00191F24">
        <w:rPr>
          <w:rFonts w:ascii="华文楷体" w:eastAsia="华文楷体" w:hAnsi="华文楷体" w:hint="eastAsia"/>
          <w:sz w:val="24"/>
          <w:szCs w:val="24"/>
        </w:rPr>
        <w:t>对审核通过的合同进行收款确认。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cstheme="minorBidi" w:hint="eastAsia"/>
          <w:sz w:val="24"/>
          <w:szCs w:val="24"/>
        </w:rPr>
        <w:t>市场管理人员</w:t>
      </w:r>
      <w:r w:rsidRPr="00191F24">
        <w:rPr>
          <w:rFonts w:ascii="华文楷体" w:eastAsia="华文楷体" w:hAnsi="华文楷体" w:cstheme="minorBidi" w:hint="eastAsia"/>
          <w:b/>
          <w:sz w:val="24"/>
          <w:szCs w:val="24"/>
        </w:rPr>
        <w:t>：</w:t>
      </w:r>
      <w:r w:rsidRPr="00191F24">
        <w:rPr>
          <w:rFonts w:ascii="华文楷体" w:eastAsia="华文楷体" w:hAnsi="华文楷体" w:hint="eastAsia"/>
          <w:sz w:val="24"/>
          <w:szCs w:val="24"/>
        </w:rPr>
        <w:t>对商户提交的装修、安保、物业相关</w:t>
      </w:r>
      <w:r w:rsidR="00660976">
        <w:rPr>
          <w:rFonts w:ascii="华文楷体" w:eastAsia="华文楷体" w:hAnsi="华文楷体" w:hint="eastAsia"/>
          <w:sz w:val="24"/>
          <w:szCs w:val="24"/>
        </w:rPr>
        <w:t>申请</w:t>
      </w:r>
      <w:r w:rsidRPr="00191F24">
        <w:rPr>
          <w:rFonts w:ascii="华文楷体" w:eastAsia="华文楷体" w:hAnsi="华文楷体" w:hint="eastAsia"/>
          <w:sz w:val="24"/>
          <w:szCs w:val="24"/>
        </w:rPr>
        <w:t>进行审核。</w:t>
      </w:r>
    </w:p>
    <w:p w:rsidR="00D6788E" w:rsidRPr="00501B3E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501B3E">
        <w:rPr>
          <w:rFonts w:ascii="华文楷体" w:eastAsia="华文楷体" w:hAnsi="华文楷体" w:hint="eastAsia"/>
          <w:b/>
          <w:sz w:val="24"/>
          <w:szCs w:val="24"/>
        </w:rPr>
        <w:t>前置条件</w:t>
      </w:r>
      <w:r w:rsidRPr="00501B3E">
        <w:rPr>
          <w:rFonts w:ascii="华文楷体" w:eastAsia="华文楷体" w:hAnsi="华文楷体" w:hint="eastAsia"/>
          <w:sz w:val="24"/>
          <w:szCs w:val="24"/>
        </w:rPr>
        <w:t>：</w:t>
      </w:r>
    </w:p>
    <w:p w:rsidR="00D6788E" w:rsidRPr="00191F24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191F24">
        <w:rPr>
          <w:rFonts w:ascii="华文楷体" w:eastAsia="华文楷体" w:hAnsi="华文楷体" w:hint="eastAsia"/>
          <w:sz w:val="24"/>
          <w:szCs w:val="24"/>
        </w:rPr>
        <w:t>招商人员、合同审核人员、财务人员、市场管理人员必须是已被识别和授权。</w:t>
      </w:r>
    </w:p>
    <w:p w:rsidR="00D6788E" w:rsidRDefault="00D6788E" w:rsidP="00D6788E">
      <w:pPr>
        <w:rPr>
          <w:rFonts w:ascii="华文楷体" w:eastAsia="华文楷体" w:hAnsi="华文楷体"/>
          <w:b/>
          <w:sz w:val="24"/>
          <w:szCs w:val="24"/>
        </w:rPr>
      </w:pPr>
      <w:r w:rsidRPr="00501B3E">
        <w:rPr>
          <w:rFonts w:ascii="华文楷体" w:eastAsia="华文楷体" w:hAnsi="华文楷体" w:hint="eastAsia"/>
          <w:b/>
          <w:sz w:val="24"/>
          <w:szCs w:val="24"/>
        </w:rPr>
        <w:t>成功的保证（后置条件）：</w:t>
      </w:r>
    </w:p>
    <w:p w:rsidR="00D6788E" w:rsidRPr="00B935F8" w:rsidRDefault="00D6788E" w:rsidP="00D6788E">
      <w:pPr>
        <w:rPr>
          <w:rFonts w:ascii="华文楷体" w:eastAsia="华文楷体" w:hAnsi="华文楷体"/>
          <w:sz w:val="24"/>
          <w:szCs w:val="24"/>
        </w:rPr>
      </w:pPr>
      <w:r w:rsidRPr="00934494">
        <w:rPr>
          <w:rFonts w:ascii="华文楷体" w:eastAsia="华文楷体" w:hAnsi="华文楷体" w:hint="eastAsia"/>
          <w:sz w:val="24"/>
          <w:szCs w:val="24"/>
        </w:rPr>
        <w:t>存储合同信息，形成有效地合同管理工作流，并根据各环节中审核的有效数据，及时更新商户信息、资源信息。</w:t>
      </w:r>
    </w:p>
    <w:p w:rsidR="00D6788E" w:rsidRPr="00501B3E" w:rsidRDefault="00D6788E" w:rsidP="00E1122A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</w:t>
      </w:r>
      <w:r>
        <w:rPr>
          <w:rFonts w:ascii="华文楷体" w:eastAsia="华文楷体" w:hAnsi="华文楷体" w:hint="eastAsia"/>
          <w:sz w:val="24"/>
        </w:rPr>
        <w:t>：</w:t>
      </w:r>
    </w:p>
    <w:p w:rsidR="00D6788E" w:rsidRDefault="00D6788E" w:rsidP="00E1122A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招商人员完善商户信息，并同商户协调市场资源信息、款项信息，进而达成合同方案，并将其录入到合同信息数据库，以备审核，合同方案应包含如下信息：</w:t>
      </w:r>
    </w:p>
    <w:p w:rsidR="00D6788E" w:rsidRPr="00891BD3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合同号、合同类型、合同状态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摊位号、摊位名称、面积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商户号、商户名称、商户性质、经营类别、经营品牌</w:t>
      </w:r>
      <w:r>
        <w:rPr>
          <w:rFonts w:ascii="华文楷体" w:eastAsia="华文楷体" w:hAnsi="华文楷体"/>
          <w:sz w:val="24"/>
        </w:rPr>
        <w:t xml:space="preserve"> 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 w:rsidRPr="0080403E">
        <w:rPr>
          <w:rFonts w:ascii="华文楷体" w:eastAsia="华文楷体" w:hAnsi="华文楷体" w:hint="eastAsia"/>
          <w:sz w:val="24"/>
        </w:rPr>
        <w:t>经营人姓名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经营人身份证号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移动电话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固定电话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商户网址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电子邮箱</w:t>
      </w:r>
      <w:r>
        <w:rPr>
          <w:rFonts w:ascii="华文楷体" w:eastAsia="华文楷体" w:hAnsi="华文楷体" w:hint="eastAsia"/>
          <w:sz w:val="24"/>
        </w:rPr>
        <w:t>、</w:t>
      </w:r>
      <w:r w:rsidRPr="0080403E">
        <w:rPr>
          <w:rFonts w:ascii="华文楷体" w:eastAsia="华文楷体" w:hAnsi="华文楷体" w:hint="eastAsia"/>
          <w:sz w:val="24"/>
        </w:rPr>
        <w:t>现在住址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 w:rsidRPr="00AB3A52">
        <w:rPr>
          <w:rFonts w:ascii="华文楷体" w:eastAsia="华文楷体" w:hAnsi="华文楷体" w:hint="eastAsia"/>
          <w:sz w:val="24"/>
        </w:rPr>
        <w:t>法人代表、法人代表证号、国税登记证号、地税登记证号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起租日期、止租日期、签订日期</w:t>
      </w:r>
      <w:r>
        <w:rPr>
          <w:rFonts w:ascii="华文楷体" w:eastAsia="华文楷体" w:hAnsi="华文楷体"/>
          <w:sz w:val="24"/>
        </w:rPr>
        <w:t xml:space="preserve"> 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付款方式、摊位费用、合同费用、</w:t>
      </w:r>
      <w:r w:rsidRPr="008F65F5">
        <w:rPr>
          <w:rFonts w:ascii="华文楷体" w:eastAsia="华文楷体" w:hAnsi="华文楷体" w:hint="eastAsia"/>
          <w:sz w:val="24"/>
        </w:rPr>
        <w:t>首期支付</w:t>
      </w:r>
      <w:r>
        <w:rPr>
          <w:rFonts w:ascii="华文楷体" w:eastAsia="华文楷体" w:hAnsi="华文楷体" w:hint="eastAsia"/>
          <w:sz w:val="24"/>
        </w:rPr>
        <w:t>费用、</w:t>
      </w:r>
      <w:r w:rsidRPr="008F65F5">
        <w:rPr>
          <w:rFonts w:ascii="华文楷体" w:eastAsia="华文楷体" w:hAnsi="华文楷体" w:hint="eastAsia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首期截止日期、</w:t>
      </w:r>
      <w:r>
        <w:rPr>
          <w:rFonts w:ascii="华文楷体" w:eastAsia="华文楷体" w:hAnsi="华文楷体"/>
          <w:sz w:val="24"/>
        </w:rPr>
        <w:t xml:space="preserve"> </w:t>
      </w:r>
      <w:r>
        <w:rPr>
          <w:rFonts w:ascii="华文楷体" w:eastAsia="华文楷体" w:hAnsi="华文楷体" w:hint="eastAsia"/>
          <w:sz w:val="24"/>
        </w:rPr>
        <w:t>是否有赠送、赠送时长</w:t>
      </w:r>
    </w:p>
    <w:p w:rsidR="00D6788E" w:rsidRDefault="00D6788E" w:rsidP="00E1122A">
      <w:pPr>
        <w:pStyle w:val="a4"/>
        <w:numPr>
          <w:ilvl w:val="0"/>
          <w:numId w:val="4"/>
        </w:numPr>
        <w:spacing w:afterLines="50" w:line="360" w:lineRule="auto"/>
        <w:ind w:leftChars="0" w:left="851" w:hanging="425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经手人、备注</w:t>
      </w:r>
      <w:r>
        <w:rPr>
          <w:rFonts w:ascii="华文楷体" w:eastAsia="华文楷体" w:hAnsi="华文楷体"/>
          <w:sz w:val="24"/>
        </w:rPr>
        <w:t xml:space="preserve">  </w:t>
      </w:r>
    </w:p>
    <w:p w:rsidR="006F1005" w:rsidRPr="00580D31" w:rsidRDefault="00D6788E" w:rsidP="00E1122A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由合同审核人员对合同进行审核，并根据审核结构来修改合同状态，</w:t>
      </w:r>
      <w:r w:rsidRPr="003B27F0">
        <w:rPr>
          <w:rFonts w:ascii="华文楷体" w:eastAsia="华文楷体" w:hAnsi="华文楷体" w:hint="eastAsia"/>
          <w:sz w:val="24"/>
        </w:rPr>
        <w:t>审核不通过的进行退回，需要招商人员重新拟定合同方案；审核通过</w:t>
      </w:r>
      <w:r w:rsidR="006F1005">
        <w:rPr>
          <w:rFonts w:ascii="华文楷体" w:eastAsia="华文楷体" w:hAnsi="华文楷体" w:hint="eastAsia"/>
          <w:sz w:val="24"/>
        </w:rPr>
        <w:t>后则可以和该商户签订合同</w:t>
      </w:r>
      <w:r w:rsidR="00F238BA">
        <w:rPr>
          <w:rFonts w:ascii="华文楷体" w:eastAsia="华文楷体" w:hAnsi="华文楷体" w:hint="eastAsia"/>
          <w:sz w:val="24"/>
        </w:rPr>
        <w:t>，同时生成</w:t>
      </w:r>
      <w:r w:rsidR="00B11B7E" w:rsidRPr="009E3F47">
        <w:rPr>
          <w:rFonts w:ascii="华文楷体" w:eastAsia="华文楷体" w:hAnsi="华文楷体" w:hint="eastAsia"/>
          <w:sz w:val="24"/>
          <w:szCs w:val="24"/>
        </w:rPr>
        <w:t>合同缴费清单</w:t>
      </w:r>
      <w:r w:rsidR="00B11B7E">
        <w:rPr>
          <w:rFonts w:ascii="华文楷体" w:eastAsia="华文楷体" w:hAnsi="华文楷体" w:hint="eastAsia"/>
          <w:sz w:val="24"/>
          <w:szCs w:val="24"/>
        </w:rPr>
        <w:t>，打印合同缴费清单并交给商户。</w:t>
      </w:r>
    </w:p>
    <w:p w:rsidR="008E7682" w:rsidRDefault="008E7682" w:rsidP="00716DC6">
      <w:pPr>
        <w:pStyle w:val="aa"/>
        <w:numPr>
          <w:ilvl w:val="0"/>
          <w:numId w:val="6"/>
        </w:numPr>
        <w:tabs>
          <w:tab w:val="left" w:pos="1134"/>
        </w:tabs>
        <w:spacing w:line="360" w:lineRule="auto"/>
        <w:ind w:left="993" w:firstLineChars="0" w:hanging="567"/>
        <w:rPr>
          <w:rFonts w:ascii="华文楷体" w:eastAsia="华文楷体" w:hAnsi="华文楷体"/>
          <w:sz w:val="24"/>
          <w:szCs w:val="24"/>
        </w:rPr>
      </w:pPr>
      <w:r w:rsidRPr="00481317">
        <w:rPr>
          <w:rFonts w:ascii="华文楷体" w:eastAsia="华文楷体" w:hAnsi="华文楷体" w:hint="eastAsia"/>
          <w:sz w:val="24"/>
          <w:szCs w:val="24"/>
        </w:rPr>
        <w:t>缴费清单包括如下信息</w:t>
      </w:r>
      <w:r>
        <w:rPr>
          <w:rFonts w:ascii="华文楷体" w:eastAsia="华文楷体" w:hAnsi="华文楷体" w:hint="eastAsia"/>
          <w:sz w:val="24"/>
          <w:szCs w:val="24"/>
        </w:rPr>
        <w:t>（待确定！）</w:t>
      </w:r>
      <w:r w:rsidRPr="00481317">
        <w:rPr>
          <w:rFonts w:ascii="华文楷体" w:eastAsia="华文楷体" w:hAnsi="华文楷体" w:hint="eastAsia"/>
          <w:sz w:val="24"/>
          <w:szCs w:val="24"/>
        </w:rPr>
        <w:t>：</w:t>
      </w:r>
    </w:p>
    <w:p w:rsidR="00731EFC" w:rsidRDefault="008E7682" w:rsidP="00716DC6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 w:rsidRPr="00DD1275">
        <w:rPr>
          <w:rFonts w:ascii="华文楷体" w:eastAsia="华文楷体" w:hAnsi="华文楷体" w:hint="eastAsia"/>
          <w:sz w:val="24"/>
          <w:szCs w:val="24"/>
        </w:rPr>
        <w:t>商户号、商户名称、合同号、合同类型</w:t>
      </w:r>
    </w:p>
    <w:p w:rsidR="00DD1275" w:rsidRPr="00731EFC" w:rsidRDefault="009A5BBB" w:rsidP="00716DC6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 w:rsidRPr="00731EFC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DD1275" w:rsidRPr="00731EFC">
        <w:rPr>
          <w:rFonts w:ascii="华文楷体" w:eastAsia="华文楷体" w:hAnsi="华文楷体" w:hint="eastAsia"/>
          <w:sz w:val="24"/>
          <w:szCs w:val="24"/>
        </w:rPr>
        <w:t>缴费总额、诚意金、保障金、应收金额</w:t>
      </w:r>
    </w:p>
    <w:p w:rsidR="00DD1275" w:rsidRPr="00482B8B" w:rsidRDefault="00DD1275" w:rsidP="00716DC6">
      <w:pPr>
        <w:pStyle w:val="aa"/>
        <w:numPr>
          <w:ilvl w:val="0"/>
          <w:numId w:val="7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 w:rsidRPr="00DD1275">
        <w:rPr>
          <w:rFonts w:ascii="华文楷体" w:eastAsia="华文楷体" w:hAnsi="华文楷体" w:hint="eastAsia"/>
          <w:sz w:val="24"/>
          <w:szCs w:val="24"/>
        </w:rPr>
        <w:t>经办人、经办日期</w:t>
      </w:r>
    </w:p>
    <w:p w:rsidR="00D77A72" w:rsidRDefault="008E7682" w:rsidP="00716DC6">
      <w:pPr>
        <w:pStyle w:val="aa"/>
        <w:numPr>
          <w:ilvl w:val="0"/>
          <w:numId w:val="6"/>
        </w:numPr>
        <w:tabs>
          <w:tab w:val="left" w:pos="1134"/>
        </w:tabs>
        <w:spacing w:line="360" w:lineRule="auto"/>
        <w:ind w:firstLineChars="0" w:hanging="1134"/>
        <w:rPr>
          <w:rFonts w:ascii="华文楷体" w:eastAsia="华文楷体" w:hAnsi="华文楷体"/>
          <w:sz w:val="24"/>
          <w:szCs w:val="24"/>
        </w:rPr>
      </w:pPr>
      <w:r w:rsidRPr="00AE75EA">
        <w:rPr>
          <w:rFonts w:ascii="华文楷体" w:eastAsia="华文楷体" w:hAnsi="华文楷体" w:hint="eastAsia"/>
          <w:sz w:val="24"/>
          <w:szCs w:val="24"/>
        </w:rPr>
        <w:t>补充说明：</w:t>
      </w:r>
    </w:p>
    <w:p w:rsidR="00DD1275" w:rsidRDefault="008E7682" w:rsidP="00716DC6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 w:rsidRPr="00731EFC">
        <w:rPr>
          <w:rFonts w:ascii="华文楷体" w:eastAsia="华文楷体" w:hAnsi="华文楷体" w:hint="eastAsia"/>
          <w:sz w:val="24"/>
          <w:szCs w:val="24"/>
        </w:rPr>
        <w:t>关于应收金额的具体结算规则如下：</w:t>
      </w:r>
    </w:p>
    <w:p w:rsidR="00567106" w:rsidRDefault="00567106" w:rsidP="00716DC6">
      <w:pPr>
        <w:pStyle w:val="aa"/>
        <w:numPr>
          <w:ilvl w:val="0"/>
          <w:numId w:val="9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D1275">
        <w:rPr>
          <w:rFonts w:ascii="华文楷体" w:eastAsia="华文楷体" w:hAnsi="华文楷体" w:hint="eastAsia"/>
          <w:sz w:val="24"/>
          <w:szCs w:val="24"/>
        </w:rPr>
        <w:t>当招商方法为请商时，应收金额</w:t>
      </w:r>
      <w:r>
        <w:rPr>
          <w:rFonts w:ascii="华文楷体" w:eastAsia="华文楷体" w:hAnsi="华文楷体" w:hint="eastAsia"/>
          <w:sz w:val="24"/>
          <w:szCs w:val="24"/>
        </w:rPr>
        <w:t>=</w:t>
      </w:r>
      <w:r w:rsidRPr="00DD1275">
        <w:rPr>
          <w:rFonts w:ascii="华文楷体" w:eastAsia="华文楷体" w:hAnsi="华文楷体" w:hint="eastAsia"/>
          <w:sz w:val="24"/>
          <w:szCs w:val="24"/>
        </w:rPr>
        <w:t>缴费总额</w:t>
      </w:r>
      <w:r w:rsidRPr="00DD1275"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>诚意金</w:t>
      </w:r>
    </w:p>
    <w:p w:rsidR="00567106" w:rsidRPr="005D1285" w:rsidRDefault="005D1285" w:rsidP="00716DC6">
      <w:pPr>
        <w:pStyle w:val="aa"/>
        <w:numPr>
          <w:ilvl w:val="0"/>
          <w:numId w:val="9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56B3B">
        <w:rPr>
          <w:rFonts w:ascii="华文楷体" w:eastAsia="华文楷体" w:hAnsi="华文楷体" w:hint="eastAsia"/>
          <w:sz w:val="24"/>
          <w:szCs w:val="24"/>
        </w:rPr>
        <w:t>当招商方法为拍卖市场资源时，应收金额</w:t>
      </w:r>
      <w:r>
        <w:rPr>
          <w:rFonts w:ascii="华文楷体" w:eastAsia="华文楷体" w:hAnsi="华文楷体" w:hint="eastAsia"/>
          <w:sz w:val="24"/>
          <w:szCs w:val="24"/>
        </w:rPr>
        <w:t>=</w:t>
      </w:r>
      <w:r w:rsidRPr="00B56B3B">
        <w:rPr>
          <w:rFonts w:ascii="华文楷体" w:eastAsia="华文楷体" w:hAnsi="华文楷体" w:hint="eastAsia"/>
          <w:sz w:val="24"/>
          <w:szCs w:val="24"/>
        </w:rPr>
        <w:t>缴费总额</w:t>
      </w:r>
      <w:r w:rsidRPr="00B56B3B">
        <w:rPr>
          <w:rFonts w:ascii="华文楷体" w:eastAsia="华文楷体" w:hAnsi="华文楷体"/>
          <w:sz w:val="24"/>
          <w:szCs w:val="24"/>
        </w:rPr>
        <w:t>–</w:t>
      </w:r>
      <w:r w:rsidRPr="00B56B3B">
        <w:rPr>
          <w:rFonts w:ascii="华文楷体" w:eastAsia="华文楷体" w:hAnsi="华文楷体" w:hint="eastAsia"/>
          <w:sz w:val="24"/>
          <w:szCs w:val="24"/>
        </w:rPr>
        <w:t>保证金</w:t>
      </w:r>
    </w:p>
    <w:p w:rsidR="00EC1275" w:rsidRDefault="00D328C9" w:rsidP="00716DC6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关于招商方法，详见“</w:t>
      </w:r>
      <w:r w:rsidR="005C4F5B">
        <w:rPr>
          <w:rFonts w:ascii="华文楷体" w:eastAsia="华文楷体" w:hAnsi="华文楷体" w:hint="eastAsia"/>
          <w:sz w:val="24"/>
          <w:szCs w:val="24"/>
        </w:rPr>
        <w:t xml:space="preserve">招商管理 </w:t>
      </w:r>
      <w:r w:rsidR="005C4F5B">
        <w:rPr>
          <w:rFonts w:ascii="华文楷体" w:eastAsia="华文楷体" w:hAnsi="华文楷体"/>
          <w:sz w:val="24"/>
          <w:szCs w:val="24"/>
        </w:rPr>
        <w:t>–</w:t>
      </w:r>
      <w:r w:rsidR="005C4F5B">
        <w:rPr>
          <w:rFonts w:ascii="华文楷体" w:eastAsia="华文楷体" w:hAnsi="华文楷体" w:hint="eastAsia"/>
          <w:sz w:val="24"/>
          <w:szCs w:val="24"/>
        </w:rPr>
        <w:t xml:space="preserve"> 招商确认</w:t>
      </w:r>
      <w:r>
        <w:rPr>
          <w:rFonts w:ascii="华文楷体" w:eastAsia="华文楷体" w:hAnsi="华文楷体" w:hint="eastAsia"/>
          <w:sz w:val="24"/>
          <w:szCs w:val="24"/>
        </w:rPr>
        <w:t>”</w:t>
      </w:r>
    </w:p>
    <w:p w:rsidR="00EC1275" w:rsidRDefault="003B1E6E" w:rsidP="00716DC6">
      <w:pPr>
        <w:pStyle w:val="aa"/>
        <w:numPr>
          <w:ilvl w:val="0"/>
          <w:numId w:val="8"/>
        </w:numPr>
        <w:tabs>
          <w:tab w:val="left" w:pos="1020"/>
        </w:tabs>
        <w:spacing w:line="360" w:lineRule="auto"/>
        <w:ind w:firstLineChars="0" w:firstLine="573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缴费方式分如下几种：</w:t>
      </w:r>
    </w:p>
    <w:p w:rsidR="00EC1275" w:rsidRDefault="003B1E6E" w:rsidP="00716DC6">
      <w:pPr>
        <w:pStyle w:val="aa"/>
        <w:numPr>
          <w:ilvl w:val="0"/>
          <w:numId w:val="10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现金支付</w:t>
      </w:r>
    </w:p>
    <w:p w:rsidR="00EC1275" w:rsidRDefault="003B1E6E" w:rsidP="00716DC6">
      <w:pPr>
        <w:pStyle w:val="aa"/>
        <w:numPr>
          <w:ilvl w:val="0"/>
          <w:numId w:val="10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信用卡支付</w:t>
      </w:r>
    </w:p>
    <w:p w:rsidR="00EC1275" w:rsidRDefault="003B1E6E" w:rsidP="00716DC6">
      <w:pPr>
        <w:pStyle w:val="aa"/>
        <w:numPr>
          <w:ilvl w:val="0"/>
          <w:numId w:val="10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支票支付</w:t>
      </w:r>
    </w:p>
    <w:p w:rsidR="00EC1275" w:rsidRDefault="003B1E6E" w:rsidP="00716DC6">
      <w:pPr>
        <w:pStyle w:val="aa"/>
        <w:numPr>
          <w:ilvl w:val="0"/>
          <w:numId w:val="10"/>
        </w:numPr>
        <w:tabs>
          <w:tab w:val="left" w:pos="1020"/>
        </w:tabs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t>分次支付签约商户将缴费凭证交回招商部，招商部工作人员确认</w:t>
      </w:r>
    </w:p>
    <w:p w:rsidR="00496AEC" w:rsidRPr="00500AD0" w:rsidRDefault="003B1E6E" w:rsidP="00500AD0">
      <w:pPr>
        <w:pStyle w:val="aa"/>
        <w:tabs>
          <w:tab w:val="left" w:pos="1020"/>
        </w:tabs>
        <w:spacing w:line="360" w:lineRule="auto"/>
        <w:ind w:left="1440" w:firstLineChars="0" w:firstLine="0"/>
        <w:rPr>
          <w:rFonts w:ascii="华文楷体" w:eastAsia="华文楷体" w:hAnsi="华文楷体"/>
          <w:sz w:val="24"/>
          <w:szCs w:val="24"/>
        </w:rPr>
      </w:pPr>
      <w:r w:rsidRPr="00EC1275">
        <w:rPr>
          <w:rFonts w:ascii="华文楷体" w:eastAsia="华文楷体" w:hAnsi="华文楷体" w:hint="eastAsia"/>
          <w:sz w:val="24"/>
          <w:szCs w:val="24"/>
        </w:rPr>
        <w:lastRenderedPageBreak/>
        <w:t>缴费凭证。</w:t>
      </w:r>
    </w:p>
    <w:p w:rsidR="00BA454F" w:rsidRPr="00BA454F" w:rsidRDefault="00500AD0" w:rsidP="00E1122A">
      <w:pPr>
        <w:pStyle w:val="a4"/>
        <w:numPr>
          <w:ilvl w:val="0"/>
          <w:numId w:val="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A945BD">
        <w:rPr>
          <w:rFonts w:ascii="华文楷体" w:eastAsia="华文楷体" w:hAnsi="华文楷体" w:hint="eastAsia"/>
          <w:sz w:val="24"/>
        </w:rPr>
        <w:t>客户依据</w:t>
      </w:r>
      <w:r w:rsidRPr="00A945BD">
        <w:rPr>
          <w:rFonts w:ascii="华文楷体" w:eastAsia="华文楷体" w:hAnsi="华文楷体" w:hint="eastAsia"/>
          <w:sz w:val="24"/>
          <w:szCs w:val="24"/>
        </w:rPr>
        <w:t>合同缴费清单</w:t>
      </w:r>
      <w:r w:rsidR="00693C37">
        <w:rPr>
          <w:rFonts w:ascii="华文楷体" w:eastAsia="华文楷体" w:hAnsi="华文楷体" w:hint="eastAsia"/>
          <w:sz w:val="24"/>
        </w:rPr>
        <w:t>进行缴费并由财务人员进行</w:t>
      </w:r>
      <w:r w:rsidR="00693C37" w:rsidRPr="00A945BD">
        <w:rPr>
          <w:rFonts w:ascii="华文楷体" w:eastAsia="华文楷体" w:hAnsi="华文楷体" w:hint="eastAsia"/>
          <w:sz w:val="24"/>
          <w:szCs w:val="24"/>
        </w:rPr>
        <w:t>缴费</w:t>
      </w:r>
      <w:r w:rsidR="00496AEC" w:rsidRPr="00A945BD">
        <w:rPr>
          <w:rFonts w:ascii="华文楷体" w:eastAsia="华文楷体" w:hAnsi="华文楷体" w:hint="eastAsia"/>
          <w:sz w:val="24"/>
        </w:rPr>
        <w:t>确认，</w:t>
      </w:r>
      <w:r w:rsidR="003B1E6E" w:rsidRPr="00BA454F">
        <w:rPr>
          <w:rFonts w:ascii="华文楷体" w:eastAsia="华文楷体" w:hAnsi="华文楷体" w:hint="eastAsia"/>
          <w:sz w:val="24"/>
          <w:szCs w:val="24"/>
        </w:rPr>
        <w:t>缴费确认注意事项</w:t>
      </w:r>
      <w:r w:rsidR="00BA454F">
        <w:rPr>
          <w:rFonts w:ascii="华文楷体" w:eastAsia="华文楷体" w:hAnsi="华文楷体" w:hint="eastAsia"/>
          <w:sz w:val="24"/>
          <w:szCs w:val="24"/>
        </w:rPr>
        <w:t>如下</w:t>
      </w:r>
      <w:r w:rsidR="003B1E6E" w:rsidRPr="00BA454F">
        <w:rPr>
          <w:rFonts w:ascii="华文楷体" w:eastAsia="华文楷体" w:hAnsi="华文楷体" w:hint="eastAsia"/>
          <w:sz w:val="24"/>
          <w:szCs w:val="24"/>
        </w:rPr>
        <w:t>：</w:t>
      </w:r>
    </w:p>
    <w:p w:rsidR="00693C37" w:rsidRPr="00BA454F" w:rsidRDefault="003B1E6E" w:rsidP="00E1122A">
      <w:pPr>
        <w:pStyle w:val="a4"/>
        <w:numPr>
          <w:ilvl w:val="0"/>
          <w:numId w:val="1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BA454F">
        <w:rPr>
          <w:rFonts w:ascii="华文楷体" w:eastAsia="华文楷体" w:hAnsi="华文楷体" w:hint="eastAsia"/>
          <w:sz w:val="24"/>
          <w:szCs w:val="24"/>
        </w:rPr>
        <w:t>如果用户缴费方式是现金支付、信用卡支付，则缴费时必须一次缴清全款，当时即可确认缴费凭证，然后确认合同成立！</w:t>
      </w:r>
    </w:p>
    <w:p w:rsidR="00693C37" w:rsidRPr="00BA454F" w:rsidRDefault="003B1E6E" w:rsidP="00716DC6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A454F">
        <w:rPr>
          <w:rFonts w:ascii="华文楷体" w:eastAsia="华文楷体" w:hAnsi="华文楷体" w:hint="eastAsia"/>
          <w:sz w:val="24"/>
          <w:szCs w:val="24"/>
        </w:rPr>
        <w:t>如果用户缴费方式是支票支付，可以先确认缴费凭证，然后在款项到账后，再确认合同成立！</w:t>
      </w:r>
    </w:p>
    <w:p w:rsidR="003B1E6E" w:rsidRDefault="003B1E6E" w:rsidP="00716DC6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93C37">
        <w:rPr>
          <w:rFonts w:ascii="华文楷体" w:eastAsia="华文楷体" w:hAnsi="华文楷体" w:hint="eastAsia"/>
          <w:sz w:val="24"/>
          <w:szCs w:val="24"/>
        </w:rPr>
        <w:t>如果用户缴费方式是分次支付，</w:t>
      </w:r>
      <w:r w:rsidR="005403AC">
        <w:rPr>
          <w:rFonts w:ascii="华文楷体" w:eastAsia="华文楷体" w:hAnsi="华文楷体" w:hint="eastAsia"/>
          <w:sz w:val="24"/>
          <w:szCs w:val="24"/>
        </w:rPr>
        <w:t>可分次确认各</w:t>
      </w:r>
      <w:r w:rsidRPr="00693C37">
        <w:rPr>
          <w:rFonts w:ascii="华文楷体" w:eastAsia="华文楷体" w:hAnsi="华文楷体" w:hint="eastAsia"/>
          <w:sz w:val="24"/>
          <w:szCs w:val="24"/>
        </w:rPr>
        <w:t>缴费凭证，</w:t>
      </w:r>
      <w:r w:rsidR="00E627CC">
        <w:rPr>
          <w:rFonts w:ascii="华文楷体" w:eastAsia="华文楷体" w:hAnsi="华文楷体" w:hint="eastAsia"/>
          <w:sz w:val="24"/>
          <w:szCs w:val="24"/>
        </w:rPr>
        <w:t>然后待其</w:t>
      </w:r>
      <w:r w:rsidR="008A195C">
        <w:rPr>
          <w:rFonts w:ascii="华文楷体" w:eastAsia="华文楷体" w:hAnsi="华文楷体" w:hint="eastAsia"/>
          <w:sz w:val="24"/>
          <w:szCs w:val="24"/>
        </w:rPr>
        <w:t>全部到账且缴清全款后</w:t>
      </w:r>
      <w:r w:rsidRPr="00693C37">
        <w:rPr>
          <w:rFonts w:ascii="华文楷体" w:eastAsia="华文楷体" w:hAnsi="华文楷体" w:hint="eastAsia"/>
          <w:sz w:val="24"/>
          <w:szCs w:val="24"/>
        </w:rPr>
        <w:t>，才可确认合同成立！</w:t>
      </w:r>
    </w:p>
    <w:p w:rsidR="005D7C1B" w:rsidRPr="005D7C1B" w:rsidRDefault="00103FE6" w:rsidP="00716DC6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BA454F">
        <w:rPr>
          <w:rFonts w:ascii="华文楷体" w:eastAsia="华文楷体" w:hAnsi="华文楷体" w:hint="eastAsia"/>
          <w:sz w:val="24"/>
        </w:rPr>
        <w:t>待</w:t>
      </w:r>
      <w:r w:rsidRPr="00BA454F">
        <w:rPr>
          <w:rFonts w:ascii="华文楷体" w:eastAsia="华文楷体" w:hAnsi="华文楷体" w:hint="eastAsia"/>
          <w:sz w:val="24"/>
          <w:szCs w:val="24"/>
        </w:rPr>
        <w:t>缴费确认</w:t>
      </w:r>
      <w:r w:rsidR="00A945BD" w:rsidRPr="00BA454F">
        <w:rPr>
          <w:rFonts w:ascii="华文楷体" w:eastAsia="华文楷体" w:hAnsi="华文楷体" w:hint="eastAsia"/>
          <w:sz w:val="24"/>
        </w:rPr>
        <w:t>通过后，由招商人员修改合同状态，使其生效。</w:t>
      </w:r>
    </w:p>
    <w:p w:rsidR="00111413" w:rsidRPr="005D7C1B" w:rsidRDefault="00D6788E" w:rsidP="00716DC6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5D7C1B">
        <w:rPr>
          <w:rFonts w:ascii="华文楷体" w:eastAsia="华文楷体" w:hAnsi="华文楷体" w:hint="eastAsia"/>
          <w:sz w:val="24"/>
        </w:rPr>
        <w:t>合同生效后，商户可以提交针对</w:t>
      </w:r>
      <w:r w:rsidR="00A02A40" w:rsidRPr="005D7C1B">
        <w:rPr>
          <w:rFonts w:ascii="华文楷体" w:eastAsia="华文楷体" w:hAnsi="华文楷体" w:hint="eastAsia"/>
          <w:sz w:val="24"/>
        </w:rPr>
        <w:t>装修、安保、物业相关的需求，</w:t>
      </w:r>
      <w:r w:rsidRPr="005D7C1B">
        <w:rPr>
          <w:rFonts w:ascii="华文楷体" w:eastAsia="华文楷体" w:hAnsi="华文楷体" w:hint="eastAsia"/>
          <w:sz w:val="24"/>
        </w:rPr>
        <w:t>市场管理人员将对这些需求进行审核，将审核结果记入商户信息，并根据审核结果来修改商户状态。</w:t>
      </w:r>
    </w:p>
    <w:p w:rsidR="00D34305" w:rsidRDefault="00087A21" w:rsidP="00E1122A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流程图</w:t>
      </w:r>
    </w:p>
    <w:p w:rsidR="009F68A8" w:rsidRPr="00E1122A" w:rsidRDefault="00E72E19" w:rsidP="00E1122A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>
        <w:object w:dxaOrig="22751" w:dyaOrig="11158">
          <v:shape id="_x0000_i1026" type="#_x0000_t75" style="width:415.5pt;height:204pt" o:ole="">
            <v:imagedata r:id="rId10" o:title=""/>
          </v:shape>
          <o:OLEObject Type="Embed" ProgID="Visio.Drawing.11" ShapeID="_x0000_i1026" DrawAspect="Content" ObjectID="_1324469088" r:id="rId11"/>
        </w:object>
      </w:r>
    </w:p>
    <w:sectPr w:rsidR="009F68A8" w:rsidRPr="00E1122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C9" w:rsidRDefault="005A1CC9" w:rsidP="00E846A9">
      <w:r>
        <w:separator/>
      </w:r>
    </w:p>
  </w:endnote>
  <w:endnote w:type="continuationSeparator" w:id="1">
    <w:p w:rsidR="005A1CC9" w:rsidRDefault="005A1CC9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815533">
        <w:pPr>
          <w:pStyle w:val="a9"/>
          <w:jc w:val="center"/>
        </w:pPr>
        <w:fldSimple w:instr=" PAGE   \* MERGEFORMAT ">
          <w:r w:rsidR="00E1122A" w:rsidRPr="00E1122A">
            <w:rPr>
              <w:noProof/>
              <w:lang w:val="zh-CN"/>
            </w:rPr>
            <w:t>5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C9" w:rsidRDefault="005A1CC9" w:rsidP="00E846A9">
      <w:r>
        <w:separator/>
      </w:r>
    </w:p>
  </w:footnote>
  <w:footnote w:type="continuationSeparator" w:id="1">
    <w:p w:rsidR="005A1CC9" w:rsidRDefault="005A1CC9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B0628"/>
    <w:multiLevelType w:val="hybridMultilevel"/>
    <w:tmpl w:val="619040AA"/>
    <w:lvl w:ilvl="0" w:tplc="BDC4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B76099"/>
    <w:multiLevelType w:val="hybridMultilevel"/>
    <w:tmpl w:val="FFC865F0"/>
    <w:lvl w:ilvl="0" w:tplc="0B505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09F374F"/>
    <w:multiLevelType w:val="hybridMultilevel"/>
    <w:tmpl w:val="3CFAA774"/>
    <w:lvl w:ilvl="0" w:tplc="72802974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27C74846"/>
    <w:multiLevelType w:val="hybridMultilevel"/>
    <w:tmpl w:val="574EAE94"/>
    <w:lvl w:ilvl="0" w:tplc="0AA83AB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44401CFA"/>
    <w:multiLevelType w:val="hybridMultilevel"/>
    <w:tmpl w:val="91C22E0C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7">
    <w:nsid w:val="522E74E8"/>
    <w:multiLevelType w:val="hybridMultilevel"/>
    <w:tmpl w:val="EC8656D2"/>
    <w:lvl w:ilvl="0" w:tplc="06FA1016">
      <w:start w:val="1"/>
      <w:numFmt w:val="decimal"/>
      <w:lvlText w:val="%1）"/>
      <w:lvlJc w:val="left"/>
      <w:pPr>
        <w:ind w:left="156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9">
    <w:nsid w:val="66F475B1"/>
    <w:multiLevelType w:val="hybridMultilevel"/>
    <w:tmpl w:val="D63EB596"/>
    <w:lvl w:ilvl="0" w:tplc="FEA23454">
      <w:start w:val="1"/>
      <w:numFmt w:val="decimal"/>
      <w:lvlText w:val="（%1）"/>
      <w:lvlJc w:val="left"/>
      <w:pPr>
        <w:ind w:left="14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0">
    <w:nsid w:val="6ABF61B6"/>
    <w:multiLevelType w:val="hybridMultilevel"/>
    <w:tmpl w:val="C1C431F4"/>
    <w:lvl w:ilvl="0" w:tplc="72802974">
      <w:start w:val="1"/>
      <w:numFmt w:val="upperRoman"/>
      <w:lvlText w:val="%1."/>
      <w:lvlJc w:val="left"/>
      <w:pPr>
        <w:ind w:left="42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BDD"/>
    <w:rsid w:val="00010E87"/>
    <w:rsid w:val="00013918"/>
    <w:rsid w:val="000161D8"/>
    <w:rsid w:val="00023766"/>
    <w:rsid w:val="000336A7"/>
    <w:rsid w:val="00033B80"/>
    <w:rsid w:val="00035206"/>
    <w:rsid w:val="00037101"/>
    <w:rsid w:val="00041E52"/>
    <w:rsid w:val="000446D6"/>
    <w:rsid w:val="000501F4"/>
    <w:rsid w:val="00051180"/>
    <w:rsid w:val="00051A9A"/>
    <w:rsid w:val="00061E0B"/>
    <w:rsid w:val="00061F3A"/>
    <w:rsid w:val="00062418"/>
    <w:rsid w:val="00074218"/>
    <w:rsid w:val="00075329"/>
    <w:rsid w:val="0008045A"/>
    <w:rsid w:val="00084DCA"/>
    <w:rsid w:val="00084E61"/>
    <w:rsid w:val="00086037"/>
    <w:rsid w:val="00087A21"/>
    <w:rsid w:val="00091997"/>
    <w:rsid w:val="000A0649"/>
    <w:rsid w:val="000B4C48"/>
    <w:rsid w:val="000B74F3"/>
    <w:rsid w:val="000C0884"/>
    <w:rsid w:val="000C4DE1"/>
    <w:rsid w:val="000C4E31"/>
    <w:rsid w:val="000E24BE"/>
    <w:rsid w:val="000E4E89"/>
    <w:rsid w:val="000E5FAE"/>
    <w:rsid w:val="000F52B8"/>
    <w:rsid w:val="00103FE6"/>
    <w:rsid w:val="001068AA"/>
    <w:rsid w:val="00107F68"/>
    <w:rsid w:val="00110F17"/>
    <w:rsid w:val="00111413"/>
    <w:rsid w:val="0011217B"/>
    <w:rsid w:val="00125214"/>
    <w:rsid w:val="001268ED"/>
    <w:rsid w:val="00131485"/>
    <w:rsid w:val="00133121"/>
    <w:rsid w:val="001353C3"/>
    <w:rsid w:val="0015080C"/>
    <w:rsid w:val="0015558E"/>
    <w:rsid w:val="0016042B"/>
    <w:rsid w:val="0016090F"/>
    <w:rsid w:val="0016116C"/>
    <w:rsid w:val="00172F99"/>
    <w:rsid w:val="001819B5"/>
    <w:rsid w:val="001904A0"/>
    <w:rsid w:val="00191616"/>
    <w:rsid w:val="00191AF0"/>
    <w:rsid w:val="00191F24"/>
    <w:rsid w:val="001920E1"/>
    <w:rsid w:val="00194058"/>
    <w:rsid w:val="00195285"/>
    <w:rsid w:val="00195FAB"/>
    <w:rsid w:val="001A3017"/>
    <w:rsid w:val="001A3874"/>
    <w:rsid w:val="001B09B4"/>
    <w:rsid w:val="001B7604"/>
    <w:rsid w:val="001D35CD"/>
    <w:rsid w:val="001D3946"/>
    <w:rsid w:val="001D493C"/>
    <w:rsid w:val="001E0F65"/>
    <w:rsid w:val="001F2577"/>
    <w:rsid w:val="002142A9"/>
    <w:rsid w:val="00232E83"/>
    <w:rsid w:val="00234B38"/>
    <w:rsid w:val="00247E3C"/>
    <w:rsid w:val="002504BE"/>
    <w:rsid w:val="00260584"/>
    <w:rsid w:val="00262182"/>
    <w:rsid w:val="002643B4"/>
    <w:rsid w:val="00282CFD"/>
    <w:rsid w:val="00287F1B"/>
    <w:rsid w:val="00290997"/>
    <w:rsid w:val="0029221E"/>
    <w:rsid w:val="00292337"/>
    <w:rsid w:val="00293E60"/>
    <w:rsid w:val="002A00F0"/>
    <w:rsid w:val="002A0B1B"/>
    <w:rsid w:val="002A3999"/>
    <w:rsid w:val="002A4FA0"/>
    <w:rsid w:val="002A56F6"/>
    <w:rsid w:val="002B1FC1"/>
    <w:rsid w:val="002C7E40"/>
    <w:rsid w:val="002E25CC"/>
    <w:rsid w:val="002E3EFF"/>
    <w:rsid w:val="002E60BC"/>
    <w:rsid w:val="002E6F24"/>
    <w:rsid w:val="002E7264"/>
    <w:rsid w:val="002F2C05"/>
    <w:rsid w:val="003055CA"/>
    <w:rsid w:val="00310096"/>
    <w:rsid w:val="00311BB3"/>
    <w:rsid w:val="00313435"/>
    <w:rsid w:val="003274F4"/>
    <w:rsid w:val="00331249"/>
    <w:rsid w:val="00331B5A"/>
    <w:rsid w:val="00350480"/>
    <w:rsid w:val="003645E2"/>
    <w:rsid w:val="00364A10"/>
    <w:rsid w:val="00366AE3"/>
    <w:rsid w:val="00373B05"/>
    <w:rsid w:val="0037669B"/>
    <w:rsid w:val="00382531"/>
    <w:rsid w:val="003A0732"/>
    <w:rsid w:val="003A1825"/>
    <w:rsid w:val="003B1E6E"/>
    <w:rsid w:val="003B27F0"/>
    <w:rsid w:val="003C552B"/>
    <w:rsid w:val="003C7CF5"/>
    <w:rsid w:val="003D0A2A"/>
    <w:rsid w:val="003D353B"/>
    <w:rsid w:val="003D5452"/>
    <w:rsid w:val="003D7F09"/>
    <w:rsid w:val="003E1963"/>
    <w:rsid w:val="003F2133"/>
    <w:rsid w:val="003F6AAF"/>
    <w:rsid w:val="0040447F"/>
    <w:rsid w:val="00404B20"/>
    <w:rsid w:val="0041118A"/>
    <w:rsid w:val="0041150A"/>
    <w:rsid w:val="0041734E"/>
    <w:rsid w:val="0042211D"/>
    <w:rsid w:val="00425062"/>
    <w:rsid w:val="00426496"/>
    <w:rsid w:val="00430020"/>
    <w:rsid w:val="00430D47"/>
    <w:rsid w:val="00434976"/>
    <w:rsid w:val="00440693"/>
    <w:rsid w:val="00441BAA"/>
    <w:rsid w:val="00444BD0"/>
    <w:rsid w:val="004460A7"/>
    <w:rsid w:val="004523B8"/>
    <w:rsid w:val="00452FE3"/>
    <w:rsid w:val="004538E5"/>
    <w:rsid w:val="00455E7E"/>
    <w:rsid w:val="00470D8B"/>
    <w:rsid w:val="00471770"/>
    <w:rsid w:val="00477740"/>
    <w:rsid w:val="00482B8B"/>
    <w:rsid w:val="00487212"/>
    <w:rsid w:val="00496AEC"/>
    <w:rsid w:val="004A0F95"/>
    <w:rsid w:val="004A4B0C"/>
    <w:rsid w:val="004A6313"/>
    <w:rsid w:val="004B0B37"/>
    <w:rsid w:val="004B1F9D"/>
    <w:rsid w:val="004B432D"/>
    <w:rsid w:val="004D14ED"/>
    <w:rsid w:val="004D29BD"/>
    <w:rsid w:val="004D3E58"/>
    <w:rsid w:val="004D6857"/>
    <w:rsid w:val="004E1B69"/>
    <w:rsid w:val="004E265E"/>
    <w:rsid w:val="004F1C5A"/>
    <w:rsid w:val="004F513E"/>
    <w:rsid w:val="00500AD0"/>
    <w:rsid w:val="00501B3E"/>
    <w:rsid w:val="00502E0E"/>
    <w:rsid w:val="00522489"/>
    <w:rsid w:val="00530197"/>
    <w:rsid w:val="005403AC"/>
    <w:rsid w:val="00542FAA"/>
    <w:rsid w:val="0054377A"/>
    <w:rsid w:val="0055045E"/>
    <w:rsid w:val="0055721D"/>
    <w:rsid w:val="00562886"/>
    <w:rsid w:val="0056709F"/>
    <w:rsid w:val="00567106"/>
    <w:rsid w:val="005734AD"/>
    <w:rsid w:val="00574ECF"/>
    <w:rsid w:val="00580D31"/>
    <w:rsid w:val="00585523"/>
    <w:rsid w:val="005947F7"/>
    <w:rsid w:val="005A0D7F"/>
    <w:rsid w:val="005A1CC9"/>
    <w:rsid w:val="005A1FE6"/>
    <w:rsid w:val="005A3000"/>
    <w:rsid w:val="005A3369"/>
    <w:rsid w:val="005A4E30"/>
    <w:rsid w:val="005B01B7"/>
    <w:rsid w:val="005B1B39"/>
    <w:rsid w:val="005C3529"/>
    <w:rsid w:val="005C4F5B"/>
    <w:rsid w:val="005D1193"/>
    <w:rsid w:val="005D1285"/>
    <w:rsid w:val="005D18EA"/>
    <w:rsid w:val="005D40FE"/>
    <w:rsid w:val="005D5EFA"/>
    <w:rsid w:val="005D7C1B"/>
    <w:rsid w:val="005E0A3A"/>
    <w:rsid w:val="005E5C17"/>
    <w:rsid w:val="005F35E3"/>
    <w:rsid w:val="005F43F3"/>
    <w:rsid w:val="005F4BA4"/>
    <w:rsid w:val="00603D1C"/>
    <w:rsid w:val="006041A1"/>
    <w:rsid w:val="006143D5"/>
    <w:rsid w:val="0062193F"/>
    <w:rsid w:val="00624AC1"/>
    <w:rsid w:val="006278D1"/>
    <w:rsid w:val="0064086D"/>
    <w:rsid w:val="006442C2"/>
    <w:rsid w:val="00651BD1"/>
    <w:rsid w:val="0065682C"/>
    <w:rsid w:val="0066008A"/>
    <w:rsid w:val="00660976"/>
    <w:rsid w:val="00664EFC"/>
    <w:rsid w:val="00667F52"/>
    <w:rsid w:val="00687BC1"/>
    <w:rsid w:val="00687D0D"/>
    <w:rsid w:val="00693C37"/>
    <w:rsid w:val="006944D4"/>
    <w:rsid w:val="006A2262"/>
    <w:rsid w:val="006B07E0"/>
    <w:rsid w:val="006B3199"/>
    <w:rsid w:val="006B6998"/>
    <w:rsid w:val="006C4DF0"/>
    <w:rsid w:val="006C5A66"/>
    <w:rsid w:val="006C7ABC"/>
    <w:rsid w:val="006D212A"/>
    <w:rsid w:val="006D24B1"/>
    <w:rsid w:val="006D296C"/>
    <w:rsid w:val="006D6B46"/>
    <w:rsid w:val="006D7AC8"/>
    <w:rsid w:val="006E1800"/>
    <w:rsid w:val="006E6E45"/>
    <w:rsid w:val="006E710E"/>
    <w:rsid w:val="006F1005"/>
    <w:rsid w:val="006F7646"/>
    <w:rsid w:val="007101A2"/>
    <w:rsid w:val="00716DC6"/>
    <w:rsid w:val="00722980"/>
    <w:rsid w:val="007240D9"/>
    <w:rsid w:val="00730656"/>
    <w:rsid w:val="00731EFC"/>
    <w:rsid w:val="007401C5"/>
    <w:rsid w:val="007413EC"/>
    <w:rsid w:val="00743DAE"/>
    <w:rsid w:val="00753E54"/>
    <w:rsid w:val="0075593D"/>
    <w:rsid w:val="007568B2"/>
    <w:rsid w:val="007568BB"/>
    <w:rsid w:val="007642B9"/>
    <w:rsid w:val="00767DDC"/>
    <w:rsid w:val="007748FC"/>
    <w:rsid w:val="007749E6"/>
    <w:rsid w:val="00787E83"/>
    <w:rsid w:val="00790CC4"/>
    <w:rsid w:val="00793512"/>
    <w:rsid w:val="0079487D"/>
    <w:rsid w:val="007A0FB9"/>
    <w:rsid w:val="007A3E4D"/>
    <w:rsid w:val="007A64A4"/>
    <w:rsid w:val="007A6E89"/>
    <w:rsid w:val="007B3925"/>
    <w:rsid w:val="007D4105"/>
    <w:rsid w:val="007E3233"/>
    <w:rsid w:val="007E5B73"/>
    <w:rsid w:val="007F1231"/>
    <w:rsid w:val="0080403E"/>
    <w:rsid w:val="00804456"/>
    <w:rsid w:val="00804D00"/>
    <w:rsid w:val="00815305"/>
    <w:rsid w:val="00815533"/>
    <w:rsid w:val="00821536"/>
    <w:rsid w:val="008242CE"/>
    <w:rsid w:val="0082728B"/>
    <w:rsid w:val="008312DD"/>
    <w:rsid w:val="008356AA"/>
    <w:rsid w:val="0085162D"/>
    <w:rsid w:val="00857FBB"/>
    <w:rsid w:val="00860DB3"/>
    <w:rsid w:val="008702E6"/>
    <w:rsid w:val="008743B5"/>
    <w:rsid w:val="008752D0"/>
    <w:rsid w:val="00880E0A"/>
    <w:rsid w:val="008863BD"/>
    <w:rsid w:val="00891BD3"/>
    <w:rsid w:val="0089289D"/>
    <w:rsid w:val="008A195C"/>
    <w:rsid w:val="008A6A1A"/>
    <w:rsid w:val="008B0DCB"/>
    <w:rsid w:val="008B4504"/>
    <w:rsid w:val="008B4767"/>
    <w:rsid w:val="008B63FF"/>
    <w:rsid w:val="008C17DB"/>
    <w:rsid w:val="008D6974"/>
    <w:rsid w:val="008E7682"/>
    <w:rsid w:val="008F65F5"/>
    <w:rsid w:val="00913CE6"/>
    <w:rsid w:val="009209D1"/>
    <w:rsid w:val="0092193A"/>
    <w:rsid w:val="0092467E"/>
    <w:rsid w:val="00925A83"/>
    <w:rsid w:val="009274FD"/>
    <w:rsid w:val="0093062F"/>
    <w:rsid w:val="00934494"/>
    <w:rsid w:val="0093780E"/>
    <w:rsid w:val="009543C4"/>
    <w:rsid w:val="009569E5"/>
    <w:rsid w:val="00963BBE"/>
    <w:rsid w:val="00970FAE"/>
    <w:rsid w:val="00975C20"/>
    <w:rsid w:val="00983AE0"/>
    <w:rsid w:val="00992685"/>
    <w:rsid w:val="00993D6F"/>
    <w:rsid w:val="0099427D"/>
    <w:rsid w:val="00994E13"/>
    <w:rsid w:val="009964F5"/>
    <w:rsid w:val="009A2D0D"/>
    <w:rsid w:val="009A36F5"/>
    <w:rsid w:val="009A5BBB"/>
    <w:rsid w:val="009B1F54"/>
    <w:rsid w:val="009B2B38"/>
    <w:rsid w:val="009B3864"/>
    <w:rsid w:val="009B4ADF"/>
    <w:rsid w:val="009B72A5"/>
    <w:rsid w:val="009C3574"/>
    <w:rsid w:val="009E3F47"/>
    <w:rsid w:val="009E5303"/>
    <w:rsid w:val="009E7A2E"/>
    <w:rsid w:val="009F5552"/>
    <w:rsid w:val="009F68A8"/>
    <w:rsid w:val="00A02622"/>
    <w:rsid w:val="00A02A40"/>
    <w:rsid w:val="00A17AA3"/>
    <w:rsid w:val="00A218ED"/>
    <w:rsid w:val="00A24FC9"/>
    <w:rsid w:val="00A30377"/>
    <w:rsid w:val="00A43A0C"/>
    <w:rsid w:val="00A446D6"/>
    <w:rsid w:val="00A514DE"/>
    <w:rsid w:val="00A54EEC"/>
    <w:rsid w:val="00A6075D"/>
    <w:rsid w:val="00A65881"/>
    <w:rsid w:val="00A72F31"/>
    <w:rsid w:val="00A822B1"/>
    <w:rsid w:val="00A8341D"/>
    <w:rsid w:val="00A86306"/>
    <w:rsid w:val="00A875C4"/>
    <w:rsid w:val="00A93493"/>
    <w:rsid w:val="00A945BD"/>
    <w:rsid w:val="00A945E8"/>
    <w:rsid w:val="00A95AEF"/>
    <w:rsid w:val="00AA33F4"/>
    <w:rsid w:val="00AA35DC"/>
    <w:rsid w:val="00AB0D3B"/>
    <w:rsid w:val="00AB2B87"/>
    <w:rsid w:val="00AB3A52"/>
    <w:rsid w:val="00AD0A72"/>
    <w:rsid w:val="00AD28D4"/>
    <w:rsid w:val="00AD3ED3"/>
    <w:rsid w:val="00AD737E"/>
    <w:rsid w:val="00AE7FA1"/>
    <w:rsid w:val="00AF4FBE"/>
    <w:rsid w:val="00B11B7E"/>
    <w:rsid w:val="00B15191"/>
    <w:rsid w:val="00B16480"/>
    <w:rsid w:val="00B26543"/>
    <w:rsid w:val="00B27567"/>
    <w:rsid w:val="00B33021"/>
    <w:rsid w:val="00B434B2"/>
    <w:rsid w:val="00B44218"/>
    <w:rsid w:val="00B56810"/>
    <w:rsid w:val="00B56941"/>
    <w:rsid w:val="00B56B3B"/>
    <w:rsid w:val="00B61971"/>
    <w:rsid w:val="00B640CA"/>
    <w:rsid w:val="00B7105D"/>
    <w:rsid w:val="00B745BA"/>
    <w:rsid w:val="00B74AA0"/>
    <w:rsid w:val="00B838F4"/>
    <w:rsid w:val="00B935F8"/>
    <w:rsid w:val="00BA3922"/>
    <w:rsid w:val="00BA454F"/>
    <w:rsid w:val="00BB35EA"/>
    <w:rsid w:val="00BB3FB2"/>
    <w:rsid w:val="00BB6F5E"/>
    <w:rsid w:val="00BB757B"/>
    <w:rsid w:val="00BC59F4"/>
    <w:rsid w:val="00BC6C39"/>
    <w:rsid w:val="00BD55F6"/>
    <w:rsid w:val="00BD5638"/>
    <w:rsid w:val="00BE6DA5"/>
    <w:rsid w:val="00BF37B8"/>
    <w:rsid w:val="00C03A51"/>
    <w:rsid w:val="00C06538"/>
    <w:rsid w:val="00C17E86"/>
    <w:rsid w:val="00C21623"/>
    <w:rsid w:val="00C33515"/>
    <w:rsid w:val="00C44DDC"/>
    <w:rsid w:val="00C55B0F"/>
    <w:rsid w:val="00C61F40"/>
    <w:rsid w:val="00C66980"/>
    <w:rsid w:val="00C76B8F"/>
    <w:rsid w:val="00C77DD3"/>
    <w:rsid w:val="00C876F5"/>
    <w:rsid w:val="00C924D5"/>
    <w:rsid w:val="00C96BAA"/>
    <w:rsid w:val="00CB0EE8"/>
    <w:rsid w:val="00CB74CC"/>
    <w:rsid w:val="00CC4A60"/>
    <w:rsid w:val="00CD2C3E"/>
    <w:rsid w:val="00CD2C86"/>
    <w:rsid w:val="00CD4B02"/>
    <w:rsid w:val="00CF03A9"/>
    <w:rsid w:val="00D02BF3"/>
    <w:rsid w:val="00D073D7"/>
    <w:rsid w:val="00D12377"/>
    <w:rsid w:val="00D27B9F"/>
    <w:rsid w:val="00D328C9"/>
    <w:rsid w:val="00D34305"/>
    <w:rsid w:val="00D44549"/>
    <w:rsid w:val="00D513D5"/>
    <w:rsid w:val="00D65CEB"/>
    <w:rsid w:val="00D6788E"/>
    <w:rsid w:val="00D704F8"/>
    <w:rsid w:val="00D720B0"/>
    <w:rsid w:val="00D737A2"/>
    <w:rsid w:val="00D739B3"/>
    <w:rsid w:val="00D7426A"/>
    <w:rsid w:val="00D77A72"/>
    <w:rsid w:val="00D90274"/>
    <w:rsid w:val="00D93220"/>
    <w:rsid w:val="00DA172B"/>
    <w:rsid w:val="00DA30DE"/>
    <w:rsid w:val="00DA56D8"/>
    <w:rsid w:val="00DA5BDD"/>
    <w:rsid w:val="00DA620A"/>
    <w:rsid w:val="00DB276D"/>
    <w:rsid w:val="00DC2F91"/>
    <w:rsid w:val="00DC4A18"/>
    <w:rsid w:val="00DC4ACC"/>
    <w:rsid w:val="00DC5BDA"/>
    <w:rsid w:val="00DC6CC0"/>
    <w:rsid w:val="00DD1275"/>
    <w:rsid w:val="00DD477E"/>
    <w:rsid w:val="00DD4E22"/>
    <w:rsid w:val="00DD4F85"/>
    <w:rsid w:val="00DD5CF3"/>
    <w:rsid w:val="00DE15D5"/>
    <w:rsid w:val="00DE4D69"/>
    <w:rsid w:val="00E1122A"/>
    <w:rsid w:val="00E126F7"/>
    <w:rsid w:val="00E12BA1"/>
    <w:rsid w:val="00E15D88"/>
    <w:rsid w:val="00E1674A"/>
    <w:rsid w:val="00E24180"/>
    <w:rsid w:val="00E254C8"/>
    <w:rsid w:val="00E350F5"/>
    <w:rsid w:val="00E3695E"/>
    <w:rsid w:val="00E54657"/>
    <w:rsid w:val="00E55E02"/>
    <w:rsid w:val="00E57144"/>
    <w:rsid w:val="00E57618"/>
    <w:rsid w:val="00E627CC"/>
    <w:rsid w:val="00E7002A"/>
    <w:rsid w:val="00E72E19"/>
    <w:rsid w:val="00E7348E"/>
    <w:rsid w:val="00E748BA"/>
    <w:rsid w:val="00E769BB"/>
    <w:rsid w:val="00E813C3"/>
    <w:rsid w:val="00E846A9"/>
    <w:rsid w:val="00E94D76"/>
    <w:rsid w:val="00EA2883"/>
    <w:rsid w:val="00EC1275"/>
    <w:rsid w:val="00EC518B"/>
    <w:rsid w:val="00EC5699"/>
    <w:rsid w:val="00ED7B50"/>
    <w:rsid w:val="00EE5885"/>
    <w:rsid w:val="00EF5112"/>
    <w:rsid w:val="00EF705A"/>
    <w:rsid w:val="00F04247"/>
    <w:rsid w:val="00F11BED"/>
    <w:rsid w:val="00F238BA"/>
    <w:rsid w:val="00F24159"/>
    <w:rsid w:val="00F27FAE"/>
    <w:rsid w:val="00F40536"/>
    <w:rsid w:val="00F54C01"/>
    <w:rsid w:val="00F54D58"/>
    <w:rsid w:val="00F603C6"/>
    <w:rsid w:val="00F6251B"/>
    <w:rsid w:val="00F63180"/>
    <w:rsid w:val="00F825F9"/>
    <w:rsid w:val="00F86E60"/>
    <w:rsid w:val="00F92FCD"/>
    <w:rsid w:val="00F95706"/>
    <w:rsid w:val="00F959C2"/>
    <w:rsid w:val="00F95FC8"/>
    <w:rsid w:val="00FA0831"/>
    <w:rsid w:val="00FA6D42"/>
    <w:rsid w:val="00FB3B15"/>
    <w:rsid w:val="00FB46FD"/>
    <w:rsid w:val="00FB69DC"/>
    <w:rsid w:val="00FC269F"/>
    <w:rsid w:val="00FC7707"/>
    <w:rsid w:val="00FD0A52"/>
    <w:rsid w:val="00FD6E97"/>
    <w:rsid w:val="00FD74C6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B9CA5-DD12-4034-8456-03E23495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5</Pages>
  <Words>220</Words>
  <Characters>1254</Characters>
  <Application>Microsoft Office Word</Application>
  <DocSecurity>0</DocSecurity>
  <Lines>10</Lines>
  <Paragraphs>2</Paragraphs>
  <ScaleCrop>false</ScaleCrop>
  <Company>Peking University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ebiz</cp:lastModifiedBy>
  <cp:revision>451</cp:revision>
  <dcterms:created xsi:type="dcterms:W3CDTF">2009-12-23T03:54:00Z</dcterms:created>
  <dcterms:modified xsi:type="dcterms:W3CDTF">2010-01-08T07:18:00Z</dcterms:modified>
</cp:coreProperties>
</file>