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1D36F7" w:rsidRDefault="001D36F7" w:rsidP="001D36F7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1D36F7" w:rsidRDefault="001D36F7" w:rsidP="001D36F7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Default="001D36F7" w:rsidP="001D36F7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1D36F7" w:rsidRDefault="001D36F7" w:rsidP="001D36F7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Default="001D36F7" w:rsidP="001D36F7">
      <w:pPr>
        <w:rPr>
          <w:rFonts w:ascii="华文楷体" w:eastAsia="华文楷体" w:hAnsi="华文楷体" w:hint="eastAsia"/>
        </w:rPr>
      </w:pPr>
    </w:p>
    <w:p w:rsidR="001D36F7" w:rsidRDefault="001D36F7" w:rsidP="001D36F7">
      <w:pPr>
        <w:rPr>
          <w:rFonts w:ascii="华文楷体" w:eastAsia="华文楷体" w:hAnsi="华文楷体" w:hint="eastAsia"/>
        </w:rPr>
      </w:pPr>
    </w:p>
    <w:p w:rsidR="001D36F7" w:rsidRDefault="001D36F7" w:rsidP="001D36F7">
      <w:pPr>
        <w:rPr>
          <w:rFonts w:ascii="华文楷体" w:eastAsia="华文楷体" w:hAnsi="华文楷体" w:hint="eastAsia"/>
        </w:rPr>
      </w:pPr>
    </w:p>
    <w:p w:rsidR="001D36F7" w:rsidRDefault="001D36F7" w:rsidP="001D36F7">
      <w:pPr>
        <w:rPr>
          <w:rFonts w:ascii="华文楷体" w:eastAsia="华文楷体" w:hAnsi="华文楷体" w:hint="eastAsia"/>
        </w:rPr>
      </w:pPr>
    </w:p>
    <w:p w:rsidR="001D36F7" w:rsidRDefault="001D36F7" w:rsidP="001D36F7">
      <w:pPr>
        <w:rPr>
          <w:rFonts w:ascii="华文楷体" w:eastAsia="华文楷体" w:hAnsi="华文楷体" w:hint="eastAsia"/>
        </w:rPr>
      </w:pPr>
    </w:p>
    <w:p w:rsidR="001D36F7" w:rsidRDefault="001D36F7" w:rsidP="001D36F7">
      <w:pPr>
        <w:rPr>
          <w:rFonts w:ascii="华文楷体" w:eastAsia="华文楷体" w:hAnsi="华文楷体" w:hint="eastAsia"/>
        </w:rPr>
      </w:pPr>
    </w:p>
    <w:p w:rsidR="001D36F7" w:rsidRDefault="001D36F7" w:rsidP="001D36F7">
      <w:pPr>
        <w:rPr>
          <w:rFonts w:ascii="华文楷体" w:eastAsia="华文楷体" w:hAnsi="华文楷体" w:hint="eastAsia"/>
        </w:rPr>
      </w:pPr>
    </w:p>
    <w:p w:rsidR="001D36F7" w:rsidRDefault="001D36F7" w:rsidP="001D36F7">
      <w:pPr>
        <w:rPr>
          <w:rFonts w:ascii="华文楷体" w:eastAsia="华文楷体" w:hAnsi="华文楷体" w:hint="eastAsia"/>
        </w:rPr>
      </w:pPr>
    </w:p>
    <w:p w:rsidR="001D36F7" w:rsidRDefault="001D36F7" w:rsidP="001D36F7">
      <w:pPr>
        <w:rPr>
          <w:rFonts w:ascii="华文楷体" w:eastAsia="华文楷体" w:hAnsi="华文楷体" w:hint="eastAsia"/>
        </w:rPr>
      </w:pPr>
    </w:p>
    <w:p w:rsidR="001D36F7" w:rsidRDefault="001D36F7" w:rsidP="001D36F7">
      <w:pPr>
        <w:rPr>
          <w:rFonts w:ascii="华文楷体" w:eastAsia="华文楷体" w:hAnsi="华文楷体" w:hint="eastAsia"/>
        </w:rPr>
      </w:pPr>
    </w:p>
    <w:p w:rsidR="001D36F7" w:rsidRDefault="001D36F7" w:rsidP="001D36F7">
      <w:pPr>
        <w:rPr>
          <w:rFonts w:ascii="华文楷体" w:eastAsia="华文楷体" w:hAnsi="华文楷体" w:hint="eastAsia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Default="001D36F7" w:rsidP="001D36F7">
      <w:pPr>
        <w:rPr>
          <w:rFonts w:ascii="华文楷体" w:eastAsia="华文楷体" w:hAnsi="华文楷体" w:hint="eastAsia"/>
        </w:rPr>
      </w:pPr>
    </w:p>
    <w:p w:rsidR="00F16941" w:rsidRPr="001D36F7" w:rsidRDefault="001D36F7" w:rsidP="001D36F7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F16941" w:rsidRPr="009E3F47" w:rsidRDefault="00F16941" w:rsidP="001D36F7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0" w:name="_Toc249954587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财务管理</w:t>
      </w:r>
      <w:bookmarkEnd w:id="0"/>
    </w:p>
    <w:p w:rsidR="00F16941" w:rsidRPr="009E3F47" w:rsidRDefault="00F16941" w:rsidP="001D36F7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1" w:name="_Toc249948180"/>
      <w:bookmarkStart w:id="2" w:name="_Toc249953975"/>
      <w:bookmarkStart w:id="3" w:name="_Toc249954177"/>
      <w:bookmarkStart w:id="4" w:name="_Toc249954588"/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  <w:bookmarkEnd w:id="1"/>
      <w:bookmarkEnd w:id="2"/>
      <w:bookmarkEnd w:id="3"/>
      <w:bookmarkEnd w:id="4"/>
    </w:p>
    <w:p w:rsidR="00F16941" w:rsidRPr="009E3F47" w:rsidRDefault="00F16941" w:rsidP="001D36F7">
      <w:pPr>
        <w:pStyle w:val="a4"/>
        <w:spacing w:afterLines="50" w:line="360" w:lineRule="auto"/>
        <w:ind w:firstLineChars="200" w:firstLine="42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7692" w:dyaOrig="6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20.25pt" o:ole="">
            <v:imagedata r:id="rId8" o:title=""/>
          </v:shape>
          <o:OLEObject Type="Embed" ProgID="Visio.Drawing.11" ShapeID="_x0000_i1025" DrawAspect="Content" ObjectID="_1324299979" r:id="rId9"/>
        </w:object>
      </w:r>
    </w:p>
    <w:p w:rsidR="00F16941" w:rsidRPr="009E3F47" w:rsidRDefault="00F16941" w:rsidP="001D36F7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5" w:name="_Toc249948181"/>
      <w:bookmarkStart w:id="6" w:name="_Toc249953976"/>
      <w:bookmarkStart w:id="7" w:name="_Toc249954178"/>
      <w:bookmarkStart w:id="8" w:name="_Toc249954589"/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  <w:bookmarkEnd w:id="5"/>
      <w:bookmarkEnd w:id="6"/>
      <w:bookmarkEnd w:id="7"/>
      <w:bookmarkEnd w:id="8"/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r w:rsidRPr="009E3F47">
        <w:rPr>
          <w:rFonts w:ascii="华文楷体" w:eastAsia="华文楷体" w:hAnsi="华文楷体" w:hint="eastAsia"/>
          <w:sz w:val="24"/>
          <w:szCs w:val="24"/>
        </w:rPr>
        <w:t>财务管理人员</w:t>
      </w:r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财务管理人员： 财务人员可以在系统中创建财务记录和管理财务记录，对财务记录进行统计，并在系统中产生财务单据。</w:t>
      </w:r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lastRenderedPageBreak/>
        <w:t>存储财务信息，为软件其他部分提供相应的财务管理接口</w:t>
      </w:r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主要成功场景（或基本流程）：</w:t>
      </w:r>
    </w:p>
    <w:p w:rsidR="00F16941" w:rsidRPr="009E3F47" w:rsidRDefault="00F16941" w:rsidP="00F16941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财务人员创建财务记录</w:t>
      </w:r>
    </w:p>
    <w:p w:rsidR="00F16941" w:rsidRPr="009E3F47" w:rsidRDefault="00F16941" w:rsidP="00F16941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财务人员查询和统计财务记录</w:t>
      </w:r>
    </w:p>
    <w:p w:rsidR="00F16941" w:rsidRPr="009E3F47" w:rsidRDefault="00F16941" w:rsidP="00F16941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财务人员设置单据模板，并正生成单据</w:t>
      </w:r>
    </w:p>
    <w:p w:rsidR="00F16941" w:rsidRPr="009E3F47" w:rsidRDefault="00F16941" w:rsidP="001D36F7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F16941" w:rsidRPr="009E3F47" w:rsidRDefault="00F16941" w:rsidP="001D36F7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9" w:name="_Toc249948182"/>
      <w:bookmarkStart w:id="10" w:name="_Toc249953977"/>
      <w:bookmarkStart w:id="11" w:name="_Toc249954179"/>
      <w:bookmarkStart w:id="12" w:name="_Toc249954590"/>
      <w:r w:rsidRPr="009E3F47">
        <w:rPr>
          <w:rFonts w:ascii="华文楷体" w:eastAsia="华文楷体" w:hAnsi="华文楷体" w:hint="eastAsia"/>
          <w:sz w:val="28"/>
          <w:szCs w:val="28"/>
        </w:rPr>
        <w:t>功能描述</w:t>
      </w:r>
      <w:bookmarkEnd w:id="9"/>
      <w:bookmarkEnd w:id="10"/>
      <w:bookmarkEnd w:id="11"/>
      <w:bookmarkEnd w:id="12"/>
    </w:p>
    <w:p w:rsidR="00F16941" w:rsidRPr="009E3F47" w:rsidRDefault="00F16941" w:rsidP="001D36F7">
      <w:pPr>
        <w:pStyle w:val="a3"/>
        <w:numPr>
          <w:ilvl w:val="0"/>
          <w:numId w:val="25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财务记录创建</w:t>
      </w:r>
    </w:p>
    <w:p w:rsidR="00F16941" w:rsidRPr="009E3F47" w:rsidRDefault="00F16941" w:rsidP="001D36F7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财务管理人员创建财务记录，并存储入数据库。</w:t>
      </w:r>
    </w:p>
    <w:p w:rsidR="00F16941" w:rsidRPr="009E3F47" w:rsidRDefault="00F16941" w:rsidP="001D36F7">
      <w:pPr>
        <w:pStyle w:val="a3"/>
        <w:numPr>
          <w:ilvl w:val="0"/>
          <w:numId w:val="25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财务记录管理</w:t>
      </w:r>
    </w:p>
    <w:p w:rsidR="00F16941" w:rsidRPr="009E3F47" w:rsidRDefault="00F16941" w:rsidP="001D36F7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系统为财务人员提供相应的财务管理功能，包括财务查询和对外接口，为软件其他部分提供相应的查询和支付接口。</w:t>
      </w:r>
    </w:p>
    <w:p w:rsidR="00F16941" w:rsidRPr="009E3F47" w:rsidRDefault="00F16941" w:rsidP="001D36F7">
      <w:pPr>
        <w:pStyle w:val="a3"/>
        <w:numPr>
          <w:ilvl w:val="0"/>
          <w:numId w:val="25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财务记录统计</w:t>
      </w:r>
    </w:p>
    <w:p w:rsidR="00F16941" w:rsidRPr="009E3F47" w:rsidRDefault="00F16941" w:rsidP="001D36F7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财务人员利用系统可以进行财务统计并输出财务报表。</w:t>
      </w:r>
    </w:p>
    <w:p w:rsidR="00F16941" w:rsidRPr="009E3F47" w:rsidRDefault="00F16941" w:rsidP="001D36F7">
      <w:pPr>
        <w:pStyle w:val="a3"/>
        <w:numPr>
          <w:ilvl w:val="0"/>
          <w:numId w:val="25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单据模板管理</w:t>
      </w:r>
    </w:p>
    <w:p w:rsidR="00F16941" w:rsidRPr="009E3F47" w:rsidRDefault="00F16941" w:rsidP="001D36F7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财务人员管理财务单据模板。</w:t>
      </w:r>
    </w:p>
    <w:p w:rsidR="00F16941" w:rsidRPr="009E3F47" w:rsidRDefault="00F16941" w:rsidP="001D36F7">
      <w:pPr>
        <w:pStyle w:val="a3"/>
        <w:numPr>
          <w:ilvl w:val="0"/>
          <w:numId w:val="25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单据生成</w:t>
      </w:r>
    </w:p>
    <w:p w:rsidR="00F16941" w:rsidRPr="009E3F47" w:rsidRDefault="00F16941" w:rsidP="001D36F7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财务人员根据财务记录和模板生成财务单据。</w:t>
      </w:r>
    </w:p>
    <w:p w:rsidR="00F16941" w:rsidRPr="0062193F" w:rsidRDefault="00F16941" w:rsidP="001D36F7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62193F">
        <w:rPr>
          <w:rFonts w:ascii="华文楷体" w:eastAsia="华文楷体" w:hAnsi="华文楷体" w:hint="eastAsia"/>
          <w:sz w:val="28"/>
          <w:szCs w:val="28"/>
        </w:rPr>
        <w:t>财务数据内容</w:t>
      </w:r>
    </w:p>
    <w:p w:rsidR="00F16941" w:rsidRDefault="00F16941" w:rsidP="001D36F7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招商管理、合同管理、活动管理、商户管理、售后管理等多个部分都存在财务数据内容。具体涉及的财务内容如下：</w:t>
      </w:r>
    </w:p>
    <w:tbl>
      <w:tblPr>
        <w:tblStyle w:val="ad"/>
        <w:tblW w:w="0" w:type="auto"/>
        <w:tblInd w:w="420" w:type="dxa"/>
        <w:tblLook w:val="04A0"/>
      </w:tblPr>
      <w:tblGrid>
        <w:gridCol w:w="2665"/>
        <w:gridCol w:w="5437"/>
      </w:tblGrid>
      <w:tr w:rsidR="00F16941" w:rsidTr="00507744">
        <w:tc>
          <w:tcPr>
            <w:tcW w:w="2665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功能</w:t>
            </w:r>
          </w:p>
        </w:tc>
        <w:tc>
          <w:tcPr>
            <w:tcW w:w="5437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财务数据</w:t>
            </w:r>
          </w:p>
        </w:tc>
      </w:tr>
      <w:tr w:rsidR="00F16941" w:rsidTr="00507744">
        <w:tc>
          <w:tcPr>
            <w:tcW w:w="2665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招商管理</w:t>
            </w:r>
          </w:p>
        </w:tc>
        <w:tc>
          <w:tcPr>
            <w:tcW w:w="5437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商户诚意金、商户保证金</w:t>
            </w:r>
          </w:p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诚意金退费、保证金退费</w:t>
            </w:r>
          </w:p>
        </w:tc>
      </w:tr>
      <w:tr w:rsidR="00F16941" w:rsidTr="00507744">
        <w:tc>
          <w:tcPr>
            <w:tcW w:w="2665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合同管理</w:t>
            </w:r>
          </w:p>
        </w:tc>
        <w:tc>
          <w:tcPr>
            <w:tcW w:w="5437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租金、质量保证金、管理费、定金、滞纳金等</w:t>
            </w:r>
          </w:p>
        </w:tc>
      </w:tr>
      <w:tr w:rsidR="00F16941" w:rsidTr="00507744">
        <w:tc>
          <w:tcPr>
            <w:tcW w:w="2665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活动管理</w:t>
            </w:r>
          </w:p>
        </w:tc>
        <w:tc>
          <w:tcPr>
            <w:tcW w:w="5437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活动费、活动退费</w:t>
            </w:r>
          </w:p>
        </w:tc>
      </w:tr>
      <w:tr w:rsidR="00F16941" w:rsidRPr="00477740" w:rsidTr="00507744">
        <w:tc>
          <w:tcPr>
            <w:tcW w:w="2665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商户管理</w:t>
            </w:r>
          </w:p>
        </w:tc>
        <w:tc>
          <w:tcPr>
            <w:tcW w:w="5437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装修押金、装修押金退费、物业费、安保费、卫生费等</w:t>
            </w:r>
          </w:p>
        </w:tc>
      </w:tr>
      <w:tr w:rsidR="00F16941" w:rsidRPr="00477740" w:rsidTr="00507744">
        <w:tc>
          <w:tcPr>
            <w:tcW w:w="2665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售后管理</w:t>
            </w:r>
          </w:p>
        </w:tc>
        <w:tc>
          <w:tcPr>
            <w:tcW w:w="5437" w:type="dxa"/>
          </w:tcPr>
          <w:p w:rsidR="00F16941" w:rsidRDefault="00F16941" w:rsidP="001D36F7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日常维护费、办公用品费、专项费、能源费（水、电、油、气等）</w:t>
            </w:r>
          </w:p>
        </w:tc>
      </w:tr>
    </w:tbl>
    <w:p w:rsidR="00F16941" w:rsidRDefault="00F16941" w:rsidP="001D36F7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F16941" w:rsidRDefault="00F16941" w:rsidP="001D36F7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每条财务数据应包含：商户（缴纳人）、缴费类型、应缴额、实缴额、经手人、应缴费日期、实缴费日期、缴费状态、备注信息等。</w:t>
      </w:r>
    </w:p>
    <w:p w:rsidR="00D513D5" w:rsidRPr="00F16941" w:rsidRDefault="00D513D5" w:rsidP="003A4D2B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D513D5" w:rsidRPr="00F16941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B93" w:rsidRDefault="00DE2B93" w:rsidP="00E846A9">
      <w:r>
        <w:separator/>
      </w:r>
    </w:p>
  </w:endnote>
  <w:endnote w:type="continuationSeparator" w:id="1">
    <w:p w:rsidR="00DE2B93" w:rsidRDefault="00DE2B93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1D36F7" w:rsidRDefault="001D36F7">
        <w:pPr>
          <w:pStyle w:val="a9"/>
          <w:jc w:val="center"/>
        </w:pPr>
        <w:fldSimple w:instr=" PAGE   \* MERGEFORMAT ">
          <w:r w:rsidR="00860564" w:rsidRPr="00860564">
            <w:rPr>
              <w:noProof/>
              <w:lang w:val="zh-CN"/>
            </w:rPr>
            <w:t>3</w:t>
          </w:r>
        </w:fldSimple>
      </w:p>
    </w:sdtContent>
  </w:sdt>
  <w:p w:rsidR="001D36F7" w:rsidRDefault="001D36F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B93" w:rsidRDefault="00DE2B93" w:rsidP="00E846A9">
      <w:r>
        <w:separator/>
      </w:r>
    </w:p>
  </w:footnote>
  <w:footnote w:type="continuationSeparator" w:id="1">
    <w:p w:rsidR="00DE2B93" w:rsidRDefault="00DE2B93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17"/>
  </w:num>
  <w:num w:numId="5">
    <w:abstractNumId w:val="20"/>
  </w:num>
  <w:num w:numId="6">
    <w:abstractNumId w:val="23"/>
  </w:num>
  <w:num w:numId="7">
    <w:abstractNumId w:val="25"/>
  </w:num>
  <w:num w:numId="8">
    <w:abstractNumId w:val="12"/>
  </w:num>
  <w:num w:numId="9">
    <w:abstractNumId w:val="26"/>
  </w:num>
  <w:num w:numId="10">
    <w:abstractNumId w:val="0"/>
  </w:num>
  <w:num w:numId="11">
    <w:abstractNumId w:val="4"/>
  </w:num>
  <w:num w:numId="12">
    <w:abstractNumId w:val="9"/>
  </w:num>
  <w:num w:numId="13">
    <w:abstractNumId w:val="28"/>
  </w:num>
  <w:num w:numId="14">
    <w:abstractNumId w:val="7"/>
  </w:num>
  <w:num w:numId="15">
    <w:abstractNumId w:val="13"/>
  </w:num>
  <w:num w:numId="16">
    <w:abstractNumId w:val="18"/>
  </w:num>
  <w:num w:numId="17">
    <w:abstractNumId w:val="10"/>
  </w:num>
  <w:num w:numId="18">
    <w:abstractNumId w:val="6"/>
  </w:num>
  <w:num w:numId="19">
    <w:abstractNumId w:val="31"/>
  </w:num>
  <w:num w:numId="20">
    <w:abstractNumId w:val="19"/>
  </w:num>
  <w:num w:numId="21">
    <w:abstractNumId w:val="14"/>
  </w:num>
  <w:num w:numId="22">
    <w:abstractNumId w:val="16"/>
  </w:num>
  <w:num w:numId="23">
    <w:abstractNumId w:val="2"/>
  </w:num>
  <w:num w:numId="24">
    <w:abstractNumId w:val="8"/>
  </w:num>
  <w:num w:numId="25">
    <w:abstractNumId w:val="1"/>
  </w:num>
  <w:num w:numId="26">
    <w:abstractNumId w:val="32"/>
  </w:num>
  <w:num w:numId="27">
    <w:abstractNumId w:val="29"/>
  </w:num>
  <w:num w:numId="28">
    <w:abstractNumId w:val="24"/>
  </w:num>
  <w:num w:numId="29">
    <w:abstractNumId w:val="27"/>
  </w:num>
  <w:num w:numId="30">
    <w:abstractNumId w:val="3"/>
  </w:num>
  <w:num w:numId="31">
    <w:abstractNumId w:val="5"/>
  </w:num>
  <w:num w:numId="32">
    <w:abstractNumId w:val="21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4DCA"/>
    <w:rsid w:val="00091997"/>
    <w:rsid w:val="000A0649"/>
    <w:rsid w:val="000C0884"/>
    <w:rsid w:val="000E205D"/>
    <w:rsid w:val="000F52B8"/>
    <w:rsid w:val="001353C3"/>
    <w:rsid w:val="0016090F"/>
    <w:rsid w:val="00191AF0"/>
    <w:rsid w:val="001920E1"/>
    <w:rsid w:val="00194058"/>
    <w:rsid w:val="00195FAB"/>
    <w:rsid w:val="001A3017"/>
    <w:rsid w:val="001B09B4"/>
    <w:rsid w:val="001D36F7"/>
    <w:rsid w:val="001D493C"/>
    <w:rsid w:val="001E0F65"/>
    <w:rsid w:val="001F2577"/>
    <w:rsid w:val="0022262C"/>
    <w:rsid w:val="002504BE"/>
    <w:rsid w:val="00262182"/>
    <w:rsid w:val="00290997"/>
    <w:rsid w:val="0029221E"/>
    <w:rsid w:val="002A0B1B"/>
    <w:rsid w:val="002A56F6"/>
    <w:rsid w:val="00313435"/>
    <w:rsid w:val="00331249"/>
    <w:rsid w:val="00350480"/>
    <w:rsid w:val="00366AE3"/>
    <w:rsid w:val="00373B05"/>
    <w:rsid w:val="00382531"/>
    <w:rsid w:val="00395968"/>
    <w:rsid w:val="003A4D2B"/>
    <w:rsid w:val="003D353B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442C2"/>
    <w:rsid w:val="006B3199"/>
    <w:rsid w:val="006B6998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568B2"/>
    <w:rsid w:val="00790CC4"/>
    <w:rsid w:val="0079487D"/>
    <w:rsid w:val="007A0FB9"/>
    <w:rsid w:val="007A3E4D"/>
    <w:rsid w:val="007B3925"/>
    <w:rsid w:val="007E5B73"/>
    <w:rsid w:val="008312DD"/>
    <w:rsid w:val="00860564"/>
    <w:rsid w:val="008752D0"/>
    <w:rsid w:val="008B0DCB"/>
    <w:rsid w:val="008D71B4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514DE"/>
    <w:rsid w:val="00A875C4"/>
    <w:rsid w:val="00AE7FA1"/>
    <w:rsid w:val="00AF4FBE"/>
    <w:rsid w:val="00B15191"/>
    <w:rsid w:val="00B44218"/>
    <w:rsid w:val="00B53AB2"/>
    <w:rsid w:val="00B54F22"/>
    <w:rsid w:val="00B745BA"/>
    <w:rsid w:val="00BD5638"/>
    <w:rsid w:val="00BE6DA5"/>
    <w:rsid w:val="00C03A51"/>
    <w:rsid w:val="00C051A9"/>
    <w:rsid w:val="00C21F44"/>
    <w:rsid w:val="00C61F40"/>
    <w:rsid w:val="00C66821"/>
    <w:rsid w:val="00C66980"/>
    <w:rsid w:val="00C77DD3"/>
    <w:rsid w:val="00CC0FCE"/>
    <w:rsid w:val="00CD4B02"/>
    <w:rsid w:val="00D073D7"/>
    <w:rsid w:val="00D27B9F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DE2B93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123</Words>
  <Characters>702</Characters>
  <Application>Microsoft Office Word</Application>
  <DocSecurity>0</DocSecurity>
  <Lines>5</Lines>
  <Paragraphs>1</Paragraphs>
  <ScaleCrop>false</ScaleCrop>
  <Company>Peking University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97</cp:revision>
  <dcterms:created xsi:type="dcterms:W3CDTF">2009-12-23T03:54:00Z</dcterms:created>
  <dcterms:modified xsi:type="dcterms:W3CDTF">2010-01-06T08:20:00Z</dcterms:modified>
</cp:coreProperties>
</file>