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Default="009F1083" w:rsidP="009F1083">
      <w:pPr>
        <w:rPr>
          <w:rFonts w:ascii="华文楷体" w:eastAsia="华文楷体" w:hAnsi="华文楷体"/>
        </w:rPr>
      </w:pPr>
    </w:p>
    <w:p w:rsidR="009F1083" w:rsidRDefault="009F1083" w:rsidP="009F1083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9F1083" w:rsidRDefault="009F1083" w:rsidP="009F1083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9F1083" w:rsidRDefault="009F1083" w:rsidP="009F1083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Default="009F1083" w:rsidP="009F1083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9F1083" w:rsidRDefault="009F1083" w:rsidP="009F1083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9F1083" w:rsidRDefault="009F1083" w:rsidP="009F1083">
      <w:pPr>
        <w:rPr>
          <w:rFonts w:ascii="华文楷体" w:eastAsia="华文楷体" w:hAnsi="华文楷体" w:hint="eastAsia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Default="009F1083" w:rsidP="009F1083">
      <w:pPr>
        <w:rPr>
          <w:rFonts w:ascii="华文楷体" w:eastAsia="华文楷体" w:hAnsi="华文楷体" w:hint="eastAsia"/>
        </w:rPr>
      </w:pPr>
    </w:p>
    <w:p w:rsidR="00395A09" w:rsidRPr="006E7B1C" w:rsidRDefault="009F1083" w:rsidP="006E7B1C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395A09" w:rsidRDefault="00395A09" w:rsidP="009F1083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95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商户管理</w:t>
      </w:r>
      <w:bookmarkEnd w:id="0"/>
    </w:p>
    <w:p w:rsidR="00395A09" w:rsidRPr="009E3F47" w:rsidRDefault="00395A09" w:rsidP="009F1083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</w:p>
    <w:p w:rsidR="00395A09" w:rsidRDefault="00395A09" w:rsidP="009F108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>
        <w:object w:dxaOrig="6926" w:dyaOrig="7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389.25pt" o:ole="">
            <v:imagedata r:id="rId8" o:title=""/>
          </v:shape>
          <o:OLEObject Type="Embed" ProgID="Visio.Drawing.11" ShapeID="_x0000_i1025" DrawAspect="Content" ObjectID="_1324300080" r:id="rId9"/>
        </w:object>
      </w:r>
    </w:p>
    <w:p w:rsidR="00395A09" w:rsidRDefault="00395A09" w:rsidP="009F108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9E3F47" w:rsidRDefault="00395A09" w:rsidP="009F1083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r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市场管理人员： 市场管理人员可以在系统中</w:t>
      </w:r>
      <w:r>
        <w:rPr>
          <w:rFonts w:ascii="华文楷体" w:eastAsia="华文楷体" w:hAnsi="华文楷体" w:hint="eastAsia"/>
          <w:sz w:val="24"/>
          <w:szCs w:val="24"/>
        </w:rPr>
        <w:t>输入和编辑商户基本信息，管理商户的证照信息，同时对于安保、物业、装修等信息进行管理。市场管理人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员还可以在商户管理功能中管理商户的财务相关信息，包括物业费、安保费、卫生费等，同时提供装修押金及其退还的管理。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存储</w:t>
      </w:r>
      <w:r>
        <w:rPr>
          <w:rFonts w:ascii="华文楷体" w:eastAsia="华文楷体" w:hAnsi="华文楷体" w:hint="eastAsia"/>
          <w:sz w:val="24"/>
          <w:szCs w:val="24"/>
        </w:rPr>
        <w:t>商户的基本信息、证照</w:t>
      </w:r>
      <w:r w:rsidRPr="009E3F47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和财务信息</w:t>
      </w:r>
      <w:r w:rsidRPr="009E3F47">
        <w:rPr>
          <w:rFonts w:ascii="华文楷体" w:eastAsia="华文楷体" w:hAnsi="华文楷体" w:hint="eastAsia"/>
          <w:sz w:val="24"/>
          <w:szCs w:val="24"/>
        </w:rPr>
        <w:t>。</w:t>
      </w:r>
      <w:r w:rsidRPr="009E3F47">
        <w:rPr>
          <w:rFonts w:ascii="华文楷体" w:eastAsia="华文楷体" w:hAnsi="华文楷体"/>
          <w:sz w:val="24"/>
          <w:szCs w:val="24"/>
        </w:rPr>
        <w:t xml:space="preserve"> </w:t>
      </w:r>
    </w:p>
    <w:p w:rsidR="00395A09" w:rsidRPr="009E3F47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</w:p>
    <w:p w:rsidR="00395A09" w:rsidRPr="009E3F47" w:rsidRDefault="00395A09" w:rsidP="00395A09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  <w:r>
        <w:rPr>
          <w:rFonts w:ascii="华文楷体" w:eastAsia="华文楷体" w:hAnsi="华文楷体" w:hint="eastAsia"/>
          <w:sz w:val="24"/>
          <w:szCs w:val="24"/>
        </w:rPr>
        <w:t>输入和编辑商户基本信息；</w:t>
      </w:r>
    </w:p>
    <w:p w:rsidR="00395A09" w:rsidRPr="009E3F47" w:rsidRDefault="00395A09" w:rsidP="00395A09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市场管理人员在商户签约后查询物业、安保、装修信息；</w:t>
      </w:r>
    </w:p>
    <w:p w:rsidR="00395A09" w:rsidRPr="009E3F47" w:rsidRDefault="00395A09" w:rsidP="00395A09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市场管理人员更新物业、安保、装修信息的状态，对于完成相关内容的商户更新其状态已允许其正常经营；</w:t>
      </w:r>
    </w:p>
    <w:p w:rsidR="00395A09" w:rsidRDefault="00395A09" w:rsidP="00395A09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市场管理人员添加和更新商户的财务信息。</w:t>
      </w:r>
    </w:p>
    <w:p w:rsidR="00395A09" w:rsidRPr="009E3F47" w:rsidRDefault="00395A09" w:rsidP="009F1083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9E3F47">
        <w:rPr>
          <w:rFonts w:ascii="华文楷体" w:eastAsia="华文楷体" w:hAnsi="华文楷体" w:hint="eastAsia"/>
          <w:sz w:val="28"/>
          <w:szCs w:val="28"/>
        </w:rPr>
        <w:t>功能描述</w:t>
      </w:r>
    </w:p>
    <w:p w:rsidR="00395A09" w:rsidRPr="009E3F47" w:rsidRDefault="00395A09" w:rsidP="009F1083">
      <w:pPr>
        <w:pStyle w:val="a3"/>
        <w:numPr>
          <w:ilvl w:val="0"/>
          <w:numId w:val="33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商户基本信息管理</w:t>
      </w:r>
    </w:p>
    <w:p w:rsidR="00395A09" w:rsidRPr="009E3F47" w:rsidRDefault="00395A09" w:rsidP="009F108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</w:t>
      </w:r>
      <w:r>
        <w:rPr>
          <w:rFonts w:ascii="华文楷体" w:eastAsia="华文楷体" w:hAnsi="华文楷体" w:hint="eastAsia"/>
          <w:szCs w:val="24"/>
        </w:rPr>
        <w:t>可以输入和编辑商户的基本信息，包括：商户名称、经营类别、经营品牌、商户性质、负责人及其联系方式、经销级别、法人代表及其联系方式、注册信息、账户信息、商户规模等</w:t>
      </w:r>
      <w:r w:rsidRPr="009E3F47">
        <w:rPr>
          <w:rFonts w:ascii="华文楷体" w:eastAsia="华文楷体" w:hAnsi="华文楷体" w:hint="eastAsia"/>
          <w:szCs w:val="24"/>
        </w:rPr>
        <w:t>。</w:t>
      </w:r>
    </w:p>
    <w:p w:rsidR="00395A09" w:rsidRPr="009E3F47" w:rsidRDefault="00395A09" w:rsidP="009F1083">
      <w:pPr>
        <w:pStyle w:val="a3"/>
        <w:numPr>
          <w:ilvl w:val="0"/>
          <w:numId w:val="33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证照管理</w:t>
      </w:r>
    </w:p>
    <w:p w:rsidR="00395A09" w:rsidRDefault="00395A09" w:rsidP="009F108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市场管理人员可以</w:t>
      </w:r>
      <w:r>
        <w:rPr>
          <w:rFonts w:ascii="华文楷体" w:eastAsia="华文楷体" w:hAnsi="华文楷体" w:hint="eastAsia"/>
          <w:szCs w:val="24"/>
        </w:rPr>
        <w:t>管理商户的各种证照信息，包括：执照类型、办法日期、生效日期、到期日期、年检日期、审核信息、办法机构等。证照通常包括：营业执照、经营资质、税务证明、代理证书等。</w:t>
      </w:r>
    </w:p>
    <w:p w:rsidR="00395A09" w:rsidRPr="004A6313" w:rsidRDefault="00395A09" w:rsidP="009F108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lastRenderedPageBreak/>
        <w:t>系统对于各类证照具有自动到期提醒的功能。</w:t>
      </w:r>
    </w:p>
    <w:p w:rsidR="00395A09" w:rsidRPr="009E3F47" w:rsidRDefault="00395A09" w:rsidP="009F1083">
      <w:pPr>
        <w:pStyle w:val="a3"/>
        <w:numPr>
          <w:ilvl w:val="0"/>
          <w:numId w:val="33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商铺信息管理</w:t>
      </w:r>
    </w:p>
    <w:p w:rsidR="00395A09" w:rsidRPr="009E3F47" w:rsidRDefault="00395A09" w:rsidP="009F108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市场管理人员修改</w:t>
      </w:r>
      <w:r>
        <w:rPr>
          <w:rFonts w:ascii="华文楷体" w:eastAsia="华文楷体" w:hAnsi="华文楷体" w:hint="eastAsia"/>
          <w:szCs w:val="24"/>
        </w:rPr>
        <w:t>商户的安保、物业和装修信息，更新相关状态</w:t>
      </w:r>
      <w:r w:rsidRPr="009E3F47">
        <w:rPr>
          <w:rFonts w:ascii="华文楷体" w:eastAsia="华文楷体" w:hAnsi="华文楷体" w:hint="eastAsia"/>
          <w:szCs w:val="24"/>
        </w:rPr>
        <w:t>。</w:t>
      </w:r>
    </w:p>
    <w:p w:rsidR="00395A09" w:rsidRDefault="00395A09" w:rsidP="009F1083">
      <w:pPr>
        <w:pStyle w:val="a3"/>
        <w:numPr>
          <w:ilvl w:val="0"/>
          <w:numId w:val="33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财务信息管理</w:t>
      </w:r>
    </w:p>
    <w:p w:rsidR="00395A09" w:rsidRPr="009E3F47" w:rsidRDefault="00395A09" w:rsidP="009F108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市场管理人员添加和编辑商户的财务信息，产生商户应缴费用记录。</w:t>
      </w:r>
    </w:p>
    <w:p w:rsidR="0008227D" w:rsidRPr="00395A09" w:rsidRDefault="006A6FAC" w:rsidP="00A61D5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 xml:space="preserve">  </w:t>
      </w:r>
    </w:p>
    <w:sectPr w:rsidR="0008227D" w:rsidRPr="00395A09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6A2" w:rsidRDefault="002F76A2" w:rsidP="00E846A9">
      <w:r>
        <w:separator/>
      </w:r>
    </w:p>
  </w:endnote>
  <w:endnote w:type="continuationSeparator" w:id="1">
    <w:p w:rsidR="002F76A2" w:rsidRDefault="002F76A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C24AE2">
        <w:pPr>
          <w:pStyle w:val="a9"/>
          <w:jc w:val="center"/>
        </w:pPr>
        <w:fldSimple w:instr=" PAGE   \* MERGEFORMAT ">
          <w:r w:rsidR="009A3F5D" w:rsidRPr="009A3F5D">
            <w:rPr>
              <w:noProof/>
              <w:lang w:val="zh-CN"/>
            </w:rPr>
            <w:t>3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6A2" w:rsidRDefault="002F76A2" w:rsidP="00E846A9">
      <w:r>
        <w:separator/>
      </w:r>
    </w:p>
  </w:footnote>
  <w:footnote w:type="continuationSeparator" w:id="1">
    <w:p w:rsidR="002F76A2" w:rsidRDefault="002F76A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90997"/>
    <w:rsid w:val="0029221E"/>
    <w:rsid w:val="002A0B1B"/>
    <w:rsid w:val="002A56F6"/>
    <w:rsid w:val="002B4D6C"/>
    <w:rsid w:val="002F76A2"/>
    <w:rsid w:val="00313435"/>
    <w:rsid w:val="00331249"/>
    <w:rsid w:val="00350480"/>
    <w:rsid w:val="00366AE3"/>
    <w:rsid w:val="00373B05"/>
    <w:rsid w:val="00382531"/>
    <w:rsid w:val="00395968"/>
    <w:rsid w:val="00395A09"/>
    <w:rsid w:val="003D353B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33E1B"/>
    <w:rsid w:val="006442C2"/>
    <w:rsid w:val="006A6FAC"/>
    <w:rsid w:val="006B3199"/>
    <w:rsid w:val="006B6998"/>
    <w:rsid w:val="006C133F"/>
    <w:rsid w:val="006C5A66"/>
    <w:rsid w:val="006D212A"/>
    <w:rsid w:val="006E6E45"/>
    <w:rsid w:val="006E710E"/>
    <w:rsid w:val="006E7B1C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90285C"/>
    <w:rsid w:val="00913CE6"/>
    <w:rsid w:val="0095525E"/>
    <w:rsid w:val="009569E5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C03A51"/>
    <w:rsid w:val="00C051A9"/>
    <w:rsid w:val="00C21F44"/>
    <w:rsid w:val="00C24AE2"/>
    <w:rsid w:val="00C61F40"/>
    <w:rsid w:val="00C66821"/>
    <w:rsid w:val="00C66980"/>
    <w:rsid w:val="00C77DD3"/>
    <w:rsid w:val="00CC0FCE"/>
    <w:rsid w:val="00CD4B02"/>
    <w:rsid w:val="00D073D7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93EEC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121</Words>
  <Characters>691</Characters>
  <Application>Microsoft Office Word</Application>
  <DocSecurity>0</DocSecurity>
  <Lines>5</Lines>
  <Paragraphs>1</Paragraphs>
  <ScaleCrop>false</ScaleCrop>
  <Company>Peking University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113</cp:revision>
  <dcterms:created xsi:type="dcterms:W3CDTF">2009-12-23T03:54:00Z</dcterms:created>
  <dcterms:modified xsi:type="dcterms:W3CDTF">2010-01-06T08:22:00Z</dcterms:modified>
</cp:coreProperties>
</file>