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0369D9" w:rsidRDefault="000369D9" w:rsidP="000369D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0369D9" w:rsidRDefault="000369D9" w:rsidP="000369D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p w:rsidR="000369D9" w:rsidRDefault="000369D9" w:rsidP="000369D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0369D9" w:rsidTr="000369D9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9D9" w:rsidRDefault="000369D9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328A8" w:rsidRDefault="000369D9" w:rsidP="00B328A8">
      <w:pPr>
        <w:rPr>
          <w:rFonts w:hint="eastAsia"/>
          <w:kern w:val="0"/>
        </w:rPr>
      </w:pPr>
      <w:r>
        <w:rPr>
          <w:rFonts w:hint="eastAsia"/>
          <w:kern w:val="0"/>
        </w:rPr>
        <w:br w:type="page"/>
      </w:r>
    </w:p>
    <w:p w:rsidR="00B328A8" w:rsidRDefault="00B328A8" w:rsidP="00B328A8">
      <w:pPr>
        <w:rPr>
          <w:rFonts w:hint="eastAsia"/>
          <w:kern w:val="0"/>
        </w:rPr>
      </w:pPr>
    </w:p>
    <w:p w:rsidR="00B328A8" w:rsidRDefault="00B328A8" w:rsidP="00B328A8">
      <w:pPr>
        <w:rPr>
          <w:rFonts w:hint="eastAsia"/>
          <w:kern w:val="0"/>
        </w:rPr>
      </w:pPr>
    </w:p>
    <w:p w:rsidR="0008227D" w:rsidRPr="00F07852" w:rsidRDefault="00C735F9" w:rsidP="004C423B">
      <w:pPr>
        <w:pStyle w:val="1"/>
        <w:rPr>
          <w:rFonts w:ascii="华文楷体" w:eastAsia="华文楷体" w:hAnsi="华文楷体" w:hint="eastAsia"/>
          <w:kern w:val="0"/>
        </w:rPr>
      </w:pPr>
      <w:r w:rsidRPr="00F07852">
        <w:rPr>
          <w:rFonts w:ascii="华文楷体" w:eastAsia="华文楷体" w:hAnsi="华文楷体" w:hint="eastAsia"/>
          <w:kern w:val="0"/>
        </w:rPr>
        <w:t>用例图</w:t>
      </w:r>
    </w:p>
    <w:p w:rsidR="00C735F9" w:rsidRDefault="00EC0012" w:rsidP="00EC0012">
      <w:pPr>
        <w:widowControl/>
        <w:ind w:firstLineChars="202" w:firstLine="424"/>
        <w:jc w:val="left"/>
        <w:rPr>
          <w:rFonts w:ascii="华文楷体" w:eastAsia="华文楷体" w:hAnsi="华文楷体" w:hint="eastAsia"/>
          <w:kern w:val="0"/>
        </w:rPr>
      </w:pPr>
      <w:r>
        <w:object w:dxaOrig="496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202.5pt" o:ole="">
            <v:imagedata r:id="rId8" o:title=""/>
          </v:shape>
          <o:OLEObject Type="Embed" ProgID="Visio.Drawing.11" ShapeID="_x0000_i1025" DrawAspect="Content" ObjectID="_1324559370" r:id="rId9"/>
        </w:object>
      </w:r>
    </w:p>
    <w:p w:rsidR="00C735F9" w:rsidRDefault="00C735F9" w:rsidP="004C423B">
      <w:pPr>
        <w:pStyle w:val="1"/>
        <w:rPr>
          <w:rFonts w:ascii="华文楷体" w:eastAsia="华文楷体" w:hAnsi="华文楷体" w:hint="eastAsia"/>
          <w:kern w:val="0"/>
        </w:rPr>
      </w:pPr>
      <w:r w:rsidRPr="00F07852">
        <w:rPr>
          <w:rFonts w:ascii="华文楷体" w:eastAsia="华文楷体" w:hAnsi="华文楷体" w:hint="eastAsia"/>
          <w:kern w:val="0"/>
        </w:rPr>
        <w:t>用例描述</w:t>
      </w:r>
    </w:p>
    <w:p w:rsidR="00266C28" w:rsidRPr="00B9025A" w:rsidRDefault="00266C28" w:rsidP="00B326D1">
      <w:pPr>
        <w:pStyle w:val="2"/>
        <w:rPr>
          <w:rFonts w:ascii="华文楷体" w:eastAsia="华文楷体" w:hAnsi="华文楷体" w:hint="eastAsia"/>
        </w:rPr>
      </w:pPr>
      <w:r w:rsidRPr="00B9025A">
        <w:rPr>
          <w:rFonts w:ascii="华文楷体" w:eastAsia="华文楷体" w:hAnsi="华文楷体" w:hint="eastAsia"/>
        </w:rPr>
        <w:t>主要参与者</w:t>
      </w:r>
    </w:p>
    <w:p w:rsidR="00266C28" w:rsidRPr="00B9025A" w:rsidRDefault="00C24C01" w:rsidP="00266C28">
      <w:pPr>
        <w:rPr>
          <w:rFonts w:ascii="华文楷体" w:eastAsia="华文楷体" w:hAnsi="华文楷体" w:hint="eastAsia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266C28" w:rsidRPr="00B9025A" w:rsidRDefault="00266C28" w:rsidP="00B326D1">
      <w:pPr>
        <w:pStyle w:val="2"/>
        <w:rPr>
          <w:rFonts w:ascii="华文楷体" w:eastAsia="华文楷体" w:hAnsi="华文楷体" w:hint="eastAsia"/>
        </w:rPr>
      </w:pPr>
      <w:r w:rsidRPr="00B9025A">
        <w:rPr>
          <w:rFonts w:ascii="华文楷体" w:eastAsia="华文楷体" w:hAnsi="华文楷体" w:hint="eastAsia"/>
        </w:rPr>
        <w:t>项目相关人员及其兴趣</w:t>
      </w:r>
    </w:p>
    <w:p w:rsidR="00D71B05" w:rsidRPr="008B1092" w:rsidRDefault="00D71B05" w:rsidP="008B109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8B1092">
        <w:rPr>
          <w:rFonts w:ascii="华文楷体" w:eastAsia="华文楷体" w:hAnsi="华文楷体" w:hint="eastAsia"/>
          <w:sz w:val="24"/>
          <w:szCs w:val="24"/>
        </w:rPr>
        <w:t>市场管理人员：市场管理人员可以在系统中添加、修改、删除和查询</w:t>
      </w:r>
      <w:bookmarkStart w:id="0" w:name="OLE_LINK24"/>
      <w:bookmarkStart w:id="1" w:name="OLE_LINK25"/>
      <w:r w:rsidRPr="008B1092">
        <w:rPr>
          <w:rFonts w:ascii="华文楷体" w:eastAsia="华文楷体" w:hAnsi="华文楷体" w:hint="eastAsia"/>
          <w:sz w:val="24"/>
          <w:szCs w:val="24"/>
        </w:rPr>
        <w:t>品牌信息</w:t>
      </w:r>
      <w:bookmarkEnd w:id="0"/>
      <w:bookmarkEnd w:id="1"/>
      <w:r w:rsidRPr="008B1092">
        <w:rPr>
          <w:rFonts w:ascii="华文楷体" w:eastAsia="华文楷体" w:hAnsi="华文楷体" w:hint="eastAsia"/>
          <w:sz w:val="24"/>
          <w:szCs w:val="24"/>
        </w:rPr>
        <w:t>，允许批量导入或导出。</w:t>
      </w:r>
    </w:p>
    <w:p w:rsidR="00266C28" w:rsidRPr="00D71B05" w:rsidRDefault="00266C28" w:rsidP="00266C28">
      <w:pPr>
        <w:rPr>
          <w:rFonts w:ascii="华文楷体" w:eastAsia="华文楷体" w:hAnsi="华文楷体" w:hint="eastAsia"/>
        </w:rPr>
      </w:pPr>
    </w:p>
    <w:p w:rsidR="00266C28" w:rsidRDefault="00266C28" w:rsidP="00B326D1">
      <w:pPr>
        <w:pStyle w:val="2"/>
        <w:rPr>
          <w:rFonts w:ascii="华文楷体" w:eastAsia="华文楷体" w:hAnsi="华文楷体" w:hint="eastAsia"/>
        </w:rPr>
      </w:pPr>
      <w:r w:rsidRPr="00B9025A">
        <w:rPr>
          <w:rFonts w:ascii="华文楷体" w:eastAsia="华文楷体" w:hAnsi="华文楷体" w:hint="eastAsia"/>
        </w:rPr>
        <w:t>触发条件</w:t>
      </w:r>
    </w:p>
    <w:p w:rsidR="008F4FE2" w:rsidRPr="00616AC3" w:rsidRDefault="008F4FE2" w:rsidP="008F4FE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市场管理人员在浏览器中选择品牌信息管理的操作。</w:t>
      </w:r>
    </w:p>
    <w:p w:rsidR="008F4FE2" w:rsidRPr="008F4FE2" w:rsidRDefault="008F4FE2" w:rsidP="008F4FE2">
      <w:pPr>
        <w:rPr>
          <w:rFonts w:hint="eastAsia"/>
        </w:rPr>
      </w:pPr>
    </w:p>
    <w:p w:rsidR="00266C28" w:rsidRDefault="00266C28" w:rsidP="00B326D1">
      <w:pPr>
        <w:pStyle w:val="2"/>
        <w:rPr>
          <w:rFonts w:ascii="华文楷体" w:eastAsia="华文楷体" w:hAnsi="华文楷体" w:hint="eastAsia"/>
        </w:rPr>
      </w:pPr>
      <w:r w:rsidRPr="00B9025A">
        <w:rPr>
          <w:rFonts w:ascii="华文楷体" w:eastAsia="华文楷体" w:hAnsi="华文楷体" w:hint="eastAsia"/>
        </w:rPr>
        <w:t>前置条件</w:t>
      </w:r>
    </w:p>
    <w:p w:rsidR="004010B7" w:rsidRPr="00E16BC8" w:rsidRDefault="004010B7" w:rsidP="00E16BC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4010B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C735F9" w:rsidRDefault="00266C28" w:rsidP="00B326D1">
      <w:pPr>
        <w:pStyle w:val="2"/>
        <w:rPr>
          <w:rFonts w:ascii="华文楷体" w:eastAsia="华文楷体" w:hAnsi="华文楷体" w:hint="eastAsia"/>
        </w:rPr>
      </w:pPr>
      <w:r w:rsidRPr="00B9025A">
        <w:rPr>
          <w:rFonts w:ascii="华文楷体" w:eastAsia="华文楷体" w:hAnsi="华文楷体" w:hint="eastAsia"/>
        </w:rPr>
        <w:t>成功后的保证（后置条件）</w:t>
      </w:r>
    </w:p>
    <w:p w:rsidR="00D91267" w:rsidRPr="00E7217C" w:rsidRDefault="00FE665A" w:rsidP="00E7217C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对品牌</w:t>
      </w:r>
      <w:r w:rsidR="00D91267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D91267">
        <w:rPr>
          <w:rFonts w:ascii="华文楷体" w:eastAsia="华文楷体" w:hAnsi="华文楷体" w:hint="eastAsia"/>
          <w:sz w:val="24"/>
          <w:szCs w:val="24"/>
        </w:rPr>
        <w:t>进行增删改查、导入导出</w:t>
      </w:r>
      <w:r>
        <w:rPr>
          <w:rFonts w:ascii="华文楷体" w:eastAsia="华文楷体" w:hAnsi="华文楷体" w:hint="eastAsia"/>
          <w:sz w:val="24"/>
          <w:szCs w:val="24"/>
        </w:rPr>
        <w:t>，形成有效的品牌</w:t>
      </w:r>
      <w:r w:rsidR="00D91267" w:rsidRPr="003C0A75">
        <w:rPr>
          <w:rFonts w:ascii="华文楷体" w:eastAsia="华文楷体" w:hAnsi="华文楷体" w:hint="eastAsia"/>
          <w:sz w:val="24"/>
          <w:szCs w:val="24"/>
        </w:rPr>
        <w:t>信息</w:t>
      </w:r>
      <w:r w:rsidR="00D91267">
        <w:rPr>
          <w:rFonts w:ascii="华文楷体" w:eastAsia="华文楷体" w:hAnsi="华文楷体" w:hint="eastAsia"/>
          <w:sz w:val="24"/>
          <w:szCs w:val="24"/>
        </w:rPr>
        <w:t>管理工作流</w:t>
      </w:r>
      <w:r>
        <w:rPr>
          <w:rFonts w:ascii="华文楷体" w:eastAsia="华文楷体" w:hAnsi="华文楷体" w:hint="eastAsia"/>
          <w:sz w:val="24"/>
          <w:szCs w:val="24"/>
        </w:rPr>
        <w:t>。准确记录商场每个品牌</w:t>
      </w:r>
      <w:r w:rsidR="00D91267">
        <w:rPr>
          <w:rFonts w:ascii="华文楷体" w:eastAsia="华文楷体" w:hAnsi="华文楷体" w:hint="eastAsia"/>
          <w:sz w:val="24"/>
          <w:szCs w:val="24"/>
        </w:rPr>
        <w:t>记录</w:t>
      </w:r>
      <w:r w:rsidR="00D91267" w:rsidRPr="003C0A75">
        <w:rPr>
          <w:rFonts w:ascii="华文楷体" w:eastAsia="华文楷体" w:hAnsi="华文楷体" w:hint="eastAsia"/>
          <w:sz w:val="24"/>
          <w:szCs w:val="24"/>
        </w:rPr>
        <w:t>的信息，及时更新数据库。</w:t>
      </w:r>
    </w:p>
    <w:p w:rsidR="00266C28" w:rsidRPr="00B9025A" w:rsidRDefault="00266C28" w:rsidP="00B326D1">
      <w:pPr>
        <w:pStyle w:val="2"/>
        <w:rPr>
          <w:rFonts w:ascii="华文楷体" w:eastAsia="华文楷体" w:hAnsi="华文楷体" w:hint="eastAsia"/>
          <w:kern w:val="0"/>
        </w:rPr>
      </w:pPr>
      <w:r w:rsidRPr="00B9025A">
        <w:rPr>
          <w:rFonts w:ascii="华文楷体" w:eastAsia="华文楷体" w:hAnsi="华文楷体" w:hint="eastAsia"/>
          <w:kern w:val="0"/>
        </w:rPr>
        <w:t>事件流</w:t>
      </w:r>
    </w:p>
    <w:p w:rsidR="00266C28" w:rsidRDefault="00266C28" w:rsidP="00B326D1">
      <w:pPr>
        <w:pStyle w:val="3"/>
        <w:rPr>
          <w:rFonts w:ascii="华文楷体" w:eastAsia="华文楷体" w:hAnsi="华文楷体" w:hint="eastAsia"/>
          <w:kern w:val="0"/>
        </w:rPr>
      </w:pPr>
      <w:r w:rsidRPr="00B9025A">
        <w:rPr>
          <w:rFonts w:ascii="华文楷体" w:eastAsia="华文楷体" w:hAnsi="华文楷体" w:hint="eastAsia"/>
          <w:kern w:val="0"/>
        </w:rPr>
        <w:t>基本事件流</w:t>
      </w:r>
    </w:p>
    <w:p w:rsidR="00C32F14" w:rsidRDefault="00BA70BB" w:rsidP="00C32F14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721FC3">
        <w:rPr>
          <w:rFonts w:ascii="华文楷体" w:eastAsia="华文楷体" w:hAnsi="华文楷体" w:cs="Times New Roman" w:hint="eastAsia"/>
          <w:sz w:val="24"/>
          <w:szCs w:val="24"/>
        </w:rPr>
        <w:t xml:space="preserve">市场管理人员在浏览器中选择“品牌管理 </w:t>
      </w:r>
      <w:r w:rsidRPr="00721FC3">
        <w:rPr>
          <w:rFonts w:ascii="华文楷体" w:eastAsia="华文楷体" w:hAnsi="华文楷体" w:cs="Times New Roman"/>
          <w:sz w:val="24"/>
          <w:szCs w:val="24"/>
        </w:rPr>
        <w:t>–</w:t>
      </w:r>
      <w:r w:rsidR="00704FA4" w:rsidRPr="00721FC3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  <w:r w:rsidR="00F74F31" w:rsidRPr="00721FC3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Pr="00721FC3">
        <w:rPr>
          <w:rFonts w:ascii="华文楷体" w:eastAsia="华文楷体" w:hAnsi="华文楷体" w:cs="Times New Roman" w:hint="eastAsia"/>
          <w:sz w:val="24"/>
          <w:szCs w:val="24"/>
        </w:rPr>
        <w:t>品牌信息”</w:t>
      </w:r>
      <w:r w:rsidR="005432D2" w:rsidRPr="00721FC3">
        <w:rPr>
          <w:rFonts w:ascii="华文楷体" w:eastAsia="华文楷体" w:hAnsi="华文楷体" w:cs="Times New Roman" w:hint="eastAsia"/>
          <w:sz w:val="24"/>
          <w:szCs w:val="24"/>
        </w:rPr>
        <w:t>，输入指定的检索条件，查询相关的品牌记录的基本信息和明细信息。</w:t>
      </w:r>
      <w:r w:rsidR="00721FC3">
        <w:rPr>
          <w:rFonts w:ascii="华文楷体" w:eastAsia="华文楷体" w:hAnsi="华文楷体" w:cs="Times New Roman" w:hint="eastAsia"/>
          <w:sz w:val="24"/>
          <w:szCs w:val="24"/>
        </w:rPr>
        <w:t>该查询操作是为后续的</w:t>
      </w:r>
      <w:r w:rsidR="00AA090C">
        <w:rPr>
          <w:rFonts w:ascii="华文楷体" w:eastAsia="华文楷体" w:hAnsi="华文楷体" w:cs="Times New Roman" w:hint="eastAsia"/>
          <w:sz w:val="24"/>
          <w:szCs w:val="24"/>
        </w:rPr>
        <w:t>增删改查、导入导出操作提供参考依据。</w:t>
      </w:r>
    </w:p>
    <w:p w:rsidR="00C32F14" w:rsidRPr="00C32F14" w:rsidRDefault="00C32F14" w:rsidP="00C32F14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C32F14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246659">
        <w:rPr>
          <w:rFonts w:ascii="华文楷体" w:eastAsia="华文楷体" w:hAnsi="华文楷体" w:hint="eastAsia"/>
          <w:sz w:val="24"/>
          <w:szCs w:val="24"/>
        </w:rPr>
        <w:t>品牌</w:t>
      </w:r>
      <w:r w:rsidRPr="00C32F14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9025A" w:rsidRPr="00960CD9" w:rsidRDefault="00C32F14" w:rsidP="00B9025A">
      <w:pPr>
        <w:pStyle w:val="aa"/>
        <w:numPr>
          <w:ilvl w:val="0"/>
          <w:numId w:val="36"/>
        </w:numPr>
        <w:ind w:firstLineChars="0"/>
        <w:rPr>
          <w:rFonts w:ascii="华文楷体" w:eastAsia="华文楷体" w:hAnsi="华文楷体" w:cs="Times New Roman" w:hint="eastAsia"/>
          <w:sz w:val="24"/>
          <w:szCs w:val="24"/>
        </w:rPr>
      </w:pPr>
      <w:r w:rsidRPr="00C32F14">
        <w:rPr>
          <w:rFonts w:ascii="华文楷体" w:eastAsia="华文楷体" w:hAnsi="华文楷体" w:hint="eastAsia"/>
          <w:sz w:val="24"/>
          <w:szCs w:val="24"/>
        </w:rPr>
        <w:t>重复步骤1和2直到检索出所需要的</w:t>
      </w:r>
      <w:r w:rsidR="00246659">
        <w:rPr>
          <w:rFonts w:ascii="华文楷体" w:eastAsia="华文楷体" w:hAnsi="华文楷体" w:hint="eastAsia"/>
          <w:sz w:val="24"/>
          <w:szCs w:val="24"/>
        </w:rPr>
        <w:t>品牌</w:t>
      </w:r>
      <w:r w:rsidRPr="00C32F14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266C28" w:rsidRDefault="00266C28" w:rsidP="00B326D1">
      <w:pPr>
        <w:pStyle w:val="3"/>
        <w:rPr>
          <w:rFonts w:ascii="华文楷体" w:eastAsia="华文楷体" w:hAnsi="华文楷体" w:hint="eastAsia"/>
          <w:kern w:val="0"/>
        </w:rPr>
      </w:pPr>
      <w:r w:rsidRPr="00B9025A">
        <w:rPr>
          <w:rFonts w:ascii="华文楷体" w:eastAsia="华文楷体" w:hAnsi="华文楷体" w:hint="eastAsia"/>
          <w:kern w:val="0"/>
        </w:rPr>
        <w:t>可选事件流</w:t>
      </w:r>
    </w:p>
    <w:p w:rsidR="00B9025A" w:rsidRDefault="00B9025A" w:rsidP="00D65D23">
      <w:pPr>
        <w:pStyle w:val="4"/>
        <w:rPr>
          <w:rFonts w:ascii="华文楷体" w:eastAsia="华文楷体" w:hAnsi="华文楷体" w:hint="eastAsia"/>
        </w:rPr>
      </w:pPr>
      <w:r w:rsidRPr="00D65D23">
        <w:rPr>
          <w:rFonts w:ascii="华文楷体" w:eastAsia="华文楷体" w:hAnsi="华文楷体" w:hint="eastAsia"/>
        </w:rPr>
        <w:t>添加</w:t>
      </w:r>
      <w:r w:rsidR="00D50078">
        <w:rPr>
          <w:rFonts w:ascii="华文楷体" w:eastAsia="华文楷体" w:hAnsi="华文楷体" w:hint="eastAsia"/>
        </w:rPr>
        <w:t>、导入</w:t>
      </w:r>
      <w:r w:rsidRPr="00D65D23">
        <w:rPr>
          <w:rFonts w:ascii="华文楷体" w:eastAsia="华文楷体" w:hAnsi="华文楷体" w:hint="eastAsia"/>
        </w:rPr>
        <w:t>品牌信息</w:t>
      </w:r>
    </w:p>
    <w:p w:rsidR="00960CD9" w:rsidRDefault="00960CD9" w:rsidP="00960CD9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</w:t>
      </w:r>
      <w:r w:rsidRPr="0097565E">
        <w:rPr>
          <w:rFonts w:ascii="华文楷体" w:eastAsia="华文楷体" w:hAnsi="华文楷体" w:hint="eastAsia"/>
          <w:sz w:val="24"/>
          <w:szCs w:val="24"/>
        </w:rPr>
        <w:t>人员手动录入</w:t>
      </w:r>
      <w:r>
        <w:rPr>
          <w:rFonts w:ascii="华文楷体" w:eastAsia="华文楷体" w:hAnsi="华文楷体" w:hint="eastAsia"/>
          <w:sz w:val="24"/>
          <w:szCs w:val="24"/>
        </w:rPr>
        <w:t>或导入品牌信息，生成品牌</w:t>
      </w:r>
      <w:r w:rsidRPr="0097565E">
        <w:rPr>
          <w:rFonts w:ascii="华文楷体" w:eastAsia="华文楷体" w:hAnsi="华文楷体" w:hint="eastAsia"/>
          <w:sz w:val="24"/>
          <w:szCs w:val="24"/>
        </w:rPr>
        <w:t>信息库</w:t>
      </w:r>
      <w:r>
        <w:rPr>
          <w:rFonts w:ascii="华文楷体" w:eastAsia="华文楷体" w:hAnsi="华文楷体" w:hint="eastAsia"/>
          <w:sz w:val="24"/>
          <w:szCs w:val="24"/>
        </w:rPr>
        <w:t>，每条品牌</w:t>
      </w:r>
      <w:r w:rsidRPr="0097565E">
        <w:rPr>
          <w:rFonts w:ascii="华文楷体" w:eastAsia="华文楷体" w:hAnsi="华文楷体" w:hint="eastAsia"/>
          <w:sz w:val="24"/>
          <w:szCs w:val="24"/>
        </w:rPr>
        <w:t>记录应该包括如下信息:</w:t>
      </w:r>
    </w:p>
    <w:p w:rsidR="003D5973" w:rsidRPr="003D5973" w:rsidRDefault="0022716F" w:rsidP="003D5973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 w:hint="eastAsia"/>
          <w:kern w:val="0"/>
          <w:sz w:val="24"/>
          <w:szCs w:val="24"/>
        </w:rPr>
      </w:pPr>
      <w:r w:rsidRPr="003D5973">
        <w:rPr>
          <w:rFonts w:ascii="华文楷体" w:eastAsia="华文楷体" w:hAnsi="华文楷体" w:hint="eastAsia"/>
          <w:kern w:val="0"/>
          <w:sz w:val="24"/>
          <w:szCs w:val="24"/>
        </w:rPr>
        <w:t>经营品牌、代理委托、3c</w:t>
      </w:r>
      <w:r w:rsidR="003D5973" w:rsidRPr="003D5973">
        <w:rPr>
          <w:rFonts w:ascii="华文楷体" w:eastAsia="华文楷体" w:hAnsi="华文楷体" w:hint="eastAsia"/>
          <w:kern w:val="0"/>
          <w:sz w:val="24"/>
          <w:szCs w:val="24"/>
        </w:rPr>
        <w:t>认证、商标使用证、品牌登记、授权书</w:t>
      </w:r>
    </w:p>
    <w:p w:rsidR="003D5973" w:rsidRDefault="003D5973" w:rsidP="003D5973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 w:hint="eastAsia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lastRenderedPageBreak/>
        <w:t xml:space="preserve"> </w:t>
      </w:r>
      <w:r w:rsidR="0022716F" w:rsidRPr="003D5973">
        <w:rPr>
          <w:rFonts w:ascii="华文楷体" w:eastAsia="华文楷体" w:hAnsi="华文楷体" w:hint="eastAsia"/>
          <w:kern w:val="0"/>
          <w:sz w:val="24"/>
          <w:szCs w:val="24"/>
        </w:rPr>
        <w:t>生产厂家执照</w:t>
      </w:r>
      <w:r>
        <w:rPr>
          <w:rFonts w:ascii="华文楷体" w:eastAsia="华文楷体" w:hAnsi="华文楷体" w:hint="eastAsia"/>
          <w:kern w:val="0"/>
          <w:sz w:val="24"/>
          <w:szCs w:val="24"/>
        </w:rPr>
        <w:t>有效期、执照注册号、注册资本、税务登记证、法人代码证、企业权益</w:t>
      </w:r>
    </w:p>
    <w:p w:rsidR="0022716F" w:rsidRDefault="003D5973" w:rsidP="003D5973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 w:hint="eastAsia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质检报告、生产许可证、进口商品准销证、报关单、备注</w:t>
      </w:r>
    </w:p>
    <w:p w:rsidR="00E470F3" w:rsidRDefault="000E55AB" w:rsidP="00E470F3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0E55AB">
        <w:rPr>
          <w:rFonts w:ascii="华文楷体" w:eastAsia="华文楷体" w:hAnsi="华文楷体" w:hint="eastAsia"/>
          <w:sz w:val="24"/>
          <w:szCs w:val="24"/>
        </w:rPr>
        <w:t>a1：</w:t>
      </w:r>
      <w:r w:rsidR="00F20D34">
        <w:rPr>
          <w:rFonts w:ascii="华文楷体" w:eastAsia="华文楷体" w:hAnsi="华文楷体" w:hint="eastAsia"/>
          <w:sz w:val="24"/>
          <w:szCs w:val="24"/>
        </w:rPr>
        <w:t>市场管理</w:t>
      </w:r>
      <w:r w:rsidR="00F20D34" w:rsidRPr="0097565E">
        <w:rPr>
          <w:rFonts w:ascii="华文楷体" w:eastAsia="华文楷体" w:hAnsi="华文楷体" w:hint="eastAsia"/>
          <w:sz w:val="24"/>
          <w:szCs w:val="24"/>
        </w:rPr>
        <w:t>人员</w:t>
      </w:r>
      <w:r w:rsidRPr="000E55AB">
        <w:rPr>
          <w:rFonts w:ascii="华文楷体" w:eastAsia="华文楷体" w:hAnsi="华文楷体" w:hint="eastAsia"/>
          <w:sz w:val="24"/>
          <w:szCs w:val="24"/>
        </w:rPr>
        <w:t>在录入</w:t>
      </w:r>
      <w:r w:rsidR="00246659">
        <w:rPr>
          <w:rFonts w:ascii="华文楷体" w:eastAsia="华文楷体" w:hAnsi="华文楷体" w:hint="eastAsia"/>
          <w:sz w:val="24"/>
          <w:szCs w:val="24"/>
        </w:rPr>
        <w:t>品牌</w:t>
      </w:r>
      <w:r w:rsidRPr="000E55AB">
        <w:rPr>
          <w:rFonts w:ascii="华文楷体" w:eastAsia="华文楷体" w:hAnsi="华文楷体" w:hint="eastAsia"/>
          <w:sz w:val="24"/>
          <w:szCs w:val="24"/>
        </w:rPr>
        <w:t>信息时，可以手动录入单条记录，也可以通过文件</w:t>
      </w:r>
    </w:p>
    <w:p w:rsidR="000E55AB" w:rsidRPr="000E55AB" w:rsidRDefault="000E55AB" w:rsidP="00E470F3">
      <w:pPr>
        <w:spacing w:line="360" w:lineRule="auto"/>
        <w:ind w:firstLine="416"/>
        <w:rPr>
          <w:rFonts w:ascii="华文楷体" w:eastAsia="华文楷体" w:hAnsi="华文楷体"/>
          <w:sz w:val="24"/>
          <w:szCs w:val="24"/>
        </w:rPr>
      </w:pPr>
      <w:r w:rsidRPr="000E55AB">
        <w:rPr>
          <w:rFonts w:ascii="华文楷体" w:eastAsia="华文楷体" w:hAnsi="华文楷体" w:hint="eastAsia"/>
          <w:sz w:val="24"/>
          <w:szCs w:val="24"/>
        </w:rPr>
        <w:t>导入批量记录。</w:t>
      </w:r>
    </w:p>
    <w:p w:rsidR="000E55AB" w:rsidRDefault="000E55AB" w:rsidP="00113D80">
      <w:pPr>
        <w:spacing w:line="360" w:lineRule="auto"/>
        <w:ind w:left="416" w:hanging="416"/>
        <w:rPr>
          <w:rFonts w:ascii="华文楷体" w:eastAsia="华文楷体" w:hAnsi="华文楷体" w:hint="eastAsia"/>
          <w:sz w:val="24"/>
          <w:szCs w:val="24"/>
        </w:rPr>
      </w:pPr>
      <w:r w:rsidRPr="00113D80">
        <w:rPr>
          <w:rFonts w:ascii="华文楷体" w:eastAsia="华文楷体" w:hAnsi="华文楷体" w:hint="eastAsia"/>
          <w:sz w:val="24"/>
          <w:szCs w:val="24"/>
        </w:rPr>
        <w:t>a2:</w:t>
      </w:r>
      <w:r w:rsidRPr="00113D80">
        <w:rPr>
          <w:rFonts w:ascii="华文楷体" w:eastAsia="华文楷体" w:hAnsi="华文楷体" w:hint="eastAsia"/>
          <w:sz w:val="24"/>
          <w:szCs w:val="24"/>
        </w:rPr>
        <w:tab/>
        <w:t>无论是手动方式，还是文件方式，当其录入的信息格式有误时，要有必要的提示。</w:t>
      </w:r>
    </w:p>
    <w:p w:rsidR="00275E1E" w:rsidRPr="00831DB6" w:rsidRDefault="00275E1E" w:rsidP="00275E1E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9D14D4" w:rsidRPr="0083097B" w:rsidRDefault="00275E1E" w:rsidP="009D14D4">
      <w:pPr>
        <w:pStyle w:val="aa"/>
        <w:numPr>
          <w:ilvl w:val="0"/>
          <w:numId w:val="38"/>
        </w:numPr>
        <w:spacing w:line="360" w:lineRule="auto"/>
        <w:ind w:left="426" w:firstLineChars="0" w:hanging="426"/>
        <w:rPr>
          <w:rFonts w:ascii="华文楷体" w:eastAsia="华文楷体" w:hAnsi="华文楷体" w:hint="eastAsia"/>
          <w:sz w:val="24"/>
          <w:szCs w:val="24"/>
        </w:rPr>
      </w:pPr>
      <w:r w:rsidRPr="00F07FEA">
        <w:rPr>
          <w:rFonts w:ascii="华文楷体" w:eastAsia="华文楷体" w:hAnsi="华文楷体" w:hint="eastAsia"/>
          <w:sz w:val="24"/>
          <w:szCs w:val="24"/>
        </w:rPr>
        <w:t>系统会检测数据库中是否</w:t>
      </w:r>
      <w:r>
        <w:rPr>
          <w:rFonts w:ascii="华文楷体" w:eastAsia="华文楷体" w:hAnsi="华文楷体" w:hint="eastAsia"/>
          <w:sz w:val="24"/>
          <w:szCs w:val="24"/>
        </w:rPr>
        <w:t>存在该品牌编号，如果不存在则通过验证，如果存在给出提示，则给出提示是否</w:t>
      </w:r>
      <w:r w:rsidRPr="009A1610">
        <w:rPr>
          <w:rFonts w:ascii="华文楷体" w:eastAsia="华文楷体" w:hAnsi="华文楷体" w:hint="eastAsia"/>
          <w:sz w:val="24"/>
          <w:szCs w:val="24"/>
        </w:rPr>
        <w:t>覆盖</w:t>
      </w:r>
      <w:r>
        <w:rPr>
          <w:rFonts w:ascii="华文楷体" w:eastAsia="华文楷体" w:hAnsi="华文楷体" w:hint="eastAsia"/>
          <w:sz w:val="24"/>
          <w:szCs w:val="24"/>
        </w:rPr>
        <w:t>或</w:t>
      </w:r>
      <w:r w:rsidRPr="009A1610">
        <w:rPr>
          <w:rFonts w:ascii="华文楷体" w:eastAsia="华文楷体" w:hAnsi="华文楷体" w:hint="eastAsia"/>
          <w:sz w:val="24"/>
          <w:szCs w:val="24"/>
        </w:rPr>
        <w:t>取消</w:t>
      </w:r>
      <w:r w:rsidR="00E76070">
        <w:rPr>
          <w:rFonts w:ascii="华文楷体" w:eastAsia="华文楷体" w:hAnsi="华文楷体" w:hint="eastAsia"/>
          <w:sz w:val="24"/>
          <w:szCs w:val="24"/>
        </w:rPr>
        <w:t>，然后根据用户的选择来执行或取消该用例。</w:t>
      </w:r>
    </w:p>
    <w:p w:rsidR="00B9025A" w:rsidRDefault="00B9025A" w:rsidP="00D65D23">
      <w:pPr>
        <w:pStyle w:val="4"/>
        <w:rPr>
          <w:rFonts w:ascii="华文楷体" w:eastAsia="华文楷体" w:hAnsi="华文楷体" w:hint="eastAsia"/>
        </w:rPr>
      </w:pPr>
      <w:r w:rsidRPr="00D65D23">
        <w:rPr>
          <w:rFonts w:ascii="华文楷体" w:eastAsia="华文楷体" w:hAnsi="华文楷体" w:hint="eastAsia"/>
        </w:rPr>
        <w:t>修改品牌信息</w:t>
      </w:r>
    </w:p>
    <w:p w:rsidR="00F20D34" w:rsidRPr="00587C18" w:rsidRDefault="003A3FE6" w:rsidP="00F20D34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市场管理人员从查询出的品牌信息中选择待修改的品牌记录，执行查询明细的操作，有关品牌明细信息的内容参见“添加品牌</w:t>
      </w:r>
      <w:r w:rsidR="00F20D34" w:rsidRPr="00587C18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F20D34" w:rsidRPr="00B05430" w:rsidRDefault="0062219A" w:rsidP="00F20D34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</w:t>
      </w:r>
      <w:r w:rsidR="00F20D34" w:rsidRPr="00B05430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83097B" w:rsidRPr="00EE42A5" w:rsidRDefault="00F20D34" w:rsidP="0083097B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E253A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B9025A" w:rsidRDefault="00B9025A" w:rsidP="00D65D23">
      <w:pPr>
        <w:pStyle w:val="4"/>
        <w:rPr>
          <w:rFonts w:ascii="华文楷体" w:eastAsia="华文楷体" w:hAnsi="华文楷体" w:hint="eastAsia"/>
        </w:rPr>
      </w:pPr>
      <w:r w:rsidRPr="00D65D23">
        <w:rPr>
          <w:rFonts w:ascii="华文楷体" w:eastAsia="华文楷体" w:hAnsi="华文楷体" w:hint="eastAsia"/>
        </w:rPr>
        <w:t>删除品牌信息</w:t>
      </w:r>
    </w:p>
    <w:p w:rsidR="00A61410" w:rsidRPr="00587C18" w:rsidRDefault="00A61410" w:rsidP="00A61410">
      <w:pPr>
        <w:pStyle w:val="aa"/>
        <w:numPr>
          <w:ilvl w:val="0"/>
          <w:numId w:val="4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市场管理人员从查询出的品牌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选择待删除的品牌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A61410" w:rsidRPr="000A2958" w:rsidRDefault="00A61410" w:rsidP="00A61410">
      <w:pPr>
        <w:pStyle w:val="aa"/>
        <w:numPr>
          <w:ilvl w:val="0"/>
          <w:numId w:val="4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A61410" w:rsidRDefault="00A61410" w:rsidP="00A61410">
      <w:pPr>
        <w:pStyle w:val="aa"/>
        <w:numPr>
          <w:ilvl w:val="0"/>
          <w:numId w:val="4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系统会检测该品牌信息是否符合被删除的条件，如果符合则通过验证；如果不符合则给出提示，并结束用例。</w:t>
      </w:r>
    </w:p>
    <w:p w:rsidR="00A61410" w:rsidRPr="00A61410" w:rsidRDefault="00A61410" w:rsidP="00A61410">
      <w:pPr>
        <w:pStyle w:val="aa"/>
        <w:numPr>
          <w:ilvl w:val="0"/>
          <w:numId w:val="44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系统将该品牌信息从数据库中彻底删除。</w:t>
      </w:r>
    </w:p>
    <w:p w:rsidR="0094288A" w:rsidRPr="002B3697" w:rsidRDefault="00B64F2D" w:rsidP="0094288A">
      <w:pPr>
        <w:pStyle w:val="4"/>
        <w:rPr>
          <w:rFonts w:ascii="华文楷体" w:eastAsia="华文楷体" w:hAnsi="华文楷体" w:hint="eastAsia"/>
        </w:rPr>
      </w:pPr>
      <w:r w:rsidRPr="00070F16">
        <w:rPr>
          <w:rFonts w:ascii="华文楷体" w:eastAsia="华文楷体" w:hAnsi="华文楷体" w:hint="eastAsia"/>
        </w:rPr>
        <w:t>导出品牌信息</w:t>
      </w:r>
    </w:p>
    <w:p w:rsidR="0094288A" w:rsidRPr="008538C0" w:rsidRDefault="002B3697" w:rsidP="0094288A">
      <w:pPr>
        <w:pStyle w:val="aa"/>
        <w:numPr>
          <w:ilvl w:val="0"/>
          <w:numId w:val="45"/>
        </w:numPr>
        <w:spacing w:line="360" w:lineRule="auto"/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市场管理人</w:t>
      </w:r>
      <w:r w:rsidR="0094288A" w:rsidRPr="009C5385">
        <w:rPr>
          <w:rFonts w:ascii="华文楷体" w:eastAsia="华文楷体" w:hAnsi="华文楷体" w:hint="eastAsia"/>
          <w:sz w:val="24"/>
          <w:szCs w:val="24"/>
        </w:rPr>
        <w:t>员</w:t>
      </w:r>
      <w:r>
        <w:rPr>
          <w:rFonts w:ascii="华文楷体" w:eastAsia="华文楷体" w:hAnsi="华文楷体" w:hint="eastAsia"/>
          <w:sz w:val="24"/>
          <w:szCs w:val="24"/>
        </w:rPr>
        <w:t>按指定条件查询出待导出的品牌</w:t>
      </w:r>
      <w:r w:rsidR="0094288A" w:rsidRPr="009C5385">
        <w:rPr>
          <w:rFonts w:ascii="华文楷体" w:eastAsia="华文楷体" w:hAnsi="华文楷体" w:hint="eastAsia"/>
          <w:sz w:val="24"/>
          <w:szCs w:val="24"/>
        </w:rPr>
        <w:t>记录后，选择导出文件的路径、格式、名称后，执行导出操作。</w:t>
      </w:r>
    </w:p>
    <w:p w:rsidR="0094288A" w:rsidRPr="009D455C" w:rsidRDefault="00285D51" w:rsidP="0094288A">
      <w:pPr>
        <w:pStyle w:val="aa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系统按照市场管理人员设定的导出参数，将品牌</w:t>
      </w:r>
      <w:r w:rsidR="0094288A">
        <w:rPr>
          <w:rFonts w:ascii="华文楷体" w:eastAsia="华文楷体" w:hAnsi="华文楷体" w:hint="eastAsia"/>
          <w:sz w:val="24"/>
          <w:szCs w:val="24"/>
        </w:rPr>
        <w:t>记录导出到指定文件中。</w:t>
      </w:r>
    </w:p>
    <w:p w:rsidR="00C735F9" w:rsidRPr="00F07852" w:rsidRDefault="00C735F9" w:rsidP="004C423B">
      <w:pPr>
        <w:pStyle w:val="1"/>
        <w:rPr>
          <w:rFonts w:ascii="华文楷体" w:eastAsia="华文楷体" w:hAnsi="华文楷体" w:hint="eastAsia"/>
          <w:kern w:val="0"/>
        </w:rPr>
      </w:pPr>
      <w:r w:rsidRPr="00F07852">
        <w:rPr>
          <w:rFonts w:ascii="华文楷体" w:eastAsia="华文楷体" w:hAnsi="华文楷体" w:hint="eastAsia"/>
          <w:kern w:val="0"/>
        </w:rPr>
        <w:t>流程图</w:t>
      </w:r>
    </w:p>
    <w:p w:rsidR="00C735F9" w:rsidRPr="000369D9" w:rsidRDefault="00C735F9" w:rsidP="000369D9">
      <w:pPr>
        <w:widowControl/>
        <w:jc w:val="left"/>
        <w:rPr>
          <w:rFonts w:ascii="华文楷体" w:eastAsia="华文楷体" w:hAnsi="华文楷体"/>
        </w:rPr>
      </w:pPr>
    </w:p>
    <w:sectPr w:rsidR="00C735F9" w:rsidRPr="000369D9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437" w:rsidRDefault="00656437" w:rsidP="00E846A9">
      <w:r>
        <w:separator/>
      </w:r>
    </w:p>
  </w:endnote>
  <w:endnote w:type="continuationSeparator" w:id="0">
    <w:p w:rsidR="00656437" w:rsidRDefault="0065643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437" w:rsidRDefault="00656437" w:rsidP="00E846A9">
      <w:r>
        <w:separator/>
      </w:r>
    </w:p>
  </w:footnote>
  <w:footnote w:type="continuationSeparator" w:id="0">
    <w:p w:rsidR="00656437" w:rsidRDefault="0065643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7C706C8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FDF0882"/>
    <w:multiLevelType w:val="hybridMultilevel"/>
    <w:tmpl w:val="56F69BE2"/>
    <w:lvl w:ilvl="0" w:tplc="A03EE476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A81548"/>
    <w:multiLevelType w:val="hybridMultilevel"/>
    <w:tmpl w:val="6B2043D4"/>
    <w:lvl w:ilvl="0" w:tplc="6B0625A0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743BBF"/>
    <w:multiLevelType w:val="hybridMultilevel"/>
    <w:tmpl w:val="C9B2591C"/>
    <w:lvl w:ilvl="0" w:tplc="F170F904">
      <w:start w:val="1"/>
      <w:numFmt w:val="decimal"/>
      <w:lvlText w:val="%1）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26"/>
  </w:num>
  <w:num w:numId="5">
    <w:abstractNumId w:val="30"/>
  </w:num>
  <w:num w:numId="6">
    <w:abstractNumId w:val="34"/>
  </w:num>
  <w:num w:numId="7">
    <w:abstractNumId w:val="36"/>
  </w:num>
  <w:num w:numId="8">
    <w:abstractNumId w:val="15"/>
  </w:num>
  <w:num w:numId="9">
    <w:abstractNumId w:val="37"/>
  </w:num>
  <w:num w:numId="10">
    <w:abstractNumId w:val="0"/>
  </w:num>
  <w:num w:numId="11">
    <w:abstractNumId w:val="5"/>
  </w:num>
  <w:num w:numId="12">
    <w:abstractNumId w:val="11"/>
  </w:num>
  <w:num w:numId="13">
    <w:abstractNumId w:val="39"/>
  </w:num>
  <w:num w:numId="14">
    <w:abstractNumId w:val="8"/>
  </w:num>
  <w:num w:numId="15">
    <w:abstractNumId w:val="16"/>
  </w:num>
  <w:num w:numId="16">
    <w:abstractNumId w:val="27"/>
  </w:num>
  <w:num w:numId="17">
    <w:abstractNumId w:val="12"/>
  </w:num>
  <w:num w:numId="18">
    <w:abstractNumId w:val="7"/>
  </w:num>
  <w:num w:numId="19">
    <w:abstractNumId w:val="42"/>
  </w:num>
  <w:num w:numId="20">
    <w:abstractNumId w:val="29"/>
  </w:num>
  <w:num w:numId="21">
    <w:abstractNumId w:val="18"/>
  </w:num>
  <w:num w:numId="22">
    <w:abstractNumId w:val="21"/>
  </w:num>
  <w:num w:numId="23">
    <w:abstractNumId w:val="3"/>
  </w:num>
  <w:num w:numId="24">
    <w:abstractNumId w:val="9"/>
  </w:num>
  <w:num w:numId="25">
    <w:abstractNumId w:val="1"/>
  </w:num>
  <w:num w:numId="26">
    <w:abstractNumId w:val="43"/>
  </w:num>
  <w:num w:numId="27">
    <w:abstractNumId w:val="40"/>
  </w:num>
  <w:num w:numId="28">
    <w:abstractNumId w:val="35"/>
  </w:num>
  <w:num w:numId="29">
    <w:abstractNumId w:val="38"/>
  </w:num>
  <w:num w:numId="30">
    <w:abstractNumId w:val="4"/>
  </w:num>
  <w:num w:numId="31">
    <w:abstractNumId w:val="6"/>
  </w:num>
  <w:num w:numId="32">
    <w:abstractNumId w:val="31"/>
  </w:num>
  <w:num w:numId="33">
    <w:abstractNumId w:val="41"/>
  </w:num>
  <w:num w:numId="34">
    <w:abstractNumId w:val="32"/>
  </w:num>
  <w:num w:numId="35">
    <w:abstractNumId w:val="32"/>
  </w:num>
  <w:num w:numId="36">
    <w:abstractNumId w:val="2"/>
  </w:num>
  <w:num w:numId="37">
    <w:abstractNumId w:val="14"/>
  </w:num>
  <w:num w:numId="38">
    <w:abstractNumId w:val="10"/>
  </w:num>
  <w:num w:numId="39">
    <w:abstractNumId w:val="17"/>
  </w:num>
  <w:num w:numId="40">
    <w:abstractNumId w:val="24"/>
  </w:num>
  <w:num w:numId="41">
    <w:abstractNumId w:val="22"/>
  </w:num>
  <w:num w:numId="42">
    <w:abstractNumId w:val="28"/>
  </w:num>
  <w:num w:numId="43">
    <w:abstractNumId w:val="23"/>
  </w:num>
  <w:num w:numId="44">
    <w:abstractNumId w:val="25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369D9"/>
    <w:rsid w:val="000446D6"/>
    <w:rsid w:val="00051A9A"/>
    <w:rsid w:val="00062418"/>
    <w:rsid w:val="00065524"/>
    <w:rsid w:val="00066CC9"/>
    <w:rsid w:val="00070F16"/>
    <w:rsid w:val="00075329"/>
    <w:rsid w:val="0008045A"/>
    <w:rsid w:val="0008227D"/>
    <w:rsid w:val="00084DCA"/>
    <w:rsid w:val="00091997"/>
    <w:rsid w:val="000A0649"/>
    <w:rsid w:val="000C0884"/>
    <w:rsid w:val="000E205D"/>
    <w:rsid w:val="000E55AB"/>
    <w:rsid w:val="000F0E6A"/>
    <w:rsid w:val="000F52B8"/>
    <w:rsid w:val="00113D80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2716F"/>
    <w:rsid w:val="00241364"/>
    <w:rsid w:val="00246659"/>
    <w:rsid w:val="002504BE"/>
    <w:rsid w:val="00262182"/>
    <w:rsid w:val="00266C28"/>
    <w:rsid w:val="00275E1E"/>
    <w:rsid w:val="00285D51"/>
    <w:rsid w:val="00290997"/>
    <w:rsid w:val="0029221E"/>
    <w:rsid w:val="002A0B1B"/>
    <w:rsid w:val="002A56F6"/>
    <w:rsid w:val="002B3697"/>
    <w:rsid w:val="00313435"/>
    <w:rsid w:val="00317C5C"/>
    <w:rsid w:val="00331249"/>
    <w:rsid w:val="00350480"/>
    <w:rsid w:val="00366AE3"/>
    <w:rsid w:val="00373B05"/>
    <w:rsid w:val="00382531"/>
    <w:rsid w:val="00395968"/>
    <w:rsid w:val="003A3FE6"/>
    <w:rsid w:val="003D353B"/>
    <w:rsid w:val="003D5973"/>
    <w:rsid w:val="004010B7"/>
    <w:rsid w:val="00430020"/>
    <w:rsid w:val="00434976"/>
    <w:rsid w:val="00440D6B"/>
    <w:rsid w:val="00441BAA"/>
    <w:rsid w:val="004460A7"/>
    <w:rsid w:val="00452FE3"/>
    <w:rsid w:val="00455D16"/>
    <w:rsid w:val="00464C25"/>
    <w:rsid w:val="00477740"/>
    <w:rsid w:val="004A6313"/>
    <w:rsid w:val="004B1F9D"/>
    <w:rsid w:val="004C423B"/>
    <w:rsid w:val="004C6AB5"/>
    <w:rsid w:val="004F1C5A"/>
    <w:rsid w:val="00523CE4"/>
    <w:rsid w:val="00537B16"/>
    <w:rsid w:val="00542D44"/>
    <w:rsid w:val="005432D2"/>
    <w:rsid w:val="005509D1"/>
    <w:rsid w:val="00557133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2219A"/>
    <w:rsid w:val="006442C2"/>
    <w:rsid w:val="00656437"/>
    <w:rsid w:val="006B3199"/>
    <w:rsid w:val="006B6998"/>
    <w:rsid w:val="006C5A66"/>
    <w:rsid w:val="006D212A"/>
    <w:rsid w:val="006E6E45"/>
    <w:rsid w:val="006E710E"/>
    <w:rsid w:val="006F7646"/>
    <w:rsid w:val="00704FA4"/>
    <w:rsid w:val="007101A2"/>
    <w:rsid w:val="00721FC3"/>
    <w:rsid w:val="007240D9"/>
    <w:rsid w:val="00730656"/>
    <w:rsid w:val="007413EC"/>
    <w:rsid w:val="007437F5"/>
    <w:rsid w:val="007568B2"/>
    <w:rsid w:val="00781931"/>
    <w:rsid w:val="00790CC4"/>
    <w:rsid w:val="0079487D"/>
    <w:rsid w:val="007A0FB9"/>
    <w:rsid w:val="007A3E4D"/>
    <w:rsid w:val="007B3925"/>
    <w:rsid w:val="007E5B73"/>
    <w:rsid w:val="007F6FAC"/>
    <w:rsid w:val="0083097B"/>
    <w:rsid w:val="008312DD"/>
    <w:rsid w:val="0083372E"/>
    <w:rsid w:val="008752D0"/>
    <w:rsid w:val="008B0DCB"/>
    <w:rsid w:val="008B1092"/>
    <w:rsid w:val="008D71B4"/>
    <w:rsid w:val="008F4FE2"/>
    <w:rsid w:val="0090285C"/>
    <w:rsid w:val="00913CE6"/>
    <w:rsid w:val="0094288A"/>
    <w:rsid w:val="009569E5"/>
    <w:rsid w:val="00960CD9"/>
    <w:rsid w:val="009A36F5"/>
    <w:rsid w:val="009B2B38"/>
    <w:rsid w:val="009B3864"/>
    <w:rsid w:val="009C3574"/>
    <w:rsid w:val="009D14D4"/>
    <w:rsid w:val="009D455C"/>
    <w:rsid w:val="009E3F47"/>
    <w:rsid w:val="009F5552"/>
    <w:rsid w:val="00A17AA3"/>
    <w:rsid w:val="00A218ED"/>
    <w:rsid w:val="00A514DE"/>
    <w:rsid w:val="00A61410"/>
    <w:rsid w:val="00A875C4"/>
    <w:rsid w:val="00AA090C"/>
    <w:rsid w:val="00AE7FA1"/>
    <w:rsid w:val="00AF4FBE"/>
    <w:rsid w:val="00B0540B"/>
    <w:rsid w:val="00B15191"/>
    <w:rsid w:val="00B326D1"/>
    <w:rsid w:val="00B328A8"/>
    <w:rsid w:val="00B44218"/>
    <w:rsid w:val="00B53AB2"/>
    <w:rsid w:val="00B54F22"/>
    <w:rsid w:val="00B64F2D"/>
    <w:rsid w:val="00B745BA"/>
    <w:rsid w:val="00B9025A"/>
    <w:rsid w:val="00BA70BB"/>
    <w:rsid w:val="00BD5638"/>
    <w:rsid w:val="00BE6DA5"/>
    <w:rsid w:val="00BF3EE1"/>
    <w:rsid w:val="00C03A51"/>
    <w:rsid w:val="00C051A9"/>
    <w:rsid w:val="00C21F44"/>
    <w:rsid w:val="00C24C01"/>
    <w:rsid w:val="00C32F14"/>
    <w:rsid w:val="00C61F40"/>
    <w:rsid w:val="00C66821"/>
    <w:rsid w:val="00C66980"/>
    <w:rsid w:val="00C735F9"/>
    <w:rsid w:val="00C77DD3"/>
    <w:rsid w:val="00CC0FCE"/>
    <w:rsid w:val="00CD4B02"/>
    <w:rsid w:val="00CD7366"/>
    <w:rsid w:val="00D073D7"/>
    <w:rsid w:val="00D22ACC"/>
    <w:rsid w:val="00D27B9F"/>
    <w:rsid w:val="00D50078"/>
    <w:rsid w:val="00D513D5"/>
    <w:rsid w:val="00D65D23"/>
    <w:rsid w:val="00D704F8"/>
    <w:rsid w:val="00D71B05"/>
    <w:rsid w:val="00D737A2"/>
    <w:rsid w:val="00D739B3"/>
    <w:rsid w:val="00D90274"/>
    <w:rsid w:val="00D91267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16BC8"/>
    <w:rsid w:val="00E3695E"/>
    <w:rsid w:val="00E470F3"/>
    <w:rsid w:val="00E57618"/>
    <w:rsid w:val="00E7217C"/>
    <w:rsid w:val="00E72E19"/>
    <w:rsid w:val="00E76070"/>
    <w:rsid w:val="00E815E3"/>
    <w:rsid w:val="00E846A9"/>
    <w:rsid w:val="00E94D76"/>
    <w:rsid w:val="00EA2883"/>
    <w:rsid w:val="00EC0012"/>
    <w:rsid w:val="00EC518B"/>
    <w:rsid w:val="00EC5699"/>
    <w:rsid w:val="00ED7B50"/>
    <w:rsid w:val="00EE42A5"/>
    <w:rsid w:val="00EE5885"/>
    <w:rsid w:val="00EE684E"/>
    <w:rsid w:val="00EF705A"/>
    <w:rsid w:val="00F04247"/>
    <w:rsid w:val="00F07852"/>
    <w:rsid w:val="00F16941"/>
    <w:rsid w:val="00F20D34"/>
    <w:rsid w:val="00F33BF1"/>
    <w:rsid w:val="00F40536"/>
    <w:rsid w:val="00F6251B"/>
    <w:rsid w:val="00F74F31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  <w:rsid w:val="00FE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5F9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5F9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5F9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5F9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5F9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5F9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5F9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5F9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73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5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5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5F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35F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35F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5F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5F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1544-8E15-4328-ABE0-63BF428A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191</Words>
  <Characters>1092</Characters>
  <Application>Microsoft Office Word</Application>
  <DocSecurity>0</DocSecurity>
  <Lines>9</Lines>
  <Paragraphs>2</Paragraphs>
  <ScaleCrop>false</ScaleCrop>
  <Company>Peking University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166</cp:revision>
  <dcterms:created xsi:type="dcterms:W3CDTF">2009-12-23T03:54:00Z</dcterms:created>
  <dcterms:modified xsi:type="dcterms:W3CDTF">2010-01-09T08:21:00Z</dcterms:modified>
</cp:coreProperties>
</file>