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E06" w:rsidRPr="009E3F47" w:rsidRDefault="00C64E06" w:rsidP="00C64E06">
      <w:pPr>
        <w:rPr>
          <w:rFonts w:ascii="华文楷体" w:eastAsia="华文楷体" w:hAnsi="华文楷体"/>
        </w:rPr>
      </w:pPr>
      <w:bookmarkStart w:id="0" w:name="_Toc249079413"/>
    </w:p>
    <w:p w:rsidR="00C64E06" w:rsidRPr="009E3F47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9E3F47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9E3F47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E3F47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C64E06" w:rsidRPr="009E3F47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1D5170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D5170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C64E06" w:rsidRPr="009E3F47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9E3F47" w:rsidRDefault="00C64E06" w:rsidP="00EA39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C64E06" w:rsidRPr="009E3F47" w:rsidRDefault="00C64E06" w:rsidP="00EA39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C64E06" w:rsidRPr="009E3F47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C64E06" w:rsidRPr="009E3F47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C64E06" w:rsidRPr="009E3F47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601833" w:rsidRDefault="00C64E06" w:rsidP="00C64E06">
      <w:pPr>
        <w:widowControl/>
        <w:jc w:val="left"/>
        <w:rPr>
          <w:rFonts w:ascii="华文楷体" w:eastAsia="华文楷体" w:hAnsi="华文楷体"/>
        </w:rPr>
      </w:pPr>
      <w:r w:rsidRPr="009E3F47">
        <w:rPr>
          <w:rFonts w:ascii="华文楷体" w:eastAsia="华文楷体" w:hAnsi="华文楷体"/>
        </w:rPr>
        <w:br w:type="page"/>
      </w:r>
      <w:bookmarkEnd w:id="0"/>
    </w:p>
    <w:p w:rsidR="00C64E06" w:rsidRPr="00AB0579" w:rsidRDefault="00C64E06" w:rsidP="00AB0579">
      <w:pPr>
        <w:pStyle w:val="1"/>
        <w:rPr>
          <w:rFonts w:ascii="华文楷体" w:eastAsia="华文楷体" w:hAnsi="华文楷体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AB0579">
        <w:rPr>
          <w:rFonts w:ascii="华文楷体" w:eastAsia="华文楷体" w:hAnsi="华文楷体" w:hint="eastAsia"/>
        </w:rPr>
        <w:lastRenderedPageBreak/>
        <w:t>用例图</w:t>
      </w:r>
      <w:bookmarkEnd w:id="1"/>
      <w:bookmarkEnd w:id="2"/>
      <w:bookmarkEnd w:id="3"/>
      <w:bookmarkEnd w:id="4"/>
    </w:p>
    <w:p w:rsidR="00C64E06" w:rsidRPr="009E3F47" w:rsidRDefault="005D5CEE" w:rsidP="00C64E06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>
        <w:object w:dxaOrig="7339" w:dyaOrig="48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5pt;height:244.5pt" o:ole="">
            <v:imagedata r:id="rId8" o:title=""/>
          </v:shape>
          <o:OLEObject Type="Embed" ProgID="Visio.Drawing.11" ShapeID="_x0000_i1025" DrawAspect="Content" ObjectID="_1324561927" r:id="rId9"/>
        </w:object>
      </w:r>
    </w:p>
    <w:p w:rsidR="00C64E06" w:rsidRPr="009E3F47" w:rsidRDefault="00C64E06" w:rsidP="00C64E06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64E06" w:rsidRPr="00FF1ED9" w:rsidRDefault="00C64E06" w:rsidP="00C64E06">
      <w:pPr>
        <w:pStyle w:val="1"/>
        <w:rPr>
          <w:rFonts w:ascii="华文楷体" w:eastAsia="华文楷体" w:hAnsi="华文楷体"/>
          <w:szCs w:val="28"/>
        </w:rPr>
      </w:pPr>
      <w:r w:rsidRPr="00FF1ED9">
        <w:rPr>
          <w:rFonts w:ascii="华文楷体" w:eastAsia="华文楷体" w:hAnsi="华文楷体" w:hint="eastAsia"/>
          <w:szCs w:val="28"/>
        </w:rPr>
        <w:t>用例描述</w:t>
      </w:r>
    </w:p>
    <w:p w:rsidR="00C64E06" w:rsidRPr="00EA2CEB" w:rsidRDefault="00C64E06" w:rsidP="00AB0579">
      <w:pPr>
        <w:pStyle w:val="2"/>
        <w:rPr>
          <w:rFonts w:ascii="华文楷体" w:eastAsia="华文楷体" w:hAnsi="华文楷体"/>
        </w:rPr>
      </w:pPr>
      <w:r w:rsidRPr="00EA2CEB">
        <w:rPr>
          <w:rFonts w:ascii="华文楷体" w:eastAsia="华文楷体" w:hAnsi="华文楷体" w:hint="eastAsia"/>
        </w:rPr>
        <w:t>主要参与者</w:t>
      </w:r>
    </w:p>
    <w:p w:rsidR="00C64E06" w:rsidRPr="001038FB" w:rsidRDefault="00B02B65" w:rsidP="00C64E06">
      <w:pPr>
        <w:rPr>
          <w:rFonts w:ascii="华文楷体" w:eastAsia="华文楷体" w:hAnsi="华文楷体"/>
          <w:kern w:val="0"/>
          <w:sz w:val="24"/>
          <w:szCs w:val="24"/>
        </w:rPr>
      </w:pPr>
      <w:r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</w:p>
    <w:p w:rsidR="00C64E06" w:rsidRPr="00AB0579" w:rsidRDefault="00C64E06" w:rsidP="00AB0579">
      <w:pPr>
        <w:pStyle w:val="2"/>
        <w:rPr>
          <w:rFonts w:ascii="华文楷体" w:eastAsia="华文楷体" w:hAnsi="华文楷体"/>
        </w:rPr>
      </w:pPr>
      <w:r w:rsidRPr="00AB0579">
        <w:rPr>
          <w:rFonts w:ascii="华文楷体" w:eastAsia="华文楷体" w:hAnsi="华文楷体" w:hint="eastAsia"/>
        </w:rPr>
        <w:t>项目相关人员及其兴趣</w:t>
      </w:r>
    </w:p>
    <w:p w:rsidR="00C64E06" w:rsidRPr="00AB0579" w:rsidRDefault="00AB0579" w:rsidP="00C64E0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bookmarkStart w:id="5" w:name="OLE_LINK14"/>
      <w:bookmarkStart w:id="6" w:name="OLE_LINK15"/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bookmarkEnd w:id="5"/>
      <w:bookmarkEnd w:id="6"/>
      <w:r w:rsidRPr="00CA0639">
        <w:rPr>
          <w:rFonts w:ascii="华文楷体" w:eastAsia="华文楷体" w:hAnsi="华文楷体" w:hint="eastAsia"/>
          <w:sz w:val="24"/>
          <w:szCs w:val="24"/>
        </w:rPr>
        <w:t xml:space="preserve">： </w:t>
      </w:r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Pr="00CA0639">
        <w:rPr>
          <w:rFonts w:ascii="华文楷体" w:eastAsia="华文楷体" w:hAnsi="华文楷体" w:hint="eastAsia"/>
          <w:sz w:val="24"/>
          <w:szCs w:val="24"/>
        </w:rPr>
        <w:t>可以在系统中添加、修改、删除和查询售后服务信息，允许批量导入或导出。</w:t>
      </w:r>
    </w:p>
    <w:p w:rsidR="00C64E06" w:rsidRPr="00334EBE" w:rsidRDefault="00C64E06" w:rsidP="00AB0579">
      <w:pPr>
        <w:pStyle w:val="2"/>
        <w:rPr>
          <w:rFonts w:ascii="华文楷体" w:eastAsia="华文楷体" w:hAnsi="华文楷体"/>
        </w:rPr>
      </w:pPr>
      <w:r w:rsidRPr="00334EBE">
        <w:rPr>
          <w:rFonts w:ascii="华文楷体" w:eastAsia="华文楷体" w:hAnsi="华文楷体" w:hint="eastAsia"/>
        </w:rPr>
        <w:lastRenderedPageBreak/>
        <w:t>触发条件</w:t>
      </w:r>
    </w:p>
    <w:p w:rsidR="00C64E06" w:rsidRPr="00EA2CEB" w:rsidRDefault="004163AF" w:rsidP="00EA2CEB">
      <w:pPr>
        <w:rPr>
          <w:rFonts w:ascii="华文楷体" w:eastAsia="华文楷体" w:hAnsi="华文楷体"/>
          <w:sz w:val="24"/>
          <w:szCs w:val="24"/>
        </w:rPr>
      </w:pPr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462A30">
        <w:rPr>
          <w:rFonts w:ascii="华文楷体" w:eastAsia="华文楷体" w:hAnsi="华文楷体" w:hint="eastAsia"/>
          <w:sz w:val="24"/>
          <w:szCs w:val="24"/>
        </w:rPr>
        <w:t>在浏览器中选择售后</w:t>
      </w:r>
      <w:r w:rsidR="00EA2CEB" w:rsidRPr="001038FB">
        <w:rPr>
          <w:rFonts w:ascii="华文楷体" w:eastAsia="华文楷体" w:hAnsi="华文楷体" w:hint="eastAsia"/>
          <w:sz w:val="24"/>
          <w:szCs w:val="24"/>
        </w:rPr>
        <w:t>管理的操作。</w:t>
      </w:r>
    </w:p>
    <w:p w:rsidR="00C64E06" w:rsidRPr="00B15A64" w:rsidRDefault="00C64E06" w:rsidP="00AB0579">
      <w:pPr>
        <w:pStyle w:val="2"/>
        <w:rPr>
          <w:rFonts w:ascii="华文楷体" w:eastAsia="华文楷体" w:hAnsi="华文楷体"/>
        </w:rPr>
      </w:pPr>
      <w:r w:rsidRPr="00B15A64">
        <w:rPr>
          <w:rFonts w:ascii="华文楷体" w:eastAsia="华文楷体" w:hAnsi="华文楷体" w:hint="eastAsia"/>
        </w:rPr>
        <w:t>前置条件</w:t>
      </w:r>
    </w:p>
    <w:p w:rsidR="00C64E06" w:rsidRPr="003C0A75" w:rsidRDefault="002A4A64" w:rsidP="00C64E0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C64E06" w:rsidRPr="003C0A75">
        <w:rPr>
          <w:rFonts w:ascii="华文楷体" w:eastAsia="华文楷体" w:hAnsi="华文楷体" w:hint="eastAsia"/>
          <w:sz w:val="24"/>
          <w:szCs w:val="24"/>
        </w:rPr>
        <w:t>必须已经被识别和授权</w:t>
      </w:r>
      <w:r w:rsidR="00C64E06">
        <w:rPr>
          <w:rFonts w:ascii="华文楷体" w:eastAsia="华文楷体" w:hAnsi="华文楷体" w:hint="eastAsia"/>
          <w:sz w:val="24"/>
          <w:szCs w:val="24"/>
        </w:rPr>
        <w:t>。</w:t>
      </w:r>
    </w:p>
    <w:p w:rsidR="00C64E06" w:rsidRPr="001B2FB8" w:rsidRDefault="00C64E06" w:rsidP="00AB0579">
      <w:pPr>
        <w:pStyle w:val="2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成功后的保证（后置条件）</w:t>
      </w:r>
    </w:p>
    <w:p w:rsidR="0047161B" w:rsidRPr="00D17EB2" w:rsidRDefault="0047161B" w:rsidP="00D17EB2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D17EB2">
        <w:rPr>
          <w:rFonts w:ascii="华文楷体" w:eastAsia="华文楷体" w:hAnsi="华文楷体" w:hint="eastAsia"/>
          <w:sz w:val="24"/>
          <w:szCs w:val="24"/>
        </w:rPr>
        <w:t>成功存储售后服务信息，准确记录每个工作环节产生的有效数据，及时更新数据库。</w:t>
      </w:r>
    </w:p>
    <w:p w:rsidR="00C64E06" w:rsidRPr="001B2FB8" w:rsidRDefault="00C64E06" w:rsidP="00AB0579">
      <w:pPr>
        <w:pStyle w:val="2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 xml:space="preserve">事件流 </w:t>
      </w:r>
    </w:p>
    <w:p w:rsidR="007E1EF0" w:rsidRDefault="00C64E06" w:rsidP="007E1EF0">
      <w:pPr>
        <w:pStyle w:val="3"/>
        <w:rPr>
          <w:rFonts w:ascii="华文楷体" w:eastAsia="华文楷体" w:hAnsi="华文楷体" w:hint="eastAsia"/>
        </w:rPr>
      </w:pPr>
      <w:r w:rsidRPr="001B2FB8">
        <w:rPr>
          <w:rFonts w:ascii="华文楷体" w:eastAsia="华文楷体" w:hAnsi="华文楷体" w:hint="eastAsia"/>
        </w:rPr>
        <w:t>基本事件流</w:t>
      </w:r>
    </w:p>
    <w:p w:rsidR="007E1EF0" w:rsidRPr="00BE1644" w:rsidRDefault="007E1EF0" w:rsidP="007E1EF0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Pr="00BE1644">
        <w:rPr>
          <w:rFonts w:ascii="华文楷体" w:eastAsia="华文楷体" w:hAnsi="华文楷体" w:hint="eastAsia"/>
          <w:sz w:val="24"/>
          <w:szCs w:val="24"/>
        </w:rPr>
        <w:t>在浏览器中</w:t>
      </w:r>
      <w:r w:rsidR="0055751F">
        <w:rPr>
          <w:rFonts w:ascii="华文楷体" w:eastAsia="华文楷体" w:hAnsi="华文楷体" w:hint="eastAsia"/>
          <w:sz w:val="24"/>
          <w:szCs w:val="24"/>
        </w:rPr>
        <w:t>选择“售后</w:t>
      </w:r>
      <w:r w:rsidRPr="00BE1644">
        <w:rPr>
          <w:rFonts w:ascii="华文楷体" w:eastAsia="华文楷体" w:hAnsi="华文楷体" w:hint="eastAsia"/>
          <w:sz w:val="24"/>
          <w:szCs w:val="24"/>
        </w:rPr>
        <w:t xml:space="preserve">管理 - </w:t>
      </w:r>
      <w:r w:rsidR="0055751F">
        <w:rPr>
          <w:rFonts w:ascii="华文楷体" w:eastAsia="华文楷体" w:hAnsi="华文楷体" w:hint="eastAsia"/>
          <w:sz w:val="24"/>
          <w:szCs w:val="24"/>
        </w:rPr>
        <w:t>查询售后</w:t>
      </w:r>
      <w:r w:rsidRPr="00BE1644">
        <w:rPr>
          <w:rFonts w:ascii="华文楷体" w:eastAsia="华文楷体" w:hAnsi="华文楷体" w:hint="eastAsia"/>
          <w:sz w:val="24"/>
          <w:szCs w:val="24"/>
        </w:rPr>
        <w:t>信息”，输入指定的检索条件，查询相关</w:t>
      </w:r>
      <w:r w:rsidR="0055751F">
        <w:rPr>
          <w:rFonts w:ascii="华文楷体" w:eastAsia="华文楷体" w:hAnsi="华文楷体" w:hint="eastAsia"/>
          <w:sz w:val="24"/>
          <w:szCs w:val="24"/>
        </w:rPr>
        <w:t>售后记录</w:t>
      </w:r>
      <w:r w:rsidRPr="00BE1644">
        <w:rPr>
          <w:rFonts w:ascii="华文楷体" w:eastAsia="华文楷体" w:hAnsi="华文楷体" w:hint="eastAsia"/>
          <w:sz w:val="24"/>
          <w:szCs w:val="24"/>
        </w:rPr>
        <w:t>的基本信息或明细信息，为后续的添加、删除、修改、注销、恢复操作提供参考及依据。</w:t>
      </w:r>
    </w:p>
    <w:p w:rsidR="007E1EF0" w:rsidRPr="00C665E7" w:rsidRDefault="000256A6" w:rsidP="007E1EF0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系统在屏幕上显示检索出的售后</w:t>
      </w:r>
      <w:r w:rsidR="007E1EF0" w:rsidRPr="00C665E7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7E1EF0" w:rsidRPr="00081FC1" w:rsidRDefault="007E1EF0" w:rsidP="007E1EF0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重复步骤1和2直到</w:t>
      </w:r>
      <w:r>
        <w:rPr>
          <w:rFonts w:ascii="华文楷体" w:eastAsia="华文楷体" w:hAnsi="华文楷体" w:hint="eastAsia"/>
          <w:sz w:val="24"/>
          <w:szCs w:val="24"/>
        </w:rPr>
        <w:t>检索出所需要</w:t>
      </w:r>
      <w:r w:rsidR="000256A6">
        <w:rPr>
          <w:rFonts w:ascii="华文楷体" w:eastAsia="华文楷体" w:hAnsi="华文楷体" w:hint="eastAsia"/>
          <w:sz w:val="24"/>
          <w:szCs w:val="24"/>
        </w:rPr>
        <w:t>的售后</w:t>
      </w:r>
      <w:r w:rsidRPr="00C665E7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C64E06" w:rsidRPr="001B2FB8" w:rsidRDefault="00C64E06" w:rsidP="00AB0579">
      <w:pPr>
        <w:pStyle w:val="3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可选事件流</w:t>
      </w:r>
    </w:p>
    <w:p w:rsidR="00115384" w:rsidRDefault="00BE54E1" w:rsidP="00115384">
      <w:pPr>
        <w:pStyle w:val="4"/>
        <w:rPr>
          <w:rFonts w:ascii="华文楷体" w:eastAsia="华文楷体" w:hAnsi="华文楷体" w:hint="eastAsia"/>
        </w:rPr>
      </w:pPr>
      <w:r w:rsidRPr="001B2FB8">
        <w:rPr>
          <w:rFonts w:ascii="华文楷体" w:eastAsia="华文楷体" w:hAnsi="华文楷体" w:hint="eastAsia"/>
        </w:rPr>
        <w:t>添加售后</w:t>
      </w:r>
      <w:r w:rsidR="00C64E06" w:rsidRPr="001B2FB8">
        <w:rPr>
          <w:rFonts w:ascii="华文楷体" w:eastAsia="华文楷体" w:hAnsi="华文楷体" w:hint="eastAsia"/>
        </w:rPr>
        <w:t>信息</w:t>
      </w:r>
      <w:r w:rsidR="00115384">
        <w:rPr>
          <w:rFonts w:ascii="华文楷体" w:eastAsia="华文楷体" w:hAnsi="华文楷体" w:hint="eastAsia"/>
        </w:rPr>
        <w:tab/>
      </w:r>
    </w:p>
    <w:p w:rsidR="00B05862" w:rsidRPr="00B05862" w:rsidRDefault="00115384" w:rsidP="00115384">
      <w:pPr>
        <w:pStyle w:val="aa"/>
        <w:numPr>
          <w:ilvl w:val="0"/>
          <w:numId w:val="46"/>
        </w:numPr>
        <w:ind w:firstLineChars="0"/>
        <w:rPr>
          <w:rFonts w:hint="eastAsia"/>
        </w:rPr>
      </w:pPr>
      <w:r w:rsidRPr="00115384">
        <w:rPr>
          <w:rFonts w:ascii="华文楷体" w:eastAsia="华文楷体" w:hAnsi="华文楷体" w:hint="eastAsia"/>
          <w:sz w:val="24"/>
          <w:szCs w:val="24"/>
        </w:rPr>
        <w:t>客户到客服部门进行投诉或寻求帮助，客</w:t>
      </w:r>
      <w:r w:rsidR="00FC629F">
        <w:rPr>
          <w:rFonts w:ascii="华文楷体" w:eastAsia="华文楷体" w:hAnsi="华文楷体" w:hint="eastAsia"/>
          <w:sz w:val="24"/>
          <w:szCs w:val="24"/>
        </w:rPr>
        <w:t>服人员针对客户投诉</w:t>
      </w:r>
      <w:r w:rsidRPr="00115384">
        <w:rPr>
          <w:rFonts w:ascii="华文楷体" w:eastAsia="华文楷体" w:hAnsi="华文楷体" w:hint="eastAsia"/>
          <w:sz w:val="24"/>
          <w:szCs w:val="24"/>
        </w:rPr>
        <w:t>事件</w:t>
      </w:r>
      <w:r>
        <w:rPr>
          <w:rFonts w:ascii="华文楷体" w:eastAsia="华文楷体" w:hAnsi="华文楷体" w:hint="eastAsia"/>
          <w:sz w:val="24"/>
          <w:szCs w:val="24"/>
        </w:rPr>
        <w:t>进行</w:t>
      </w:r>
      <w:r w:rsidR="00B05862">
        <w:rPr>
          <w:rFonts w:ascii="华文楷体" w:eastAsia="华文楷体" w:hAnsi="华文楷体" w:hint="eastAsia"/>
          <w:sz w:val="24"/>
          <w:szCs w:val="24"/>
        </w:rPr>
        <w:t>登记：</w:t>
      </w:r>
    </w:p>
    <w:p w:rsidR="00B05862" w:rsidRDefault="00FC629F" w:rsidP="00B05862">
      <w:pPr>
        <w:pStyle w:val="aa"/>
        <w:numPr>
          <w:ilvl w:val="0"/>
          <w:numId w:val="48"/>
        </w:numPr>
        <w:ind w:firstLineChars="0"/>
        <w:rPr>
          <w:rFonts w:hint="eastAsia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如果投诉事件涉及财务部门，例如退货等，客服人员需要对商品进行鉴定，是否符合退货</w:t>
      </w:r>
      <w:r w:rsidR="00C12671">
        <w:rPr>
          <w:rFonts w:ascii="华文楷体" w:eastAsia="华文楷体" w:hAnsi="华文楷体" w:hint="eastAsia"/>
          <w:sz w:val="24"/>
          <w:szCs w:val="24"/>
        </w:rPr>
        <w:t>条件。</w:t>
      </w:r>
    </w:p>
    <w:p w:rsidR="00B05862" w:rsidRDefault="00AF3919" w:rsidP="00B05862">
      <w:pPr>
        <w:pStyle w:val="aa"/>
        <w:numPr>
          <w:ilvl w:val="0"/>
          <w:numId w:val="48"/>
        </w:numPr>
        <w:ind w:firstLineChars="0"/>
        <w:rPr>
          <w:rFonts w:hint="eastAsia"/>
        </w:rPr>
      </w:pPr>
      <w:r w:rsidRPr="00AF3919">
        <w:rPr>
          <w:rFonts w:ascii="华文楷体" w:eastAsia="华文楷体" w:hAnsi="华文楷体" w:hint="eastAsia"/>
          <w:sz w:val="24"/>
          <w:szCs w:val="24"/>
        </w:rPr>
        <w:t>如</w:t>
      </w:r>
      <w:r>
        <w:rPr>
          <w:rFonts w:ascii="华文楷体" w:eastAsia="华文楷体" w:hAnsi="华文楷体" w:hint="eastAsia"/>
          <w:sz w:val="24"/>
          <w:szCs w:val="24"/>
        </w:rPr>
        <w:t>果符合退货条件，交由财务部门处理货款问题，财务部门处理完成后反馈客服部门，客服人员要记录该事件的处理结果。</w:t>
      </w:r>
    </w:p>
    <w:p w:rsidR="00AF3919" w:rsidRDefault="00AF3919" w:rsidP="00AF3919">
      <w:pPr>
        <w:pStyle w:val="aa"/>
        <w:numPr>
          <w:ilvl w:val="0"/>
          <w:numId w:val="4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如果不符合退货条件，客服人员与客户交涉，然后记录该事件的处理结果。</w:t>
      </w:r>
    </w:p>
    <w:p w:rsidR="00B05862" w:rsidRPr="00AF3919" w:rsidRDefault="00AF3919" w:rsidP="00AF3919">
      <w:pPr>
        <w:pStyle w:val="aa"/>
        <w:numPr>
          <w:ilvl w:val="0"/>
          <w:numId w:val="48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如果投诉不涉及财务部门，客户服务人员需要在客户与商户之间进行协商，最后将处理结果记录下来。</w:t>
      </w:r>
    </w:p>
    <w:p w:rsidR="00115384" w:rsidRPr="00F91CE6" w:rsidRDefault="00F91CE6" w:rsidP="00F91CE6">
      <w:pPr>
        <w:pStyle w:val="aa"/>
        <w:numPr>
          <w:ilvl w:val="0"/>
          <w:numId w:val="46"/>
        </w:numPr>
        <w:ind w:firstLineChars="0"/>
        <w:rPr>
          <w:rFonts w:hint="eastAsia"/>
        </w:rPr>
      </w:pP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服人员经过如上步骤的处理后，要将</w:t>
      </w:r>
      <w:r w:rsidR="00115384" w:rsidRPr="00F91CE6">
        <w:rPr>
          <w:rFonts w:ascii="华文楷体" w:eastAsia="华文楷体" w:hAnsi="华文楷体" w:hint="eastAsia"/>
          <w:sz w:val="24"/>
          <w:szCs w:val="24"/>
        </w:rPr>
        <w:t>相关信息进行</w:t>
      </w:r>
      <w:r>
        <w:rPr>
          <w:rFonts w:ascii="华文楷体" w:eastAsia="华文楷体" w:hAnsi="华文楷体" w:hint="eastAsia"/>
          <w:sz w:val="24"/>
          <w:szCs w:val="24"/>
        </w:rPr>
        <w:t>汇总</w:t>
      </w:r>
      <w:r w:rsidR="00115384" w:rsidRPr="00F91CE6">
        <w:rPr>
          <w:rFonts w:ascii="华文楷体" w:eastAsia="华文楷体" w:hAnsi="华文楷体" w:hint="eastAsia"/>
          <w:sz w:val="24"/>
          <w:szCs w:val="24"/>
        </w:rPr>
        <w:t>录入</w:t>
      </w:r>
      <w:r w:rsidR="00683CCD" w:rsidRPr="00F91CE6">
        <w:rPr>
          <w:rFonts w:ascii="华文楷体" w:eastAsia="华文楷体" w:hAnsi="华文楷体" w:hint="eastAsia"/>
          <w:sz w:val="24"/>
          <w:szCs w:val="24"/>
        </w:rPr>
        <w:t>，需要包含如下内容：</w:t>
      </w:r>
    </w:p>
    <w:p w:rsidR="00713077" w:rsidRPr="00713077" w:rsidRDefault="00DB752F" w:rsidP="00C7093C">
      <w:pPr>
        <w:pStyle w:val="aa"/>
        <w:numPr>
          <w:ilvl w:val="0"/>
          <w:numId w:val="47"/>
        </w:numPr>
        <w:ind w:firstLineChars="0"/>
        <w:rPr>
          <w:rFonts w:hint="eastAsia"/>
        </w:rPr>
      </w:pPr>
      <w:r w:rsidRPr="00C7093C">
        <w:rPr>
          <w:rFonts w:ascii="华文楷体" w:eastAsia="华文楷体" w:hAnsi="华文楷体" w:hint="eastAsia"/>
          <w:sz w:val="24"/>
          <w:szCs w:val="24"/>
        </w:rPr>
        <w:t>事件编号、事件类别、事件发生时间、</w:t>
      </w:r>
      <w:r w:rsidR="00713077" w:rsidRPr="00C7093C">
        <w:rPr>
          <w:rFonts w:ascii="华文楷体" w:eastAsia="华文楷体" w:hAnsi="华文楷体" w:hint="eastAsia"/>
          <w:sz w:val="24"/>
          <w:szCs w:val="24"/>
        </w:rPr>
        <w:t>事件描述</w:t>
      </w:r>
      <w:r w:rsidR="00713077">
        <w:rPr>
          <w:rFonts w:ascii="华文楷体" w:eastAsia="华文楷体" w:hAnsi="华文楷体" w:hint="eastAsia"/>
          <w:sz w:val="24"/>
          <w:szCs w:val="24"/>
        </w:rPr>
        <w:t>、</w:t>
      </w:r>
      <w:r w:rsidR="00713077" w:rsidRPr="00C7093C">
        <w:rPr>
          <w:rFonts w:ascii="华文楷体" w:eastAsia="华文楷体" w:hAnsi="华文楷体" w:hint="eastAsia"/>
          <w:sz w:val="24"/>
          <w:szCs w:val="24"/>
        </w:rPr>
        <w:t>事件状态</w:t>
      </w:r>
    </w:p>
    <w:p w:rsidR="00115384" w:rsidRPr="00D8075B" w:rsidRDefault="00713077" w:rsidP="00C7093C">
      <w:pPr>
        <w:pStyle w:val="aa"/>
        <w:numPr>
          <w:ilvl w:val="0"/>
          <w:numId w:val="47"/>
        </w:numPr>
        <w:ind w:firstLineChars="0"/>
        <w:rPr>
          <w:rFonts w:hint="eastAsia"/>
        </w:rPr>
      </w:pPr>
      <w:r w:rsidRPr="00C7093C">
        <w:rPr>
          <w:rFonts w:ascii="华文楷体" w:eastAsia="华文楷体" w:hAnsi="华文楷体" w:hint="eastAsia"/>
          <w:sz w:val="24"/>
          <w:szCs w:val="24"/>
        </w:rPr>
        <w:t>投诉人</w:t>
      </w:r>
      <w:r>
        <w:rPr>
          <w:rFonts w:ascii="华文楷体" w:eastAsia="华文楷体" w:hAnsi="华文楷体" w:hint="eastAsia"/>
          <w:sz w:val="24"/>
          <w:szCs w:val="24"/>
        </w:rPr>
        <w:t>、</w:t>
      </w:r>
      <w:r w:rsidR="00DB752F" w:rsidRPr="00C7093C">
        <w:rPr>
          <w:rFonts w:ascii="华文楷体" w:eastAsia="华文楷体" w:hAnsi="华文楷体" w:hint="eastAsia"/>
          <w:sz w:val="24"/>
          <w:szCs w:val="24"/>
        </w:rPr>
        <w:t>投诉时间</w:t>
      </w:r>
      <w:r w:rsidR="00C54395">
        <w:rPr>
          <w:rFonts w:ascii="华文楷体" w:eastAsia="华文楷体" w:hAnsi="华文楷体" w:hint="eastAsia"/>
          <w:sz w:val="24"/>
          <w:szCs w:val="24"/>
        </w:rPr>
        <w:t>、联系方式</w:t>
      </w:r>
    </w:p>
    <w:p w:rsidR="00D8075B" w:rsidRPr="00F91CE6" w:rsidRDefault="00D8075B" w:rsidP="00C7093C">
      <w:pPr>
        <w:pStyle w:val="aa"/>
        <w:numPr>
          <w:ilvl w:val="0"/>
          <w:numId w:val="47"/>
        </w:numPr>
        <w:ind w:firstLineChars="0"/>
        <w:rPr>
          <w:rFonts w:hint="eastAsia"/>
        </w:rPr>
      </w:pPr>
      <w:r>
        <w:rPr>
          <w:rFonts w:ascii="华文楷体" w:eastAsia="华文楷体" w:hAnsi="华文楷体" w:hint="eastAsia"/>
          <w:sz w:val="24"/>
          <w:szCs w:val="24"/>
        </w:rPr>
        <w:t>处理意见、是否需要退货、处理结果</w:t>
      </w:r>
      <w:r w:rsidR="001F6421">
        <w:rPr>
          <w:rFonts w:ascii="华文楷体" w:eastAsia="华文楷体" w:hAnsi="华文楷体" w:hint="eastAsia"/>
          <w:sz w:val="24"/>
          <w:szCs w:val="24"/>
        </w:rPr>
        <w:t>、用户满意度</w:t>
      </w:r>
    </w:p>
    <w:p w:rsidR="00115384" w:rsidRPr="004178D8" w:rsidRDefault="006A5512" w:rsidP="00B20BB5">
      <w:pPr>
        <w:pStyle w:val="aa"/>
        <w:numPr>
          <w:ilvl w:val="0"/>
          <w:numId w:val="4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E7109">
        <w:rPr>
          <w:rFonts w:ascii="华文楷体" w:eastAsia="华文楷体" w:hAnsi="华文楷体" w:hint="eastAsia"/>
          <w:sz w:val="24"/>
          <w:szCs w:val="24"/>
        </w:rPr>
        <w:t>经办人</w:t>
      </w:r>
      <w:r w:rsidR="004D3EF3">
        <w:rPr>
          <w:rFonts w:ascii="华文楷体" w:eastAsia="华文楷体" w:hAnsi="华文楷体" w:hint="eastAsia"/>
          <w:sz w:val="24"/>
          <w:szCs w:val="24"/>
        </w:rPr>
        <w:t>、备注</w:t>
      </w:r>
    </w:p>
    <w:p w:rsidR="00C64E06" w:rsidRDefault="00BE54E1" w:rsidP="00AB0579">
      <w:pPr>
        <w:pStyle w:val="4"/>
        <w:rPr>
          <w:rFonts w:ascii="华文楷体" w:eastAsia="华文楷体" w:hAnsi="华文楷体" w:hint="eastAsia"/>
        </w:rPr>
      </w:pPr>
      <w:r w:rsidRPr="001B2FB8">
        <w:rPr>
          <w:rFonts w:ascii="华文楷体" w:eastAsia="华文楷体" w:hAnsi="华文楷体" w:hint="eastAsia"/>
        </w:rPr>
        <w:t>删除售后</w:t>
      </w:r>
      <w:r w:rsidR="00C64E06" w:rsidRPr="001B2FB8">
        <w:rPr>
          <w:rFonts w:ascii="华文楷体" w:eastAsia="华文楷体" w:hAnsi="华文楷体" w:hint="eastAsia"/>
        </w:rPr>
        <w:t>信息</w:t>
      </w:r>
    </w:p>
    <w:p w:rsidR="00675EE5" w:rsidRPr="00C470D7" w:rsidRDefault="0053621D" w:rsidP="00675EE5">
      <w:pPr>
        <w:pStyle w:val="aa"/>
        <w:numPr>
          <w:ilvl w:val="0"/>
          <w:numId w:val="3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</w:t>
      </w:r>
      <w:r w:rsidR="00675EE5">
        <w:rPr>
          <w:rFonts w:ascii="华文楷体" w:eastAsia="华文楷体" w:hAnsi="华文楷体" w:hint="eastAsia"/>
          <w:sz w:val="24"/>
          <w:szCs w:val="24"/>
        </w:rPr>
        <w:t>从查询出的售后</w:t>
      </w:r>
      <w:r w:rsidR="00675EE5" w:rsidRPr="00C470D7">
        <w:rPr>
          <w:rFonts w:ascii="华文楷体" w:eastAsia="华文楷体" w:hAnsi="华文楷体" w:hint="eastAsia"/>
          <w:sz w:val="24"/>
          <w:szCs w:val="24"/>
        </w:rPr>
        <w:t>信息中</w:t>
      </w:r>
      <w:r w:rsidR="00771473">
        <w:rPr>
          <w:rFonts w:ascii="华文楷体" w:eastAsia="华文楷体" w:hAnsi="华文楷体" w:hint="eastAsia"/>
          <w:sz w:val="24"/>
          <w:szCs w:val="24"/>
        </w:rPr>
        <w:t>选择待删除的售后</w:t>
      </w:r>
      <w:r>
        <w:rPr>
          <w:rFonts w:ascii="华文楷体" w:eastAsia="华文楷体" w:hAnsi="华文楷体" w:hint="eastAsia"/>
          <w:sz w:val="24"/>
          <w:szCs w:val="24"/>
        </w:rPr>
        <w:t>记录</w:t>
      </w:r>
      <w:r w:rsidR="00675EE5" w:rsidRPr="00C470D7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675EE5" w:rsidRPr="002A7603" w:rsidRDefault="004E6394" w:rsidP="00675EE5">
      <w:pPr>
        <w:pStyle w:val="aa"/>
        <w:numPr>
          <w:ilvl w:val="0"/>
          <w:numId w:val="3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</w:t>
      </w: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</w:t>
      </w:r>
      <w:r w:rsidR="00675EE5" w:rsidRPr="006B552E">
        <w:rPr>
          <w:rFonts w:ascii="华文楷体" w:eastAsia="华文楷体" w:hAnsi="华文楷体" w:hint="eastAsia"/>
          <w:sz w:val="24"/>
          <w:szCs w:val="24"/>
        </w:rPr>
        <w:t>选择取消，则该用</w:t>
      </w:r>
      <w:r>
        <w:rPr>
          <w:rFonts w:ascii="华文楷体" w:eastAsia="华文楷体" w:hAnsi="华文楷体" w:hint="eastAsia"/>
          <w:sz w:val="24"/>
          <w:szCs w:val="24"/>
        </w:rPr>
        <w:t>例结束；如果</w:t>
      </w: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</w:t>
      </w:r>
      <w:r w:rsidR="00675EE5" w:rsidRPr="002A7603">
        <w:rPr>
          <w:rFonts w:ascii="华文楷体" w:eastAsia="华文楷体" w:hAnsi="华文楷体" w:hint="eastAsia"/>
          <w:sz w:val="24"/>
          <w:szCs w:val="24"/>
        </w:rPr>
        <w:t>选择确认，则执行该用例。</w:t>
      </w:r>
    </w:p>
    <w:p w:rsidR="00675EE5" w:rsidRPr="00D04308" w:rsidRDefault="00675EE5" w:rsidP="00675EE5">
      <w:pPr>
        <w:pStyle w:val="aa"/>
        <w:numPr>
          <w:ilvl w:val="0"/>
          <w:numId w:val="3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771473">
        <w:rPr>
          <w:rFonts w:ascii="华文楷体" w:eastAsia="华文楷体" w:hAnsi="华文楷体" w:hint="eastAsia"/>
          <w:sz w:val="24"/>
          <w:szCs w:val="24"/>
        </w:rPr>
        <w:t>售后</w:t>
      </w:r>
      <w:r w:rsidRPr="00D04308">
        <w:rPr>
          <w:rFonts w:ascii="华文楷体" w:eastAsia="华文楷体" w:hAnsi="华文楷体" w:hint="eastAsia"/>
          <w:sz w:val="24"/>
          <w:szCs w:val="24"/>
        </w:rPr>
        <w:t>是否符合被删除的条件，如果符合则通过验证；如果不符合则给出提示，并结束用例。</w:t>
      </w:r>
    </w:p>
    <w:p w:rsidR="00675EE5" w:rsidRPr="00080F5F" w:rsidRDefault="00771473" w:rsidP="00675EE5">
      <w:pPr>
        <w:pStyle w:val="aa"/>
        <w:numPr>
          <w:ilvl w:val="0"/>
          <w:numId w:val="3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系统将该售后</w:t>
      </w:r>
      <w:r w:rsidR="00675EE5" w:rsidRPr="00D04308">
        <w:rPr>
          <w:rFonts w:ascii="华文楷体" w:eastAsia="华文楷体" w:hAnsi="华文楷体" w:hint="eastAsia"/>
          <w:sz w:val="24"/>
          <w:szCs w:val="24"/>
        </w:rPr>
        <w:t>信息从数据库中彻底删除。</w:t>
      </w:r>
    </w:p>
    <w:p w:rsidR="00675EE5" w:rsidRPr="00771473" w:rsidRDefault="00675EE5" w:rsidP="00675EE5"/>
    <w:p w:rsidR="00C64E06" w:rsidRDefault="00807F6D" w:rsidP="00AB0579">
      <w:pPr>
        <w:pStyle w:val="4"/>
        <w:rPr>
          <w:rFonts w:ascii="华文楷体" w:eastAsia="华文楷体" w:hAnsi="华文楷体" w:hint="eastAsia"/>
        </w:rPr>
      </w:pPr>
      <w:r w:rsidRPr="001B2FB8">
        <w:rPr>
          <w:rFonts w:ascii="华文楷体" w:eastAsia="华文楷体" w:hAnsi="华文楷体" w:hint="eastAsia"/>
        </w:rPr>
        <w:lastRenderedPageBreak/>
        <w:t>修改售后</w:t>
      </w:r>
      <w:r w:rsidR="00C64E06" w:rsidRPr="001B2FB8">
        <w:rPr>
          <w:rFonts w:ascii="华文楷体" w:eastAsia="华文楷体" w:hAnsi="华文楷体" w:hint="eastAsia"/>
        </w:rPr>
        <w:t>信息</w:t>
      </w:r>
    </w:p>
    <w:p w:rsidR="001665FE" w:rsidRPr="00C470D7" w:rsidRDefault="004E6394" w:rsidP="001665FE">
      <w:pPr>
        <w:pStyle w:val="aa"/>
        <w:numPr>
          <w:ilvl w:val="0"/>
          <w:numId w:val="34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服人员从查询出的</w:t>
      </w:r>
      <w:r w:rsidR="00291246">
        <w:rPr>
          <w:rFonts w:ascii="华文楷体" w:eastAsia="华文楷体" w:hAnsi="华文楷体" w:hint="eastAsia"/>
          <w:sz w:val="24"/>
          <w:szCs w:val="24"/>
        </w:rPr>
        <w:t>售后</w:t>
      </w:r>
      <w:r>
        <w:rPr>
          <w:rFonts w:ascii="华文楷体" w:eastAsia="华文楷体" w:hAnsi="华文楷体" w:hint="eastAsia"/>
          <w:sz w:val="24"/>
          <w:szCs w:val="24"/>
        </w:rPr>
        <w:t>信息中选择待修改的售后信息</w:t>
      </w:r>
      <w:r w:rsidR="001665FE" w:rsidRPr="00C470D7">
        <w:rPr>
          <w:rFonts w:ascii="华文楷体" w:eastAsia="华文楷体" w:hAnsi="华文楷体" w:hint="eastAsia"/>
          <w:sz w:val="24"/>
          <w:szCs w:val="24"/>
        </w:rPr>
        <w:t>，执行查询明细的操作</w:t>
      </w:r>
      <w:r w:rsidR="00F3044E">
        <w:rPr>
          <w:rFonts w:ascii="华文楷体" w:eastAsia="华文楷体" w:hAnsi="华文楷体" w:hint="eastAsia"/>
          <w:sz w:val="24"/>
          <w:szCs w:val="24"/>
        </w:rPr>
        <w:t>，有关售后</w:t>
      </w:r>
      <w:r w:rsidR="001665FE" w:rsidRPr="00C470D7">
        <w:rPr>
          <w:rFonts w:ascii="华文楷体" w:eastAsia="华文楷体" w:hAnsi="华文楷体" w:hint="eastAsia"/>
          <w:sz w:val="24"/>
          <w:szCs w:val="24"/>
        </w:rPr>
        <w:t>明细信息的内容参见“添加</w:t>
      </w:r>
      <w:r w:rsidR="00F3044E">
        <w:rPr>
          <w:rFonts w:ascii="华文楷体" w:eastAsia="华文楷体" w:hAnsi="华文楷体" w:hint="eastAsia"/>
          <w:sz w:val="24"/>
          <w:szCs w:val="24"/>
        </w:rPr>
        <w:t>售后</w:t>
      </w:r>
      <w:r w:rsidR="001665FE" w:rsidRPr="00C470D7">
        <w:rPr>
          <w:rFonts w:ascii="华文楷体" w:eastAsia="华文楷体" w:hAnsi="华文楷体" w:hint="eastAsia"/>
          <w:sz w:val="24"/>
          <w:szCs w:val="24"/>
        </w:rPr>
        <w:t>信息”。</w:t>
      </w:r>
    </w:p>
    <w:p w:rsidR="001665FE" w:rsidRDefault="008E7CD6" w:rsidP="001665FE">
      <w:pPr>
        <w:pStyle w:val="aa"/>
        <w:numPr>
          <w:ilvl w:val="0"/>
          <w:numId w:val="34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</w:t>
      </w:r>
      <w:r w:rsidR="001665FE" w:rsidRPr="008A74E1">
        <w:rPr>
          <w:rFonts w:ascii="华文楷体" w:eastAsia="华文楷体" w:hAnsi="华文楷体" w:hint="eastAsia"/>
          <w:sz w:val="24"/>
          <w:szCs w:val="24"/>
        </w:rPr>
        <w:t>可以对明细信息中可修改的部分进行更改，然后提交修改。</w:t>
      </w:r>
    </w:p>
    <w:p w:rsidR="001665FE" w:rsidRPr="004A3DD6" w:rsidRDefault="001665FE" w:rsidP="001665FE">
      <w:pPr>
        <w:pStyle w:val="aa"/>
        <w:numPr>
          <w:ilvl w:val="0"/>
          <w:numId w:val="34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8A74E1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721D1E" w:rsidRDefault="00721D1E" w:rsidP="00580195">
      <w:pPr>
        <w:pStyle w:val="4"/>
        <w:rPr>
          <w:rFonts w:ascii="华文楷体" w:eastAsia="华文楷体" w:hAnsi="华文楷体" w:hint="eastAsia"/>
        </w:rPr>
      </w:pPr>
      <w:r w:rsidRPr="001B2FB8">
        <w:rPr>
          <w:rFonts w:ascii="华文楷体" w:eastAsia="华文楷体" w:hAnsi="华文楷体" w:hint="eastAsia"/>
        </w:rPr>
        <w:t>记录售后结果</w:t>
      </w:r>
    </w:p>
    <w:p w:rsidR="00BD22E2" w:rsidRPr="00556FAE" w:rsidRDefault="00BD22E2" w:rsidP="00556FAE">
      <w:pPr>
        <w:pStyle w:val="aa"/>
        <w:numPr>
          <w:ilvl w:val="0"/>
          <w:numId w:val="5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7050AD">
        <w:rPr>
          <w:rFonts w:ascii="华文楷体" w:eastAsia="华文楷体" w:hAnsi="华文楷体" w:hint="eastAsia"/>
          <w:sz w:val="24"/>
          <w:szCs w:val="24"/>
        </w:rPr>
        <w:t>客服人员</w:t>
      </w:r>
      <w:r w:rsidR="006359CC" w:rsidRPr="007050AD">
        <w:rPr>
          <w:rFonts w:ascii="华文楷体" w:eastAsia="华文楷体" w:hAnsi="华文楷体" w:hint="eastAsia"/>
          <w:sz w:val="24"/>
          <w:szCs w:val="24"/>
        </w:rPr>
        <w:t>从查询出的售后</w:t>
      </w:r>
      <w:r w:rsidRPr="007050AD">
        <w:rPr>
          <w:rFonts w:ascii="华文楷体" w:eastAsia="华文楷体" w:hAnsi="华文楷体" w:hint="eastAsia"/>
          <w:sz w:val="24"/>
          <w:szCs w:val="24"/>
        </w:rPr>
        <w:t>信息中选择待</w:t>
      </w:r>
      <w:r w:rsidR="00EC63FF" w:rsidRPr="007050AD">
        <w:rPr>
          <w:rFonts w:ascii="华文楷体" w:eastAsia="华文楷体" w:hAnsi="华文楷体" w:hint="eastAsia"/>
          <w:sz w:val="24"/>
          <w:szCs w:val="24"/>
        </w:rPr>
        <w:t>处理的售后信息</w:t>
      </w:r>
      <w:r w:rsidRPr="007050AD">
        <w:rPr>
          <w:rFonts w:ascii="华文楷体" w:eastAsia="华文楷体" w:hAnsi="华文楷体" w:hint="eastAsia"/>
          <w:sz w:val="24"/>
          <w:szCs w:val="24"/>
        </w:rPr>
        <w:t>，</w:t>
      </w:r>
      <w:r w:rsidR="00EC63FF" w:rsidRPr="007050AD">
        <w:rPr>
          <w:rFonts w:ascii="华文楷体" w:eastAsia="华文楷体" w:hAnsi="华文楷体" w:hint="eastAsia"/>
          <w:sz w:val="24"/>
          <w:szCs w:val="24"/>
        </w:rPr>
        <w:t>然后向其中</w:t>
      </w:r>
      <w:r w:rsidR="00F966D9">
        <w:rPr>
          <w:rFonts w:ascii="华文楷体" w:eastAsia="华文楷体" w:hAnsi="华文楷体" w:hint="eastAsia"/>
          <w:sz w:val="24"/>
          <w:szCs w:val="24"/>
        </w:rPr>
        <w:t>添加</w:t>
      </w:r>
      <w:r w:rsidR="00EC63FF" w:rsidRPr="007050AD">
        <w:rPr>
          <w:rFonts w:ascii="华文楷体" w:eastAsia="华文楷体" w:hAnsi="华文楷体" w:hint="eastAsia"/>
          <w:sz w:val="24"/>
          <w:szCs w:val="24"/>
        </w:rPr>
        <w:t>处理</w:t>
      </w:r>
      <w:r w:rsidR="00F966D9">
        <w:rPr>
          <w:rFonts w:ascii="华文楷体" w:eastAsia="华文楷体" w:hAnsi="华文楷体" w:hint="eastAsia"/>
          <w:sz w:val="24"/>
          <w:szCs w:val="24"/>
        </w:rPr>
        <w:t>结果信息。</w:t>
      </w:r>
    </w:p>
    <w:p w:rsidR="00BD22E2" w:rsidRDefault="00556FAE" w:rsidP="007050AD">
      <w:pPr>
        <w:pStyle w:val="aa"/>
        <w:numPr>
          <w:ilvl w:val="0"/>
          <w:numId w:val="50"/>
        </w:numPr>
        <w:spacing w:line="360" w:lineRule="auto"/>
        <w:ind w:left="426" w:firstLineChars="0" w:hanging="426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在执行记录结果的</w:t>
      </w:r>
      <w:r w:rsidR="00BD22E2" w:rsidRPr="008A74E1">
        <w:rPr>
          <w:rFonts w:ascii="华文楷体" w:eastAsia="华文楷体" w:hAnsi="华文楷体" w:hint="eastAsia"/>
          <w:sz w:val="24"/>
          <w:szCs w:val="24"/>
        </w:rPr>
        <w:t xml:space="preserve">操作前，会有确认修改的提示。如果用户选择取消，则用例结束；如果用户选择确认，则执行修改操作。 </w:t>
      </w:r>
    </w:p>
    <w:p w:rsidR="00556FAE" w:rsidRPr="004A3DD6" w:rsidRDefault="00556FAE" w:rsidP="007050AD">
      <w:pPr>
        <w:pStyle w:val="aa"/>
        <w:numPr>
          <w:ilvl w:val="0"/>
          <w:numId w:val="50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系统会将修改售后信息的状态为“处理完毕”。</w:t>
      </w:r>
    </w:p>
    <w:p w:rsidR="00BD22E2" w:rsidRPr="00BD22E2" w:rsidRDefault="00BD22E2" w:rsidP="00BD22E2"/>
    <w:p w:rsidR="00C64E06" w:rsidRPr="00FF1ED9" w:rsidRDefault="00C64E06" w:rsidP="00C64E06">
      <w:pPr>
        <w:pStyle w:val="1"/>
        <w:rPr>
          <w:rFonts w:ascii="华文楷体" w:eastAsia="华文楷体" w:hAnsi="华文楷体"/>
        </w:rPr>
      </w:pPr>
      <w:r w:rsidRPr="00FF1ED9">
        <w:rPr>
          <w:rFonts w:ascii="华文楷体" w:eastAsia="华文楷体" w:hAnsi="华文楷体" w:hint="eastAsia"/>
        </w:rPr>
        <w:lastRenderedPageBreak/>
        <w:t>流程图</w:t>
      </w:r>
      <w:r>
        <w:rPr>
          <w:rFonts w:ascii="华文楷体" w:eastAsia="华文楷体" w:hAnsi="华文楷体" w:hint="eastAsia"/>
        </w:rPr>
        <w:t xml:space="preserve"> </w:t>
      </w:r>
    </w:p>
    <w:bookmarkStart w:id="7" w:name="_Toc249948178"/>
    <w:bookmarkStart w:id="8" w:name="_Toc249953973"/>
    <w:bookmarkStart w:id="9" w:name="_Toc249954175"/>
    <w:bookmarkStart w:id="10" w:name="_Toc249954586"/>
    <w:bookmarkEnd w:id="7"/>
    <w:bookmarkEnd w:id="8"/>
    <w:bookmarkEnd w:id="9"/>
    <w:bookmarkEnd w:id="10"/>
    <w:p w:rsidR="00C64E06" w:rsidRPr="00E72E19" w:rsidRDefault="005A1443" w:rsidP="00C64E06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>
        <w:object w:dxaOrig="16211" w:dyaOrig="10988">
          <v:shape id="_x0000_i1026" type="#_x0000_t75" style="width:414.75pt;height:281.25pt" o:ole="">
            <v:imagedata r:id="rId10" o:title=""/>
          </v:shape>
          <o:OLEObject Type="Embed" ProgID="Visio.Drawing.11" ShapeID="_x0000_i1026" DrawAspect="Content" ObjectID="_1324561928" r:id="rId11"/>
        </w:object>
      </w:r>
    </w:p>
    <w:p w:rsidR="00CA311B" w:rsidRPr="00C64E06" w:rsidRDefault="00CA311B" w:rsidP="00C64E06">
      <w:pPr>
        <w:rPr>
          <w:szCs w:val="24"/>
        </w:rPr>
      </w:pPr>
    </w:p>
    <w:sectPr w:rsidR="00CA311B" w:rsidRPr="00C64E06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45F3" w:rsidRDefault="00B045F3" w:rsidP="00E846A9">
      <w:r>
        <w:separator/>
      </w:r>
    </w:p>
  </w:endnote>
  <w:endnote w:type="continuationSeparator" w:id="0">
    <w:p w:rsidR="00B045F3" w:rsidRDefault="00B045F3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EndPr/>
    <w:sdtContent>
      <w:p w:rsidR="00B85CCE" w:rsidRDefault="00B045F3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17DD" w:rsidRPr="001D17DD">
          <w:rPr>
            <w:noProof/>
            <w:lang w:val="zh-CN"/>
          </w:rPr>
          <w:t>6</w:t>
        </w:r>
        <w:r>
          <w:fldChar w:fldCharType="end"/>
        </w:r>
      </w:p>
    </w:sdtContent>
  </w:sdt>
  <w:p w:rsidR="00B85CCE" w:rsidRDefault="00B045F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45F3" w:rsidRDefault="00B045F3" w:rsidP="00E846A9">
      <w:r>
        <w:separator/>
      </w:r>
    </w:p>
  </w:footnote>
  <w:footnote w:type="continuationSeparator" w:id="0">
    <w:p w:rsidR="00B045F3" w:rsidRDefault="00B045F3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4D7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">
    <w:nsid w:val="034050C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">
    <w:nsid w:val="041F3B8F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">
    <w:nsid w:val="04EC13D8"/>
    <w:multiLevelType w:val="hybridMultilevel"/>
    <w:tmpl w:val="07A24D0E"/>
    <w:lvl w:ilvl="0" w:tplc="D5802288">
      <w:start w:val="1"/>
      <w:numFmt w:val="lowerLetter"/>
      <w:lvlText w:val="6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F335E4"/>
    <w:multiLevelType w:val="hybridMultilevel"/>
    <w:tmpl w:val="93327FAE"/>
    <w:lvl w:ilvl="0" w:tplc="BAA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6026CE"/>
    <w:multiLevelType w:val="hybridMultilevel"/>
    <w:tmpl w:val="5126A8C8"/>
    <w:lvl w:ilvl="0" w:tplc="DB700E48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>
    <w:nsid w:val="101C3CFE"/>
    <w:multiLevelType w:val="hybridMultilevel"/>
    <w:tmpl w:val="0936B698"/>
    <w:lvl w:ilvl="0" w:tplc="DE5E66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049036E"/>
    <w:multiLevelType w:val="hybridMultilevel"/>
    <w:tmpl w:val="EEA0F9AA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5BA3893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67A71A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16992124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D90891"/>
    <w:multiLevelType w:val="hybridMultilevel"/>
    <w:tmpl w:val="9DEE254A"/>
    <w:lvl w:ilvl="0" w:tplc="CB7C0CE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24AE7075"/>
    <w:multiLevelType w:val="hybridMultilevel"/>
    <w:tmpl w:val="BA2EEABC"/>
    <w:lvl w:ilvl="0" w:tplc="6EC01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4CB2F8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279712BF"/>
    <w:multiLevelType w:val="multilevel"/>
    <w:tmpl w:val="2A94EB5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cs="Times New Roman" w:hint="default"/>
        <w:b/>
        <w:i w:val="0"/>
        <w:sz w:val="32"/>
        <w:szCs w:val="32"/>
        <w:em w:val="none"/>
      </w:rPr>
    </w:lvl>
    <w:lvl w:ilvl="1">
      <w:start w:val="1"/>
      <w:numFmt w:val="decimal"/>
      <w:lvlText w:val="%1.%2"/>
      <w:lvlJc w:val="left"/>
      <w:pPr>
        <w:tabs>
          <w:tab w:val="num" w:pos="672"/>
        </w:tabs>
        <w:ind w:left="672" w:hanging="567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09" w:hanging="709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  <w:b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7">
    <w:nsid w:val="2C7418B4"/>
    <w:multiLevelType w:val="hybridMultilevel"/>
    <w:tmpl w:val="5CA0E7F6"/>
    <w:lvl w:ilvl="0" w:tplc="C6A64C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0240BC9"/>
    <w:multiLevelType w:val="hybridMultilevel"/>
    <w:tmpl w:val="BF860044"/>
    <w:lvl w:ilvl="0" w:tplc="B126B054">
      <w:start w:val="1"/>
      <w:numFmt w:val="decimal"/>
      <w:lvlText w:val="方法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D8D7CC9"/>
    <w:multiLevelType w:val="hybridMultilevel"/>
    <w:tmpl w:val="DBB8D8F6"/>
    <w:lvl w:ilvl="0" w:tplc="4FD61E08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DBC05BC"/>
    <w:multiLevelType w:val="hybridMultilevel"/>
    <w:tmpl w:val="78827B04"/>
    <w:lvl w:ilvl="0" w:tplc="04090001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FC8E406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3A49F9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D84185A">
      <w:start w:val="1"/>
      <w:numFmt w:val="japaneseCounting"/>
      <w:lvlText w:val="%4、"/>
      <w:lvlJc w:val="left"/>
      <w:pPr>
        <w:ind w:left="1770" w:hanging="510"/>
      </w:pPr>
      <w:rPr>
        <w:rFonts w:hint="default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4203403D"/>
    <w:multiLevelType w:val="hybridMultilevel"/>
    <w:tmpl w:val="8760FAA6"/>
    <w:lvl w:ilvl="0" w:tplc="2E3C40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6A45205"/>
    <w:multiLevelType w:val="hybridMultilevel"/>
    <w:tmpl w:val="DDC09CE4"/>
    <w:lvl w:ilvl="0" w:tplc="6EA4068E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7D16971"/>
    <w:multiLevelType w:val="hybridMultilevel"/>
    <w:tmpl w:val="1D547418"/>
    <w:lvl w:ilvl="0" w:tplc="D8A276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B931DCA"/>
    <w:multiLevelType w:val="hybridMultilevel"/>
    <w:tmpl w:val="A31A8ECA"/>
    <w:lvl w:ilvl="0" w:tplc="EE0E15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0174333"/>
    <w:multiLevelType w:val="hybridMultilevel"/>
    <w:tmpl w:val="CE6E0F32"/>
    <w:lvl w:ilvl="0" w:tplc="8E5289D8">
      <w:start w:val="1"/>
      <w:numFmt w:val="decimal"/>
      <w:lvlText w:val="（%1）"/>
      <w:lvlJc w:val="left"/>
      <w:pPr>
        <w:ind w:left="19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7">
    <w:nsid w:val="50256E0B"/>
    <w:multiLevelType w:val="hybridMultilevel"/>
    <w:tmpl w:val="78CC9FB8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57F8129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58021B53"/>
    <w:multiLevelType w:val="hybridMultilevel"/>
    <w:tmpl w:val="F0A0D9FC"/>
    <w:lvl w:ilvl="0" w:tplc="75FEEF96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0">
    <w:nsid w:val="58253EE8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5E75729C"/>
    <w:multiLevelType w:val="hybridMultilevel"/>
    <w:tmpl w:val="41A6CB86"/>
    <w:lvl w:ilvl="0" w:tplc="75302198">
      <w:start w:val="1"/>
      <w:numFmt w:val="decimal"/>
      <w:lvlText w:val="%1、"/>
      <w:lvlJc w:val="left"/>
      <w:pPr>
        <w:ind w:left="70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2">
    <w:nsid w:val="6183341F"/>
    <w:multiLevelType w:val="hybridMultilevel"/>
    <w:tmpl w:val="42E85466"/>
    <w:lvl w:ilvl="0" w:tplc="443042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62C5793F"/>
    <w:multiLevelType w:val="multilevel"/>
    <w:tmpl w:val="F0A0D9FC"/>
    <w:lvl w:ilvl="0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3" w:hanging="420"/>
      </w:pPr>
    </w:lvl>
    <w:lvl w:ilvl="2">
      <w:start w:val="1"/>
      <w:numFmt w:val="lowerRoman"/>
      <w:lvlText w:val="%3."/>
      <w:lvlJc w:val="right"/>
      <w:pPr>
        <w:ind w:left="1963" w:hanging="420"/>
      </w:pPr>
    </w:lvl>
    <w:lvl w:ilvl="3">
      <w:start w:val="1"/>
      <w:numFmt w:val="decimal"/>
      <w:lvlText w:val="%4."/>
      <w:lvlJc w:val="left"/>
      <w:pPr>
        <w:ind w:left="2383" w:hanging="420"/>
      </w:pPr>
    </w:lvl>
    <w:lvl w:ilvl="4">
      <w:start w:val="1"/>
      <w:numFmt w:val="lowerLetter"/>
      <w:lvlText w:val="%5)"/>
      <w:lvlJc w:val="left"/>
      <w:pPr>
        <w:ind w:left="2803" w:hanging="420"/>
      </w:pPr>
    </w:lvl>
    <w:lvl w:ilvl="5">
      <w:start w:val="1"/>
      <w:numFmt w:val="lowerRoman"/>
      <w:lvlText w:val="%6."/>
      <w:lvlJc w:val="right"/>
      <w:pPr>
        <w:ind w:left="3223" w:hanging="420"/>
      </w:pPr>
    </w:lvl>
    <w:lvl w:ilvl="6">
      <w:start w:val="1"/>
      <w:numFmt w:val="decimal"/>
      <w:lvlText w:val="%7."/>
      <w:lvlJc w:val="left"/>
      <w:pPr>
        <w:ind w:left="3643" w:hanging="420"/>
      </w:pPr>
    </w:lvl>
    <w:lvl w:ilvl="7">
      <w:start w:val="1"/>
      <w:numFmt w:val="lowerLetter"/>
      <w:lvlText w:val="%8)"/>
      <w:lvlJc w:val="left"/>
      <w:pPr>
        <w:ind w:left="4063" w:hanging="420"/>
      </w:pPr>
    </w:lvl>
    <w:lvl w:ilvl="8">
      <w:start w:val="1"/>
      <w:numFmt w:val="lowerRoman"/>
      <w:lvlText w:val="%9."/>
      <w:lvlJc w:val="right"/>
      <w:pPr>
        <w:ind w:left="4483" w:hanging="420"/>
      </w:pPr>
    </w:lvl>
  </w:abstractNum>
  <w:abstractNum w:abstractNumId="34">
    <w:nsid w:val="62D24DD5"/>
    <w:multiLevelType w:val="hybridMultilevel"/>
    <w:tmpl w:val="61988BD8"/>
    <w:lvl w:ilvl="0" w:tplc="211C9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4DE761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66A772E8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7">
    <w:nsid w:val="6B607E87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8">
    <w:nsid w:val="6CA95E0E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9">
    <w:nsid w:val="6DCD333A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0">
    <w:nsid w:val="6DE95D4C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>
    <w:nsid w:val="70052D9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2">
    <w:nsid w:val="728B1760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3">
    <w:nsid w:val="74FF2FC4"/>
    <w:multiLevelType w:val="hybridMultilevel"/>
    <w:tmpl w:val="EC1CA202"/>
    <w:lvl w:ilvl="0" w:tplc="877AB6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6E32B0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47">
    <w:nsid w:val="7A0B4058"/>
    <w:multiLevelType w:val="hybridMultilevel"/>
    <w:tmpl w:val="C4129526"/>
    <w:lvl w:ilvl="0" w:tplc="784095B4">
      <w:start w:val="1"/>
      <w:numFmt w:val="decimal"/>
      <w:lvlText w:val="%1)"/>
      <w:lvlJc w:val="left"/>
      <w:pPr>
        <w:ind w:left="72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8">
    <w:nsid w:val="7FB35103"/>
    <w:multiLevelType w:val="hybridMultilevel"/>
    <w:tmpl w:val="5316F294"/>
    <w:lvl w:ilvl="0" w:tplc="97505130">
      <w:start w:val="1"/>
      <w:numFmt w:val="decimal"/>
      <w:lvlText w:val="%1）"/>
      <w:lvlJc w:val="left"/>
      <w:pPr>
        <w:ind w:left="1963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83" w:hanging="420"/>
      </w:pPr>
    </w:lvl>
    <w:lvl w:ilvl="2" w:tplc="0409001B" w:tentative="1">
      <w:start w:val="1"/>
      <w:numFmt w:val="lowerRoman"/>
      <w:lvlText w:val="%3."/>
      <w:lvlJc w:val="right"/>
      <w:pPr>
        <w:ind w:left="2803" w:hanging="420"/>
      </w:pPr>
    </w:lvl>
    <w:lvl w:ilvl="3" w:tplc="0409000F" w:tentative="1">
      <w:start w:val="1"/>
      <w:numFmt w:val="decimal"/>
      <w:lvlText w:val="%4."/>
      <w:lvlJc w:val="left"/>
      <w:pPr>
        <w:ind w:left="3223" w:hanging="420"/>
      </w:pPr>
    </w:lvl>
    <w:lvl w:ilvl="4" w:tplc="04090019" w:tentative="1">
      <w:start w:val="1"/>
      <w:numFmt w:val="lowerLetter"/>
      <w:lvlText w:val="%5)"/>
      <w:lvlJc w:val="left"/>
      <w:pPr>
        <w:ind w:left="3643" w:hanging="420"/>
      </w:pPr>
    </w:lvl>
    <w:lvl w:ilvl="5" w:tplc="0409001B" w:tentative="1">
      <w:start w:val="1"/>
      <w:numFmt w:val="lowerRoman"/>
      <w:lvlText w:val="%6."/>
      <w:lvlJc w:val="right"/>
      <w:pPr>
        <w:ind w:left="4063" w:hanging="420"/>
      </w:pPr>
    </w:lvl>
    <w:lvl w:ilvl="6" w:tplc="0409000F" w:tentative="1">
      <w:start w:val="1"/>
      <w:numFmt w:val="decimal"/>
      <w:lvlText w:val="%7."/>
      <w:lvlJc w:val="left"/>
      <w:pPr>
        <w:ind w:left="4483" w:hanging="420"/>
      </w:pPr>
    </w:lvl>
    <w:lvl w:ilvl="7" w:tplc="04090019" w:tentative="1">
      <w:start w:val="1"/>
      <w:numFmt w:val="lowerLetter"/>
      <w:lvlText w:val="%8)"/>
      <w:lvlJc w:val="left"/>
      <w:pPr>
        <w:ind w:left="4903" w:hanging="420"/>
      </w:pPr>
    </w:lvl>
    <w:lvl w:ilvl="8" w:tplc="0409001B" w:tentative="1">
      <w:start w:val="1"/>
      <w:numFmt w:val="lowerRoman"/>
      <w:lvlText w:val="%9."/>
      <w:lvlJc w:val="right"/>
      <w:pPr>
        <w:ind w:left="5323" w:hanging="420"/>
      </w:pPr>
    </w:lvl>
  </w:abstractNum>
  <w:num w:numId="1">
    <w:abstractNumId w:val="15"/>
  </w:num>
  <w:num w:numId="2">
    <w:abstractNumId w:val="31"/>
  </w:num>
  <w:num w:numId="3">
    <w:abstractNumId w:val="21"/>
  </w:num>
  <w:num w:numId="4">
    <w:abstractNumId w:val="26"/>
  </w:num>
  <w:num w:numId="5">
    <w:abstractNumId w:val="29"/>
  </w:num>
  <w:num w:numId="6">
    <w:abstractNumId w:val="33"/>
  </w:num>
  <w:num w:numId="7">
    <w:abstractNumId w:val="36"/>
  </w:num>
  <w:num w:numId="8">
    <w:abstractNumId w:val="16"/>
  </w:num>
  <w:num w:numId="9">
    <w:abstractNumId w:val="37"/>
  </w:num>
  <w:num w:numId="10">
    <w:abstractNumId w:val="0"/>
  </w:num>
  <w:num w:numId="11">
    <w:abstractNumId w:val="4"/>
  </w:num>
  <w:num w:numId="12">
    <w:abstractNumId w:val="13"/>
  </w:num>
  <w:num w:numId="13">
    <w:abstractNumId w:val="39"/>
  </w:num>
  <w:num w:numId="14">
    <w:abstractNumId w:val="8"/>
  </w:num>
  <w:num w:numId="15">
    <w:abstractNumId w:val="18"/>
  </w:num>
  <w:num w:numId="16">
    <w:abstractNumId w:val="27"/>
  </w:num>
  <w:num w:numId="17">
    <w:abstractNumId w:val="14"/>
  </w:num>
  <w:num w:numId="18">
    <w:abstractNumId w:val="7"/>
  </w:num>
  <w:num w:numId="19">
    <w:abstractNumId w:val="42"/>
  </w:num>
  <w:num w:numId="20">
    <w:abstractNumId w:val="28"/>
  </w:num>
  <w:num w:numId="21">
    <w:abstractNumId w:val="20"/>
  </w:num>
  <w:num w:numId="22">
    <w:abstractNumId w:val="24"/>
  </w:num>
  <w:num w:numId="23">
    <w:abstractNumId w:val="2"/>
  </w:num>
  <w:num w:numId="24">
    <w:abstractNumId w:val="10"/>
  </w:num>
  <w:num w:numId="25">
    <w:abstractNumId w:val="1"/>
  </w:num>
  <w:num w:numId="26">
    <w:abstractNumId w:val="45"/>
  </w:num>
  <w:num w:numId="27">
    <w:abstractNumId w:val="40"/>
  </w:num>
  <w:num w:numId="28">
    <w:abstractNumId w:val="35"/>
  </w:num>
  <w:num w:numId="29">
    <w:abstractNumId w:val="38"/>
  </w:num>
  <w:num w:numId="30">
    <w:abstractNumId w:val="3"/>
  </w:num>
  <w:num w:numId="31">
    <w:abstractNumId w:val="5"/>
  </w:num>
  <w:num w:numId="32">
    <w:abstractNumId w:val="30"/>
  </w:num>
  <w:num w:numId="33">
    <w:abstractNumId w:val="41"/>
  </w:num>
  <w:num w:numId="34">
    <w:abstractNumId w:val="46"/>
  </w:num>
  <w:num w:numId="35">
    <w:abstractNumId w:val="48"/>
  </w:num>
  <w:num w:numId="36">
    <w:abstractNumId w:val="32"/>
  </w:num>
  <w:num w:numId="37">
    <w:abstractNumId w:val="44"/>
  </w:num>
  <w:num w:numId="38">
    <w:abstractNumId w:val="11"/>
  </w:num>
  <w:num w:numId="39">
    <w:abstractNumId w:val="23"/>
  </w:num>
  <w:num w:numId="40">
    <w:abstractNumId w:val="6"/>
  </w:num>
  <w:num w:numId="41">
    <w:abstractNumId w:val="19"/>
  </w:num>
  <w:num w:numId="42">
    <w:abstractNumId w:val="17"/>
  </w:num>
  <w:num w:numId="43">
    <w:abstractNumId w:val="9"/>
  </w:num>
  <w:num w:numId="44">
    <w:abstractNumId w:val="9"/>
  </w:num>
  <w:num w:numId="45">
    <w:abstractNumId w:val="34"/>
  </w:num>
  <w:num w:numId="46">
    <w:abstractNumId w:val="22"/>
  </w:num>
  <w:num w:numId="47">
    <w:abstractNumId w:val="47"/>
  </w:num>
  <w:num w:numId="48">
    <w:abstractNumId w:val="12"/>
  </w:num>
  <w:num w:numId="49">
    <w:abstractNumId w:val="25"/>
  </w:num>
  <w:num w:numId="50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13918"/>
    <w:rsid w:val="000161D8"/>
    <w:rsid w:val="000256A6"/>
    <w:rsid w:val="000446D6"/>
    <w:rsid w:val="00051A9A"/>
    <w:rsid w:val="00062418"/>
    <w:rsid w:val="00065524"/>
    <w:rsid w:val="00075329"/>
    <w:rsid w:val="0008045A"/>
    <w:rsid w:val="00081FC1"/>
    <w:rsid w:val="0008227D"/>
    <w:rsid w:val="00084DCA"/>
    <w:rsid w:val="00091997"/>
    <w:rsid w:val="000A0649"/>
    <w:rsid w:val="000C0884"/>
    <w:rsid w:val="000E205D"/>
    <w:rsid w:val="000F0E6A"/>
    <w:rsid w:val="000F52B8"/>
    <w:rsid w:val="00115384"/>
    <w:rsid w:val="001353C3"/>
    <w:rsid w:val="0016090F"/>
    <w:rsid w:val="001665FE"/>
    <w:rsid w:val="00191AF0"/>
    <w:rsid w:val="001920E1"/>
    <w:rsid w:val="00194058"/>
    <w:rsid w:val="00195FAB"/>
    <w:rsid w:val="001A3017"/>
    <w:rsid w:val="001A7B6F"/>
    <w:rsid w:val="001B09B4"/>
    <w:rsid w:val="001B2FB8"/>
    <w:rsid w:val="001C2C50"/>
    <w:rsid w:val="001D17DD"/>
    <w:rsid w:val="001D493C"/>
    <w:rsid w:val="001E0F65"/>
    <w:rsid w:val="001F2577"/>
    <w:rsid w:val="001F6421"/>
    <w:rsid w:val="0022262C"/>
    <w:rsid w:val="002504BE"/>
    <w:rsid w:val="00257730"/>
    <w:rsid w:val="00262182"/>
    <w:rsid w:val="00290997"/>
    <w:rsid w:val="00291246"/>
    <w:rsid w:val="0029221E"/>
    <w:rsid w:val="002A0B1B"/>
    <w:rsid w:val="002A4A64"/>
    <w:rsid w:val="002A56F6"/>
    <w:rsid w:val="00313435"/>
    <w:rsid w:val="00331249"/>
    <w:rsid w:val="00334EBE"/>
    <w:rsid w:val="00350480"/>
    <w:rsid w:val="00366AE3"/>
    <w:rsid w:val="00373B05"/>
    <w:rsid w:val="00382531"/>
    <w:rsid w:val="00395968"/>
    <w:rsid w:val="003D353B"/>
    <w:rsid w:val="00405E2C"/>
    <w:rsid w:val="004163AF"/>
    <w:rsid w:val="004178D8"/>
    <w:rsid w:val="00430020"/>
    <w:rsid w:val="00434976"/>
    <w:rsid w:val="00440D6B"/>
    <w:rsid w:val="00441BAA"/>
    <w:rsid w:val="004460A7"/>
    <w:rsid w:val="004474FC"/>
    <w:rsid w:val="00452FE3"/>
    <w:rsid w:val="00462A30"/>
    <w:rsid w:val="0047161B"/>
    <w:rsid w:val="00477740"/>
    <w:rsid w:val="004A6313"/>
    <w:rsid w:val="004B1F9D"/>
    <w:rsid w:val="004D3EF3"/>
    <w:rsid w:val="004E6394"/>
    <w:rsid w:val="004F1C5A"/>
    <w:rsid w:val="0053621D"/>
    <w:rsid w:val="00542D44"/>
    <w:rsid w:val="00556FAE"/>
    <w:rsid w:val="0055721D"/>
    <w:rsid w:val="0055751F"/>
    <w:rsid w:val="00574085"/>
    <w:rsid w:val="00574ECF"/>
    <w:rsid w:val="00580195"/>
    <w:rsid w:val="005A1443"/>
    <w:rsid w:val="005A3369"/>
    <w:rsid w:val="005A5898"/>
    <w:rsid w:val="005B1B39"/>
    <w:rsid w:val="005C21B2"/>
    <w:rsid w:val="005D18EA"/>
    <w:rsid w:val="005D5CEE"/>
    <w:rsid w:val="005E0A3A"/>
    <w:rsid w:val="005F43F3"/>
    <w:rsid w:val="0062193F"/>
    <w:rsid w:val="00622933"/>
    <w:rsid w:val="006359CC"/>
    <w:rsid w:val="006442C2"/>
    <w:rsid w:val="00675EE5"/>
    <w:rsid w:val="00683CCD"/>
    <w:rsid w:val="006A5512"/>
    <w:rsid w:val="006B3199"/>
    <w:rsid w:val="006B6998"/>
    <w:rsid w:val="006C5A66"/>
    <w:rsid w:val="006D212A"/>
    <w:rsid w:val="006E6E45"/>
    <w:rsid w:val="006E710E"/>
    <w:rsid w:val="006F7646"/>
    <w:rsid w:val="007050AD"/>
    <w:rsid w:val="007101A2"/>
    <w:rsid w:val="00713077"/>
    <w:rsid w:val="00721D1E"/>
    <w:rsid w:val="007240D9"/>
    <w:rsid w:val="00730656"/>
    <w:rsid w:val="007413EC"/>
    <w:rsid w:val="007437F5"/>
    <w:rsid w:val="007568B2"/>
    <w:rsid w:val="00771473"/>
    <w:rsid w:val="00790CC4"/>
    <w:rsid w:val="0079487D"/>
    <w:rsid w:val="007A0FB9"/>
    <w:rsid w:val="007A3E4D"/>
    <w:rsid w:val="007B3925"/>
    <w:rsid w:val="007E1EF0"/>
    <w:rsid w:val="007E5B73"/>
    <w:rsid w:val="00807F6D"/>
    <w:rsid w:val="008312DD"/>
    <w:rsid w:val="0083372E"/>
    <w:rsid w:val="008752D0"/>
    <w:rsid w:val="008B0DCB"/>
    <w:rsid w:val="008D71B4"/>
    <w:rsid w:val="008E7CD6"/>
    <w:rsid w:val="0090285C"/>
    <w:rsid w:val="00913CE6"/>
    <w:rsid w:val="009569E5"/>
    <w:rsid w:val="009A36F5"/>
    <w:rsid w:val="009B2B38"/>
    <w:rsid w:val="009B3864"/>
    <w:rsid w:val="009C3574"/>
    <w:rsid w:val="009E3F47"/>
    <w:rsid w:val="009F5552"/>
    <w:rsid w:val="00A17AA3"/>
    <w:rsid w:val="00A218ED"/>
    <w:rsid w:val="00A514DE"/>
    <w:rsid w:val="00A847DC"/>
    <w:rsid w:val="00A875C4"/>
    <w:rsid w:val="00A9685D"/>
    <w:rsid w:val="00AB0579"/>
    <w:rsid w:val="00AC12AE"/>
    <w:rsid w:val="00AE7109"/>
    <w:rsid w:val="00AE7FA1"/>
    <w:rsid w:val="00AF3919"/>
    <w:rsid w:val="00AF47CF"/>
    <w:rsid w:val="00AF4FBE"/>
    <w:rsid w:val="00B02B65"/>
    <w:rsid w:val="00B045F3"/>
    <w:rsid w:val="00B0540B"/>
    <w:rsid w:val="00B05862"/>
    <w:rsid w:val="00B15191"/>
    <w:rsid w:val="00B15A64"/>
    <w:rsid w:val="00B20BB5"/>
    <w:rsid w:val="00B44218"/>
    <w:rsid w:val="00B53AB2"/>
    <w:rsid w:val="00B54F22"/>
    <w:rsid w:val="00B745BA"/>
    <w:rsid w:val="00BD22E2"/>
    <w:rsid w:val="00BD5638"/>
    <w:rsid w:val="00BE54E1"/>
    <w:rsid w:val="00BE6DA5"/>
    <w:rsid w:val="00BF3EE1"/>
    <w:rsid w:val="00C03A51"/>
    <w:rsid w:val="00C051A9"/>
    <w:rsid w:val="00C12671"/>
    <w:rsid w:val="00C21F44"/>
    <w:rsid w:val="00C52086"/>
    <w:rsid w:val="00C54395"/>
    <w:rsid w:val="00C61F40"/>
    <w:rsid w:val="00C64E06"/>
    <w:rsid w:val="00C66821"/>
    <w:rsid w:val="00C66980"/>
    <w:rsid w:val="00C7093C"/>
    <w:rsid w:val="00C77DD3"/>
    <w:rsid w:val="00CA0639"/>
    <w:rsid w:val="00CA311B"/>
    <w:rsid w:val="00CB1FFE"/>
    <w:rsid w:val="00CC0FCE"/>
    <w:rsid w:val="00CD1C7D"/>
    <w:rsid w:val="00CD4B02"/>
    <w:rsid w:val="00CE5450"/>
    <w:rsid w:val="00D073D7"/>
    <w:rsid w:val="00D17EB2"/>
    <w:rsid w:val="00D22ACC"/>
    <w:rsid w:val="00D27B9F"/>
    <w:rsid w:val="00D513D5"/>
    <w:rsid w:val="00D704F8"/>
    <w:rsid w:val="00D737A2"/>
    <w:rsid w:val="00D739B3"/>
    <w:rsid w:val="00D8075B"/>
    <w:rsid w:val="00D90274"/>
    <w:rsid w:val="00D93220"/>
    <w:rsid w:val="00DA172B"/>
    <w:rsid w:val="00DA620A"/>
    <w:rsid w:val="00DB276D"/>
    <w:rsid w:val="00DB752F"/>
    <w:rsid w:val="00DC4ACC"/>
    <w:rsid w:val="00DC6CC0"/>
    <w:rsid w:val="00DD477E"/>
    <w:rsid w:val="00DD4E22"/>
    <w:rsid w:val="00DD4F85"/>
    <w:rsid w:val="00E076FC"/>
    <w:rsid w:val="00E10BA5"/>
    <w:rsid w:val="00E12BA1"/>
    <w:rsid w:val="00E3695E"/>
    <w:rsid w:val="00E57618"/>
    <w:rsid w:val="00E72E19"/>
    <w:rsid w:val="00E815E3"/>
    <w:rsid w:val="00E846A9"/>
    <w:rsid w:val="00E94D76"/>
    <w:rsid w:val="00EA2883"/>
    <w:rsid w:val="00EA2CEB"/>
    <w:rsid w:val="00EC518B"/>
    <w:rsid w:val="00EC5699"/>
    <w:rsid w:val="00EC63FF"/>
    <w:rsid w:val="00ED7B50"/>
    <w:rsid w:val="00EE5885"/>
    <w:rsid w:val="00EF705A"/>
    <w:rsid w:val="00F04247"/>
    <w:rsid w:val="00F16941"/>
    <w:rsid w:val="00F3044E"/>
    <w:rsid w:val="00F33BF1"/>
    <w:rsid w:val="00F40536"/>
    <w:rsid w:val="00F60E7B"/>
    <w:rsid w:val="00F6251B"/>
    <w:rsid w:val="00F86E60"/>
    <w:rsid w:val="00F91CE6"/>
    <w:rsid w:val="00F966D9"/>
    <w:rsid w:val="00FA0831"/>
    <w:rsid w:val="00FA6D42"/>
    <w:rsid w:val="00FB3B15"/>
    <w:rsid w:val="00FC04B6"/>
    <w:rsid w:val="00FC269F"/>
    <w:rsid w:val="00FC629F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4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4E06"/>
    <w:pPr>
      <w:keepNext/>
      <w:keepLines/>
      <w:numPr>
        <w:ilvl w:val="1"/>
        <w:numId w:val="4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4E06"/>
    <w:pPr>
      <w:keepNext/>
      <w:keepLines/>
      <w:numPr>
        <w:ilvl w:val="2"/>
        <w:numId w:val="4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4E06"/>
    <w:pPr>
      <w:keepNext/>
      <w:keepLines/>
      <w:numPr>
        <w:ilvl w:val="3"/>
        <w:numId w:val="4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0579"/>
    <w:pPr>
      <w:keepNext/>
      <w:keepLines/>
      <w:numPr>
        <w:ilvl w:val="4"/>
        <w:numId w:val="4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0579"/>
    <w:pPr>
      <w:keepNext/>
      <w:keepLines/>
      <w:numPr>
        <w:ilvl w:val="5"/>
        <w:numId w:val="4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0579"/>
    <w:pPr>
      <w:keepNext/>
      <w:keepLines/>
      <w:numPr>
        <w:ilvl w:val="6"/>
        <w:numId w:val="4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0579"/>
    <w:pPr>
      <w:keepNext/>
      <w:keepLines/>
      <w:numPr>
        <w:ilvl w:val="7"/>
        <w:numId w:val="4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0579"/>
    <w:pPr>
      <w:keepNext/>
      <w:keepLines/>
      <w:numPr>
        <w:ilvl w:val="8"/>
        <w:numId w:val="4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64E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4E0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64E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B057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B057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B057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B057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B0579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2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48696-D997-4DAE-9FC4-469600EFF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6</Pages>
  <Words>193</Words>
  <Characters>1106</Characters>
  <Application>Microsoft Office Word</Application>
  <DocSecurity>0</DocSecurity>
  <Lines>9</Lines>
  <Paragraphs>2</Paragraphs>
  <ScaleCrop>false</ScaleCrop>
  <Company>Peking University</Company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ebiz</cp:lastModifiedBy>
  <cp:revision>176</cp:revision>
  <dcterms:created xsi:type="dcterms:W3CDTF">2009-12-23T03:54:00Z</dcterms:created>
  <dcterms:modified xsi:type="dcterms:W3CDTF">2010-01-09T09:01:00Z</dcterms:modified>
</cp:coreProperties>
</file>