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5D" w:rsidRPr="008378BE" w:rsidRDefault="00C0185D" w:rsidP="00A010E3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t>合同模板信息管理</w:t>
      </w:r>
    </w:p>
    <w:p w:rsidR="00C0185D" w:rsidRPr="008378BE" w:rsidRDefault="00EA3EFF">
      <w:pPr>
        <w:rPr>
          <w:rFonts w:ascii="华文楷体" w:eastAsia="华文楷体" w:hAnsi="华文楷体"/>
        </w:rPr>
      </w:pPr>
      <w:r>
        <w:object w:dxaOrig="9553" w:dyaOrig="9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15.35pt;height:434.15pt" o:ole="">
            <v:imagedata r:id="rId7" o:title=""/>
          </v:shape>
          <o:OLEObject Type="Embed" ProgID="Visio.Drawing.11" ShapeID="_x0000_i1034" DrawAspect="Content" ObjectID="_1326781190" r:id="rId8"/>
        </w:object>
      </w:r>
    </w:p>
    <w:p w:rsidR="00C0185D" w:rsidRPr="008378BE" w:rsidRDefault="00C0185D">
      <w:pPr>
        <w:rPr>
          <w:rFonts w:ascii="华文楷体" w:eastAsia="华文楷体" w:hAnsi="华文楷体"/>
        </w:rPr>
      </w:pPr>
    </w:p>
    <w:p w:rsidR="000624F6" w:rsidRPr="008378BE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lastRenderedPageBreak/>
        <w:t>品牌信息管理</w:t>
      </w:r>
    </w:p>
    <w:p w:rsidR="00AF5044" w:rsidRPr="008378BE" w:rsidRDefault="001A0B57">
      <w:pPr>
        <w:rPr>
          <w:rFonts w:ascii="华文楷体" w:eastAsia="华文楷体" w:hAnsi="华文楷体"/>
        </w:rPr>
      </w:pPr>
      <w:r>
        <w:object w:dxaOrig="7892" w:dyaOrig="6875">
          <v:shape id="_x0000_i1025" type="#_x0000_t75" style="width:394.4pt;height:343.9pt" o:ole="">
            <v:imagedata r:id="rId9" o:title=""/>
          </v:shape>
          <o:OLEObject Type="Embed" ProgID="Visio.Drawing.11" ShapeID="_x0000_i1025" DrawAspect="Content" ObjectID="_1326781191" r:id="rId10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5C29F6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5C29F6">
        <w:rPr>
          <w:rFonts w:ascii="华文楷体" w:eastAsia="华文楷体" w:hAnsi="华文楷体" w:hint="eastAsia"/>
          <w:color w:val="0070C0"/>
        </w:rPr>
        <w:lastRenderedPageBreak/>
        <w:t>售后信息管理</w:t>
      </w:r>
    </w:p>
    <w:p w:rsidR="00AF5044" w:rsidRPr="008378BE" w:rsidRDefault="00DC4D31">
      <w:pPr>
        <w:rPr>
          <w:rFonts w:ascii="华文楷体" w:eastAsia="华文楷体" w:hAnsi="华文楷体"/>
        </w:rPr>
      </w:pPr>
      <w:r>
        <w:object w:dxaOrig="9108" w:dyaOrig="7887">
          <v:shape id="_x0000_i1026" type="#_x0000_t75" style="width:414.8pt;height:359.45pt" o:ole="">
            <v:imagedata r:id="rId11" o:title=""/>
          </v:shape>
          <o:OLEObject Type="Embed" ProgID="Visio.Drawing.11" ShapeID="_x0000_i1026" DrawAspect="Content" ObjectID="_1326781192" r:id="rId12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842DEA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842DEA">
        <w:rPr>
          <w:rFonts w:ascii="华文楷体" w:eastAsia="华文楷体" w:hAnsi="华文楷体" w:hint="eastAsia"/>
          <w:color w:val="0070C0"/>
        </w:rPr>
        <w:lastRenderedPageBreak/>
        <w:t>营业员信息管理</w:t>
      </w:r>
    </w:p>
    <w:p w:rsidR="00AF5044" w:rsidRPr="008378BE" w:rsidRDefault="00166155">
      <w:pPr>
        <w:rPr>
          <w:rFonts w:ascii="华文楷体" w:eastAsia="华文楷体" w:hAnsi="华文楷体"/>
        </w:rPr>
      </w:pPr>
      <w:r>
        <w:object w:dxaOrig="12010" w:dyaOrig="7902">
          <v:shape id="_x0000_i1027" type="#_x0000_t75" style="width:414.8pt;height:272.95pt" o:ole="">
            <v:imagedata r:id="rId13" o:title=""/>
          </v:shape>
          <o:OLEObject Type="Embed" ProgID="Visio.Drawing.11" ShapeID="_x0000_i1027" DrawAspect="Content" ObjectID="_1326781193" r:id="rId14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F64ABA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F64ABA">
        <w:rPr>
          <w:rFonts w:ascii="华文楷体" w:eastAsia="华文楷体" w:hAnsi="华文楷体" w:hint="eastAsia"/>
          <w:color w:val="0070C0"/>
        </w:rPr>
        <w:lastRenderedPageBreak/>
        <w:t>资源信息管理</w:t>
      </w:r>
    </w:p>
    <w:p w:rsidR="00641F70" w:rsidRPr="008378BE" w:rsidRDefault="00E73DE8">
      <w:pPr>
        <w:rPr>
          <w:rFonts w:ascii="华文楷体" w:eastAsia="华文楷体" w:hAnsi="华文楷体"/>
        </w:rPr>
      </w:pPr>
      <w:r>
        <w:object w:dxaOrig="12022" w:dyaOrig="14123">
          <v:shape id="_x0000_i1028" type="#_x0000_t75" style="width:414.8pt;height:487.35pt" o:ole="">
            <v:imagedata r:id="rId15" o:title=""/>
          </v:shape>
          <o:OLEObject Type="Embed" ProgID="Visio.Drawing.11" ShapeID="_x0000_i1028" DrawAspect="Content" ObjectID="_1326781194" r:id="rId16"/>
        </w:object>
      </w:r>
    </w:p>
    <w:p w:rsidR="00641F70" w:rsidRPr="004B0418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4B0418">
        <w:rPr>
          <w:rFonts w:ascii="华文楷体" w:eastAsia="华文楷体" w:hAnsi="华文楷体" w:hint="eastAsia"/>
          <w:color w:val="0070C0"/>
        </w:rPr>
        <w:lastRenderedPageBreak/>
        <w:t>用户信息管理</w:t>
      </w:r>
    </w:p>
    <w:p w:rsidR="00641F70" w:rsidRPr="008378BE" w:rsidRDefault="00D65013">
      <w:pPr>
        <w:rPr>
          <w:rFonts w:ascii="华文楷体" w:eastAsia="华文楷体" w:hAnsi="华文楷体"/>
        </w:rPr>
      </w:pPr>
      <w:r>
        <w:object w:dxaOrig="9729" w:dyaOrig="14333">
          <v:shape id="_x0000_i1029" type="#_x0000_t75" style="width:414.8pt;height:611.45pt" o:ole="">
            <v:imagedata r:id="rId17" o:title=""/>
          </v:shape>
          <o:OLEObject Type="Embed" ProgID="Visio.Drawing.11" ShapeID="_x0000_i1029" DrawAspect="Content" ObjectID="_1326781195" r:id="rId18"/>
        </w:object>
      </w:r>
    </w:p>
    <w:p w:rsidR="00641F70" w:rsidRPr="001721FF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1721FF">
        <w:rPr>
          <w:rFonts w:ascii="华文楷体" w:eastAsia="华文楷体" w:hAnsi="华文楷体" w:hint="eastAsia"/>
          <w:color w:val="0070C0"/>
        </w:rPr>
        <w:lastRenderedPageBreak/>
        <w:t>消息信息管理</w:t>
      </w:r>
    </w:p>
    <w:p w:rsidR="00641F70" w:rsidRPr="008378BE" w:rsidRDefault="0064774D">
      <w:pPr>
        <w:rPr>
          <w:rFonts w:ascii="华文楷体" w:eastAsia="华文楷体" w:hAnsi="华文楷体"/>
        </w:rPr>
      </w:pPr>
      <w:r>
        <w:object w:dxaOrig="6947" w:dyaOrig="3182">
          <v:shape id="_x0000_i1030" type="#_x0000_t75" style="width:347.1pt;height:159.05pt" o:ole="">
            <v:imagedata r:id="rId19" o:title=""/>
          </v:shape>
          <o:OLEObject Type="Embed" ProgID="Visio.Drawing.11" ShapeID="_x0000_i1030" DrawAspect="Content" ObjectID="_1326781196" r:id="rId20"/>
        </w:object>
      </w:r>
    </w:p>
    <w:p w:rsidR="00863630" w:rsidRPr="008378BE" w:rsidRDefault="00863630">
      <w:pPr>
        <w:rPr>
          <w:rFonts w:ascii="华文楷体" w:eastAsia="华文楷体" w:hAnsi="华文楷体"/>
        </w:rPr>
      </w:pPr>
    </w:p>
    <w:p w:rsidR="00641F70" w:rsidRPr="008378BE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t>日志信息管理</w:t>
      </w:r>
    </w:p>
    <w:p w:rsidR="00641F70" w:rsidRPr="008378BE" w:rsidRDefault="007F66A5">
      <w:pPr>
        <w:rPr>
          <w:rFonts w:ascii="华文楷体" w:eastAsia="华文楷体" w:hAnsi="华文楷体"/>
        </w:rPr>
      </w:pPr>
      <w:r>
        <w:object w:dxaOrig="6325" w:dyaOrig="4640">
          <v:shape id="_x0000_i1031" type="#_x0000_t75" style="width:316.5pt;height:232.1pt" o:ole="">
            <v:imagedata r:id="rId21" o:title=""/>
          </v:shape>
          <o:OLEObject Type="Embed" ProgID="Visio.Drawing.11" ShapeID="_x0000_i1031" DrawAspect="Content" ObjectID="_1326781197" r:id="rId22"/>
        </w:object>
      </w:r>
    </w:p>
    <w:p w:rsidR="00B51398" w:rsidRPr="008378BE" w:rsidRDefault="00B51398">
      <w:pPr>
        <w:rPr>
          <w:rFonts w:ascii="华文楷体" w:eastAsia="华文楷体" w:hAnsi="华文楷体"/>
        </w:rPr>
      </w:pPr>
    </w:p>
    <w:p w:rsidR="00B51398" w:rsidRPr="008378BE" w:rsidRDefault="00DE3BE2" w:rsidP="008378BE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lastRenderedPageBreak/>
        <w:t>商户信息管理</w:t>
      </w:r>
    </w:p>
    <w:p w:rsidR="00DE3BE2" w:rsidRPr="008378BE" w:rsidRDefault="009D68E1">
      <w:pPr>
        <w:rPr>
          <w:rFonts w:ascii="华文楷体" w:eastAsia="华文楷体" w:hAnsi="华文楷体"/>
        </w:rPr>
      </w:pPr>
      <w:r>
        <w:object w:dxaOrig="7502" w:dyaOrig="4140">
          <v:shape id="_x0000_i1032" type="#_x0000_t75" style="width:375.05pt;height:207.4pt" o:ole="">
            <v:imagedata r:id="rId23" o:title=""/>
          </v:shape>
          <o:OLEObject Type="Embed" ProgID="Visio.Drawing.11" ShapeID="_x0000_i1032" DrawAspect="Content" ObjectID="_1326781198" r:id="rId24"/>
        </w:object>
      </w:r>
    </w:p>
    <w:p w:rsidR="00B51398" w:rsidRDefault="00B51398">
      <w:pPr>
        <w:rPr>
          <w:rFonts w:ascii="华文楷体" w:eastAsia="华文楷体" w:hAnsi="华文楷体"/>
        </w:rPr>
      </w:pPr>
    </w:p>
    <w:p w:rsidR="008A5592" w:rsidRPr="0090481B" w:rsidRDefault="008A5592" w:rsidP="0090481B">
      <w:pPr>
        <w:pStyle w:val="1"/>
        <w:rPr>
          <w:rFonts w:ascii="华文楷体" w:eastAsia="华文楷体" w:hAnsi="华文楷体"/>
          <w:color w:val="0070C0"/>
        </w:rPr>
      </w:pPr>
      <w:r w:rsidRPr="0090481B">
        <w:rPr>
          <w:rFonts w:ascii="华文楷体" w:eastAsia="华文楷体" w:hAnsi="华文楷体" w:hint="eastAsia"/>
          <w:color w:val="0070C0"/>
        </w:rPr>
        <w:t>商品品类信息管理</w:t>
      </w:r>
    </w:p>
    <w:p w:rsidR="008A5592" w:rsidRPr="008378BE" w:rsidRDefault="00933B64">
      <w:pPr>
        <w:rPr>
          <w:rFonts w:ascii="华文楷体" w:eastAsia="华文楷体" w:hAnsi="华文楷体"/>
        </w:rPr>
      </w:pPr>
      <w:r>
        <w:object w:dxaOrig="4161" w:dyaOrig="3775">
          <v:shape id="_x0000_i1033" type="#_x0000_t75" style="width:207.95pt;height:189.15pt" o:ole="">
            <v:imagedata r:id="rId25" o:title=""/>
          </v:shape>
          <o:OLEObject Type="Embed" ProgID="Visio.Drawing.11" ShapeID="_x0000_i1033" DrawAspect="Content" ObjectID="_1326781199" r:id="rId26"/>
        </w:object>
      </w:r>
    </w:p>
    <w:sectPr w:rsidR="008A5592" w:rsidRPr="008378BE" w:rsidSect="0060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31DA" w:rsidRDefault="00BA31DA" w:rsidP="00C0185D">
      <w:r>
        <w:separator/>
      </w:r>
    </w:p>
  </w:endnote>
  <w:endnote w:type="continuationSeparator" w:id="0">
    <w:p w:rsidR="00BA31DA" w:rsidRDefault="00BA31DA" w:rsidP="00C01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31DA" w:rsidRDefault="00BA31DA" w:rsidP="00C0185D">
      <w:r>
        <w:separator/>
      </w:r>
    </w:p>
  </w:footnote>
  <w:footnote w:type="continuationSeparator" w:id="0">
    <w:p w:rsidR="00BA31DA" w:rsidRDefault="00BA31DA" w:rsidP="00C01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C670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85D"/>
    <w:rsid w:val="000624F6"/>
    <w:rsid w:val="00084FB0"/>
    <w:rsid w:val="00125C79"/>
    <w:rsid w:val="00162DDD"/>
    <w:rsid w:val="00166155"/>
    <w:rsid w:val="001721FF"/>
    <w:rsid w:val="00177BF2"/>
    <w:rsid w:val="001A0B57"/>
    <w:rsid w:val="001E35AE"/>
    <w:rsid w:val="001F3B77"/>
    <w:rsid w:val="00215583"/>
    <w:rsid w:val="0023334C"/>
    <w:rsid w:val="00253CB6"/>
    <w:rsid w:val="0026090B"/>
    <w:rsid w:val="002A2F1D"/>
    <w:rsid w:val="002E4F6E"/>
    <w:rsid w:val="00302291"/>
    <w:rsid w:val="003037C8"/>
    <w:rsid w:val="003145BA"/>
    <w:rsid w:val="00321F67"/>
    <w:rsid w:val="00397718"/>
    <w:rsid w:val="003D3B2E"/>
    <w:rsid w:val="003E72AC"/>
    <w:rsid w:val="00476F11"/>
    <w:rsid w:val="004B0418"/>
    <w:rsid w:val="004C5EB5"/>
    <w:rsid w:val="005C29F6"/>
    <w:rsid w:val="00603C43"/>
    <w:rsid w:val="00641F70"/>
    <w:rsid w:val="0064774D"/>
    <w:rsid w:val="00682C72"/>
    <w:rsid w:val="00746D1C"/>
    <w:rsid w:val="007903C1"/>
    <w:rsid w:val="00795BB1"/>
    <w:rsid w:val="007F66A5"/>
    <w:rsid w:val="007F6CAC"/>
    <w:rsid w:val="008135AC"/>
    <w:rsid w:val="0082108E"/>
    <w:rsid w:val="008378BE"/>
    <w:rsid w:val="00842150"/>
    <w:rsid w:val="00842DEA"/>
    <w:rsid w:val="00844957"/>
    <w:rsid w:val="00860DB6"/>
    <w:rsid w:val="00863630"/>
    <w:rsid w:val="00874BF9"/>
    <w:rsid w:val="008A5592"/>
    <w:rsid w:val="008C1C80"/>
    <w:rsid w:val="008C2F75"/>
    <w:rsid w:val="008E5075"/>
    <w:rsid w:val="008E5191"/>
    <w:rsid w:val="0090481B"/>
    <w:rsid w:val="00904D65"/>
    <w:rsid w:val="00933B64"/>
    <w:rsid w:val="009741ED"/>
    <w:rsid w:val="00992E35"/>
    <w:rsid w:val="009D68E1"/>
    <w:rsid w:val="00A010E3"/>
    <w:rsid w:val="00A734F9"/>
    <w:rsid w:val="00A94B93"/>
    <w:rsid w:val="00AC1354"/>
    <w:rsid w:val="00AF5044"/>
    <w:rsid w:val="00B0752D"/>
    <w:rsid w:val="00B312B3"/>
    <w:rsid w:val="00B321B1"/>
    <w:rsid w:val="00B51398"/>
    <w:rsid w:val="00BA31DA"/>
    <w:rsid w:val="00C0185D"/>
    <w:rsid w:val="00C81F92"/>
    <w:rsid w:val="00CB3489"/>
    <w:rsid w:val="00CC152D"/>
    <w:rsid w:val="00CE60D6"/>
    <w:rsid w:val="00D02AED"/>
    <w:rsid w:val="00D65013"/>
    <w:rsid w:val="00D815BB"/>
    <w:rsid w:val="00D9303D"/>
    <w:rsid w:val="00D936F6"/>
    <w:rsid w:val="00DC4D31"/>
    <w:rsid w:val="00DE3BE2"/>
    <w:rsid w:val="00E47B6F"/>
    <w:rsid w:val="00E50110"/>
    <w:rsid w:val="00E73DE8"/>
    <w:rsid w:val="00E82018"/>
    <w:rsid w:val="00E976BD"/>
    <w:rsid w:val="00EA3EFF"/>
    <w:rsid w:val="00EB4A2B"/>
    <w:rsid w:val="00EE76D6"/>
    <w:rsid w:val="00F52E39"/>
    <w:rsid w:val="00F64ABA"/>
    <w:rsid w:val="00FC3926"/>
    <w:rsid w:val="00FD1D04"/>
    <w:rsid w:val="00FD2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C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0E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10E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10E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10E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10E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10E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10E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10E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10E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8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8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0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01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010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01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010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10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10E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10E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10E3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A010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010E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8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106</cp:revision>
  <dcterms:created xsi:type="dcterms:W3CDTF">2010-01-25T10:08:00Z</dcterms:created>
  <dcterms:modified xsi:type="dcterms:W3CDTF">2010-02-04T01:33:00Z</dcterms:modified>
</cp:coreProperties>
</file>