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0A260D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A260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A260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0A26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0A26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601833" w:rsidRPr="000A260D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/>
        </w:rPr>
        <w:br w:type="page"/>
      </w:r>
      <w:bookmarkEnd w:id="0"/>
    </w:p>
    <w:p w:rsidR="00C051A9" w:rsidRPr="000A260D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0A260D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0A260D" w:rsidRDefault="00C051A9" w:rsidP="009A2632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0A260D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75pt;height:308.55pt" o:ole="">
            <v:imagedata r:id="rId8" o:title=""/>
          </v:shape>
          <o:OLEObject Type="Embed" ProgID="Visio.Drawing.11" ShapeID="_x0000_i1025" DrawAspect="Content" ObjectID="_1326688645" r:id="rId9"/>
        </w:object>
      </w:r>
    </w:p>
    <w:p w:rsidR="00C051A9" w:rsidRPr="000A260D" w:rsidRDefault="00C051A9" w:rsidP="009A2632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0A260D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0A260D">
        <w:rPr>
          <w:rFonts w:ascii="华文楷体" w:eastAsia="华文楷体" w:hAnsi="华文楷体" w:hint="eastAsia"/>
          <w:szCs w:val="28"/>
        </w:rPr>
        <w:t>用例描述</w:t>
      </w:r>
    </w:p>
    <w:p w:rsidR="00C051A9" w:rsidRPr="000A260D" w:rsidRDefault="0079750F" w:rsidP="00F923C6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主要参与者</w:t>
      </w:r>
    </w:p>
    <w:p w:rsidR="00F923C6" w:rsidRPr="000A260D" w:rsidRDefault="00EB0390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</w:t>
      </w:r>
      <w:r w:rsidR="00A435B1" w:rsidRPr="000A260D">
        <w:rPr>
          <w:rFonts w:ascii="华文楷体" w:eastAsia="华文楷体" w:hAnsi="华文楷体" w:hint="eastAsia"/>
          <w:kern w:val="0"/>
          <w:sz w:val="24"/>
          <w:szCs w:val="24"/>
        </w:rPr>
        <w:t>信息</w:t>
      </w:r>
      <w:r w:rsidR="00F923C6" w:rsidRPr="000A260D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</w:p>
    <w:p w:rsidR="00C051A9" w:rsidRPr="000A260D" w:rsidRDefault="00C051A9" w:rsidP="00EA233E">
      <w:pPr>
        <w:pStyle w:val="2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Pr="000A260D" w:rsidRDefault="001132E8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</w:t>
      </w:r>
      <w:r w:rsidR="00C051A9" w:rsidRPr="000A260D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  <w:r w:rsidR="00C95BD6" w:rsidRPr="000A260D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 w:rsidRPr="000A260D">
        <w:rPr>
          <w:rFonts w:ascii="华文楷体" w:eastAsia="华文楷体" w:hAnsi="华文楷体" w:hint="eastAsia"/>
          <w:sz w:val="24"/>
          <w:szCs w:val="24"/>
        </w:rPr>
        <w:t>对</w:t>
      </w:r>
      <w:r w:rsidR="001C29B1" w:rsidRPr="000A260D">
        <w:rPr>
          <w:rFonts w:ascii="华文楷体" w:eastAsia="华文楷体" w:hAnsi="华文楷体" w:hint="eastAsia"/>
          <w:color w:val="FF0000"/>
          <w:sz w:val="24"/>
          <w:szCs w:val="24"/>
        </w:rPr>
        <w:t>商品</w:t>
      </w:r>
      <w:r w:rsidR="008744DE" w:rsidRPr="000A260D">
        <w:rPr>
          <w:rFonts w:ascii="华文楷体" w:eastAsia="华文楷体" w:hAnsi="华文楷体" w:hint="eastAsia"/>
          <w:color w:val="FF0000"/>
          <w:sz w:val="24"/>
          <w:szCs w:val="24"/>
        </w:rPr>
        <w:t>的各级</w:t>
      </w:r>
      <w:r w:rsidR="001C29B1" w:rsidRPr="000A260D">
        <w:rPr>
          <w:rFonts w:ascii="华文楷体" w:eastAsia="华文楷体" w:hAnsi="华文楷体" w:hint="eastAsia"/>
          <w:color w:val="FF0000"/>
          <w:sz w:val="24"/>
          <w:szCs w:val="24"/>
        </w:rPr>
        <w:t>品类</w:t>
      </w:r>
      <w:r w:rsidR="00D61AB2" w:rsidRPr="000A260D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D61AB2" w:rsidRPr="000A260D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7F1626">
        <w:rPr>
          <w:rFonts w:ascii="华文楷体" w:eastAsia="华文楷体" w:hAnsi="华文楷体" w:hint="eastAsia"/>
          <w:color w:val="FFC000"/>
          <w:sz w:val="24"/>
          <w:szCs w:val="24"/>
        </w:rPr>
        <w:t>添加、删除、修改</w:t>
      </w:r>
      <w:r w:rsidR="00BD00C9" w:rsidRPr="000A260D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9211D1" w:rsidRPr="000A260D">
        <w:rPr>
          <w:rFonts w:ascii="华文楷体" w:eastAsia="华文楷体" w:hAnsi="华文楷体" w:hint="eastAsia"/>
          <w:kern w:val="0"/>
          <w:sz w:val="24"/>
          <w:szCs w:val="24"/>
        </w:rPr>
        <w:t>商品品类信息</w:t>
      </w:r>
      <w:r w:rsidR="00BD00C9" w:rsidRPr="000A260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C5E0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BE39C4" w:rsidRPr="000A260D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lastRenderedPageBreak/>
        <w:t>触发条件</w:t>
      </w:r>
    </w:p>
    <w:p w:rsidR="00951355" w:rsidRPr="000A260D" w:rsidRDefault="004B223F" w:rsidP="001038FB">
      <w:pPr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Pr="000A260D">
        <w:rPr>
          <w:rFonts w:ascii="华文楷体" w:eastAsia="华文楷体" w:hAnsi="华文楷体" w:hint="eastAsia"/>
          <w:sz w:val="24"/>
          <w:szCs w:val="24"/>
        </w:rPr>
        <w:t>在浏览器中选择商品信息</w:t>
      </w:r>
      <w:r w:rsidR="00951355" w:rsidRPr="000A260D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051A9" w:rsidRPr="000A260D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前置条件</w:t>
      </w:r>
    </w:p>
    <w:p w:rsidR="00C051A9" w:rsidRPr="000A260D" w:rsidRDefault="00080BDF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0A260D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0A260D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对</w:t>
      </w:r>
      <w:r w:rsidR="00080BDF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Pr="000A260D"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 w:rsidRPr="000A260D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DD5A51" w:rsidRPr="000A260D">
        <w:rPr>
          <w:rFonts w:ascii="华文楷体" w:eastAsia="华文楷体" w:hAnsi="华文楷体" w:hint="eastAsia"/>
          <w:sz w:val="24"/>
          <w:szCs w:val="24"/>
        </w:rPr>
        <w:t>商品</w:t>
      </w:r>
      <w:r w:rsidR="00617BE3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="0060468D" w:rsidRPr="000A260D">
        <w:rPr>
          <w:rFonts w:ascii="华文楷体" w:eastAsia="华文楷体" w:hAnsi="华文楷体" w:hint="eastAsia"/>
          <w:sz w:val="24"/>
          <w:szCs w:val="24"/>
        </w:rPr>
        <w:t>管理工作流</w:t>
      </w:r>
      <w:r w:rsidR="00DD5A51" w:rsidRPr="000A260D">
        <w:rPr>
          <w:rFonts w:ascii="华文楷体" w:eastAsia="华文楷体" w:hAnsi="华文楷体" w:hint="eastAsia"/>
          <w:sz w:val="24"/>
          <w:szCs w:val="24"/>
        </w:rPr>
        <w:t>。准确记录卖场中所有商品的相关品类信息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A11012" w:rsidRPr="000A260D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事件流</w:t>
      </w:r>
      <w:r w:rsidR="0013120D" w:rsidRPr="000A260D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Pr="000A260D" w:rsidRDefault="003971C8" w:rsidP="00942C80">
      <w:pPr>
        <w:pStyle w:val="3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基本事件流</w:t>
      </w:r>
    </w:p>
    <w:p w:rsidR="000F577D" w:rsidRPr="000A260D" w:rsidRDefault="0000559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</w:t>
      </w:r>
      <w:r w:rsidR="003213D4" w:rsidRPr="000A260D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3E1131" w:rsidRPr="000A260D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0A260D">
        <w:rPr>
          <w:rFonts w:ascii="华文楷体" w:eastAsia="华文楷体" w:hAnsi="华文楷体" w:hint="eastAsia"/>
          <w:sz w:val="24"/>
          <w:szCs w:val="24"/>
        </w:rPr>
        <w:t>浏览器中</w:t>
      </w:r>
      <w:r w:rsidR="00126519" w:rsidRPr="000A260D">
        <w:rPr>
          <w:rFonts w:ascii="华文楷体" w:eastAsia="华文楷体" w:hAnsi="华文楷体" w:hint="eastAsia"/>
          <w:sz w:val="24"/>
          <w:szCs w:val="24"/>
        </w:rPr>
        <w:t>选择“商品</w:t>
      </w:r>
      <w:r w:rsidR="000C2D79" w:rsidRPr="000A260D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查询</w:t>
      </w:r>
      <w:r w:rsidR="00123A45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="00DC5E1F" w:rsidRPr="000A260D">
        <w:rPr>
          <w:rFonts w:ascii="华文楷体" w:eastAsia="华文楷体" w:hAnsi="华文楷体" w:hint="eastAsia"/>
          <w:sz w:val="24"/>
          <w:szCs w:val="24"/>
        </w:rPr>
        <w:t>”，输入指定的检索条件，可以是商品品类的编号或名称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。</w:t>
      </w:r>
      <w:r w:rsidR="000C2D79" w:rsidRPr="000A260D">
        <w:rPr>
          <w:rFonts w:ascii="华文楷体" w:eastAsia="华文楷体" w:hAnsi="华文楷体" w:hint="eastAsia"/>
          <w:sz w:val="24"/>
          <w:szCs w:val="24"/>
        </w:rPr>
        <w:t>查询</w:t>
      </w:r>
      <w:r w:rsidR="002445FD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的基本信息和所包含</w:t>
      </w:r>
      <w:r w:rsidR="00170820" w:rsidRPr="000A260D">
        <w:rPr>
          <w:rFonts w:ascii="华文楷体" w:eastAsia="华文楷体" w:hAnsi="华文楷体" w:hint="eastAsia"/>
          <w:sz w:val="24"/>
          <w:szCs w:val="24"/>
        </w:rPr>
        <w:t>子类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的</w:t>
      </w:r>
      <w:r w:rsidR="00170820" w:rsidRPr="000A260D">
        <w:rPr>
          <w:rFonts w:ascii="华文楷体" w:eastAsia="华文楷体" w:hAnsi="华文楷体" w:hint="eastAsia"/>
          <w:sz w:val="24"/>
          <w:szCs w:val="24"/>
        </w:rPr>
        <w:t>明细信息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0A260D">
        <w:rPr>
          <w:rFonts w:ascii="华文楷体" w:eastAsia="华文楷体" w:hAnsi="华文楷体" w:hint="eastAsia"/>
          <w:sz w:val="24"/>
          <w:szCs w:val="24"/>
        </w:rPr>
        <w:t>添加、</w:t>
      </w:r>
      <w:r w:rsidR="002445FD" w:rsidRPr="000A260D">
        <w:rPr>
          <w:rFonts w:ascii="华文楷体" w:eastAsia="华文楷体" w:hAnsi="华文楷体" w:hint="eastAsia"/>
          <w:sz w:val="24"/>
          <w:szCs w:val="24"/>
        </w:rPr>
        <w:t>删除、修改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0A260D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0A260D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系统在屏幕上显示检索出的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Pr="000A260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F7ECF" w:rsidRPr="000A260D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 w:rsidRPr="000A260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 w:rsidRPr="000A260D">
        <w:rPr>
          <w:rFonts w:ascii="华文楷体" w:eastAsia="华文楷体" w:hAnsi="华文楷体" w:hint="eastAsia"/>
          <w:sz w:val="24"/>
          <w:szCs w:val="24"/>
        </w:rPr>
        <w:t>所需要</w:t>
      </w:r>
      <w:r w:rsidRPr="000A260D">
        <w:rPr>
          <w:rFonts w:ascii="华文楷体" w:eastAsia="华文楷体" w:hAnsi="华文楷体" w:hint="eastAsia"/>
          <w:sz w:val="24"/>
          <w:szCs w:val="24"/>
        </w:rPr>
        <w:t>的</w:t>
      </w:r>
      <w:r w:rsidR="00D0045E" w:rsidRPr="000A260D">
        <w:rPr>
          <w:rFonts w:ascii="华文楷体" w:eastAsia="华文楷体" w:hAnsi="华文楷体" w:hint="eastAsia"/>
          <w:sz w:val="24"/>
          <w:szCs w:val="24"/>
        </w:rPr>
        <w:t>商品品类信息</w:t>
      </w:r>
      <w:r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0A260D" w:rsidRDefault="00AA4021" w:rsidP="005D1C3A">
      <w:pPr>
        <w:pStyle w:val="3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可选</w:t>
      </w:r>
      <w:r w:rsidR="000F577D" w:rsidRPr="000A260D">
        <w:rPr>
          <w:rFonts w:ascii="华文楷体" w:eastAsia="华文楷体" w:hAnsi="华文楷体" w:hint="eastAsia"/>
        </w:rPr>
        <w:t>事件流</w:t>
      </w:r>
    </w:p>
    <w:p w:rsidR="009676DF" w:rsidRDefault="006E7FDC" w:rsidP="00182A2B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添加品类</w:t>
      </w:r>
      <w:r w:rsidR="00DC0478" w:rsidRPr="000A260D">
        <w:rPr>
          <w:rFonts w:ascii="华文楷体" w:eastAsia="华文楷体" w:hAnsi="华文楷体" w:hint="eastAsia"/>
        </w:rPr>
        <w:t>信息</w:t>
      </w:r>
    </w:p>
    <w:p w:rsidR="00036240" w:rsidRDefault="00585FA3" w:rsidP="00C17B61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AB2C1B" w:rsidRPr="009B7F5A">
        <w:rPr>
          <w:rFonts w:ascii="华文楷体" w:eastAsia="华文楷体" w:hAnsi="华文楷体" w:hint="eastAsia"/>
          <w:sz w:val="24"/>
          <w:szCs w:val="24"/>
        </w:rPr>
        <w:t xml:space="preserve">在浏览器中选择“商品信息管理 </w:t>
      </w:r>
      <w:r w:rsidR="00AB2C1B" w:rsidRPr="009B7F5A">
        <w:rPr>
          <w:rFonts w:ascii="华文楷体" w:eastAsia="华文楷体" w:hAnsi="华文楷体"/>
          <w:sz w:val="24"/>
          <w:szCs w:val="24"/>
        </w:rPr>
        <w:t>–</w:t>
      </w:r>
      <w:r w:rsidR="00AB2C1B" w:rsidRPr="009B7F5A">
        <w:rPr>
          <w:rFonts w:ascii="华文楷体" w:eastAsia="华文楷体" w:hAnsi="华文楷体" w:hint="eastAsia"/>
          <w:sz w:val="24"/>
          <w:szCs w:val="24"/>
        </w:rPr>
        <w:t xml:space="preserve"> 添加品类信息”</w:t>
      </w:r>
      <w:r w:rsidR="00C17B61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商品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信息管理人员</w:t>
      </w:r>
      <w:r w:rsidR="00D148DF" w:rsidRPr="00C17B61">
        <w:rPr>
          <w:rFonts w:ascii="华文楷体" w:eastAsia="华文楷体" w:hAnsi="华文楷体" w:hint="eastAsia"/>
          <w:sz w:val="24"/>
          <w:szCs w:val="24"/>
        </w:rPr>
        <w:t>录入某品类的基本信息，包括如下内容：</w:t>
      </w:r>
    </w:p>
    <w:p w:rsidR="009A2632" w:rsidRPr="008A70BC" w:rsidRDefault="009A2632" w:rsidP="009A2632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8A70BC">
        <w:rPr>
          <w:rFonts w:ascii="华文楷体" w:eastAsia="华文楷体" w:hAnsi="华文楷体" w:hint="eastAsia"/>
          <w:color w:val="0070C0"/>
          <w:sz w:val="24"/>
          <w:szCs w:val="24"/>
        </w:rPr>
        <w:t>品类标识</w:t>
      </w:r>
      <w:r w:rsidR="00DC1B98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D148DF" w:rsidRPr="008A70BC" w:rsidRDefault="008A46BD" w:rsidP="009A2632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A70BC">
        <w:rPr>
          <w:rFonts w:ascii="华文楷体" w:eastAsia="华文楷体" w:hAnsi="华文楷体" w:hint="eastAsia"/>
          <w:color w:val="0070C0"/>
          <w:sz w:val="24"/>
          <w:szCs w:val="24"/>
        </w:rPr>
        <w:t>品类编号</w:t>
      </w:r>
    </w:p>
    <w:p w:rsidR="00D148DF" w:rsidRPr="00840584" w:rsidRDefault="00674C46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品类名称</w:t>
      </w:r>
    </w:p>
    <w:p w:rsidR="00D148DF" w:rsidRPr="00840584" w:rsidRDefault="005778EC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品类所属级别</w:t>
      </w:r>
      <w:r w:rsidR="00A952C9" w:rsidRPr="00840584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（1级品类、2级品类等等）</w:t>
      </w:r>
    </w:p>
    <w:p w:rsidR="00D148DF" w:rsidRPr="00840584" w:rsidRDefault="00950AC5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上级品类编号</w:t>
      </w:r>
    </w:p>
    <w:p w:rsidR="00B0032B" w:rsidRDefault="00B0032B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206B4B" w:rsidRPr="00840584" w:rsidRDefault="003B4C40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最近一</w:t>
      </w:r>
      <w:r w:rsidR="00A235A5">
        <w:rPr>
          <w:rFonts w:ascii="华文楷体" w:eastAsia="华文楷体" w:hAnsi="华文楷体" w:hint="eastAsia"/>
          <w:color w:val="0070C0"/>
          <w:sz w:val="24"/>
          <w:szCs w:val="24"/>
        </w:rPr>
        <w:t>次编辑用户</w:t>
      </w:r>
      <w:r w:rsidR="00B0032B">
        <w:rPr>
          <w:rFonts w:ascii="华文楷体" w:eastAsia="华文楷体" w:hAnsi="华文楷体" w:hint="eastAsia"/>
          <w:color w:val="0070C0"/>
          <w:sz w:val="24"/>
          <w:szCs w:val="24"/>
        </w:rPr>
        <w:t>编号、最近一次编辑时间</w:t>
      </w:r>
    </w:p>
    <w:p w:rsidR="00206B4B" w:rsidRPr="00840584" w:rsidRDefault="00B0032B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F4688E" w:rsidRPr="00ED38AA" w:rsidRDefault="00C047F4" w:rsidP="00F4688E">
      <w:pPr>
        <w:rPr>
          <w:rFonts w:ascii="华文楷体" w:eastAsia="华文楷体" w:hAnsi="华文楷体"/>
          <w:sz w:val="24"/>
          <w:szCs w:val="24"/>
        </w:rPr>
      </w:pPr>
      <w:r w:rsidRPr="00ED38AA">
        <w:rPr>
          <w:rFonts w:ascii="华文楷体" w:eastAsia="华文楷体" w:hAnsi="华文楷体" w:hint="eastAsia"/>
          <w:sz w:val="24"/>
          <w:szCs w:val="24"/>
        </w:rPr>
        <w:t>a</w:t>
      </w:r>
      <w:r w:rsidR="005B41FB" w:rsidRPr="00ED38AA">
        <w:rPr>
          <w:rFonts w:ascii="华文楷体" w:eastAsia="华文楷体" w:hAnsi="华文楷体" w:hint="eastAsia"/>
          <w:sz w:val="24"/>
          <w:szCs w:val="24"/>
        </w:rPr>
        <w:t>1</w:t>
      </w:r>
      <w:r w:rsidRPr="00ED38AA">
        <w:rPr>
          <w:rFonts w:ascii="华文楷体" w:eastAsia="华文楷体" w:hAnsi="华文楷体" w:hint="eastAsia"/>
          <w:sz w:val="24"/>
          <w:szCs w:val="24"/>
        </w:rPr>
        <w:t>：品类编号是在创建品类时，人为指定的，要符合一定的编号规则，最好和品类所属级别、品类名称有一定关联，例如：针对“卫浴</w:t>
      </w:r>
      <w:r w:rsidRPr="00ED38AA">
        <w:rPr>
          <w:rFonts w:ascii="华文楷体" w:eastAsia="华文楷体" w:hAnsi="华文楷体"/>
          <w:sz w:val="24"/>
          <w:szCs w:val="24"/>
        </w:rPr>
        <w:t>”</w:t>
      </w:r>
      <w:r w:rsidRPr="00ED38AA">
        <w:rPr>
          <w:rFonts w:ascii="华文楷体" w:eastAsia="华文楷体" w:hAnsi="华文楷体" w:hint="eastAsia"/>
          <w:sz w:val="24"/>
          <w:szCs w:val="24"/>
        </w:rPr>
        <w:t xml:space="preserve">、“卫浴 </w:t>
      </w:r>
      <w:r w:rsidRPr="00ED38AA">
        <w:rPr>
          <w:rFonts w:ascii="华文楷体" w:eastAsia="华文楷体" w:hAnsi="华文楷体"/>
          <w:sz w:val="24"/>
          <w:szCs w:val="24"/>
        </w:rPr>
        <w:t>–</w:t>
      </w:r>
      <w:r w:rsidRPr="00ED38AA">
        <w:rPr>
          <w:rFonts w:ascii="华文楷体" w:eastAsia="华文楷体" w:hAnsi="华文楷体" w:hint="eastAsia"/>
          <w:sz w:val="24"/>
          <w:szCs w:val="24"/>
        </w:rPr>
        <w:t xml:space="preserve"> 浴缸”的一级品类、二级品类，其品类编号可分别定义为“WY</w:t>
      </w:r>
      <w:r w:rsidR="005758C2" w:rsidRPr="00ED38AA">
        <w:rPr>
          <w:rFonts w:ascii="华文楷体" w:eastAsia="华文楷体" w:hAnsi="华文楷体" w:hint="eastAsia"/>
          <w:sz w:val="24"/>
          <w:szCs w:val="24"/>
        </w:rPr>
        <w:t>1</w:t>
      </w:r>
      <w:r w:rsidRPr="00ED38AA">
        <w:rPr>
          <w:rFonts w:ascii="华文楷体" w:eastAsia="华文楷体" w:hAnsi="华文楷体" w:hint="eastAsia"/>
          <w:sz w:val="24"/>
          <w:szCs w:val="24"/>
        </w:rPr>
        <w:t>”、“YG</w:t>
      </w:r>
      <w:r w:rsidR="005758C2" w:rsidRPr="00ED38AA">
        <w:rPr>
          <w:rFonts w:ascii="华文楷体" w:eastAsia="华文楷体" w:hAnsi="华文楷体" w:hint="eastAsia"/>
          <w:sz w:val="24"/>
          <w:szCs w:val="24"/>
        </w:rPr>
        <w:t>2</w:t>
      </w:r>
      <w:r w:rsidRPr="00ED38AA">
        <w:rPr>
          <w:rFonts w:ascii="华文楷体" w:eastAsia="华文楷体" w:hAnsi="华文楷体" w:hint="eastAsia"/>
          <w:sz w:val="24"/>
          <w:szCs w:val="24"/>
        </w:rPr>
        <w:t>”！</w:t>
      </w:r>
    </w:p>
    <w:p w:rsidR="009D6BBF" w:rsidRDefault="005758C2" w:rsidP="00F4688E">
      <w:pPr>
        <w:rPr>
          <w:rFonts w:ascii="华文楷体" w:eastAsia="华文楷体" w:hAnsi="华文楷体"/>
          <w:sz w:val="24"/>
          <w:szCs w:val="24"/>
        </w:rPr>
      </w:pPr>
      <w:r w:rsidRPr="00ED38AA">
        <w:rPr>
          <w:rFonts w:ascii="华文楷体" w:eastAsia="华文楷体" w:hAnsi="华文楷体" w:hint="eastAsia"/>
          <w:sz w:val="24"/>
          <w:szCs w:val="24"/>
        </w:rPr>
        <w:t>a2：</w:t>
      </w:r>
      <w:r w:rsidR="009D6BBF">
        <w:rPr>
          <w:rFonts w:ascii="华文楷体" w:eastAsia="华文楷体" w:hAnsi="华文楷体" w:hint="eastAsia"/>
          <w:sz w:val="24"/>
          <w:szCs w:val="24"/>
        </w:rPr>
        <w:t>品类所属级别编号是自动生成的，非人为添加！</w:t>
      </w:r>
    </w:p>
    <w:p w:rsidR="009D6BBF" w:rsidRDefault="007801EC" w:rsidP="009D6BB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D6BBF">
        <w:rPr>
          <w:rFonts w:ascii="华文楷体" w:eastAsia="华文楷体" w:hAnsi="华文楷体" w:hint="eastAsia"/>
          <w:sz w:val="24"/>
          <w:szCs w:val="24"/>
        </w:rPr>
        <w:t>在添加根级别品类时，其级别编号默认为1，</w:t>
      </w:r>
      <w:r w:rsidR="000553B1" w:rsidRPr="009D6BBF">
        <w:rPr>
          <w:rFonts w:ascii="华文楷体" w:eastAsia="华文楷体" w:hAnsi="华文楷体" w:hint="eastAsia"/>
          <w:sz w:val="24"/>
          <w:szCs w:val="24"/>
        </w:rPr>
        <w:t>根级品类</w:t>
      </w:r>
      <w:r w:rsidRPr="009D6BBF">
        <w:rPr>
          <w:rFonts w:ascii="华文楷体" w:eastAsia="华文楷体" w:hAnsi="华文楷体" w:hint="eastAsia"/>
          <w:sz w:val="24"/>
          <w:szCs w:val="24"/>
        </w:rPr>
        <w:t>的各级</w:t>
      </w:r>
      <w:r w:rsidR="000553B1" w:rsidRPr="009D6BBF">
        <w:rPr>
          <w:rFonts w:ascii="华文楷体" w:eastAsia="华文楷体" w:hAnsi="华文楷体" w:hint="eastAsia"/>
          <w:sz w:val="24"/>
          <w:szCs w:val="24"/>
        </w:rPr>
        <w:t>品类</w:t>
      </w:r>
      <w:r w:rsidRPr="009D6BBF">
        <w:rPr>
          <w:rFonts w:ascii="华文楷体" w:eastAsia="华文楷体" w:hAnsi="华文楷体" w:hint="eastAsia"/>
          <w:sz w:val="24"/>
          <w:szCs w:val="24"/>
        </w:rPr>
        <w:t>编号依次类推</w:t>
      </w:r>
      <w:r w:rsidR="009D6BBF">
        <w:rPr>
          <w:rFonts w:ascii="华文楷体" w:eastAsia="华文楷体" w:hAnsi="华文楷体" w:hint="eastAsia"/>
          <w:sz w:val="24"/>
          <w:szCs w:val="24"/>
        </w:rPr>
        <w:t>。</w:t>
      </w:r>
    </w:p>
    <w:p w:rsidR="000A2E07" w:rsidRPr="007F171D" w:rsidRDefault="009D6BBF" w:rsidP="005333C8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在某级别下添加子级别品类时，</w:t>
      </w:r>
      <w:r w:rsidR="004720D4">
        <w:rPr>
          <w:rFonts w:ascii="华文楷体" w:eastAsia="华文楷体" w:hAnsi="华文楷体" w:hint="eastAsia"/>
          <w:sz w:val="24"/>
          <w:szCs w:val="24"/>
        </w:rPr>
        <w:t>其级别编号自动记为“父品类级别编号 + 1”</w:t>
      </w:r>
      <w:r w:rsidR="00BE57F9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0A260D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b</w:t>
      </w:r>
      <w:r w:rsidRPr="000A260D"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0A260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在执行添加操作前，会有确认添加的提示。如果用户选择取消，则该用例结束；如果用户选择确认，则执行该用例。</w:t>
      </w:r>
    </w:p>
    <w:p w:rsidR="009A3D9F" w:rsidRPr="000A260D" w:rsidRDefault="007F171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系统会检测该品类的</w:t>
      </w:r>
      <w:r w:rsidR="003C0BDD" w:rsidRPr="000A260D">
        <w:rPr>
          <w:rFonts w:ascii="华文楷体" w:eastAsia="华文楷体" w:hAnsi="华文楷体" w:hint="eastAsia"/>
          <w:sz w:val="24"/>
          <w:szCs w:val="24"/>
        </w:rPr>
        <w:t>编号</w:t>
      </w:r>
      <w:r w:rsidR="00CC639A" w:rsidRPr="000A260D">
        <w:rPr>
          <w:rFonts w:ascii="华文楷体" w:eastAsia="华文楷体" w:hAnsi="华文楷体" w:hint="eastAsia"/>
          <w:sz w:val="24"/>
          <w:szCs w:val="24"/>
        </w:rPr>
        <w:t>，如果</w:t>
      </w:r>
      <w:r w:rsidR="00104CB0">
        <w:rPr>
          <w:rFonts w:ascii="华文楷体" w:eastAsia="华文楷体" w:hAnsi="华文楷体" w:hint="eastAsia"/>
          <w:sz w:val="24"/>
          <w:szCs w:val="24"/>
        </w:rPr>
        <w:t>该品类</w:t>
      </w:r>
      <w:r w:rsidR="009A3D9F" w:rsidRPr="000A260D">
        <w:rPr>
          <w:rFonts w:ascii="华文楷体" w:eastAsia="华文楷体" w:hAnsi="华文楷体" w:hint="eastAsia"/>
          <w:sz w:val="24"/>
          <w:szCs w:val="24"/>
        </w:rPr>
        <w:t>编号不存在，系统将该</w:t>
      </w:r>
      <w:r w:rsidR="00104CB0">
        <w:rPr>
          <w:rFonts w:ascii="华文楷体" w:eastAsia="华文楷体" w:hAnsi="华文楷体" w:hint="eastAsia"/>
          <w:sz w:val="24"/>
          <w:szCs w:val="24"/>
        </w:rPr>
        <w:t>品类信息添加至数据库；反之则</w:t>
      </w:r>
      <w:r w:rsidR="001503D6">
        <w:rPr>
          <w:rFonts w:ascii="华文楷体" w:eastAsia="华文楷体" w:hAnsi="华文楷体" w:hint="eastAsia"/>
          <w:sz w:val="24"/>
          <w:szCs w:val="24"/>
        </w:rPr>
        <w:t>给出</w:t>
      </w:r>
      <w:r w:rsidR="000F086E">
        <w:rPr>
          <w:rFonts w:ascii="华文楷体" w:eastAsia="华文楷体" w:hAnsi="华文楷体" w:hint="eastAsia"/>
          <w:sz w:val="24"/>
          <w:szCs w:val="24"/>
        </w:rPr>
        <w:t>提示，并结束用例</w:t>
      </w:r>
      <w:r w:rsidR="00104CB0">
        <w:rPr>
          <w:rFonts w:ascii="华文楷体" w:eastAsia="华文楷体" w:hAnsi="华文楷体" w:hint="eastAsia"/>
          <w:sz w:val="24"/>
          <w:szCs w:val="24"/>
        </w:rPr>
        <w:t>。</w:t>
      </w:r>
    </w:p>
    <w:p w:rsidR="00EE3199" w:rsidRPr="000A260D" w:rsidRDefault="004716AB" w:rsidP="00183F73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lastRenderedPageBreak/>
        <w:t>删除品类信息</w:t>
      </w:r>
    </w:p>
    <w:p w:rsidR="001503D6" w:rsidRPr="001503D6" w:rsidRDefault="00585FA3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5D150F">
        <w:rPr>
          <w:rFonts w:ascii="华文楷体" w:eastAsia="华文楷体" w:hAnsi="华文楷体" w:hint="eastAsia"/>
          <w:sz w:val="24"/>
          <w:szCs w:val="24"/>
        </w:rPr>
        <w:t>检索到某个具体品类的信息后，执行</w:t>
      </w:r>
      <w:r w:rsidR="005D150F" w:rsidRPr="005D150F">
        <w:rPr>
          <w:rFonts w:ascii="华文楷体" w:eastAsia="华文楷体" w:hAnsi="华文楷体" w:hint="eastAsia"/>
          <w:sz w:val="24"/>
          <w:szCs w:val="24"/>
        </w:rPr>
        <w:t>删除品类信息</w:t>
      </w:r>
      <w:r w:rsidR="005D150F">
        <w:rPr>
          <w:rFonts w:ascii="华文楷体" w:eastAsia="华文楷体" w:hAnsi="华文楷体" w:hint="eastAsia"/>
          <w:sz w:val="24"/>
          <w:szCs w:val="24"/>
        </w:rPr>
        <w:t>的操作。</w:t>
      </w:r>
    </w:p>
    <w:p w:rsidR="00D04308" w:rsidRPr="001503D6" w:rsidRDefault="006B552E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 w:rsidRPr="001503D6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A54EC6" w:rsidRPr="00EB2150" w:rsidRDefault="001503D6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B2150">
        <w:rPr>
          <w:rFonts w:ascii="华文楷体" w:eastAsia="华文楷体" w:hAnsi="华文楷体" w:hint="eastAsia"/>
          <w:sz w:val="24"/>
          <w:szCs w:val="24"/>
        </w:rPr>
        <w:t>系统会检测该品类</w:t>
      </w:r>
      <w:r w:rsidR="006B552E" w:rsidRPr="00EB2150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CB5476" w:rsidRPr="006F7A07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c</w:t>
      </w:r>
      <w:r w:rsidR="00CB5476" w:rsidRPr="000A260D">
        <w:rPr>
          <w:rFonts w:ascii="华文楷体" w:eastAsia="华文楷体" w:hAnsi="华文楷体" w:hint="eastAsia"/>
          <w:sz w:val="24"/>
          <w:szCs w:val="24"/>
        </w:rPr>
        <w:t>1</w:t>
      </w:r>
      <w:r w:rsidR="00F71FDE" w:rsidRPr="000A260D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 w:rsidRPr="000A260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AB0AA4">
        <w:rPr>
          <w:rFonts w:ascii="华文楷体" w:eastAsia="华文楷体" w:hAnsi="华文楷体" w:hint="eastAsia"/>
          <w:sz w:val="24"/>
          <w:szCs w:val="24"/>
        </w:rPr>
        <w:t>对于待删除的某个品类信息，如果</w:t>
      </w:r>
      <w:r w:rsidR="0039305F">
        <w:rPr>
          <w:rFonts w:ascii="华文楷体" w:eastAsia="华文楷体" w:hAnsi="华文楷体" w:hint="eastAsia"/>
          <w:sz w:val="24"/>
          <w:szCs w:val="24"/>
        </w:rPr>
        <w:t>其仍有</w:t>
      </w:r>
      <w:r w:rsidR="00AB0AA4">
        <w:rPr>
          <w:rFonts w:ascii="华文楷体" w:eastAsia="华文楷体" w:hAnsi="华文楷体" w:hint="eastAsia"/>
          <w:sz w:val="24"/>
          <w:szCs w:val="24"/>
        </w:rPr>
        <w:t>相关联的子级品类</w:t>
      </w:r>
      <w:r w:rsidR="00D66B40" w:rsidRPr="000A260D">
        <w:rPr>
          <w:rFonts w:ascii="华文楷体" w:eastAsia="华文楷体" w:hAnsi="华文楷体" w:hint="eastAsia"/>
          <w:sz w:val="24"/>
          <w:szCs w:val="24"/>
        </w:rPr>
        <w:t>，则无法对其进行删除，</w:t>
      </w:r>
      <w:r w:rsidR="0039305F">
        <w:rPr>
          <w:rFonts w:ascii="华文楷体" w:eastAsia="华文楷体" w:hAnsi="华文楷体" w:hint="eastAsia"/>
          <w:sz w:val="24"/>
          <w:szCs w:val="24"/>
        </w:rPr>
        <w:t>必须先删除所有子级品类，才可</w:t>
      </w:r>
      <w:r w:rsidR="006F7A07">
        <w:rPr>
          <w:rFonts w:ascii="华文楷体" w:eastAsia="华文楷体" w:hAnsi="华文楷体" w:hint="eastAsia"/>
          <w:sz w:val="24"/>
          <w:szCs w:val="24"/>
        </w:rPr>
        <w:t>删除当前品类。</w:t>
      </w:r>
    </w:p>
    <w:p w:rsidR="00B66DB0" w:rsidRPr="00EB2150" w:rsidRDefault="00C46DF9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B2150">
        <w:rPr>
          <w:rFonts w:ascii="华文楷体" w:eastAsia="华文楷体" w:hAnsi="华文楷体" w:hint="eastAsia"/>
          <w:sz w:val="24"/>
          <w:szCs w:val="24"/>
        </w:rPr>
        <w:t>系统将该品类</w:t>
      </w:r>
      <w:r w:rsidR="006B552E" w:rsidRPr="00EB2150">
        <w:rPr>
          <w:rFonts w:ascii="华文楷体" w:eastAsia="华文楷体" w:hAnsi="华文楷体" w:hint="eastAsia"/>
          <w:sz w:val="24"/>
          <w:szCs w:val="24"/>
        </w:rPr>
        <w:t>信息</w:t>
      </w:r>
      <w:r w:rsidR="00E35DD0">
        <w:rPr>
          <w:rFonts w:ascii="华文楷体" w:eastAsia="华文楷体" w:hAnsi="华文楷体" w:hint="eastAsia"/>
          <w:sz w:val="24"/>
          <w:szCs w:val="24"/>
        </w:rPr>
        <w:t>的“是否删除”标志置为“是”。</w:t>
      </w:r>
    </w:p>
    <w:p w:rsidR="00561F8C" w:rsidRPr="00CC4E7E" w:rsidRDefault="00922C29" w:rsidP="00561F8C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修改品类信息</w:t>
      </w:r>
    </w:p>
    <w:p w:rsidR="00553B3B" w:rsidRPr="002A7711" w:rsidRDefault="00553B3B" w:rsidP="00553B3B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商品信息管理人员从查询出的品类</w:t>
      </w:r>
      <w:r w:rsidR="00BF12B8" w:rsidRPr="000A260D">
        <w:rPr>
          <w:rFonts w:ascii="华文楷体" w:eastAsia="华文楷体" w:hAnsi="华文楷体" w:hint="eastAsia"/>
          <w:sz w:val="24"/>
          <w:szCs w:val="24"/>
        </w:rPr>
        <w:t>信息中选择待修改的</w:t>
      </w:r>
      <w:r>
        <w:rPr>
          <w:rFonts w:ascii="华文楷体" w:eastAsia="华文楷体" w:hAnsi="华文楷体" w:hint="eastAsia"/>
          <w:sz w:val="24"/>
          <w:szCs w:val="24"/>
        </w:rPr>
        <w:t>品类，可以修改其基本信息，也可以修改其关联</w:t>
      </w:r>
      <w:r w:rsidR="002A7711">
        <w:rPr>
          <w:rFonts w:ascii="华文楷体" w:eastAsia="华文楷体" w:hAnsi="华文楷体" w:hint="eastAsia"/>
          <w:sz w:val="24"/>
          <w:szCs w:val="24"/>
        </w:rPr>
        <w:t>的</w:t>
      </w:r>
      <w:r w:rsidR="00F86538">
        <w:rPr>
          <w:rFonts w:ascii="华文楷体" w:eastAsia="华文楷体" w:hAnsi="华文楷体" w:hint="eastAsia"/>
          <w:sz w:val="24"/>
          <w:szCs w:val="24"/>
        </w:rPr>
        <w:t>子级品类明细</w:t>
      </w:r>
      <w:r w:rsidR="0039385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587645" w:rsidRPr="000A260D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0A260D" w:rsidRDefault="000909DB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F052F8">
        <w:rPr>
          <w:rFonts w:ascii="华文楷体" w:eastAsia="华文楷体" w:hAnsi="华文楷体" w:hint="eastAsia"/>
          <w:sz w:val="24"/>
          <w:szCs w:val="24"/>
        </w:rPr>
        <w:t>品类信息</w:t>
      </w:r>
      <w:r w:rsidRPr="000A260D">
        <w:rPr>
          <w:rFonts w:ascii="华文楷体" w:eastAsia="华文楷体" w:hAnsi="华文楷体" w:hint="eastAsia"/>
          <w:sz w:val="24"/>
          <w:szCs w:val="24"/>
        </w:rPr>
        <w:t>是否符合被修改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2E4C7B" w:rsidRDefault="00F052F8" w:rsidP="002E4C7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1:  对于待</w:t>
      </w:r>
      <w:r w:rsidR="000909DB" w:rsidRPr="000A260D">
        <w:rPr>
          <w:rFonts w:ascii="华文楷体" w:eastAsia="华文楷体" w:hAnsi="华文楷体" w:hint="eastAsia"/>
          <w:sz w:val="24"/>
          <w:szCs w:val="24"/>
        </w:rPr>
        <w:t>修改</w:t>
      </w:r>
      <w:r>
        <w:rPr>
          <w:rFonts w:ascii="华文楷体" w:eastAsia="华文楷体" w:hAnsi="华文楷体" w:hint="eastAsia"/>
          <w:sz w:val="24"/>
          <w:szCs w:val="24"/>
        </w:rPr>
        <w:t>的品类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信息，</w:t>
      </w:r>
      <w:r w:rsidR="002E4C7B">
        <w:rPr>
          <w:rFonts w:ascii="华文楷体" w:eastAsia="华文楷体" w:hAnsi="华文楷体" w:hint="eastAsia"/>
          <w:sz w:val="24"/>
          <w:szCs w:val="24"/>
        </w:rPr>
        <w:t>品类名称</w:t>
      </w:r>
      <w:r w:rsidR="00B0549E">
        <w:rPr>
          <w:rFonts w:ascii="华文楷体" w:eastAsia="华文楷体" w:hAnsi="华文楷体" w:hint="eastAsia"/>
          <w:sz w:val="24"/>
          <w:szCs w:val="24"/>
        </w:rPr>
        <w:t>、</w:t>
      </w:r>
      <w:r w:rsidR="002E4C7B">
        <w:rPr>
          <w:rFonts w:ascii="华文楷体" w:eastAsia="华文楷体" w:hAnsi="华文楷体" w:hint="eastAsia"/>
          <w:sz w:val="24"/>
          <w:szCs w:val="24"/>
        </w:rPr>
        <w:t>所属</w:t>
      </w:r>
      <w:r w:rsidR="00B0549E">
        <w:rPr>
          <w:rFonts w:ascii="华文楷体" w:eastAsia="华文楷体" w:hAnsi="华文楷体" w:hint="eastAsia"/>
          <w:sz w:val="24"/>
          <w:szCs w:val="24"/>
        </w:rPr>
        <w:t>上级品类编号是可以任意修改的，其他信息或者是无法修改，或是可以自动生成。</w:t>
      </w:r>
    </w:p>
    <w:p w:rsidR="00903F8B" w:rsidRPr="0062342F" w:rsidRDefault="00CC4E7E" w:rsidP="0062342F">
      <w:pPr>
        <w:pStyle w:val="1"/>
        <w:rPr>
          <w:rFonts w:ascii="华文楷体" w:eastAsia="华文楷体" w:hAnsi="华文楷体"/>
        </w:rPr>
      </w:pPr>
      <w:r w:rsidRPr="0062342F">
        <w:rPr>
          <w:rFonts w:ascii="华文楷体" w:eastAsia="华文楷体" w:hAnsi="华文楷体" w:hint="eastAsia"/>
        </w:rPr>
        <w:lastRenderedPageBreak/>
        <w:t>流程图</w:t>
      </w:r>
    </w:p>
    <w:p w:rsidR="009E1AF0" w:rsidRPr="000A260D" w:rsidRDefault="00FD2E8B" w:rsidP="00F97F2F">
      <w:pPr>
        <w:pStyle w:val="1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补充业务说明</w:t>
      </w:r>
    </w:p>
    <w:sectPr w:rsidR="009E1AF0" w:rsidRPr="000A260D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C05" w:rsidRDefault="00BB0C05" w:rsidP="00E846A9">
      <w:r>
        <w:separator/>
      </w:r>
    </w:p>
  </w:endnote>
  <w:endnote w:type="continuationSeparator" w:id="1">
    <w:p w:rsidR="00BB0C05" w:rsidRDefault="00BB0C05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4E0DA4">
        <w:pPr>
          <w:pStyle w:val="a9"/>
          <w:jc w:val="center"/>
        </w:pPr>
        <w:fldSimple w:instr=" PAGE   \* MERGEFORMAT ">
          <w:r w:rsidR="00E35DD0" w:rsidRPr="00E35DD0">
            <w:rPr>
              <w:noProof/>
              <w:lang w:val="zh-CN"/>
            </w:rPr>
            <w:t>5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C05" w:rsidRDefault="00BB0C05" w:rsidP="00E846A9">
      <w:r>
        <w:separator/>
      </w:r>
    </w:p>
  </w:footnote>
  <w:footnote w:type="continuationSeparator" w:id="1">
    <w:p w:rsidR="00BB0C05" w:rsidRDefault="00BB0C05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D506D63E"/>
    <w:lvl w:ilvl="0" w:tplc="9550A130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9A3CE2"/>
    <w:multiLevelType w:val="hybridMultilevel"/>
    <w:tmpl w:val="385C68B4"/>
    <w:lvl w:ilvl="0" w:tplc="CEAE9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2D61A0"/>
    <w:multiLevelType w:val="hybridMultilevel"/>
    <w:tmpl w:val="ED929E26"/>
    <w:lvl w:ilvl="0" w:tplc="8F8691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5C28BC"/>
    <w:multiLevelType w:val="hybridMultilevel"/>
    <w:tmpl w:val="E6DC110E"/>
    <w:lvl w:ilvl="0" w:tplc="05C4B0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D15D93"/>
    <w:multiLevelType w:val="hybridMultilevel"/>
    <w:tmpl w:val="63D454B0"/>
    <w:lvl w:ilvl="0" w:tplc="4372DFC4">
      <w:start w:val="1"/>
      <w:numFmt w:val="decimal"/>
      <w:lvlText w:val="%1）"/>
      <w:lvlJc w:val="left"/>
      <w:pPr>
        <w:ind w:left="72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012408"/>
    <w:multiLevelType w:val="hybridMultilevel"/>
    <w:tmpl w:val="7BC83384"/>
    <w:lvl w:ilvl="0" w:tplc="254065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6">
    <w:nsid w:val="7DD4745A"/>
    <w:multiLevelType w:val="hybridMultilevel"/>
    <w:tmpl w:val="FAC88B7E"/>
    <w:lvl w:ilvl="0" w:tplc="C65E9E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5"/>
  </w:num>
  <w:num w:numId="3">
    <w:abstractNumId w:val="27"/>
  </w:num>
  <w:num w:numId="4">
    <w:abstractNumId w:val="22"/>
  </w:num>
  <w:num w:numId="5">
    <w:abstractNumId w:val="24"/>
  </w:num>
  <w:num w:numId="6">
    <w:abstractNumId w:val="2"/>
  </w:num>
  <w:num w:numId="7">
    <w:abstractNumId w:val="12"/>
  </w:num>
  <w:num w:numId="8">
    <w:abstractNumId w:val="1"/>
  </w:num>
  <w:num w:numId="9">
    <w:abstractNumId w:val="9"/>
  </w:num>
  <w:num w:numId="10">
    <w:abstractNumId w:val="8"/>
  </w:num>
  <w:num w:numId="11">
    <w:abstractNumId w:val="23"/>
  </w:num>
  <w:num w:numId="12">
    <w:abstractNumId w:val="7"/>
  </w:num>
  <w:num w:numId="13">
    <w:abstractNumId w:val="4"/>
  </w:num>
  <w:num w:numId="14">
    <w:abstractNumId w:val="15"/>
  </w:num>
  <w:num w:numId="15">
    <w:abstractNumId w:val="13"/>
  </w:num>
  <w:num w:numId="16">
    <w:abstractNumId w:val="19"/>
  </w:num>
  <w:num w:numId="17">
    <w:abstractNumId w:val="14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20"/>
  </w:num>
  <w:num w:numId="23">
    <w:abstractNumId w:val="11"/>
  </w:num>
  <w:num w:numId="24">
    <w:abstractNumId w:val="26"/>
  </w:num>
  <w:num w:numId="25">
    <w:abstractNumId w:val="18"/>
  </w:num>
  <w:num w:numId="26">
    <w:abstractNumId w:val="16"/>
  </w:num>
  <w:num w:numId="27">
    <w:abstractNumId w:val="17"/>
  </w:num>
  <w:num w:numId="28">
    <w:abstractNumId w:val="2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08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05594"/>
    <w:rsid w:val="0001333A"/>
    <w:rsid w:val="00013918"/>
    <w:rsid w:val="000147B4"/>
    <w:rsid w:val="000161D8"/>
    <w:rsid w:val="00020CB8"/>
    <w:rsid w:val="00023041"/>
    <w:rsid w:val="000235AA"/>
    <w:rsid w:val="000304F0"/>
    <w:rsid w:val="00036240"/>
    <w:rsid w:val="000446D6"/>
    <w:rsid w:val="00050946"/>
    <w:rsid w:val="00051A9A"/>
    <w:rsid w:val="000553B1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BDF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60D"/>
    <w:rsid w:val="000A2E07"/>
    <w:rsid w:val="000B4507"/>
    <w:rsid w:val="000C0884"/>
    <w:rsid w:val="000C2D79"/>
    <w:rsid w:val="000C4CD6"/>
    <w:rsid w:val="000E08F6"/>
    <w:rsid w:val="000E205D"/>
    <w:rsid w:val="000E64D3"/>
    <w:rsid w:val="000E6F81"/>
    <w:rsid w:val="000F086E"/>
    <w:rsid w:val="000F427B"/>
    <w:rsid w:val="000F52B8"/>
    <w:rsid w:val="000F577D"/>
    <w:rsid w:val="000F7C15"/>
    <w:rsid w:val="001038FB"/>
    <w:rsid w:val="00103962"/>
    <w:rsid w:val="00104CB0"/>
    <w:rsid w:val="00112610"/>
    <w:rsid w:val="001132E8"/>
    <w:rsid w:val="00113A2D"/>
    <w:rsid w:val="00123A45"/>
    <w:rsid w:val="00126519"/>
    <w:rsid w:val="0013120D"/>
    <w:rsid w:val="001340A7"/>
    <w:rsid w:val="001353C3"/>
    <w:rsid w:val="00135BF1"/>
    <w:rsid w:val="00137C9A"/>
    <w:rsid w:val="001411A1"/>
    <w:rsid w:val="001417EF"/>
    <w:rsid w:val="00144185"/>
    <w:rsid w:val="001451EF"/>
    <w:rsid w:val="001503D6"/>
    <w:rsid w:val="0016090F"/>
    <w:rsid w:val="0016315F"/>
    <w:rsid w:val="00165451"/>
    <w:rsid w:val="00167E50"/>
    <w:rsid w:val="00167F14"/>
    <w:rsid w:val="00170820"/>
    <w:rsid w:val="00171E7B"/>
    <w:rsid w:val="00173A3C"/>
    <w:rsid w:val="00174D9B"/>
    <w:rsid w:val="00182A2B"/>
    <w:rsid w:val="00183F73"/>
    <w:rsid w:val="001841DD"/>
    <w:rsid w:val="00185353"/>
    <w:rsid w:val="00191AF0"/>
    <w:rsid w:val="001920E1"/>
    <w:rsid w:val="00192188"/>
    <w:rsid w:val="00194058"/>
    <w:rsid w:val="00195FAB"/>
    <w:rsid w:val="001A3017"/>
    <w:rsid w:val="001A5C78"/>
    <w:rsid w:val="001B09B4"/>
    <w:rsid w:val="001B3379"/>
    <w:rsid w:val="001B6135"/>
    <w:rsid w:val="001C104D"/>
    <w:rsid w:val="001C29B1"/>
    <w:rsid w:val="001D3971"/>
    <w:rsid w:val="001D493C"/>
    <w:rsid w:val="001E0F65"/>
    <w:rsid w:val="001F2577"/>
    <w:rsid w:val="00206B4B"/>
    <w:rsid w:val="00207A66"/>
    <w:rsid w:val="00217BCC"/>
    <w:rsid w:val="0022262C"/>
    <w:rsid w:val="00224319"/>
    <w:rsid w:val="002362DF"/>
    <w:rsid w:val="0024275E"/>
    <w:rsid w:val="00243113"/>
    <w:rsid w:val="002445FD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93B1E"/>
    <w:rsid w:val="002A0B1B"/>
    <w:rsid w:val="002A55FF"/>
    <w:rsid w:val="002A56F6"/>
    <w:rsid w:val="002A6EC7"/>
    <w:rsid w:val="002A7603"/>
    <w:rsid w:val="002A7711"/>
    <w:rsid w:val="002B2C3D"/>
    <w:rsid w:val="002C593F"/>
    <w:rsid w:val="002D4896"/>
    <w:rsid w:val="002D48FA"/>
    <w:rsid w:val="002E0AF3"/>
    <w:rsid w:val="002E222C"/>
    <w:rsid w:val="002E4C7B"/>
    <w:rsid w:val="002F6ED0"/>
    <w:rsid w:val="002F71BE"/>
    <w:rsid w:val="00310AED"/>
    <w:rsid w:val="00312CD5"/>
    <w:rsid w:val="00313435"/>
    <w:rsid w:val="0031534F"/>
    <w:rsid w:val="003213D4"/>
    <w:rsid w:val="00324C5B"/>
    <w:rsid w:val="0032735D"/>
    <w:rsid w:val="00331249"/>
    <w:rsid w:val="00332BED"/>
    <w:rsid w:val="003330E6"/>
    <w:rsid w:val="00336284"/>
    <w:rsid w:val="0033734F"/>
    <w:rsid w:val="00337BDF"/>
    <w:rsid w:val="00346209"/>
    <w:rsid w:val="00350023"/>
    <w:rsid w:val="00350480"/>
    <w:rsid w:val="003601FB"/>
    <w:rsid w:val="00360DA8"/>
    <w:rsid w:val="003640DA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05F"/>
    <w:rsid w:val="00393855"/>
    <w:rsid w:val="003971C8"/>
    <w:rsid w:val="003A708B"/>
    <w:rsid w:val="003B1D08"/>
    <w:rsid w:val="003B1D0E"/>
    <w:rsid w:val="003B30B3"/>
    <w:rsid w:val="003B4C40"/>
    <w:rsid w:val="003B694D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3774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16AB"/>
    <w:rsid w:val="004720D4"/>
    <w:rsid w:val="00477740"/>
    <w:rsid w:val="0048363E"/>
    <w:rsid w:val="00486970"/>
    <w:rsid w:val="004906FA"/>
    <w:rsid w:val="0049072A"/>
    <w:rsid w:val="00495C0C"/>
    <w:rsid w:val="00495D03"/>
    <w:rsid w:val="004A3DD6"/>
    <w:rsid w:val="004A6313"/>
    <w:rsid w:val="004A6EFB"/>
    <w:rsid w:val="004A775E"/>
    <w:rsid w:val="004B14BD"/>
    <w:rsid w:val="004B1F9D"/>
    <w:rsid w:val="004B223F"/>
    <w:rsid w:val="004C663D"/>
    <w:rsid w:val="004C6B4C"/>
    <w:rsid w:val="004D302C"/>
    <w:rsid w:val="004D34D3"/>
    <w:rsid w:val="004D5421"/>
    <w:rsid w:val="004E0DA4"/>
    <w:rsid w:val="004F1C5A"/>
    <w:rsid w:val="004F2A2A"/>
    <w:rsid w:val="004F7ECF"/>
    <w:rsid w:val="00503144"/>
    <w:rsid w:val="005106E4"/>
    <w:rsid w:val="00514BE0"/>
    <w:rsid w:val="005163AF"/>
    <w:rsid w:val="00522DBC"/>
    <w:rsid w:val="00522EEB"/>
    <w:rsid w:val="00524164"/>
    <w:rsid w:val="005311CE"/>
    <w:rsid w:val="00532E18"/>
    <w:rsid w:val="005333C8"/>
    <w:rsid w:val="0053598C"/>
    <w:rsid w:val="00537CF1"/>
    <w:rsid w:val="00553B3B"/>
    <w:rsid w:val="00554E1C"/>
    <w:rsid w:val="0055721D"/>
    <w:rsid w:val="00557B8C"/>
    <w:rsid w:val="00557E1F"/>
    <w:rsid w:val="00561F8C"/>
    <w:rsid w:val="005669A8"/>
    <w:rsid w:val="00574ECF"/>
    <w:rsid w:val="005758C2"/>
    <w:rsid w:val="005778EC"/>
    <w:rsid w:val="00585FA3"/>
    <w:rsid w:val="005863F3"/>
    <w:rsid w:val="00587645"/>
    <w:rsid w:val="005A3369"/>
    <w:rsid w:val="005A5898"/>
    <w:rsid w:val="005A5AB0"/>
    <w:rsid w:val="005B1B39"/>
    <w:rsid w:val="005B41FB"/>
    <w:rsid w:val="005C09AC"/>
    <w:rsid w:val="005C24E1"/>
    <w:rsid w:val="005D150F"/>
    <w:rsid w:val="005D18EA"/>
    <w:rsid w:val="005D1C3A"/>
    <w:rsid w:val="005E0A3A"/>
    <w:rsid w:val="005E13C1"/>
    <w:rsid w:val="005E2E5A"/>
    <w:rsid w:val="005E5518"/>
    <w:rsid w:val="005E79F0"/>
    <w:rsid w:val="005F3085"/>
    <w:rsid w:val="005F43F3"/>
    <w:rsid w:val="00601833"/>
    <w:rsid w:val="00602037"/>
    <w:rsid w:val="0060468D"/>
    <w:rsid w:val="00605CC1"/>
    <w:rsid w:val="0061765F"/>
    <w:rsid w:val="00617BE3"/>
    <w:rsid w:val="00617FCE"/>
    <w:rsid w:val="0062069E"/>
    <w:rsid w:val="0062193F"/>
    <w:rsid w:val="0062342F"/>
    <w:rsid w:val="00635622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74C46"/>
    <w:rsid w:val="00681E0B"/>
    <w:rsid w:val="00687337"/>
    <w:rsid w:val="0069263E"/>
    <w:rsid w:val="006B1CB6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E7FDC"/>
    <w:rsid w:val="006F7646"/>
    <w:rsid w:val="006F7A07"/>
    <w:rsid w:val="006F7DAB"/>
    <w:rsid w:val="007101A2"/>
    <w:rsid w:val="00715B0E"/>
    <w:rsid w:val="007240D9"/>
    <w:rsid w:val="007242B5"/>
    <w:rsid w:val="00724D5E"/>
    <w:rsid w:val="00730656"/>
    <w:rsid w:val="007328CE"/>
    <w:rsid w:val="0073405B"/>
    <w:rsid w:val="00734970"/>
    <w:rsid w:val="00735972"/>
    <w:rsid w:val="00736EFD"/>
    <w:rsid w:val="007413EC"/>
    <w:rsid w:val="00753C8D"/>
    <w:rsid w:val="007568B2"/>
    <w:rsid w:val="00760A5E"/>
    <w:rsid w:val="007614E5"/>
    <w:rsid w:val="00762F85"/>
    <w:rsid w:val="007657AC"/>
    <w:rsid w:val="007801A1"/>
    <w:rsid w:val="007801EC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1626"/>
    <w:rsid w:val="007F171D"/>
    <w:rsid w:val="007F3AF2"/>
    <w:rsid w:val="007F6D5F"/>
    <w:rsid w:val="00801D37"/>
    <w:rsid w:val="00802201"/>
    <w:rsid w:val="00823457"/>
    <w:rsid w:val="00823F90"/>
    <w:rsid w:val="00825497"/>
    <w:rsid w:val="008312DD"/>
    <w:rsid w:val="00840584"/>
    <w:rsid w:val="00850419"/>
    <w:rsid w:val="00872DE9"/>
    <w:rsid w:val="00872E73"/>
    <w:rsid w:val="00873E2C"/>
    <w:rsid w:val="008744DE"/>
    <w:rsid w:val="008752D0"/>
    <w:rsid w:val="00877647"/>
    <w:rsid w:val="0088076C"/>
    <w:rsid w:val="00882D8E"/>
    <w:rsid w:val="00890CF5"/>
    <w:rsid w:val="008A06D2"/>
    <w:rsid w:val="008A1476"/>
    <w:rsid w:val="008A3490"/>
    <w:rsid w:val="008A46BD"/>
    <w:rsid w:val="008A70BC"/>
    <w:rsid w:val="008A74E1"/>
    <w:rsid w:val="008A7CB8"/>
    <w:rsid w:val="008B0DCB"/>
    <w:rsid w:val="008B78BB"/>
    <w:rsid w:val="008C5805"/>
    <w:rsid w:val="008D71B4"/>
    <w:rsid w:val="008E158C"/>
    <w:rsid w:val="008E5F36"/>
    <w:rsid w:val="008F04F7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211D1"/>
    <w:rsid w:val="00922C29"/>
    <w:rsid w:val="00936C30"/>
    <w:rsid w:val="00942C80"/>
    <w:rsid w:val="00950AC5"/>
    <w:rsid w:val="00951355"/>
    <w:rsid w:val="009550B3"/>
    <w:rsid w:val="009569E5"/>
    <w:rsid w:val="009616C5"/>
    <w:rsid w:val="00961E50"/>
    <w:rsid w:val="00962E5C"/>
    <w:rsid w:val="00966015"/>
    <w:rsid w:val="00966B7A"/>
    <w:rsid w:val="0096761E"/>
    <w:rsid w:val="009676DF"/>
    <w:rsid w:val="00972371"/>
    <w:rsid w:val="00977BA7"/>
    <w:rsid w:val="00980AB1"/>
    <w:rsid w:val="00995D58"/>
    <w:rsid w:val="0099798F"/>
    <w:rsid w:val="009A2632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B7F5A"/>
    <w:rsid w:val="009C1537"/>
    <w:rsid w:val="009C2930"/>
    <w:rsid w:val="009C3574"/>
    <w:rsid w:val="009D55B5"/>
    <w:rsid w:val="009D64D6"/>
    <w:rsid w:val="009D6B51"/>
    <w:rsid w:val="009D6BBF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35A5"/>
    <w:rsid w:val="00A25D7F"/>
    <w:rsid w:val="00A27918"/>
    <w:rsid w:val="00A3193E"/>
    <w:rsid w:val="00A34CD1"/>
    <w:rsid w:val="00A435B1"/>
    <w:rsid w:val="00A469A3"/>
    <w:rsid w:val="00A46A26"/>
    <w:rsid w:val="00A514DE"/>
    <w:rsid w:val="00A54EC6"/>
    <w:rsid w:val="00A56D71"/>
    <w:rsid w:val="00A71828"/>
    <w:rsid w:val="00A875C4"/>
    <w:rsid w:val="00A952C9"/>
    <w:rsid w:val="00AA4021"/>
    <w:rsid w:val="00AA52FD"/>
    <w:rsid w:val="00AA701E"/>
    <w:rsid w:val="00AB0AA4"/>
    <w:rsid w:val="00AB2C1B"/>
    <w:rsid w:val="00AC33D3"/>
    <w:rsid w:val="00AC624F"/>
    <w:rsid w:val="00AD1A23"/>
    <w:rsid w:val="00AD31F2"/>
    <w:rsid w:val="00AD4350"/>
    <w:rsid w:val="00AE6D5D"/>
    <w:rsid w:val="00AE7FA1"/>
    <w:rsid w:val="00AF08DD"/>
    <w:rsid w:val="00AF4FBE"/>
    <w:rsid w:val="00B0032B"/>
    <w:rsid w:val="00B0531E"/>
    <w:rsid w:val="00B0549E"/>
    <w:rsid w:val="00B100C4"/>
    <w:rsid w:val="00B10CE0"/>
    <w:rsid w:val="00B15191"/>
    <w:rsid w:val="00B23FAF"/>
    <w:rsid w:val="00B25689"/>
    <w:rsid w:val="00B25761"/>
    <w:rsid w:val="00B25FAC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62E83"/>
    <w:rsid w:val="00B632FA"/>
    <w:rsid w:val="00B65F8E"/>
    <w:rsid w:val="00B66DB0"/>
    <w:rsid w:val="00B745BA"/>
    <w:rsid w:val="00B76EF0"/>
    <w:rsid w:val="00B85CCE"/>
    <w:rsid w:val="00BA5062"/>
    <w:rsid w:val="00BA60D8"/>
    <w:rsid w:val="00BB0C05"/>
    <w:rsid w:val="00BB3508"/>
    <w:rsid w:val="00BB669F"/>
    <w:rsid w:val="00BC0659"/>
    <w:rsid w:val="00BC0AA8"/>
    <w:rsid w:val="00BC249E"/>
    <w:rsid w:val="00BC3153"/>
    <w:rsid w:val="00BC647D"/>
    <w:rsid w:val="00BD00C9"/>
    <w:rsid w:val="00BD3031"/>
    <w:rsid w:val="00BD5638"/>
    <w:rsid w:val="00BD5F51"/>
    <w:rsid w:val="00BD75A4"/>
    <w:rsid w:val="00BE12EE"/>
    <w:rsid w:val="00BE1644"/>
    <w:rsid w:val="00BE34E0"/>
    <w:rsid w:val="00BE39C4"/>
    <w:rsid w:val="00BE57F9"/>
    <w:rsid w:val="00BE6DA5"/>
    <w:rsid w:val="00BF12B8"/>
    <w:rsid w:val="00BF5226"/>
    <w:rsid w:val="00C0030D"/>
    <w:rsid w:val="00C011E2"/>
    <w:rsid w:val="00C03A51"/>
    <w:rsid w:val="00C047F4"/>
    <w:rsid w:val="00C051A9"/>
    <w:rsid w:val="00C11C95"/>
    <w:rsid w:val="00C126CE"/>
    <w:rsid w:val="00C16F3A"/>
    <w:rsid w:val="00C17B61"/>
    <w:rsid w:val="00C21827"/>
    <w:rsid w:val="00C22000"/>
    <w:rsid w:val="00C22D88"/>
    <w:rsid w:val="00C3600F"/>
    <w:rsid w:val="00C41621"/>
    <w:rsid w:val="00C4642E"/>
    <w:rsid w:val="00C46DF9"/>
    <w:rsid w:val="00C470D7"/>
    <w:rsid w:val="00C479A9"/>
    <w:rsid w:val="00C5007F"/>
    <w:rsid w:val="00C5186B"/>
    <w:rsid w:val="00C5548E"/>
    <w:rsid w:val="00C55733"/>
    <w:rsid w:val="00C56248"/>
    <w:rsid w:val="00C6091C"/>
    <w:rsid w:val="00C61F40"/>
    <w:rsid w:val="00C665E7"/>
    <w:rsid w:val="00C66821"/>
    <w:rsid w:val="00C66980"/>
    <w:rsid w:val="00C77DD3"/>
    <w:rsid w:val="00C824E1"/>
    <w:rsid w:val="00C86C7C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4E7E"/>
    <w:rsid w:val="00CC5159"/>
    <w:rsid w:val="00CC5E05"/>
    <w:rsid w:val="00CC639A"/>
    <w:rsid w:val="00CD04C5"/>
    <w:rsid w:val="00CD257B"/>
    <w:rsid w:val="00CD3087"/>
    <w:rsid w:val="00CD4B02"/>
    <w:rsid w:val="00CF5699"/>
    <w:rsid w:val="00CF62D3"/>
    <w:rsid w:val="00CF62E0"/>
    <w:rsid w:val="00D0045E"/>
    <w:rsid w:val="00D02AEF"/>
    <w:rsid w:val="00D04308"/>
    <w:rsid w:val="00D073D7"/>
    <w:rsid w:val="00D122A4"/>
    <w:rsid w:val="00D148DF"/>
    <w:rsid w:val="00D167AB"/>
    <w:rsid w:val="00D21A51"/>
    <w:rsid w:val="00D25FDC"/>
    <w:rsid w:val="00D27B9F"/>
    <w:rsid w:val="00D30997"/>
    <w:rsid w:val="00D32DF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22F0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1EE"/>
    <w:rsid w:val="00DB460D"/>
    <w:rsid w:val="00DB797B"/>
    <w:rsid w:val="00DC0478"/>
    <w:rsid w:val="00DC1B98"/>
    <w:rsid w:val="00DC2F5C"/>
    <w:rsid w:val="00DC4168"/>
    <w:rsid w:val="00DC4ACC"/>
    <w:rsid w:val="00DC5E1F"/>
    <w:rsid w:val="00DC6CC0"/>
    <w:rsid w:val="00DD477E"/>
    <w:rsid w:val="00DD4E22"/>
    <w:rsid w:val="00DD4F85"/>
    <w:rsid w:val="00DD5A51"/>
    <w:rsid w:val="00DD6A39"/>
    <w:rsid w:val="00DE4A99"/>
    <w:rsid w:val="00DE4DB5"/>
    <w:rsid w:val="00DF0764"/>
    <w:rsid w:val="00E01CF5"/>
    <w:rsid w:val="00E03EAE"/>
    <w:rsid w:val="00E03F2B"/>
    <w:rsid w:val="00E040AB"/>
    <w:rsid w:val="00E11197"/>
    <w:rsid w:val="00E113D2"/>
    <w:rsid w:val="00E12BA1"/>
    <w:rsid w:val="00E23936"/>
    <w:rsid w:val="00E24D67"/>
    <w:rsid w:val="00E335C1"/>
    <w:rsid w:val="00E35DD0"/>
    <w:rsid w:val="00E3695E"/>
    <w:rsid w:val="00E40A83"/>
    <w:rsid w:val="00E43959"/>
    <w:rsid w:val="00E440BB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A233E"/>
    <w:rsid w:val="00EA2883"/>
    <w:rsid w:val="00EA3C28"/>
    <w:rsid w:val="00EB0390"/>
    <w:rsid w:val="00EB2150"/>
    <w:rsid w:val="00EC0263"/>
    <w:rsid w:val="00EC14B7"/>
    <w:rsid w:val="00EC518B"/>
    <w:rsid w:val="00EC5699"/>
    <w:rsid w:val="00EC7469"/>
    <w:rsid w:val="00ED38AA"/>
    <w:rsid w:val="00ED50E1"/>
    <w:rsid w:val="00ED54C1"/>
    <w:rsid w:val="00ED7B50"/>
    <w:rsid w:val="00EE3199"/>
    <w:rsid w:val="00EE3475"/>
    <w:rsid w:val="00EE5885"/>
    <w:rsid w:val="00EF3AEC"/>
    <w:rsid w:val="00EF705A"/>
    <w:rsid w:val="00F04247"/>
    <w:rsid w:val="00F052F8"/>
    <w:rsid w:val="00F07B3C"/>
    <w:rsid w:val="00F11634"/>
    <w:rsid w:val="00F1626E"/>
    <w:rsid w:val="00F17A53"/>
    <w:rsid w:val="00F33BF1"/>
    <w:rsid w:val="00F4047A"/>
    <w:rsid w:val="00F40536"/>
    <w:rsid w:val="00F42779"/>
    <w:rsid w:val="00F4688E"/>
    <w:rsid w:val="00F52BA2"/>
    <w:rsid w:val="00F57BFA"/>
    <w:rsid w:val="00F6251B"/>
    <w:rsid w:val="00F71FDE"/>
    <w:rsid w:val="00F76B6E"/>
    <w:rsid w:val="00F86538"/>
    <w:rsid w:val="00F86E60"/>
    <w:rsid w:val="00F87261"/>
    <w:rsid w:val="00F91BF2"/>
    <w:rsid w:val="00F923C6"/>
    <w:rsid w:val="00F96990"/>
    <w:rsid w:val="00F97F2F"/>
    <w:rsid w:val="00FA0831"/>
    <w:rsid w:val="00FA6D42"/>
    <w:rsid w:val="00FB3B15"/>
    <w:rsid w:val="00FB6B35"/>
    <w:rsid w:val="00FC269F"/>
    <w:rsid w:val="00FC39F0"/>
    <w:rsid w:val="00FC7707"/>
    <w:rsid w:val="00FD2E8B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DDE19-E489-4E76-8020-E633F3CEB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6</Pages>
  <Words>220</Words>
  <Characters>1258</Characters>
  <Application>Microsoft Office Word</Application>
  <DocSecurity>0</DocSecurity>
  <Lines>10</Lines>
  <Paragraphs>2</Paragraphs>
  <ScaleCrop>false</ScaleCrop>
  <Company>Peking University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628</cp:revision>
  <dcterms:created xsi:type="dcterms:W3CDTF">2009-12-23T03:54:00Z</dcterms:created>
  <dcterms:modified xsi:type="dcterms:W3CDTF">2010-02-02T23:51:00Z</dcterms:modified>
</cp:coreProperties>
</file>