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EB2C18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7.5pt" o:ole="">
            <v:imagedata r:id="rId8" o:title=""/>
          </v:shape>
          <o:OLEObject Type="Embed" ProgID="Visio.Drawing.11" ShapeID="_x0000_i1025" DrawAspect="Content" ObjectID="_1326668582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lastRenderedPageBreak/>
        <w:t>一般方式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或图形方式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2937BF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8C683B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2937BF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840271" w:rsidRPr="00402AD6" w:rsidRDefault="00FC3766" w:rsidP="0084027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资源管理基本说明：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840271" w:rsidRPr="00402AD6" w:rsidRDefault="003F3FE4" w:rsidP="00840271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对于摊位类型的资源，只可用图形化的方式创建</w:t>
      </w:r>
      <w:r w:rsidR="00840271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首先只可用图形化的方式来画出摊位图，并且同时创建摊位，此时其信息为初始值。</w:t>
      </w:r>
    </w:p>
    <w:p w:rsidR="00840271" w:rsidRPr="00402AD6" w:rsidRDefault="00840271" w:rsidP="00840271">
      <w:pPr>
        <w:pStyle w:val="aa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采用图形化方式作为创建摊位的唯一方式，其意义在于确保了摊位信息与摊位示意图的同步性！防止先创建了摊位信息，但忘记了为其绘制摊位图。</w:t>
      </w:r>
    </w:p>
    <w:p w:rsidR="00840271" w:rsidRPr="00402AD6" w:rsidRDefault="00840271" w:rsidP="0084027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然后可以通过图形方式或传统方式来查看到该摊位的相关信息，或通过图形方式来跳转该摊位图的信息设置界面。</w:t>
      </w:r>
    </w:p>
    <w:p w:rsidR="00840271" w:rsidRPr="00402AD6" w:rsidRDefault="00840271" w:rsidP="003B07C2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402AD6">
        <w:rPr>
          <w:rFonts w:ascii="华文楷体" w:eastAsia="华文楷体" w:hAnsi="华文楷体" w:hint="eastAsia"/>
          <w:sz w:val="24"/>
          <w:szCs w:val="24"/>
        </w:rPr>
        <w:t>。只可</w:t>
      </w:r>
      <w:r w:rsidRPr="00402AD6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40271" w:rsidRPr="00402AD6" w:rsidRDefault="00840271" w:rsidP="00840271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 xml:space="preserve">目前方法科技中是将摊位图限定为4层，即市场 - 楼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Pr="00402AD6">
        <w:rPr>
          <w:rFonts w:ascii="华文楷体" w:eastAsia="华文楷体" w:hAnsi="华文楷体"/>
          <w:sz w:val="24"/>
          <w:szCs w:val="24"/>
        </w:rPr>
        <w:t>–</w:t>
      </w:r>
      <w:r w:rsidRPr="00402AD6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840271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840271" w:rsidRPr="00402AD6" w:rsidRDefault="00840271" w:rsidP="00840271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摊位图是最终端的层次，其中不可再包含子层信息。</w:t>
      </w:r>
    </w:p>
    <w:p w:rsidR="00C302ED" w:rsidRPr="00402AD6" w:rsidRDefault="00840271" w:rsidP="00C302ED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通过图形方式创建的资源，其默认类型为层（即可以在其中嵌套子资源），但可以通过点击“设置为摊位图”的方式，将当前资源由层改为摊位图（即其中不允许再有子资源）。</w:t>
      </w:r>
    </w:p>
    <w:p w:rsidR="00A314BF" w:rsidRPr="00402AD6" w:rsidRDefault="007B3A4C" w:rsidP="002937BF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CD6E48" w:rsidP="00E71BFA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图形化方式创建层图时，不仅要设置该层的图形形状，还要设置其属性信息</w:t>
      </w:r>
      <w:r w:rsidR="00480B5A">
        <w:rPr>
          <w:rFonts w:ascii="华文楷体" w:eastAsia="华文楷体" w:hAnsi="华文楷体" w:hint="eastAsia"/>
          <w:sz w:val="24"/>
          <w:szCs w:val="24"/>
        </w:rPr>
        <w:t>（包含该层的通用标准信息，目前仅为标准摊位面积）</w:t>
      </w:r>
      <w:r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层编号、所属上级层编号</w:t>
      </w:r>
    </w:p>
    <w:p w:rsidR="00E71BFA" w:rsidRPr="00127ECE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层面积（默认为0，可设定）</w:t>
      </w:r>
    </w:p>
    <w:p w:rsidR="00E71BFA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层功能类型编号</w:t>
      </w:r>
    </w:p>
    <w:p w:rsidR="00EA1D55" w:rsidRDefault="00EA1D55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1F11AD" w:rsidRPr="001F11AD" w:rsidRDefault="001F11AD" w:rsidP="001F11AD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层描述</w:t>
      </w:r>
    </w:p>
    <w:p w:rsidR="00D73790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D73790" w:rsidRDefault="00D73790" w:rsidP="00EA1D55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最近一次修改用户编号、最近一次修改时间</w:t>
      </w:r>
    </w:p>
    <w:p w:rsidR="00E71BFA" w:rsidRPr="00F54687" w:rsidRDefault="00E71BFA" w:rsidP="00E71BFA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C43A9" w:rsidRDefault="008062D7" w:rsidP="009F0CAF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8C43A9">
        <w:rPr>
          <w:rFonts w:ascii="华文楷体" w:eastAsia="华文楷体" w:hAnsi="华文楷体" w:hint="eastAsia"/>
          <w:sz w:val="24"/>
          <w:szCs w:val="24"/>
        </w:rPr>
        <w:t>功能类型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用于描述指定层资源的功能类型，诸如：大型市场、楼、层、</w:t>
      </w:r>
      <w:r w:rsidR="005E0221">
        <w:rPr>
          <w:rFonts w:ascii="华文楷体" w:eastAsia="华文楷体" w:hAnsi="华文楷体" w:hint="eastAsia"/>
          <w:sz w:val="24"/>
          <w:szCs w:val="24"/>
        </w:rPr>
        <w:t>摊位直接所属</w:t>
      </w:r>
      <w:r>
        <w:rPr>
          <w:rFonts w:ascii="华文楷体" w:eastAsia="华文楷体" w:hAnsi="华文楷体" w:hint="eastAsia"/>
          <w:sz w:val="24"/>
          <w:szCs w:val="24"/>
        </w:rPr>
        <w:t>的功能区域等。</w:t>
      </w:r>
    </w:p>
    <w:p w:rsidR="008062D7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层功能类型标识（系统增量）</w:t>
      </w:r>
    </w:p>
    <w:p w:rsidR="00BD5092" w:rsidRPr="0059298F" w:rsidRDefault="00BD5092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层功能类型编号</w:t>
      </w:r>
    </w:p>
    <w:p w:rsidR="00C60A67" w:rsidRDefault="00BD5092" w:rsidP="00782DA5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0E7CA1" w:rsidRPr="0059298F">
        <w:rPr>
          <w:rFonts w:ascii="华文楷体" w:eastAsia="华文楷体" w:hAnsi="华文楷体" w:hint="eastAsia"/>
          <w:color w:val="0070C0"/>
          <w:sz w:val="24"/>
          <w:szCs w:val="24"/>
        </w:rPr>
        <w:t>功能类型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C004D9" w:rsidRPr="00C004D9" w:rsidRDefault="00C004D9" w:rsidP="00C004D9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层功能描述</w:t>
      </w:r>
    </w:p>
    <w:p w:rsidR="005F0B1B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B011B4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最后一次修改用户编号、最后一次修改时间</w:t>
      </w:r>
    </w:p>
    <w:p w:rsidR="00B011B4" w:rsidRPr="0059298F" w:rsidRDefault="00B011B4" w:rsidP="00BD5092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Pr="00272ADB" w:rsidRDefault="006F5107" w:rsidP="00272ADB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标准费用款项标识（系统增量）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标准费用款项名称（涉及租金、押金、水费单价、电费单价）</w:t>
      </w:r>
    </w:p>
    <w:p w:rsidR="00CD6E48" w:rsidRPr="00127ECE" w:rsidRDefault="00CD6E48" w:rsidP="00CD6E48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</w:p>
    <w:p w:rsidR="004A1955" w:rsidRDefault="00CD6E48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标准费用收取方式(一次性、周期性 - 一般针对水电费等)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943921" w:rsidRDefault="00943921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C6A72" w:rsidRPr="00127ECE" w:rsidRDefault="00FC6A72" w:rsidP="00AA554E">
      <w:pPr>
        <w:pStyle w:val="aa"/>
        <w:numPr>
          <w:ilvl w:val="0"/>
          <w:numId w:val="34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8A57A5" w:rsidRPr="00402AD6" w:rsidRDefault="008A57A5" w:rsidP="008A57A5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图形化方式创建摊位图时，不仅要设置该摊位图的图形形状，还要设置其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属性信息，具体如下：</w:t>
      </w:r>
    </w:p>
    <w:p w:rsidR="00F72BFB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摊位标识（系统增量）、</w:t>
      </w:r>
    </w:p>
    <w:p w:rsidR="008A57A5" w:rsidRPr="00127ECE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摊位编号、</w:t>
      </w:r>
      <w:r w:rsidR="00C26C36"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摊位所属</w:t>
      </w:r>
      <w:r w:rsidR="00F72BFB">
        <w:rPr>
          <w:rFonts w:ascii="华文楷体" w:eastAsia="华文楷体" w:hAnsi="华文楷体" w:hint="eastAsia"/>
          <w:color w:val="0070C0"/>
          <w:sz w:val="24"/>
          <w:szCs w:val="24"/>
        </w:rPr>
        <w:t>上级</w:t>
      </w:r>
      <w:r w:rsidR="00C26C36" w:rsidRPr="00127ECE"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C26C3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8A57A5" w:rsidRPr="00127ECE" w:rsidRDefault="00C26C36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摊位名称（默认为“层名_新建摊位图_摊位累加序号”</w:t>
      </w:r>
      <w:r w:rsidR="002A2102">
        <w:rPr>
          <w:rFonts w:ascii="华文楷体" w:eastAsia="华文楷体" w:hAnsi="华文楷体" w:hint="eastAsia"/>
          <w:color w:val="0070C0"/>
          <w:sz w:val="24"/>
          <w:szCs w:val="24"/>
        </w:rPr>
        <w:t>，可修改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8A57A5" w:rsidRDefault="008A57A5" w:rsidP="008A57A5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</w:t>
      </w:r>
      <w:r w:rsidR="004C66F6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面积（默认为当前层的标准面积，可设定）</w:t>
      </w:r>
    </w:p>
    <w:p w:rsidR="00800DF2" w:rsidRPr="00800DF2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所属商户编号（默认为空，待其被指定商户租赁后会被更新）</w:t>
      </w:r>
    </w:p>
    <w:p w:rsidR="00800DF2" w:rsidRPr="00127ECE" w:rsidRDefault="00800DF2" w:rsidP="00800DF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摊位状态（默认是“未出租”）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800DF2" w:rsidRPr="00127ECE" w:rsidRDefault="00800DF2" w:rsidP="00800DF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A64A82" w:rsidRPr="00A64A82" w:rsidRDefault="00800DF2" w:rsidP="00A64A82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A64A82" w:rsidRDefault="00A64A82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A64A82" w:rsidRPr="00A64A82" w:rsidRDefault="00A64A82" w:rsidP="00A64A82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F84BC9" w:rsidRPr="006F7C51" w:rsidRDefault="004E365C" w:rsidP="00F84BC9">
      <w:pPr>
        <w:pStyle w:val="aa"/>
        <w:numPr>
          <w:ilvl w:val="0"/>
          <w:numId w:val="3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84BC9" w:rsidRDefault="00F84BC9" w:rsidP="00F84BC9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针对每个摊位，还要记录其</w:t>
      </w:r>
      <w:r w:rsidR="00034FF7">
        <w:rPr>
          <w:rFonts w:ascii="华文楷体" w:eastAsia="华文楷体" w:hAnsi="华文楷体" w:hint="eastAsia"/>
          <w:color w:val="0070C0"/>
          <w:sz w:val="24"/>
          <w:szCs w:val="24"/>
        </w:rPr>
        <w:t>各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收费款项的实际</w:t>
      </w:r>
      <w:r w:rsidR="00034FF7">
        <w:rPr>
          <w:rFonts w:ascii="华文楷体" w:eastAsia="华文楷体" w:hAnsi="华文楷体" w:hint="eastAsia"/>
          <w:color w:val="0070C0"/>
          <w:sz w:val="24"/>
          <w:szCs w:val="24"/>
        </w:rPr>
        <w:t>收费明细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（相对于标准收费而言）</w:t>
      </w:r>
      <w:r w:rsidR="00034FF7">
        <w:rPr>
          <w:rFonts w:ascii="华文楷体" w:eastAsia="华文楷体" w:hAnsi="华文楷体" w:hint="eastAsia"/>
          <w:color w:val="0070C0"/>
          <w:sz w:val="24"/>
          <w:szCs w:val="24"/>
        </w:rPr>
        <w:t>，具体如下：</w:t>
      </w:r>
    </w:p>
    <w:p w:rsidR="008A57A5" w:rsidRPr="00034FF7" w:rsidRDefault="008A57A5" w:rsidP="00011B9A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034FF7">
        <w:rPr>
          <w:rFonts w:ascii="华文楷体" w:eastAsia="华文楷体" w:hAnsi="华文楷体" w:hint="eastAsia"/>
          <w:color w:val="0070C0"/>
          <w:sz w:val="24"/>
          <w:szCs w:val="24"/>
        </w:rPr>
        <w:t>标准费用款项</w:t>
      </w:r>
      <w:r w:rsidR="00055AC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6F7C51" w:rsidRDefault="008A57A5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实际费用</w:t>
      </w:r>
      <w:r w:rsidR="00D16F94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（创建时手动赋值）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6F7C51" w:rsidRDefault="006F7C51" w:rsidP="006F7C51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6F7C51" w:rsidRPr="0012758E" w:rsidRDefault="006F7C51" w:rsidP="0012758E">
      <w:pPr>
        <w:pStyle w:val="aa"/>
        <w:numPr>
          <w:ilvl w:val="0"/>
          <w:numId w:val="39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6F7C51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E4E4F" w:rsidRPr="00CC366D" w:rsidRDefault="00CE4E4F" w:rsidP="00A20B97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对于非摊位资源，无法通过图形化方式管理，可以直接进行创建，包含内</w:t>
      </w:r>
      <w:r w:rsidRPr="00CC366D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容如下：</w:t>
      </w:r>
    </w:p>
    <w:p w:rsidR="005100ED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资源标识（系统增量）</w:t>
      </w:r>
    </w:p>
    <w:p w:rsidR="00CE4E4F" w:rsidRPr="00127ECE" w:rsidRDefault="005100ED" w:rsidP="00A20B97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资源编号</w:t>
      </w:r>
    </w:p>
    <w:p w:rsidR="00CE4E4F" w:rsidRPr="00127ECE" w:rsidRDefault="00CE4E4F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资源类型（广告位、库房、车位、其他）</w:t>
      </w:r>
    </w:p>
    <w:p w:rsidR="00B0268C" w:rsidRDefault="00B0268C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资源位置</w:t>
      </w:r>
      <w:r w:rsidR="00C37230" w:rsidRPr="00127ECE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资源描述</w:t>
      </w:r>
    </w:p>
    <w:p w:rsidR="00EF6837" w:rsidRPr="00127ECE" w:rsidRDefault="00C37230" w:rsidP="00CE4E4F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资源状态</w:t>
      </w:r>
      <w:r w:rsidR="00B0268C">
        <w:rPr>
          <w:rFonts w:ascii="华文楷体" w:eastAsia="华文楷体" w:hAnsi="华文楷体" w:hint="eastAsia"/>
          <w:color w:val="0070C0"/>
          <w:sz w:val="24"/>
          <w:szCs w:val="24"/>
        </w:rPr>
        <w:t>（类摊位资源）</w:t>
      </w:r>
    </w:p>
    <w:p w:rsidR="00EA1056" w:rsidRDefault="00140146" w:rsidP="00FD728A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租赁</w:t>
      </w:r>
      <w:r w:rsidR="00CE4E4F" w:rsidRPr="00127ECE">
        <w:rPr>
          <w:rFonts w:ascii="华文楷体" w:eastAsia="华文楷体" w:hAnsi="华文楷体" w:hint="eastAsia"/>
          <w:color w:val="0070C0"/>
          <w:sz w:val="24"/>
          <w:szCs w:val="24"/>
        </w:rPr>
        <w:t>费用（针对租赁）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12758E" w:rsidRDefault="0012758E" w:rsidP="0012758E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12758E" w:rsidRPr="00642202" w:rsidRDefault="0012758E" w:rsidP="00642202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2937BF">
      <w:pPr>
        <w:pStyle w:val="aa"/>
        <w:numPr>
          <w:ilvl w:val="0"/>
          <w:numId w:val="1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314BF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EB2C18">
      <w:pPr>
        <w:pStyle w:val="a4"/>
        <w:numPr>
          <w:ilvl w:val="0"/>
          <w:numId w:val="1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Pr="00402AD6" w:rsidRDefault="007F7676" w:rsidP="00EB2C1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lastRenderedPageBreak/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868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FD032F" w:rsidRPr="00402AD6" w:rsidRDefault="00703868" w:rsidP="00FD032F">
      <w:pPr>
        <w:pStyle w:val="aa"/>
        <w:numPr>
          <w:ilvl w:val="0"/>
          <w:numId w:val="14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FD032F" w:rsidRPr="00402AD6" w:rsidRDefault="00200A8E" w:rsidP="002A2DF0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维护资源状态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3667C" w:rsidRPr="00402AD6" w:rsidRDefault="008353C5" w:rsidP="00A3667C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则将其状态置为“过期欠费”；当确认商户不进行续租后，则表明该资源需要被重新进入招商流程，等待租给新的商户，此时将其状态重新置为“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Pr="00402AD6" w:rsidRDefault="00CC302C" w:rsidP="00FD032F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删除资源</w:t>
      </w:r>
    </w:p>
    <w:p w:rsidR="00062C97" w:rsidRPr="00402AD6" w:rsidRDefault="007B3A4C" w:rsidP="00EB2C18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EB2C18">
      <w:pPr>
        <w:pStyle w:val="a4"/>
        <w:numPr>
          <w:ilvl w:val="0"/>
          <w:numId w:val="1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560FEC" w:rsidRPr="00402AD6">
        <w:rPr>
          <w:rFonts w:ascii="华文楷体" w:eastAsia="华文楷体" w:hAnsi="华文楷体" w:hint="eastAsia"/>
          <w:sz w:val="24"/>
        </w:rPr>
        <w:t>的资源删除。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402AD6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AF2E21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402AD6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52464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EB2C18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6668583" r:id="rId11"/>
        </w:object>
      </w:r>
    </w:p>
    <w:p w:rsidR="0063360A" w:rsidRPr="00402AD6" w:rsidRDefault="0063360A" w:rsidP="00EB2C18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补充业务说明</w:t>
      </w:r>
    </w:p>
    <w:p w:rsidR="00366ADE" w:rsidRPr="00402AD6" w:rsidRDefault="00366ADE" w:rsidP="00FC6FF1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9D6874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</w:t>
      </w: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以标准面积为单位的，当然也可以是1.5、2.5个标准面积。</w:t>
      </w:r>
    </w:p>
    <w:p w:rsidR="00810A3D" w:rsidRPr="00402AD6" w:rsidRDefault="009D6874" w:rsidP="00810A3D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对于摊位标准信息的修改，往往要得到上级的授权。</w:t>
      </w:r>
    </w:p>
    <w:p w:rsidR="00810A3D" w:rsidRPr="00402AD6" w:rsidRDefault="00810A3D" w:rsidP="00810A3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8E70EA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的摊位。</w:t>
      </w:r>
    </w:p>
    <w:p w:rsidR="00366ADE" w:rsidRPr="00402AD6" w:rsidRDefault="00366ADE" w:rsidP="008E70EA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实际操作往往是在某一层的摊位全部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hint="eastAsia"/>
          <w:sz w:val="24"/>
          <w:szCs w:val="24"/>
        </w:rPr>
        <w:t>时，将该层的摊位信息全部打乱，然后再按照新的摊位标准进行划分，并为各个摊位分配新的标识。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2C363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即将该资源的图表和其相关的所有信息(资源信息、商户信息、品牌信息等等)相关联。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366ADE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对于资源图上显示的信息，不同权限的人，最好看到的信息也不同。</w:t>
      </w:r>
    </w:p>
    <w:p w:rsidR="00366ADE" w:rsidRPr="00402AD6" w:rsidRDefault="00366ADE" w:rsidP="002C3630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366ADE" w:rsidP="006F77BC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ECE" w:rsidRDefault="000A3ECE" w:rsidP="00E846A9">
      <w:r>
        <w:separator/>
      </w:r>
    </w:p>
  </w:endnote>
  <w:endnote w:type="continuationSeparator" w:id="1">
    <w:p w:rsidR="000A3ECE" w:rsidRDefault="000A3EC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6F77BC">
        <w:pPr>
          <w:pStyle w:val="a9"/>
          <w:jc w:val="center"/>
        </w:pPr>
        <w:fldSimple w:instr=" PAGE   \* MERGEFORMAT ">
          <w:r w:rsidR="00642202" w:rsidRPr="00642202">
            <w:rPr>
              <w:noProof/>
              <w:lang w:val="zh-CN"/>
            </w:rPr>
            <w:t>9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ECE" w:rsidRDefault="000A3ECE" w:rsidP="00E846A9">
      <w:r>
        <w:separator/>
      </w:r>
    </w:p>
  </w:footnote>
  <w:footnote w:type="continuationSeparator" w:id="1">
    <w:p w:rsidR="000A3ECE" w:rsidRDefault="000A3EC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9A5"/>
    <w:multiLevelType w:val="hybridMultilevel"/>
    <w:tmpl w:val="5E846058"/>
    <w:lvl w:ilvl="0" w:tplc="EB8E2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965D4"/>
    <w:multiLevelType w:val="hybridMultilevel"/>
    <w:tmpl w:val="840AEC78"/>
    <w:lvl w:ilvl="0" w:tplc="907AFB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335F1"/>
    <w:multiLevelType w:val="hybridMultilevel"/>
    <w:tmpl w:val="8B62B3C4"/>
    <w:lvl w:ilvl="0" w:tplc="6AC0B5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70405"/>
    <w:multiLevelType w:val="hybridMultilevel"/>
    <w:tmpl w:val="7352A43E"/>
    <w:lvl w:ilvl="0" w:tplc="8A5C80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1E31C42"/>
    <w:multiLevelType w:val="hybridMultilevel"/>
    <w:tmpl w:val="9528ACF0"/>
    <w:lvl w:ilvl="0" w:tplc="2132CB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45BC958E"/>
    <w:lvl w:ilvl="0" w:tplc="93A807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4">
    <w:nsid w:val="52820585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A216F"/>
    <w:multiLevelType w:val="hybridMultilevel"/>
    <w:tmpl w:val="B2DE9576"/>
    <w:lvl w:ilvl="0" w:tplc="8536E4A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07C34"/>
    <w:multiLevelType w:val="hybridMultilevel"/>
    <w:tmpl w:val="73F636FC"/>
    <w:lvl w:ilvl="0" w:tplc="C2FA63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61ABB"/>
    <w:multiLevelType w:val="hybridMultilevel"/>
    <w:tmpl w:val="1B5ABB36"/>
    <w:lvl w:ilvl="0" w:tplc="3CEEB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5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833E28"/>
    <w:multiLevelType w:val="hybridMultilevel"/>
    <w:tmpl w:val="CFD49B56"/>
    <w:lvl w:ilvl="0" w:tplc="490006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E96C69"/>
    <w:multiLevelType w:val="hybridMultilevel"/>
    <w:tmpl w:val="58A4E0E6"/>
    <w:lvl w:ilvl="0" w:tplc="8C88E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769211AF"/>
    <w:multiLevelType w:val="hybridMultilevel"/>
    <w:tmpl w:val="7C622C9E"/>
    <w:lvl w:ilvl="0" w:tplc="2BD619DA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1B10E7"/>
    <w:multiLevelType w:val="hybridMultilevel"/>
    <w:tmpl w:val="B1405B50"/>
    <w:lvl w:ilvl="0" w:tplc="0F4E61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E11BA2"/>
    <w:multiLevelType w:val="hybridMultilevel"/>
    <w:tmpl w:val="02CEF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16"/>
  </w:num>
  <w:num w:numId="3">
    <w:abstractNumId w:val="12"/>
  </w:num>
  <w:num w:numId="4">
    <w:abstractNumId w:val="15"/>
  </w:num>
  <w:num w:numId="5">
    <w:abstractNumId w:val="25"/>
  </w:num>
  <w:num w:numId="6">
    <w:abstractNumId w:val="43"/>
  </w:num>
  <w:num w:numId="7">
    <w:abstractNumId w:val="31"/>
  </w:num>
  <w:num w:numId="8">
    <w:abstractNumId w:val="2"/>
  </w:num>
  <w:num w:numId="9">
    <w:abstractNumId w:val="21"/>
  </w:num>
  <w:num w:numId="10">
    <w:abstractNumId w:val="6"/>
  </w:num>
  <w:num w:numId="11">
    <w:abstractNumId w:val="38"/>
  </w:num>
  <w:num w:numId="12">
    <w:abstractNumId w:val="30"/>
  </w:num>
  <w:num w:numId="13">
    <w:abstractNumId w:val="4"/>
  </w:num>
  <w:num w:numId="14">
    <w:abstractNumId w:val="26"/>
  </w:num>
  <w:num w:numId="15">
    <w:abstractNumId w:val="33"/>
  </w:num>
  <w:num w:numId="16">
    <w:abstractNumId w:val="18"/>
  </w:num>
  <w:num w:numId="17">
    <w:abstractNumId w:val="25"/>
  </w:num>
  <w:num w:numId="18">
    <w:abstractNumId w:val="11"/>
  </w:num>
  <w:num w:numId="19">
    <w:abstractNumId w:val="32"/>
  </w:num>
  <w:num w:numId="20">
    <w:abstractNumId w:val="28"/>
  </w:num>
  <w:num w:numId="21">
    <w:abstractNumId w:val="41"/>
  </w:num>
  <w:num w:numId="22">
    <w:abstractNumId w:val="5"/>
  </w:num>
  <w:num w:numId="23">
    <w:abstractNumId w:val="42"/>
  </w:num>
  <w:num w:numId="24">
    <w:abstractNumId w:val="0"/>
  </w:num>
  <w:num w:numId="25">
    <w:abstractNumId w:val="35"/>
  </w:num>
  <w:num w:numId="26">
    <w:abstractNumId w:val="3"/>
  </w:num>
  <w:num w:numId="27">
    <w:abstractNumId w:val="1"/>
  </w:num>
  <w:num w:numId="28">
    <w:abstractNumId w:val="10"/>
  </w:num>
  <w:num w:numId="29">
    <w:abstractNumId w:val="40"/>
  </w:num>
  <w:num w:numId="30">
    <w:abstractNumId w:val="37"/>
  </w:num>
  <w:num w:numId="31">
    <w:abstractNumId w:val="13"/>
  </w:num>
  <w:num w:numId="32">
    <w:abstractNumId w:val="29"/>
  </w:num>
  <w:num w:numId="33">
    <w:abstractNumId w:val="8"/>
  </w:num>
  <w:num w:numId="34">
    <w:abstractNumId w:val="34"/>
  </w:num>
  <w:num w:numId="35">
    <w:abstractNumId w:val="17"/>
  </w:num>
  <w:num w:numId="36">
    <w:abstractNumId w:val="36"/>
  </w:num>
  <w:num w:numId="37">
    <w:abstractNumId w:val="19"/>
  </w:num>
  <w:num w:numId="38">
    <w:abstractNumId w:val="23"/>
  </w:num>
  <w:num w:numId="39">
    <w:abstractNumId w:val="9"/>
  </w:num>
  <w:num w:numId="40">
    <w:abstractNumId w:val="7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7"/>
  </w:num>
  <w:num w:numId="45">
    <w:abstractNumId w:val="2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7B3"/>
    <w:rsid w:val="00011808"/>
    <w:rsid w:val="00011B9A"/>
    <w:rsid w:val="00013918"/>
    <w:rsid w:val="00014DB0"/>
    <w:rsid w:val="000161D8"/>
    <w:rsid w:val="00034FF7"/>
    <w:rsid w:val="00041673"/>
    <w:rsid w:val="000446D6"/>
    <w:rsid w:val="00047E19"/>
    <w:rsid w:val="00051A9A"/>
    <w:rsid w:val="0005488D"/>
    <w:rsid w:val="00055AC6"/>
    <w:rsid w:val="00056ED8"/>
    <w:rsid w:val="00062418"/>
    <w:rsid w:val="00062C97"/>
    <w:rsid w:val="00065524"/>
    <w:rsid w:val="00070D2B"/>
    <w:rsid w:val="00075329"/>
    <w:rsid w:val="00075626"/>
    <w:rsid w:val="0008045A"/>
    <w:rsid w:val="0008227D"/>
    <w:rsid w:val="00084DCA"/>
    <w:rsid w:val="000866C2"/>
    <w:rsid w:val="00091997"/>
    <w:rsid w:val="00097161"/>
    <w:rsid w:val="00097B82"/>
    <w:rsid w:val="000A0649"/>
    <w:rsid w:val="000A3ECE"/>
    <w:rsid w:val="000B57F7"/>
    <w:rsid w:val="000C0884"/>
    <w:rsid w:val="000C2425"/>
    <w:rsid w:val="000C2C28"/>
    <w:rsid w:val="000D0917"/>
    <w:rsid w:val="000E205D"/>
    <w:rsid w:val="000E7CA1"/>
    <w:rsid w:val="000F0E6A"/>
    <w:rsid w:val="000F52B8"/>
    <w:rsid w:val="00111DA1"/>
    <w:rsid w:val="00115360"/>
    <w:rsid w:val="00120F0B"/>
    <w:rsid w:val="00121D14"/>
    <w:rsid w:val="0012758E"/>
    <w:rsid w:val="00127ECE"/>
    <w:rsid w:val="00131F84"/>
    <w:rsid w:val="001353C3"/>
    <w:rsid w:val="00140146"/>
    <w:rsid w:val="00141B7E"/>
    <w:rsid w:val="00145CB2"/>
    <w:rsid w:val="0016090F"/>
    <w:rsid w:val="00173463"/>
    <w:rsid w:val="00191AF0"/>
    <w:rsid w:val="001920E1"/>
    <w:rsid w:val="00194058"/>
    <w:rsid w:val="00195FAB"/>
    <w:rsid w:val="00197131"/>
    <w:rsid w:val="001A3017"/>
    <w:rsid w:val="001B09B4"/>
    <w:rsid w:val="001B69B4"/>
    <w:rsid w:val="001D21E4"/>
    <w:rsid w:val="001D493C"/>
    <w:rsid w:val="001E0F65"/>
    <w:rsid w:val="001F11AD"/>
    <w:rsid w:val="001F2577"/>
    <w:rsid w:val="00200A8E"/>
    <w:rsid w:val="00222563"/>
    <w:rsid w:val="0022262C"/>
    <w:rsid w:val="00227E32"/>
    <w:rsid w:val="002309C1"/>
    <w:rsid w:val="00231C40"/>
    <w:rsid w:val="002328FE"/>
    <w:rsid w:val="00240717"/>
    <w:rsid w:val="002504BE"/>
    <w:rsid w:val="00260A1B"/>
    <w:rsid w:val="00262182"/>
    <w:rsid w:val="0027171E"/>
    <w:rsid w:val="00272A72"/>
    <w:rsid w:val="00272ADB"/>
    <w:rsid w:val="002804B5"/>
    <w:rsid w:val="00283C6D"/>
    <w:rsid w:val="00290997"/>
    <w:rsid w:val="0029221E"/>
    <w:rsid w:val="002937BF"/>
    <w:rsid w:val="002945C3"/>
    <w:rsid w:val="00296BCB"/>
    <w:rsid w:val="002A0B1B"/>
    <w:rsid w:val="002A2102"/>
    <w:rsid w:val="002A2DF0"/>
    <w:rsid w:val="002A56F6"/>
    <w:rsid w:val="002A645A"/>
    <w:rsid w:val="002B5C90"/>
    <w:rsid w:val="002B6CB9"/>
    <w:rsid w:val="002C3353"/>
    <w:rsid w:val="002C3630"/>
    <w:rsid w:val="002C5964"/>
    <w:rsid w:val="0031008F"/>
    <w:rsid w:val="003110D5"/>
    <w:rsid w:val="00311427"/>
    <w:rsid w:val="00313435"/>
    <w:rsid w:val="00317890"/>
    <w:rsid w:val="00320F5D"/>
    <w:rsid w:val="003274C3"/>
    <w:rsid w:val="00327CCF"/>
    <w:rsid w:val="00331249"/>
    <w:rsid w:val="00334213"/>
    <w:rsid w:val="00337BAC"/>
    <w:rsid w:val="003405D9"/>
    <w:rsid w:val="00343C72"/>
    <w:rsid w:val="00350480"/>
    <w:rsid w:val="00353ECB"/>
    <w:rsid w:val="003645EF"/>
    <w:rsid w:val="00365B69"/>
    <w:rsid w:val="00366ADE"/>
    <w:rsid w:val="00366AE3"/>
    <w:rsid w:val="003674B1"/>
    <w:rsid w:val="00373B05"/>
    <w:rsid w:val="0037581E"/>
    <w:rsid w:val="00382531"/>
    <w:rsid w:val="00391BC3"/>
    <w:rsid w:val="00395968"/>
    <w:rsid w:val="003A06D4"/>
    <w:rsid w:val="003B07C2"/>
    <w:rsid w:val="003B2242"/>
    <w:rsid w:val="003C487D"/>
    <w:rsid w:val="003D0B9A"/>
    <w:rsid w:val="003D353B"/>
    <w:rsid w:val="003D5209"/>
    <w:rsid w:val="003D6B6C"/>
    <w:rsid w:val="003D7753"/>
    <w:rsid w:val="003E1F97"/>
    <w:rsid w:val="003E74AA"/>
    <w:rsid w:val="003F3FE4"/>
    <w:rsid w:val="00402AD6"/>
    <w:rsid w:val="004113A5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42BA"/>
    <w:rsid w:val="00472D66"/>
    <w:rsid w:val="004736C1"/>
    <w:rsid w:val="00477740"/>
    <w:rsid w:val="00480B5A"/>
    <w:rsid w:val="004878C4"/>
    <w:rsid w:val="0049710A"/>
    <w:rsid w:val="004A17AE"/>
    <w:rsid w:val="004A1955"/>
    <w:rsid w:val="004A3B13"/>
    <w:rsid w:val="004A6313"/>
    <w:rsid w:val="004A7BA7"/>
    <w:rsid w:val="004B0754"/>
    <w:rsid w:val="004B1F9D"/>
    <w:rsid w:val="004C488A"/>
    <w:rsid w:val="004C65A6"/>
    <w:rsid w:val="004C66F6"/>
    <w:rsid w:val="004D35A9"/>
    <w:rsid w:val="004E1050"/>
    <w:rsid w:val="004E365C"/>
    <w:rsid w:val="004E6841"/>
    <w:rsid w:val="004F062A"/>
    <w:rsid w:val="004F0A6B"/>
    <w:rsid w:val="004F14BC"/>
    <w:rsid w:val="004F1C5A"/>
    <w:rsid w:val="005100ED"/>
    <w:rsid w:val="00512A08"/>
    <w:rsid w:val="0052163A"/>
    <w:rsid w:val="0052464C"/>
    <w:rsid w:val="005275C1"/>
    <w:rsid w:val="005306F1"/>
    <w:rsid w:val="00541B4D"/>
    <w:rsid w:val="005455B2"/>
    <w:rsid w:val="00545CBA"/>
    <w:rsid w:val="005502C4"/>
    <w:rsid w:val="0055721D"/>
    <w:rsid w:val="00560FEC"/>
    <w:rsid w:val="00574ECF"/>
    <w:rsid w:val="0058123D"/>
    <w:rsid w:val="00584F5D"/>
    <w:rsid w:val="00591B4D"/>
    <w:rsid w:val="0059298F"/>
    <w:rsid w:val="005A20C3"/>
    <w:rsid w:val="005A3369"/>
    <w:rsid w:val="005A5898"/>
    <w:rsid w:val="005B1B39"/>
    <w:rsid w:val="005C1D05"/>
    <w:rsid w:val="005D18EA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7382"/>
    <w:rsid w:val="0062193F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60F6"/>
    <w:rsid w:val="00692241"/>
    <w:rsid w:val="00694B5E"/>
    <w:rsid w:val="00695E4C"/>
    <w:rsid w:val="006A7B98"/>
    <w:rsid w:val="006B3199"/>
    <w:rsid w:val="006B6998"/>
    <w:rsid w:val="006B7B3B"/>
    <w:rsid w:val="006C2295"/>
    <w:rsid w:val="006C4466"/>
    <w:rsid w:val="006C4760"/>
    <w:rsid w:val="006C5A66"/>
    <w:rsid w:val="006D212A"/>
    <w:rsid w:val="006D2905"/>
    <w:rsid w:val="006D7392"/>
    <w:rsid w:val="006E55DA"/>
    <w:rsid w:val="006E6E45"/>
    <w:rsid w:val="006E710E"/>
    <w:rsid w:val="006F058C"/>
    <w:rsid w:val="006F5107"/>
    <w:rsid w:val="006F7646"/>
    <w:rsid w:val="006F77BC"/>
    <w:rsid w:val="006F7C51"/>
    <w:rsid w:val="00703868"/>
    <w:rsid w:val="00703F08"/>
    <w:rsid w:val="00705070"/>
    <w:rsid w:val="007101A2"/>
    <w:rsid w:val="0071783C"/>
    <w:rsid w:val="007240D9"/>
    <w:rsid w:val="007303D9"/>
    <w:rsid w:val="00730656"/>
    <w:rsid w:val="007309E9"/>
    <w:rsid w:val="007413EC"/>
    <w:rsid w:val="007437F5"/>
    <w:rsid w:val="00750240"/>
    <w:rsid w:val="007568B2"/>
    <w:rsid w:val="007808DF"/>
    <w:rsid w:val="00782DA5"/>
    <w:rsid w:val="007852E5"/>
    <w:rsid w:val="00787EB9"/>
    <w:rsid w:val="00790CC4"/>
    <w:rsid w:val="00793460"/>
    <w:rsid w:val="0079487D"/>
    <w:rsid w:val="007A0FB9"/>
    <w:rsid w:val="007A3E4D"/>
    <w:rsid w:val="007A58FD"/>
    <w:rsid w:val="007B1246"/>
    <w:rsid w:val="007B3925"/>
    <w:rsid w:val="007B3A4C"/>
    <w:rsid w:val="007D21EF"/>
    <w:rsid w:val="007D2933"/>
    <w:rsid w:val="007E5B73"/>
    <w:rsid w:val="007F0FD7"/>
    <w:rsid w:val="007F7676"/>
    <w:rsid w:val="00800DF2"/>
    <w:rsid w:val="0080141A"/>
    <w:rsid w:val="00804D43"/>
    <w:rsid w:val="008062D7"/>
    <w:rsid w:val="00810A3D"/>
    <w:rsid w:val="0081626B"/>
    <w:rsid w:val="00830AC0"/>
    <w:rsid w:val="008312DD"/>
    <w:rsid w:val="00832484"/>
    <w:rsid w:val="00832E25"/>
    <w:rsid w:val="0083372E"/>
    <w:rsid w:val="008340FC"/>
    <w:rsid w:val="008353C5"/>
    <w:rsid w:val="00840271"/>
    <w:rsid w:val="00850908"/>
    <w:rsid w:val="00855514"/>
    <w:rsid w:val="00856A36"/>
    <w:rsid w:val="0086065A"/>
    <w:rsid w:val="008752D0"/>
    <w:rsid w:val="00894DAF"/>
    <w:rsid w:val="008A57A5"/>
    <w:rsid w:val="008A6215"/>
    <w:rsid w:val="008B0DCB"/>
    <w:rsid w:val="008B5630"/>
    <w:rsid w:val="008C43A9"/>
    <w:rsid w:val="008C683B"/>
    <w:rsid w:val="008D71B4"/>
    <w:rsid w:val="008E70EA"/>
    <w:rsid w:val="008F0AD8"/>
    <w:rsid w:val="0090285C"/>
    <w:rsid w:val="00910DAE"/>
    <w:rsid w:val="00910F44"/>
    <w:rsid w:val="0091182D"/>
    <w:rsid w:val="00913CE6"/>
    <w:rsid w:val="00941901"/>
    <w:rsid w:val="0094359D"/>
    <w:rsid w:val="00943921"/>
    <w:rsid w:val="0094441E"/>
    <w:rsid w:val="009458E0"/>
    <w:rsid w:val="009569E5"/>
    <w:rsid w:val="00961766"/>
    <w:rsid w:val="00985196"/>
    <w:rsid w:val="00990A6A"/>
    <w:rsid w:val="00994B30"/>
    <w:rsid w:val="009A36F5"/>
    <w:rsid w:val="009A3F90"/>
    <w:rsid w:val="009B2B38"/>
    <w:rsid w:val="009B3864"/>
    <w:rsid w:val="009B51C3"/>
    <w:rsid w:val="009C3574"/>
    <w:rsid w:val="009D3CA6"/>
    <w:rsid w:val="009D6874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314BF"/>
    <w:rsid w:val="00A3667C"/>
    <w:rsid w:val="00A366B3"/>
    <w:rsid w:val="00A514DE"/>
    <w:rsid w:val="00A64143"/>
    <w:rsid w:val="00A64A82"/>
    <w:rsid w:val="00A71D2B"/>
    <w:rsid w:val="00A77DD4"/>
    <w:rsid w:val="00A875C4"/>
    <w:rsid w:val="00AA554E"/>
    <w:rsid w:val="00AE7FA1"/>
    <w:rsid w:val="00AF2A61"/>
    <w:rsid w:val="00AF2E21"/>
    <w:rsid w:val="00AF4FBE"/>
    <w:rsid w:val="00AF7BFA"/>
    <w:rsid w:val="00B011B4"/>
    <w:rsid w:val="00B0268C"/>
    <w:rsid w:val="00B04DF6"/>
    <w:rsid w:val="00B0540B"/>
    <w:rsid w:val="00B15191"/>
    <w:rsid w:val="00B30C89"/>
    <w:rsid w:val="00B37EE5"/>
    <w:rsid w:val="00B44218"/>
    <w:rsid w:val="00B465D1"/>
    <w:rsid w:val="00B47BAD"/>
    <w:rsid w:val="00B53AB2"/>
    <w:rsid w:val="00B54F22"/>
    <w:rsid w:val="00B5693F"/>
    <w:rsid w:val="00B62B78"/>
    <w:rsid w:val="00B62EBF"/>
    <w:rsid w:val="00B73A67"/>
    <w:rsid w:val="00B745BA"/>
    <w:rsid w:val="00B751ED"/>
    <w:rsid w:val="00B806E6"/>
    <w:rsid w:val="00B909F7"/>
    <w:rsid w:val="00B94D48"/>
    <w:rsid w:val="00B976AB"/>
    <w:rsid w:val="00BA1783"/>
    <w:rsid w:val="00BA6A3D"/>
    <w:rsid w:val="00BB0677"/>
    <w:rsid w:val="00BC344D"/>
    <w:rsid w:val="00BD1416"/>
    <w:rsid w:val="00BD193E"/>
    <w:rsid w:val="00BD5092"/>
    <w:rsid w:val="00BD5638"/>
    <w:rsid w:val="00BE39F5"/>
    <w:rsid w:val="00BE6DA5"/>
    <w:rsid w:val="00BF1B8F"/>
    <w:rsid w:val="00BF3BCA"/>
    <w:rsid w:val="00C004D9"/>
    <w:rsid w:val="00C03A51"/>
    <w:rsid w:val="00C051A9"/>
    <w:rsid w:val="00C1325B"/>
    <w:rsid w:val="00C203CF"/>
    <w:rsid w:val="00C21F44"/>
    <w:rsid w:val="00C26C36"/>
    <w:rsid w:val="00C27E69"/>
    <w:rsid w:val="00C302ED"/>
    <w:rsid w:val="00C324C9"/>
    <w:rsid w:val="00C37230"/>
    <w:rsid w:val="00C379B2"/>
    <w:rsid w:val="00C46275"/>
    <w:rsid w:val="00C54D82"/>
    <w:rsid w:val="00C60A67"/>
    <w:rsid w:val="00C6104C"/>
    <w:rsid w:val="00C61F40"/>
    <w:rsid w:val="00C66821"/>
    <w:rsid w:val="00C66980"/>
    <w:rsid w:val="00C77DD3"/>
    <w:rsid w:val="00C820B6"/>
    <w:rsid w:val="00C91938"/>
    <w:rsid w:val="00C967C7"/>
    <w:rsid w:val="00CA5E40"/>
    <w:rsid w:val="00CB02D1"/>
    <w:rsid w:val="00CB7369"/>
    <w:rsid w:val="00CC0FCE"/>
    <w:rsid w:val="00CC302C"/>
    <w:rsid w:val="00CC366D"/>
    <w:rsid w:val="00CC6115"/>
    <w:rsid w:val="00CD27F7"/>
    <w:rsid w:val="00CD381B"/>
    <w:rsid w:val="00CD4B02"/>
    <w:rsid w:val="00CD6E48"/>
    <w:rsid w:val="00CE22C6"/>
    <w:rsid w:val="00CE4E4F"/>
    <w:rsid w:val="00CF1551"/>
    <w:rsid w:val="00CF6D34"/>
    <w:rsid w:val="00CF7848"/>
    <w:rsid w:val="00D02EC1"/>
    <w:rsid w:val="00D02EE0"/>
    <w:rsid w:val="00D06425"/>
    <w:rsid w:val="00D073D7"/>
    <w:rsid w:val="00D07CB7"/>
    <w:rsid w:val="00D07EDD"/>
    <w:rsid w:val="00D16065"/>
    <w:rsid w:val="00D16F94"/>
    <w:rsid w:val="00D27B9F"/>
    <w:rsid w:val="00D27F30"/>
    <w:rsid w:val="00D31DED"/>
    <w:rsid w:val="00D357B8"/>
    <w:rsid w:val="00D41F39"/>
    <w:rsid w:val="00D4374E"/>
    <w:rsid w:val="00D476B5"/>
    <w:rsid w:val="00D513D5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A05E8"/>
    <w:rsid w:val="00DA172B"/>
    <w:rsid w:val="00DA620A"/>
    <w:rsid w:val="00DB276D"/>
    <w:rsid w:val="00DB7BD7"/>
    <w:rsid w:val="00DC4ACC"/>
    <w:rsid w:val="00DC4DFD"/>
    <w:rsid w:val="00DC6CC0"/>
    <w:rsid w:val="00DD45DE"/>
    <w:rsid w:val="00DD477E"/>
    <w:rsid w:val="00DD4E22"/>
    <w:rsid w:val="00DD4F85"/>
    <w:rsid w:val="00DE4E73"/>
    <w:rsid w:val="00DE5E55"/>
    <w:rsid w:val="00DF0D5C"/>
    <w:rsid w:val="00E0390E"/>
    <w:rsid w:val="00E12BA1"/>
    <w:rsid w:val="00E13BC5"/>
    <w:rsid w:val="00E33448"/>
    <w:rsid w:val="00E34D2E"/>
    <w:rsid w:val="00E3510C"/>
    <w:rsid w:val="00E3695E"/>
    <w:rsid w:val="00E4198E"/>
    <w:rsid w:val="00E44189"/>
    <w:rsid w:val="00E5427E"/>
    <w:rsid w:val="00E55AA4"/>
    <w:rsid w:val="00E57618"/>
    <w:rsid w:val="00E6075F"/>
    <w:rsid w:val="00E62177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CFE"/>
    <w:rsid w:val="00EC11B2"/>
    <w:rsid w:val="00EC1278"/>
    <w:rsid w:val="00EC518B"/>
    <w:rsid w:val="00EC5699"/>
    <w:rsid w:val="00ED5AFB"/>
    <w:rsid w:val="00ED68DC"/>
    <w:rsid w:val="00ED7B50"/>
    <w:rsid w:val="00EE2C09"/>
    <w:rsid w:val="00EE5885"/>
    <w:rsid w:val="00EF6837"/>
    <w:rsid w:val="00EF705A"/>
    <w:rsid w:val="00F04247"/>
    <w:rsid w:val="00F07D41"/>
    <w:rsid w:val="00F16941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6251B"/>
    <w:rsid w:val="00F65318"/>
    <w:rsid w:val="00F72BFB"/>
    <w:rsid w:val="00F81861"/>
    <w:rsid w:val="00F84BC9"/>
    <w:rsid w:val="00F86E60"/>
    <w:rsid w:val="00F874B1"/>
    <w:rsid w:val="00F9226A"/>
    <w:rsid w:val="00F9337A"/>
    <w:rsid w:val="00F94754"/>
    <w:rsid w:val="00FA0831"/>
    <w:rsid w:val="00FA3362"/>
    <w:rsid w:val="00FA4CCC"/>
    <w:rsid w:val="00FA584E"/>
    <w:rsid w:val="00FA6D42"/>
    <w:rsid w:val="00FB36E6"/>
    <w:rsid w:val="00FB3B15"/>
    <w:rsid w:val="00FB79FE"/>
    <w:rsid w:val="00FC07F7"/>
    <w:rsid w:val="00FC269F"/>
    <w:rsid w:val="00FC298B"/>
    <w:rsid w:val="00FC3766"/>
    <w:rsid w:val="00FC38CA"/>
    <w:rsid w:val="00FC5669"/>
    <w:rsid w:val="00FC6A72"/>
    <w:rsid w:val="00FC6FF1"/>
    <w:rsid w:val="00FC7707"/>
    <w:rsid w:val="00FD032F"/>
    <w:rsid w:val="00FD6510"/>
    <w:rsid w:val="00FD6E97"/>
    <w:rsid w:val="00FD728A"/>
    <w:rsid w:val="00FE00CC"/>
    <w:rsid w:val="00FE01C9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BCFB-7443-42E8-A7D8-044900FE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11</Pages>
  <Words>571</Words>
  <Characters>3259</Characters>
  <Application>Microsoft Office Word</Application>
  <DocSecurity>0</DocSecurity>
  <Lines>27</Lines>
  <Paragraphs>7</Paragraphs>
  <ScaleCrop>false</ScaleCrop>
  <Company>Peking University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470</cp:revision>
  <dcterms:created xsi:type="dcterms:W3CDTF">2009-12-23T03:54:00Z</dcterms:created>
  <dcterms:modified xsi:type="dcterms:W3CDTF">2010-02-02T18:15:00Z</dcterms:modified>
</cp:coreProperties>
</file>