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 A"/>
        <w:keepNext w:val="1"/>
        <w:rPr>
          <w:sz w:val="60"/>
          <w:szCs w:val="60"/>
          <w:lang w:val="zh-TW" w:eastAsia="zh-TW"/>
        </w:rPr>
      </w:pPr>
      <w:r>
        <w:rPr>
          <w:sz w:val="60"/>
          <w:szCs w:val="60"/>
          <w:rtl w:val="0"/>
          <w:lang w:val="zh-TW" w:eastAsia="zh-TW"/>
        </w:rPr>
        <w:t>臺北市教育人員統一身份驗證服務</w:t>
      </w:r>
    </w:p>
    <w:p>
      <w:pPr>
        <w:pStyle w:val="內文 A"/>
        <w:keepNext w:val="1"/>
        <w:jc w:val="center"/>
        <w:rPr>
          <w:sz w:val="60"/>
          <w:szCs w:val="60"/>
          <w:lang w:val="zh-TW" w:eastAsia="zh-TW"/>
        </w:rPr>
      </w:pPr>
      <w:r>
        <w:rPr>
          <w:sz w:val="60"/>
          <w:szCs w:val="60"/>
          <w:rtl w:val="0"/>
          <w:lang w:val="zh-TW" w:eastAsia="zh-TW"/>
        </w:rPr>
        <w:t>資料介接手冊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Fonts w:ascii="Cambria" w:cs="Cambria" w:hAnsi="Cambria" w:eastAsia="Cambria"/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壹、資料介接專案申請流程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t>請以電子郵件與專案聯絡人申請資料介接，並填寫申請表。</w:t>
      </w:r>
    </w:p>
    <w:p>
      <w:pPr>
        <w:pStyle w:val="內文 A"/>
        <w:rPr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t>專案聯絡人：謝琪文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電子郵件：</w:t>
      </w:r>
      <w:r>
        <w:rPr>
          <w:sz w:val="22"/>
          <w:szCs w:val="22"/>
          <w:rtl w:val="0"/>
          <w:lang w:val="en-US"/>
        </w:rPr>
        <w:t>chiwen168@gmail.com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Fonts w:ascii="Cambria" w:cs="Cambria" w:hAnsi="Cambria" w:eastAsia="Cambria"/>
          <w:sz w:val="36"/>
          <w:szCs w:val="36"/>
        </w:rPr>
      </w:pPr>
    </w:p>
    <w:p>
      <w:pPr>
        <w:pStyle w:val="內文 A"/>
        <w:keepNext w:val="1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貳、授權模式：</w:t>
      </w:r>
    </w:p>
    <w:p>
      <w:pPr>
        <w:pStyle w:val="內文 A"/>
        <w:rPr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sz w:val="22"/>
          <w:szCs w:val="22"/>
          <w:rtl w:val="0"/>
          <w:lang w:val="zh-TW" w:eastAsia="zh-TW"/>
        </w:rPr>
        <w:t>本系統所提供之資料，包含：學校公開資訊、個人資訊等兩種不同保密要求之資料，依照資料的分類及允許處理資料的方式，共提供三種不同授權方式，應用程式開發者應在不同場合，使用不同授權模式進行資料介接。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一、專案授權：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讀取學校公開資訊，請使用此授權模式。審核通過之專案，可以憑藉專案代號（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client_id</w:t>
      </w:r>
      <w:r>
        <w:rPr>
          <w:sz w:val="22"/>
          <w:szCs w:val="22"/>
          <w:rtl w:val="0"/>
          <w:lang w:val="zh-TW" w:eastAsia="zh-TW"/>
        </w:rPr>
        <w:t>，為專案流水號）及專案密碼（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client_secret</w:t>
      </w:r>
      <w:r>
        <w:rPr>
          <w:sz w:val="22"/>
          <w:szCs w:val="22"/>
          <w:rtl w:val="0"/>
          <w:lang w:val="zh-TW" w:eastAsia="zh-TW"/>
        </w:rPr>
        <w:t>，為雜湊字串），向伺服器交換授權金鑰（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access_token</w:t>
      </w:r>
      <w:r>
        <w:rPr>
          <w:sz w:val="22"/>
          <w:szCs w:val="22"/>
          <w:rtl w:val="0"/>
          <w:lang w:val="zh-TW" w:eastAsia="zh-TW"/>
        </w:rPr>
        <w:t>）即可進行相關資料查詢，無需使用者介入。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二、個資授權：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讀取學校人員資訊，須由個資當事人進行授權，若個資當事人未滿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13 </w:t>
      </w:r>
      <w:r>
        <w:rPr>
          <w:sz w:val="22"/>
          <w:szCs w:val="22"/>
          <w:rtl w:val="0"/>
          <w:lang w:val="zh-TW" w:eastAsia="zh-TW"/>
        </w:rPr>
        <w:t>歲，應先取得家長之書面同意後，始可使用此模式進行存取。進行使用者授權時，將由使用者依據應用程式想要存取的資料欄位，自行決定是否同意提供該資料給應用程式，並可於事後隨時取消授權。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三、代理授權：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透過代理授權可以取得學校管理人員的權限，並且以學校管理人員的身份執行各項系統管理操作，例如：新增、刪除、修改學校或人員之資料。學校管理人員應事先於本系統管理介面，預先製作授權金鑰，然後將金鑰交予應用程式開發廠商，應用程式可以代理該管理人員呼叫</w:t>
      </w:r>
      <w:r>
        <w:rPr>
          <w:sz w:val="22"/>
          <w:szCs w:val="22"/>
          <w:rtl w:val="0"/>
          <w:lang w:val="en-US"/>
        </w:rPr>
        <w:t>REST</w:t>
      </w:r>
      <w:r>
        <w:rPr>
          <w:sz w:val="22"/>
          <w:szCs w:val="22"/>
          <w:rtl w:val="0"/>
          <w:lang w:val="zh-TW" w:eastAsia="zh-TW"/>
        </w:rPr>
        <w:t>服務，而無需再由使用者登入及行使同意權。如果學校認為提供此類授權給廠商會有安全疑慮，也可以要求廠商以使用者介入的方式取得權杖，再由管理人員自行透過廠商提供之管理介面進行管理操作</w:t>
      </w:r>
    </w:p>
    <w:p>
      <w:pPr>
        <w:pStyle w:val="內文 A"/>
        <w:rPr>
          <w:sz w:val="22"/>
          <w:szCs w:val="22"/>
        </w:rPr>
      </w:pPr>
    </w:p>
    <w:p>
      <w:pPr>
        <w:pStyle w:val="內文 A"/>
        <w:keepNext w:val="1"/>
        <w:rPr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四、特權專案：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</w:pPr>
      <w:r>
        <w:rPr>
          <w:sz w:val="22"/>
          <w:szCs w:val="22"/>
          <w:rtl w:val="0"/>
          <w:lang w:val="zh-TW" w:eastAsia="zh-TW"/>
        </w:rPr>
        <w:t>進行全域資料維護操作，例如：新增、刪除、修改學校或人員之資料，在提出專案介接申請時由教育局審核授權之，授權模式與專案授權相同。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內文 A"/>
        <w:keepNext w:val="1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参、資料授權範圍：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tbl>
      <w:tblPr>
        <w:tblW w:w="9512" w:type="dxa"/>
        <w:jc w:val="left"/>
        <w:tblInd w:w="6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0"/>
        <w:gridCol w:w="1013"/>
        <w:gridCol w:w="3311"/>
        <w:gridCol w:w="3848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Scope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授權模式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資料操作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資料內容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oauth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-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取得、交換授權碼及金鑰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授權碼、金鑰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 xml:space="preserve">讀取（相容於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OIDC SP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）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目前登入者的電子郵件信箱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讀取，修改電子郵件與手機號碼，啟用或關閉替代登入功能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使用者之唯一編號、姓名、電子郵件、手機號碼等四個欄位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idno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使用者之身分證字號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profile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使用者之角色、性別、生日、所屬學校、單位、職稱、就讀班級、座號等八個欄位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account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個資授權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修改自訂帳號及密碼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不提供任何資料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專案授權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移除個資之後的各項學校資料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代理授權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讀取全校所有人員資料，修改學校單位、職務、班級資料，新增、刪除、修改學校教師或學生資料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提供取得授權學校之所有資料</w:t>
            </w:r>
          </w:p>
        </w:tc>
      </w:tr>
      <w:tr>
        <w:tblPrEx>
          <w:shd w:val="clear" w:color="auto" w:fill="ced7e7"/>
        </w:tblPrEx>
        <w:trPr>
          <w:trHeight w:val="1170" w:hRule="atLeast"/>
        </w:trPr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ascii="Arial Unicode MS" w:hAnsi="Arial Unicode MS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zh-TW" w:eastAsia="zh-TW"/>
              </w:rPr>
              <w:t>特權專案</w:t>
            </w:r>
          </w:p>
        </w:tc>
        <w:tc>
          <w:tcPr>
            <w:tcW w:type="dxa" w:w="3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讀取任一學校所有人員資料，修改學校單位、職務、班級資料，新增、刪除、修改學校教師或學生資料</w:t>
            </w:r>
          </w:p>
        </w:tc>
        <w:tc>
          <w:tcPr>
            <w:tcW w:type="dxa" w:w="3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"/>
            </w:pPr>
            <w:r>
              <w:rPr>
                <w:rFonts w:eastAsia="Arial Unicode MS" w:hint="eastAsia"/>
                <w:sz w:val="20"/>
                <w:szCs w:val="20"/>
                <w:shd w:val="nil" w:color="auto" w:fill="auto"/>
                <w:rtl w:val="0"/>
                <w:lang w:val="ja-JP" w:eastAsia="ja-JP"/>
              </w:rPr>
              <w:t>提供全域資料</w:t>
            </w:r>
          </w:p>
        </w:tc>
      </w:tr>
    </w:tbl>
    <w:p>
      <w:pPr>
        <w:pStyle w:val="內文 A"/>
        <w:widowControl w:val="0"/>
        <w:ind w:left="542" w:hanging="542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434" w:hanging="434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326" w:hanging="326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218" w:hanging="218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肆、資料存取端口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  <w:r>
        <w:rPr>
          <w:sz w:val="22"/>
          <w:szCs w:val="22"/>
          <w:rtl w:val="0"/>
          <w:lang w:val="zh-TW" w:eastAsia="zh-TW"/>
        </w:rPr>
        <w:t>網址：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https://ldap.tp.edu.tw</w:t>
      </w:r>
    </w:p>
    <w:tbl>
      <w:tblPr>
        <w:tblW w:w="908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22"/>
        <w:gridCol w:w="958"/>
        <w:gridCol w:w="1095"/>
        <w:gridCol w:w="4407"/>
      </w:tblGrid>
      <w:tr>
        <w:tblPrEx>
          <w:shd w:val="clear" w:color="auto" w:fill="4f81bd"/>
        </w:tblPrEx>
        <w:trPr>
          <w:trHeight w:val="586" w:hRule="atLeast"/>
          <w:tblHeader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endpoint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scope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HTTP</w:t>
            </w:r>
            <w:r>
              <w:rPr>
                <w:sz w:val="20"/>
                <w:szCs w:val="20"/>
                <w:shd w:val="nil" w:color="auto" w:fill="auto"/>
                <w:rtl w:val="0"/>
                <w:lang w:val="ja-JP" w:eastAsia="ja-JP"/>
              </w:rPr>
              <w:t>協定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功能說明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/oauth/authorize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oauth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應用程式請求個資授權，將導向到使用者登入頁面以及授權頁面，授權成功後，將授權碼傳送到專案之重導向網址（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redirect_uri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）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6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/oauth/token</w:t>
            </w:r>
          </w:p>
        </w:tc>
        <w:tc>
          <w:tcPr>
            <w:tcW w:type="dxa" w:w="9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oauth</w:t>
            </w:r>
          </w:p>
        </w:tc>
        <w:tc>
          <w:tcPr>
            <w:tcW w:type="dxa" w:w="109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 xml:space="preserve">應用程式傳送授權碼向伺服器請求金鑰，系統將產生存取金鑰與交換金鑰，並回傳金鑰給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client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906" w:hRule="atLeast"/>
        </w:trPr>
        <w:tc>
          <w:tcPr>
            <w:tcW w:type="dxa" w:w="26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0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應用程式在存取金鑰過期（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天）後，可以傳送交換金鑰以取得更新後之存取金鑰，交換金鑰可使用期限為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30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天。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6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9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109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</w:tcPr>
          <w:p/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應用程式傳送專案代號及密碼，並取得專案授權之存取金鑰。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/api/v2/logout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任意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登出使用者，並移除授權金鑰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/api/v2/email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取得目前登入者的電子郵件信箱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/api/v2/me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me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取得目前登入者的姓名與電子郵件信箱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/api/v2/user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UUID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、身份別、姓名、電子郵件信箱、手機號碼、登入設定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/api/v2/user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user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修改目前登入者的身份別、電子郵件信箱、手機號碼、取用或取消使用電郵或手機登入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/api/v2/idno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idno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取得目前登入者的身分證字號</w:t>
            </w:r>
          </w:p>
        </w:tc>
      </w:tr>
      <w:tr>
        <w:tblPrEx>
          <w:shd w:val="clear" w:color="auto" w:fill="ced7e7"/>
        </w:tblPrEx>
        <w:trPr>
          <w:trHeight w:val="113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/api/v2/profile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profile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取得目前登入者的身份識別資料，包含：身份別、隸屬機構、隸屬單位、職稱、配課資訊、特殊身份註記、就讀班級、班級名稱、座號等。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/api/v2/account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account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修改目前登入者的自訂帳號或密碼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取得臺北市所有學校之列表或搜尋學校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取得指定學校之詳細資訊，參數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/api/v2/school/{dc}/teachers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取得指定學校之所有教師列表，參數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取得指定學校之行政部門列表，參數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取得指定部門之資訊，參數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/api/v2/school/{dc}/ou/{ou}/teachers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B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ja-JP" w:eastAsia="ja-JP"/>
              </w:rPr>
              <w:t>取得指定部門之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在職人員列表，參數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/api/v2/school/{dc}/ou/{ou}/role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取得指定部門之職稱列表，參數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/api/v2/school/{dc}/ou/{ou}/role/{ro}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取得指定職稱之資訊，參數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/api/v2/school/{dc}/ou/{ou}/role/{ro}/teachers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取得指定職稱之在職人員列表，參數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{ou}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為部門代號，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{ro}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為職稱代號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取得指定學校之班級列表，參數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取得指定班級之名稱，參數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/api/v2/school/{dc}/class/{cid}/teachers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取得指定班級之授課教師列表，參數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/api/v2/school/{dc}/class/{cid}/students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取得指定班級之學生列表，參數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/api/v2/school/{dc}/class/{cid}/parents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取得指定班級已建立親子連結之家長列表，參數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/api/v2/school/{dc}/class/{cid}/subjects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取得指定班級之授課科目列表，參數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{cid}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為班級代號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/api/v2/school/{dc}/subject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取得指定學校之教學科目列表，參數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/api/v2/school/{dc}/subject/{sid}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取得指定科目之詳細資料，參數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/api/v2/school/{dc}/subject/{sid}/teachers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取得指定科目之授課教師列表，參數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/api/v2/school/{dc}/subject/{sid}/classes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取得指定科目之授課班級列表，參數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{sid}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為科目代號</w:t>
            </w:r>
          </w:p>
        </w:tc>
      </w:tr>
      <w:tr>
        <w:tblPrEx>
          <w:shd w:val="clear" w:color="auto" w:fill="ced7e7"/>
        </w:tblPrEx>
        <w:trPr>
          <w:trHeight w:val="514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搜尋符合條件之人員列表，參數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/api/v2/school/{dc}/people/{uuid}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schoolAdmin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/api/v2/validate/{token}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驗證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access token 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是否合法，並取得該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api 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請求的詳細資訊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/api/v2/clients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取得所有第三方介接專案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name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client_id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client_secret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redirect_uri 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等詳細資訊。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/api/v2/scopes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取得所有授權範圍代號及定義。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/api/v2/admin/school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新增一所學校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/api/v2/admin/school/{dc}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修改指定學校之資訊，參數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/api/v2/admin/school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刪除指定的學校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搜尋教師或學生，並取得符合條件的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uuid 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列表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POST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新增一位學校教育人員（教師或學生），參數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GET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取得指定人員之詳細資訊，參數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62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admin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PATCH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修改指定人員之資訊，參數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  <w:tr>
        <w:tblPrEx>
          <w:shd w:val="clear" w:color="auto" w:fill="ced7e7"/>
        </w:tblPrEx>
        <w:trPr>
          <w:trHeight w:val="606" w:hRule="atLeast"/>
        </w:trPr>
        <w:tc>
          <w:tcPr>
            <w:tcW w:type="dxa" w:w="2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/api/v2/admin/people/{uuid}</w:t>
            </w:r>
          </w:p>
        </w:tc>
        <w:tc>
          <w:tcPr>
            <w:tcW w:type="dxa" w:w="9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dmin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DELETE</w:t>
            </w:r>
          </w:p>
        </w:tc>
        <w:tc>
          <w:tcPr>
            <w:tcW w:type="dxa" w:w="4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</w:pP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修改指定之人員，參數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{dc}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為學校代號，</w:t>
            </w: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</w:rPr>
              <w:t>{uuid}</w:t>
            </w:r>
            <w:r>
              <w:rPr>
                <w:sz w:val="20"/>
                <w:szCs w:val="20"/>
                <w:shd w:val="nil" w:color="auto" w:fill="auto"/>
                <w:rtl w:val="0"/>
                <w:lang w:val="zh-TW" w:eastAsia="zh-TW"/>
              </w:rPr>
              <w:t>為人員唯一編號</w:t>
            </w:r>
          </w:p>
        </w:tc>
      </w:tr>
    </w:tbl>
    <w:p>
      <w:pPr>
        <w:pStyle w:val="內文 A"/>
        <w:widowControl w:val="0"/>
        <w:ind w:left="648" w:hanging="648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540" w:hanging="540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432" w:hanging="432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widowControl w:val="0"/>
        <w:ind w:left="324" w:hanging="324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sz w:val="36"/>
          <w:szCs w:val="36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伍、資料介接流程說明</w:t>
      </w:r>
    </w:p>
    <w:p>
      <w:pPr>
        <w:pStyle w:val="內文 A"/>
        <w:rPr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Fonts w:ascii="Cambria" w:cs="Cambria" w:hAnsi="Cambria" w:eastAsia="Cambria"/>
          <w:b w:val="1"/>
          <w:bCs w:val="1"/>
          <w:sz w:val="32"/>
          <w:szCs w:val="32"/>
          <w:lang w:val="zh-TW" w:eastAsia="zh-TW"/>
        </w:rPr>
      </w:pPr>
      <w:r>
        <w:rPr>
          <w:sz w:val="32"/>
          <w:szCs w:val="32"/>
          <w:rtl w:val="0"/>
          <w:lang w:val="zh-TW" w:eastAsia="zh-TW"/>
        </w:rPr>
        <w:t>ㄧ、專案授權（含特權專案）</w:t>
      </w:r>
    </w:p>
    <w:p>
      <w:pPr>
        <w:pStyle w:val="內文 A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  <w:lang w:val="en-US"/>
        </w:rPr>
        <w:t xml:space="preserve">Request: </w:t>
      </w:r>
      <w:r>
        <w:rPr>
          <w:rFonts w:ascii="Helvetica Neue" w:hAnsi="Helvetica Neue"/>
          <w:sz w:val="22"/>
          <w:szCs w:val="22"/>
          <w:u w:val="single"/>
          <w:rtl w:val="0"/>
          <w:lang w:val="en-US"/>
        </w:rPr>
        <w:t xml:space="preserve">POST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"https://ldap.tp.edu.tw/oauth/token"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form-data </w:t>
      </w:r>
      <w:r>
        <w:rPr>
          <w:rStyle w:val="無"/>
          <w:sz w:val="22"/>
          <w:szCs w:val="22"/>
          <w:rtl w:val="0"/>
          <w:lang w:val="zh-TW" w:eastAsia="zh-TW"/>
        </w:rPr>
        <w:t>或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json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欄位範例：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sz w:val="22"/>
          <w:szCs w:val="22"/>
        </w:rPr>
        <w:tab/>
      </w:r>
      <w:r>
        <w:rPr>
          <w:rStyle w:val="Hyperlink.2"/>
          <w:rtl w:val="0"/>
        </w:rPr>
        <w:t>"grant_type": "client_credentials",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sz w:val="22"/>
          <w:szCs w:val="22"/>
        </w:rPr>
        <w:tab/>
      </w:r>
      <w:r>
        <w:rPr>
          <w:rStyle w:val="Hyperlink.2"/>
          <w:rtl w:val="0"/>
        </w:rPr>
        <w:t>"client_id": 3,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sz w:val="22"/>
          <w:szCs w:val="22"/>
          <w:lang w:val="en-US"/>
        </w:rPr>
        <w:tab/>
      </w:r>
      <w:r>
        <w:rPr>
          <w:rStyle w:val="無"/>
          <w:rFonts w:ascii="Helvetica Neue" w:hAnsi="Helvetica Neue"/>
          <w:sz w:val="22"/>
          <w:szCs w:val="22"/>
          <w:rtl w:val="0"/>
          <w:lang w:val="pt-PT"/>
        </w:rPr>
        <w:t>"client_secret": "kpvnkKpqTsziTLq6EdQE81BUCPzeGfQiDJdc6qMg",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sz w:val="22"/>
          <w:szCs w:val="22"/>
        </w:rPr>
        <w:tab/>
      </w:r>
      <w:r>
        <w:rPr>
          <w:rStyle w:val="Hyperlink.2"/>
          <w:rtl w:val="0"/>
        </w:rPr>
        <w:t>"scope": "school"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}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Response: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"token_type": "Bearer",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"expires_in": 86400,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"access_token": "eyJ0eXAiOiJKV1QiLCJhbGciOiJSUzI1NiIsImp0aSI6IjA0MjgwNTliNzE5YTUzZjQ3OGY3NDhmZmNmN2YzODFkNTlkNTcyMmRhOGM4NjdiNjE1Y2I4ZGYyYmZmMGU1YmJmMjZmMmI2YTgyNTI4MTM2In0.eyJhdWQiOiIxIiwianRpIjoiMDQyODA1OWI3MTlhNTNmNDc4Zjc0OGZmY2Y3ZjM4MWQ1OWQ1NzIyZGE4Yzg2N2I2MTVjYjhkZjJiZmYwZTViYmYyNmYyYjZhODI1MjgxMzYiLCJpYXQiOjE1MTk1Mzg0OTcsIm5iZiI6MTUxOTUzODQ5NywiZXhwIjoxNTE5NjI0ODk3LCJzdWIiOiIiLCJzY29wZXMiOltdfQ.e5NQmSCcb7EkJtk9yftEnir2iRrEpVELDV6N8jXM9PVplcRjB9UGYKRlt9t7zZ7kZHZY6XpXFKdPsWXBP1R5tnNVL7QR4FNsgpBBYFls7X8qVivcnNChJz89xppomzdc9fa-GDifEJVnhNy3zcugSYhZXPyWxtKSIr0caUeExy-oxGDYbSGlDEom0ZdqNEqExwcTat9lQDWNX5pkyvdPQsXzmwli4ebwI7e1QZZfH4YSwPLvcZ9lneipy4t1rO0xzHCB2EEJBt5aUL8_oUmlgrFOIyH7iP1NPiJkFUgWjQT52Tzb7tt70I1BmBwzkQxp-KAfvNbS5OQXIFmtgCvH9s7th2BdhJX9eIqy2LaMnsSc_kvqzjXBqxrXTzTmixEZhWtRVJCHlwgmEkyMlXL2FfoPurHd0qajFwR5STl1HcGlB0d1fW1zZFLHXKT7c-EkBKEtPc6iS2Hqc50W6zBDC8J4yo3Sm7Zp3K9Kl6iS7nh7DGyt8vDNXBY9X1F13IyoENzYIBcQGkWqPP7oLW5WcDFz7hvvS9oR7rmrXBuZSzem0XbWkkMh4vQqMnTWHXruZqpAP687uN4ASXfFgM7c0ul1pF-1YoRE0zQ8vOZujjYv2zAkJBPN-NzHbde4MPfarUdqmCF_61mRT02dYX1vnSN1A3jKSGoMsAF2o4Z3xkI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}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Style w:val="無"/>
          <w:sz w:val="32"/>
          <w:szCs w:val="32"/>
          <w:lang w:val="zh-TW" w:eastAsia="zh-TW"/>
        </w:rPr>
      </w:pPr>
      <w:r>
        <w:rPr>
          <w:rStyle w:val="無"/>
          <w:sz w:val="32"/>
          <w:szCs w:val="32"/>
          <w:rtl w:val="0"/>
          <w:lang w:val="zh-TW" w:eastAsia="zh-TW"/>
        </w:rPr>
        <w:t>二、個資授權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Cambria" w:cs="Cambria" w:hAnsi="Cambria" w:eastAsia="Cambria"/>
          <w:sz w:val="28"/>
          <w:szCs w:val="28"/>
          <w:lang w:val="zh-TW" w:eastAsia="zh-TW"/>
        </w:rPr>
      </w:pPr>
      <w:r>
        <w:rPr>
          <w:rStyle w:val="無"/>
          <w:sz w:val="28"/>
          <w:szCs w:val="28"/>
          <w:rtl w:val="0"/>
          <w:lang w:val="zh-TW" w:eastAsia="zh-TW"/>
        </w:rPr>
        <w:t>步驟一：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Request: GET https://ldap.tp.edu.tw/oauth/authorize?client_id=3&amp;redirect_uri=https://yourapp.com/api/callback&amp;response_type=code&amp;scope=user%20profile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query string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Response: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https://yourapp.com/api/callback</w:t>
      </w:r>
      <w:r>
        <w:rPr>
          <w:rStyle w:val="無"/>
          <w:sz w:val="22"/>
          <w:szCs w:val="22"/>
          <w:rtl w:val="0"/>
          <w:lang w:val="en-US"/>
        </w:rPr>
        <w:t>?code=</w:t>
      </w:r>
      <w:r>
        <w:rPr>
          <w:rStyle w:val="無"/>
          <w:sz w:val="22"/>
          <w:szCs w:val="22"/>
          <w:rtl w:val="0"/>
          <w:lang w:val="zh-TW" w:eastAsia="zh-TW"/>
        </w:rPr>
        <w:t>授權碼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Cambria" w:cs="Cambria" w:hAnsi="Cambria" w:eastAsia="Cambria"/>
          <w:sz w:val="28"/>
          <w:szCs w:val="28"/>
          <w:lang w:val="zh-TW" w:eastAsia="zh-TW"/>
        </w:rPr>
      </w:pPr>
      <w:r>
        <w:rPr>
          <w:rStyle w:val="無"/>
          <w:sz w:val="28"/>
          <w:szCs w:val="28"/>
          <w:rtl w:val="0"/>
          <w:lang w:val="zh-TW" w:eastAsia="zh-TW"/>
        </w:rPr>
        <w:t>步驟二：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Request: POST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"https://ldap.tp.edu.tw/oauth/token"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form-data </w:t>
      </w:r>
      <w:r>
        <w:rPr>
          <w:rStyle w:val="無"/>
          <w:sz w:val="22"/>
          <w:szCs w:val="22"/>
          <w:rtl w:val="0"/>
          <w:lang w:val="zh-TW" w:eastAsia="zh-TW"/>
        </w:rPr>
        <w:t>或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json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欄位範例：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"grant_type": "authorization_code",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"client_id": 3,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pt-PT"/>
        </w:rPr>
      </w:pP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pt-PT"/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"redirect_uri": "https://yourapp.com/api/callback",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1"/>
          <w:rFonts w:ascii="Helvetica Neue" w:cs="Helvetica Neue" w:hAnsi="Helvetica Neue" w:eastAsia="Helvetica Neue"/>
          <w:sz w:val="22"/>
          <w:szCs w:val="22"/>
          <w:rtl w:val="0"/>
          <w:lang w:val="en-US"/>
        </w:rPr>
        <w:tab/>
        <w:t>"code": "</w:t>
      </w:r>
      <w:r>
        <w:rPr>
          <w:rStyle w:val="無"/>
          <w:sz w:val="22"/>
          <w:szCs w:val="22"/>
          <w:rtl w:val="0"/>
          <w:lang w:val="zh-TW" w:eastAsia="zh-TW"/>
        </w:rPr>
        <w:t>步驟一所取得之授權碼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}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Response: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"token_type": "Bearer",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"expires_in": 86400,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"access_token": "eyJ0eXAiOiJKV1QiLCJhbGciOiJSUzI1NiIsImp0aSI6IjJkZmQxNGFiNDRhNGI5MGQzOThjZmU5MzU1ZDViZTIyN2UzMmQ5ZTgwZjU5OGE5ZDlkYzY0ZWExYWViNTAzYTk2MjgwZWMzOGZhODhhM2NlIn0.eyJhdWQiOiIyIiwianRpIjoiMmRmZDE0YWI0NGE0YjkwZDM5OGNmZTkzNTVkNWJlMjI3ZTMyZDllODBmNTk4YTlkOWRjNjRlYTFhZWI1MDNhOTYyODBlYzM4ZmE4OGEzY2UiLCJpYXQiOjE1MTk2NTcxNDQsIm5iZiI6MTUxOTY1NzE0NCwiZXhwIjoxNTE5NzQzNTQ0LCJzdWIiOiIyIiwic2NvcGVzIjpbIioiXX0.CSGq4vQ7HjNyfhC3h5kEYOilAntmluLAijIE0-tR7zUCmWhBdfgqw8gZuFBDUbZ1TMOpmZEmRY-ccW_M3sD4ukS7ZWvljAVjZOYSUFgo3pULzxYAstTHns7sukohcuzgiKcELT7BwnMyV61AT8Hr7oRwkffKPnK0e0aeDoF3jjxXFuMcgTe5FsfbGR9FgBFfdyvFK4JmH4oH_D-Q9MNXGx9YjSl0P_Se9rZ4yX3UHjI6Z-uD8gOlv4KcNVSslzIT09EMoOjSGIM7p7SNxxEGIU692Zl7tdXk9av4UMkkVpUAaKTatuNsDD0ARnNrhP5tG0U_1TvLJygZwsCzGq16BaP1BVwy6jDaFppr5Q-B-1d2Jtwz5NA1TSgjImSCMuFft8v5mYPJqVTWoif0b_kI2zhjHhoj_HOYdpaeIbqTiY7PEJ2BmkWC8aC3noqx5GzHRzCR4Y33x4jYxXi_C8TrgjzYR_Ha340wuosoM82jVa0v0U7ZKMmrvgdapuOe9ALLBMUNsyjTYdgmM3jhaX5kIm8mlDIbvLDukAoeO_1T13Uzxt1DwvqTfANVkGbUIZD7UtR6YkJw0RasV-fXdnTDvoS-Y78NG2iw3xujQpF-a5fs4U34wCFEqLrGtkQnodEp0O09nN_JlKg1uJJczVSe4gCw5aCnxBGOXcf9TbmS7MU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    "refresh_token": "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}</w:t>
      </w:r>
    </w:p>
    <w:p>
      <w:pPr>
        <w:pStyle w:val="內文 A"/>
        <w:keepNext w:val="1"/>
        <w:pBdr>
          <w:top w:val="single" w:color="515151" w:sz="4" w:space="0" w:shadow="0" w:frame="0"/>
          <w:left w:val="nil"/>
          <w:bottom w:val="nil"/>
          <w:right w:val="nil"/>
        </w:pBdr>
        <w:spacing w:before="360" w:after="40" w:line="288" w:lineRule="auto"/>
        <w:rPr>
          <w:rStyle w:val="無"/>
          <w:rFonts w:ascii="Cambria" w:cs="Cambria" w:hAnsi="Cambria" w:eastAsia="Cambria"/>
          <w:sz w:val="28"/>
          <w:szCs w:val="28"/>
          <w:lang w:val="zh-TW" w:eastAsia="zh-TW"/>
        </w:rPr>
      </w:pPr>
      <w:r>
        <w:rPr>
          <w:rStyle w:val="無"/>
          <w:sz w:val="28"/>
          <w:szCs w:val="28"/>
          <w:rtl w:val="0"/>
          <w:lang w:val="zh-TW" w:eastAsia="zh-TW"/>
        </w:rPr>
        <w:t>步驟三：存取金鑰過期之處理方式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 xml:space="preserve">Request: POST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"https://ldap.tp.edu.tw/oauth/token"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https://ldap.tp.edu.tw/oauth/token</w:t>
      </w:r>
      <w:r>
        <w:rPr/>
        <w:fldChar w:fldCharType="end" w:fldLock="0"/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form-data </w:t>
      </w:r>
      <w:r>
        <w:rPr>
          <w:rStyle w:val="無"/>
          <w:sz w:val="22"/>
          <w:szCs w:val="22"/>
          <w:rtl w:val="0"/>
          <w:lang w:val="zh-TW" w:eastAsia="zh-TW"/>
        </w:rPr>
        <w:t>或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json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欄位範例：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{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"grant_type": "refresh_token",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1"/>
          <w:rFonts w:ascii="Helvetica Neue" w:cs="Helvetica Neue" w:hAnsi="Helvetica Neue" w:eastAsia="Helvetica Neue"/>
          <w:sz w:val="22"/>
          <w:szCs w:val="22"/>
          <w:rtl w:val="0"/>
          <w:lang w:val="en-US"/>
        </w:rPr>
        <w:tab/>
        <w:t xml:space="preserve">"refresh_token": </w:t>
      </w:r>
      <w:r>
        <w:rPr>
          <w:rStyle w:val="Hyperlink.1"/>
          <w:rFonts w:ascii="Helvetica Neue" w:hAnsi="Helvetica Neue" w:hint="default"/>
          <w:sz w:val="22"/>
          <w:szCs w:val="22"/>
          <w:rtl w:val="0"/>
          <w:lang w:val="en-US"/>
        </w:rPr>
        <w:t>“</w:t>
      </w:r>
      <w:r>
        <w:rPr>
          <w:rStyle w:val="無"/>
          <w:sz w:val="22"/>
          <w:szCs w:val="22"/>
          <w:rtl w:val="0"/>
          <w:lang w:val="zh-TW" w:eastAsia="zh-TW"/>
        </w:rPr>
        <w:t>步驟二所取得之</w:t>
      </w:r>
      <w:r>
        <w:rPr>
          <w:rStyle w:val="無"/>
          <w:sz w:val="22"/>
          <w:szCs w:val="22"/>
          <w:rtl w:val="0"/>
          <w:lang w:val="en-US"/>
        </w:rPr>
        <w:t>refresh token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"client_id": 3,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pt-PT"/>
        </w:rPr>
      </w:pPr>
      <w:r>
        <w:rPr>
          <w:rStyle w:val="無"/>
          <w:rFonts w:ascii="Helvetica Neue" w:cs="Helvetica Neue" w:hAnsi="Helvetica Neue" w:eastAsia="Helvetica Neue"/>
          <w:sz w:val="22"/>
          <w:szCs w:val="22"/>
          <w:rtl w:val="0"/>
          <w:lang w:val="pt-PT"/>
        </w:rPr>
        <w:tab/>
        <w:t>"client_secret": "kpvnkKpqTsziTLq6EdQE81BUCPzeGfQiDJdc6qMg",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ab/>
        <w:t>"scope": "user"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}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Response: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同上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</w:p>
    <w:p>
      <w:pPr>
        <w:pStyle w:val="內文 A"/>
        <w:keepNext w:val="1"/>
        <w:rPr>
          <w:rStyle w:val="無"/>
          <w:sz w:val="32"/>
          <w:szCs w:val="32"/>
          <w:lang w:val="zh-TW" w:eastAsia="zh-TW"/>
        </w:rPr>
      </w:pPr>
      <w:r>
        <w:rPr>
          <w:rStyle w:val="無"/>
          <w:sz w:val="32"/>
          <w:szCs w:val="32"/>
          <w:rtl w:val="0"/>
          <w:lang w:val="zh-TW" w:eastAsia="zh-TW"/>
        </w:rPr>
        <w:t>三、代理授權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rFonts w:ascii="Cambria" w:cs="Cambria" w:hAnsi="Cambria" w:eastAsia="Cambria"/>
          <w:b w:val="1"/>
          <w:bCs w:val="1"/>
          <w:sz w:val="32"/>
          <w:szCs w:val="32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column">
              <wp:posOffset>-82550</wp:posOffset>
            </wp:positionH>
            <wp:positionV relativeFrom="line">
              <wp:posOffset>469263</wp:posOffset>
            </wp:positionV>
            <wp:extent cx="6120058" cy="3324265"/>
            <wp:effectExtent l="0" t="0" r="0" b="0"/>
            <wp:wrapSquare wrapText="bothSides" distL="152400" distR="152400" distT="152400" distB="15240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24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sz w:val="22"/>
          <w:szCs w:val="22"/>
          <w:rtl w:val="0"/>
          <w:lang w:val="zh-TW" w:eastAsia="zh-TW"/>
        </w:rPr>
        <w:t>學校管理員登入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Hyperlink.3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instrText xml:space="preserve"> HYPERLINK "https://ldap.tp.edu.tw/oauth"</w:instrText>
      </w:r>
      <w:r>
        <w:rPr>
          <w:rStyle w:val="Hyperlink.3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singl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https://ldap.tp.edu.tw/oauth</w:t>
      </w:r>
      <w:r>
        <w:rPr/>
        <w:fldChar w:fldCharType="end" w:fldLock="0"/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 xml:space="preserve"> </w:t>
      </w:r>
      <w:r>
        <w:rPr>
          <w:rStyle w:val="無"/>
          <w:sz w:val="22"/>
          <w:szCs w:val="22"/>
          <w:rtl w:val="0"/>
          <w:lang w:val="zh-TW" w:eastAsia="zh-TW"/>
        </w:rPr>
        <w:t>金鑰管理介面，建立個人存取金鑰</w:t>
      </w:r>
      <w:r>
        <w:rPr>
          <w:rStyle w:val="無"/>
          <w:rtl w:val="0"/>
          <w:lang w:val="zh-TW" w:eastAsia="zh-TW"/>
        </w:rPr>
        <w:t>。</w:t>
      </w:r>
    </w:p>
    <w:p>
      <w:pPr>
        <w:pStyle w:val="內文 A"/>
        <w:keepNext w:val="1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 A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716280</wp:posOffset>
            </wp:positionH>
            <wp:positionV relativeFrom="page">
              <wp:posOffset>5128260</wp:posOffset>
            </wp:positionV>
            <wp:extent cx="6120058" cy="4560211"/>
            <wp:effectExtent l="0" t="0" r="0" b="0"/>
            <wp:wrapSquare wrapText="bothSides" distL="152400" distR="152400" distT="152400" distB="15240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560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rFonts w:ascii="Cambria" w:cs="Cambria" w:hAnsi="Cambria" w:eastAsia="Cambria"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713741</wp:posOffset>
            </wp:positionH>
            <wp:positionV relativeFrom="page">
              <wp:posOffset>720088</wp:posOffset>
            </wp:positionV>
            <wp:extent cx="6120058" cy="4274598"/>
            <wp:effectExtent l="0" t="0" r="0" b="0"/>
            <wp:wrapSquare wrapText="bothSides" distL="152400" distR="152400" distT="152400" distB="15240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2745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 A"/>
        <w:keepNext w:val="1"/>
        <w:rPr>
          <w:rStyle w:val="無"/>
          <w:sz w:val="32"/>
          <w:szCs w:val="32"/>
        </w:rPr>
      </w:pPr>
      <w:r>
        <w:rPr>
          <w:rStyle w:val="無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726439</wp:posOffset>
            </wp:positionH>
            <wp:positionV relativeFrom="page">
              <wp:posOffset>769619</wp:posOffset>
            </wp:positionV>
            <wp:extent cx="6120058" cy="2487618"/>
            <wp:effectExtent l="0" t="0" r="0" b="0"/>
            <wp:wrapSquare wrapText="bothSides" distL="152400" distR="152400" distT="152400" distB="152400"/>
            <wp:docPr id="1073741828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487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無"/>
          <w:sz w:val="32"/>
          <w:szCs w:val="32"/>
          <w:rtl w:val="0"/>
          <w:lang w:val="zh-TW" w:eastAsia="zh-TW"/>
        </w:rPr>
        <w:t>四、</w:t>
      </w:r>
      <w:r>
        <w:rPr>
          <w:rStyle w:val="無"/>
          <w:rFonts w:ascii="Helvetica Neue" w:hAnsi="Helvetica Neue"/>
          <w:b w:val="1"/>
          <w:bCs w:val="1"/>
          <w:sz w:val="32"/>
          <w:szCs w:val="32"/>
          <w:rtl w:val="0"/>
          <w:lang w:val="en-US"/>
        </w:rPr>
        <w:t xml:space="preserve">REST </w:t>
      </w:r>
      <w:r>
        <w:rPr>
          <w:rStyle w:val="無"/>
          <w:sz w:val="32"/>
          <w:szCs w:val="32"/>
          <w:rtl w:val="0"/>
          <w:lang w:val="zh-TW" w:eastAsia="zh-TW"/>
        </w:rPr>
        <w:t>資料存取請求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Request: [GET|POST|PATCH|DELETE] https://ldap.tp.edu.tw/api/</w:t>
      </w:r>
      <w:r>
        <w:rPr>
          <w:rStyle w:val="Hyperlink.1"/>
          <w:rFonts w:ascii="Helvetica Neue" w:hAnsi="Helvetica Neue" w:hint="default"/>
          <w:sz w:val="22"/>
          <w:szCs w:val="22"/>
          <w:rtl w:val="0"/>
          <w:lang w:val="en-US"/>
        </w:rPr>
        <w:t>…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.</w:t>
      </w:r>
      <w:r>
        <w:rPr>
          <w:rStyle w:val="無"/>
          <w:sz w:val="22"/>
          <w:szCs w:val="22"/>
          <w:rtl w:val="0"/>
          <w:lang w:val="zh-TW" w:eastAsia="zh-TW"/>
        </w:rPr>
        <w:t>略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....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無"/>
          <w:sz w:val="22"/>
          <w:szCs w:val="22"/>
          <w:rtl w:val="0"/>
          <w:lang w:val="zh-TW" w:eastAsia="zh-TW"/>
        </w:rPr>
        <w:t>格式：</w:t>
      </w:r>
      <w:r>
        <w:rPr>
          <w:rStyle w:val="Hyperlink.1"/>
          <w:rFonts w:ascii="Helvetica Neue" w:hAnsi="Helvetica Neue"/>
          <w:sz w:val="22"/>
          <w:szCs w:val="22"/>
          <w:rtl w:val="0"/>
          <w:lang w:val="en-US"/>
        </w:rPr>
        <w:t>header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  <w:lang w:val="zh-TW" w:eastAsia="zh-TW"/>
        </w:rPr>
      </w:pPr>
      <w:r>
        <w:rPr>
          <w:rStyle w:val="無"/>
          <w:sz w:val="22"/>
          <w:szCs w:val="22"/>
          <w:rtl w:val="0"/>
          <w:lang w:val="zh-TW" w:eastAsia="zh-TW"/>
        </w:rPr>
        <w:t>欄位範例：</w:t>
      </w:r>
    </w:p>
    <w:p>
      <w:pPr>
        <w:pStyle w:val="內文 A"/>
        <w:rPr>
          <w:rStyle w:val="無"/>
          <w:rFonts w:ascii="Cambria" w:cs="Cambria" w:hAnsi="Cambria" w:eastAsia="Cambria"/>
          <w:sz w:val="22"/>
          <w:szCs w:val="22"/>
        </w:rPr>
      </w:pPr>
      <w:r>
        <w:rPr>
          <w:rStyle w:val="Hyperlink.2"/>
          <w:rtl w:val="0"/>
        </w:rPr>
        <w:t>Authorization: Bearer eyJ0eXAiOiJKV1QiLCJhbGciOiJSUzI1NiIsImp0aSI6Ijc3MjYwZWUw</w:t>
      </w:r>
      <w:r>
        <w:rPr>
          <w:rStyle w:val="Hyperlink.2"/>
          <w:rtl w:val="0"/>
        </w:rPr>
        <w:t>……</w:t>
      </w:r>
    </w:p>
    <w:p>
      <w:pPr>
        <w:pStyle w:val="內文 A"/>
        <w:rPr>
          <w:rStyle w:val="無"/>
          <w:rFonts w:ascii="Times New Roman" w:cs="Times New Roman" w:hAnsi="Times New Roman" w:eastAsia="Times New Roman"/>
        </w:rPr>
      </w:pPr>
      <w:r>
        <w:rPr>
          <w:rStyle w:val="Hyperlink.2"/>
          <w:rtl w:val="0"/>
        </w:rPr>
        <w:t>Accept: application/son</w:t>
      </w:r>
    </w:p>
    <w:p>
      <w:pPr>
        <w:pStyle w:val="內文 A"/>
        <w:keepNext w:val="1"/>
        <w:rPr>
          <w:rStyle w:val="無"/>
          <w:rFonts w:ascii="Times New Roman" w:cs="Times New Roman" w:hAnsi="Times New Roman" w:eastAsia="Times New Roman"/>
        </w:rPr>
      </w:pPr>
    </w:p>
    <w:p>
      <w:pPr>
        <w:pStyle w:val="內文 A"/>
        <w:keepNext w:val="1"/>
        <w:rPr>
          <w:rStyle w:val="無"/>
          <w:sz w:val="32"/>
          <w:szCs w:val="32"/>
        </w:rPr>
      </w:pPr>
      <w:r>
        <w:rPr>
          <w:rStyle w:val="無"/>
          <w:sz w:val="32"/>
          <w:szCs w:val="32"/>
          <w:rtl w:val="0"/>
          <w:lang w:val="zh-TW" w:eastAsia="zh-TW"/>
        </w:rPr>
        <w:t>五、</w:t>
      </w:r>
      <w:r>
        <w:rPr>
          <w:rStyle w:val="無"/>
          <w:rFonts w:ascii="Helvetica Neue" w:hAnsi="Helvetica Neue"/>
          <w:b w:val="1"/>
          <w:bCs w:val="1"/>
          <w:sz w:val="32"/>
          <w:szCs w:val="32"/>
          <w:rtl w:val="0"/>
          <w:lang w:val="en-US"/>
        </w:rPr>
        <w:t xml:space="preserve">REST </w:t>
      </w:r>
      <w:r>
        <w:rPr>
          <w:rStyle w:val="無"/>
          <w:sz w:val="32"/>
          <w:szCs w:val="32"/>
          <w:rtl w:val="0"/>
          <w:lang w:val="zh-TW" w:eastAsia="zh-TW"/>
        </w:rPr>
        <w:t>資料存取回應</w:t>
      </w:r>
    </w:p>
    <w:p>
      <w:pPr>
        <w:pStyle w:val="內文 A"/>
        <w:rPr>
          <w:rStyle w:val="無"/>
          <w:rFonts w:ascii="Helvetica Neue" w:cs="Helvetica Neue" w:hAnsi="Helvetica Neue" w:eastAsia="Helvetica Neue"/>
          <w:sz w:val="22"/>
          <w:szCs w:val="22"/>
        </w:rPr>
      </w:pPr>
    </w:p>
    <w:p>
      <w:pPr>
        <w:pStyle w:val="Normal.0"/>
        <w:rPr>
          <w:rStyle w:val="無"/>
          <w:rFonts w:ascii="Helvetica Neue" w:cs="Helvetica Neue" w:hAnsi="Helvetica Neue" w:eastAsia="Helvetica Neu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Request: GET https://ldap.tp.edu.tw/api/v2/logout?redirect=myurl</w:t>
      </w:r>
    </w:p>
    <w:p>
      <w:pPr>
        <w:pStyle w:val="Normal.0"/>
        <w:rPr>
          <w:rStyle w:val="無"/>
          <w:rFonts w:ascii="Helvetica Neue" w:cs="Helvetica Neue" w:hAnsi="Helvetica Neue" w:eastAsia="Helvetica Neu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Response: </w:t>
      </w:r>
      <w:r>
        <w:rPr>
          <w:rStyle w:val="無"/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登出後，將網頁轉送到指定的網址</w:t>
      </w: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myurl</w:t>
      </w:r>
    </w:p>
    <w:p>
      <w:pPr>
        <w:pStyle w:val="Normal.0"/>
        <w:rPr>
          <w:rStyle w:val="無"/>
          <w:rFonts w:ascii="Helvetica Neue" w:cs="Helvetica Neue" w:hAnsi="Helvetica Neue" w:eastAsia="Helvetica Neu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無"/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此項功能須透過瀏覽器轉址而非使用</w:t>
      </w: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HTTP </w:t>
      </w:r>
      <w:r>
        <w:rPr>
          <w:rStyle w:val="無"/>
          <w:rFonts w:eastAsia="Arial Unicode MS" w:hint="eastAsia"/>
          <w:outline w:val="0"/>
          <w:color w:val="000000"/>
          <w:sz w:val="22"/>
          <w:szCs w:val="2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通訊協定呼叫，無需傳送</w:t>
      </w:r>
      <w:r>
        <w:rPr>
          <w:rStyle w:val="無"/>
          <w:rFonts w:ascii="Helvetica Neue" w:hAnsi="Helvetica Neu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URI Header</w:t>
      </w:r>
    </w:p>
    <w:tbl>
      <w:tblPr>
        <w:tblW w:w="96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22"/>
      </w:tblGrid>
      <w:tr>
        <w:tblPrEx>
          <w:shd w:val="clear" w:color="auto" w:fill="ced7e7"/>
        </w:tblPrEx>
        <w:trPr>
          <w:trHeight w:val="104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https://ldap.tp.edu.tw/api/v2/email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 "email":</w: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instrText xml:space="preserve"> HYPERLINK "mailto:leexxxxxxxne@gmail.com"</w:instrTex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leexxxxxxxne@gmail.com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取得登入者的電子郵件。</w:t>
            </w:r>
          </w:p>
        </w:tc>
      </w:tr>
      <w:tr>
        <w:tblPrEx>
          <w:shd w:val="clear" w:color="auto" w:fill="ced7e7"/>
        </w:tblPrEx>
        <w:trPr>
          <w:trHeight w:val="184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https://ldap.tp.edu.tw/api/v2/me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33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李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33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</w: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instrText xml:space="preserve"> HYPERLINK "mailto:leexxxxxxxne@gmail.com"</w:instrTex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leexxxxxxxne@gmail.com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</w:t>
            </w: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無"/>
                <w:rFonts w:ascii="Cambria" w:hAnsi="Cambria"/>
                <w:shd w:val="nil" w:color="auto" w:fill="auto"/>
                <w:rtl w:val="0"/>
                <w:lang w:val="en-US"/>
              </w:rPr>
              <w:t xml:space="preserve">openID </w:t>
            </w: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>資訊。</w:t>
            </w:r>
          </w:p>
        </w:tc>
      </w:tr>
      <w:tr>
        <w:tblPrEx>
          <w:shd w:val="clear" w:color="auto" w:fill="ced7e7"/>
        </w:tblPrEx>
        <w:trPr>
          <w:trHeight w:val="309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https://ldap.tp.edu.tw/api/v2/user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"uuid":"a4bcbfba-a678-1037-952c-15429bf75900",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李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"email":"leexxxxxxxne@gmail.com",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"email_login":false,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"mobile":"09xxxxxxx8",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"mobile_login":false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取得登入者的一般資訊。</w:t>
            </w:r>
          </w:p>
        </w:tc>
      </w:tr>
      <w:tr>
        <w:tblPrEx>
          <w:shd w:val="clear" w:color="auto" w:fill="ced7e7"/>
        </w:tblPrEx>
        <w:trPr>
          <w:trHeight w:val="29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https://ldap.tp.edu.tw/api/v2/user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 "shane@tc.xxps.tp.edu.tw",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"09xxxxxxx2",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"email_login": "true",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"mobile_login": "true"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可修改以上四個欄位，不修改的欄位整欄省略，</w:t>
            </w:r>
            <w:r>
              <w:rPr>
                <w:rStyle w:val="無"/>
                <w:rFonts w:eastAsia="Arial Unicode MS" w:hint="eastAsia"/>
                <w:outline w:val="0"/>
                <w:color w:val="b41700"/>
                <w:sz w:val="22"/>
                <w:szCs w:val="22"/>
                <w:u w:color="b41700"/>
                <w:shd w:val="nil" w:color="auto" w:fill="auto"/>
                <w:rtl w:val="0"/>
                <w:lang w:val="zh-TW" w:eastAsia="zh-TW"/>
                <w14:textFill>
                  <w14:solidFill>
                    <w14:srgbClr w14:val="B41700"/>
                  </w14:solidFill>
                </w14:textFill>
              </w:rPr>
              <w:t>若給空字串，會顯示錯誤訊息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email_login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用來開啟使用電子郵件登入之功能，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mobile_login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用來開啟使用手機號碼登入之功能，可在不同載具上應用。</w:t>
            </w:r>
          </w:p>
        </w:tc>
      </w:tr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https://ldap.tp.edu.tw/api/v2/idno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"idno":"P1xxxxxxx6"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取得登入者的身分證字號。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https://ldap.tp.edu.tw/api/v2/profile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"gender":"1",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"birthDate":"19690118",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"organization":{"meps":"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teacherId":"187",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unit":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"meps":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key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"key":"meps,dept02","name":"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},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"title":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{"key":"meps,dept07,role022","name":"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{"key":"meps,dept02,roleC17","name":"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系統管理師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{"key":"meps,dept07,roleC46","name":"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資訊領域教師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 },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"teachClass":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{"key":"meps,509,subj16","name":"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五年九班彈性資訊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{"key":"meps,510,subj16","name":"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五年十班彈性資訊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{"key":"meps,603,subj16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六年三班彈性資訊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{"key":"meps,604,subj16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s-ES_tradnl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六年四班彈性資訊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{"key":"meps,605,subj16","name":"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六年五班彈性資訊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{"key":"meps,606,subj16","name":"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六年六班彈性資訊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{"key":"meps,607,subj16","name":"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六年七班彈性資訊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{"key":"meps,608,subj16","name":"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六年八班彈性資訊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{"key":"meps,609,subj16","name":"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六年九班彈性資訊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{"key":"meps,610,subj16","name":"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六年十班彈性資訊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Another 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"role":"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"gender":"1",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"birthDate":"19690118",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"o":"meps",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"organization":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"studentId":"105307",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"class":"301",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"className":"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三年一班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"seat":"13",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"character":"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一般學生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午餐費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學期繳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),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本土語言課程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-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閩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取得登入者的詳細身份資訊。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https://ldap.tp.edu.tw/api/v2/account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"account": 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newaccount"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"xxxxxxxxxxxxx"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可修改以上兩個欄位，不修改的欄位整欄省略，</w:t>
            </w:r>
            <w:r>
              <w:rPr>
                <w:rStyle w:val="無"/>
                <w:rFonts w:eastAsia="Arial Unicode MS" w:hint="eastAsia"/>
                <w:outline w:val="0"/>
                <w:color w:val="b41700"/>
                <w:sz w:val="22"/>
                <w:szCs w:val="22"/>
                <w:u w:color="b41700"/>
                <w:shd w:val="nil" w:color="auto" w:fill="auto"/>
                <w:rtl w:val="0"/>
                <w:lang w:val="zh-TW" w:eastAsia="zh-TW"/>
                <w14:textFill>
                  <w14:solidFill>
                    <w14:srgbClr w14:val="B41700"/>
                  </w14:solidFill>
                </w14:textFill>
              </w:rPr>
              <w:t>若給空字串，會顯示錯誤訊息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帳號只能接受英文字母或數字，密碼若有特殊符號需要在前面加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\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，例如：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\\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代表一個反斜線。</w:t>
            </w:r>
          </w:p>
        </w:tc>
      </w:tr>
      <w:tr>
        <w:tblPrEx>
          <w:shd w:val="clear" w:color="auto" w:fill="ced7e7"/>
        </w:tblPrEx>
        <w:trPr>
          <w:trHeight w:val="3051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nl-NL"/>
              </w:rPr>
              <w:t>bureau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tpUniformNumbers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399999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”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臺北市政府教育局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{"o":"yfes","tpUniformNumbers":"423612","description":"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臺北市北投區義方國民小學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{"o":"ssps","tpUniformNumbers":"313601","description":"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臺北市松山區松山國民小學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{"o":"sups","tpUniformNumbers":"313602","description":"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臺北市松山區西松國民小學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取得全市所有學校列表，欄位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pt-PT"/>
              </w:rPr>
              <w:t xml:space="preserve"> o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為學校或機構代號，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tpUniformNumbers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為會計統一編號，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description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為學校全銜。</w:t>
            </w:r>
          </w:p>
        </w:tc>
      </w:tr>
      <w:tr>
        <w:tblPrEx>
          <w:shd w:val="clear" w:color="auto" w:fill="ced7e7"/>
        </w:tblPrEx>
        <w:trPr>
          <w:trHeight w:val="285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https://ldap.tp.edu.tw/api/v2/school?sid=353604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使用統計代碼搜尋學校。</w:t>
            </w:r>
          </w:p>
        </w:tc>
      </w:tr>
      <w:tr>
        <w:tblPrEx>
          <w:shd w:val="clear" w:color="auto" w:fill="ced7e7"/>
        </w:tblPrEx>
        <w:trPr>
          <w:trHeight w:val="6303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https://ldap.tp.edu.tw/api/v2/school?area=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"o":"ck",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"tpUniformNumbers":"353301",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臺北市立建國高級中學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"o":"fg",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"tpUniformNumbers":"353303",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臺北市立第一女子高級中學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使用行政區搜尋學校。</w:t>
            </w:r>
          </w:p>
        </w:tc>
      </w:tr>
      <w:tr>
        <w:tblPrEx>
          <w:shd w:val="clear" w:color="auto" w:fill="ced7e7"/>
        </w:tblPrEx>
        <w:trPr>
          <w:trHeight w:val="4511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https://ldap.tp.edu.tw/api/v2/school?name=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"o":"baps",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信義區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"tpUniformNumbers":"323609",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臺北市信義區博愛國民小學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"o":"bjps",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文山區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"tpUniformNumbers":"383611",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臺北市博嘉實驗國民小學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使用名稱搜尋學校。</w:t>
            </w:r>
          </w:p>
        </w:tc>
      </w:tr>
      <w:tr>
        <w:tblPrEx>
          <w:shd w:val="clear" w:color="auto" w:fill="ced7e7"/>
        </w:tblPrEx>
        <w:trPr>
          <w:trHeight w:val="5997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"entryUUID":"2c22f33a-6464-1038-8e37-1fefb3256d5d",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"modifyTimestamp":"20190426102005Z",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"businessCategory":"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"facsimileTelephoneNumber":"(02)23093736",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"telephoneNumber":"(02)23033555",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"postalCode":"100",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"street":"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"postOfficeBox":"043",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"wWWHomePage":"http:\/\/www.meps.tp.edu.tw\/",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"tpSims":"alle",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"tpIpv4":"163.21.228.0\/24",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"tpIpv6":"2001:288:12ce::\/48"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以上資料欄位，依各校資料提供情形，會有資料量不一致的情形。欄位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businessCategory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為學程分類，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st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為行政區，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PostalCode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為郵遞區號，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street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為郵遞地址，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wWWHomePage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為學校網址。</w:t>
            </w:r>
          </w:p>
        </w:tc>
      </w:tr>
      <w:tr>
        <w:tblPrEx>
          <w:shd w:val="clear" w:color="auto" w:fill="ced7e7"/>
        </w:tblPrEx>
        <w:trPr>
          <w:trHeight w:val="176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列出全校所有教職員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UUID</w:t>
            </w:r>
          </w:p>
        </w:tc>
      </w:tr>
      <w:tr>
        <w:tblPrEx>
          <w:shd w:val="clear" w:color="auto" w:fill="ced7e7"/>
        </w:tblPrEx>
        <w:trPr>
          <w:trHeight w:val="3051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“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ou":"dept01","description":"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校長室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{"ou":"dept02","description":"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{"ou":"dept03","description":"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{"ou":"dept04","description":"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總務處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{"ou":"dept05","description":"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輔導室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取得全校所有的部門資訊，欄位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 ou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為部門代號，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description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為部門名稱。</w:t>
            </w:r>
          </w:p>
        </w:tc>
      </w:tr>
      <w:tr>
        <w:tblPrEx>
          <w:shd w:val="clear" w:color="auto" w:fill="ced7e7"/>
        </w:tblPrEx>
        <w:trPr>
          <w:trHeight w:val="213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https://ldap.tp.edu.tw/api/v2/school/meps/ou/dept02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"ou":"dept02",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"businessCategory":"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行政部門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取得指定部門的詳細資訊，欄位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businessCategory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為單位分類。</w:t>
            </w:r>
          </w:p>
        </w:tc>
      </w:tr>
      <w:tr>
        <w:tblPrEx>
          <w:shd w:val="clear" w:color="auto" w:fill="ced7e7"/>
        </w:tblPrEx>
        <w:trPr>
          <w:trHeight w:val="176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https://ldap.tp.edu.tw/api/v2/school/meps/ou/dept02/teachers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取得指定部門的所有在職人員。</w:t>
            </w:r>
          </w:p>
        </w:tc>
      </w:tr>
      <w:tr>
        <w:tblPrEx>
          <w:shd w:val="clear" w:color="auto" w:fill="ced7e7"/>
        </w:tblPrEx>
        <w:trPr>
          <w:trHeight w:val="2745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https://ldap.tp.edu.tw/api/school/meps/ou/dept02/role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{"cn":"role002","description":"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教務處主任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{"cn":"role003","description":"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教學組長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{"cn":"role005","description":"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資訊組長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{"cn":"role006","description":"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設備組長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取得指定部門的所有職務，欄位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it-IT"/>
              </w:rPr>
              <w:t xml:space="preserve"> cn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為職稱代號。</w:t>
            </w:r>
          </w:p>
        </w:tc>
      </w:tr>
      <w:tr>
        <w:tblPrEx>
          <w:shd w:val="clear" w:color="auto" w:fill="ced7e7"/>
        </w:tblPrEx>
        <w:trPr>
          <w:trHeight w:val="208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https://ldap.tp.edu.tw/api/v2/school/meps/ou/dept02/role/roleC17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"ou":"dept02",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系統管理師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>取得指定職務的詳細資料。</w:t>
            </w:r>
          </w:p>
        </w:tc>
      </w:tr>
      <w:tr>
        <w:tblPrEx>
          <w:shd w:val="clear" w:color="auto" w:fill="ced7e7"/>
        </w:tblPrEx>
        <w:trPr>
          <w:trHeight w:val="176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https://ldap.tp.edu.tw/api/v2/school/meps/ou/dept02/role/roleC1/teachers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取得指定職務的所有在職人員。</w:t>
            </w:r>
          </w:p>
        </w:tc>
      </w:tr>
      <w:tr>
        <w:tblPrEx>
          <w:shd w:val="clear" w:color="auto" w:fill="ced7e7"/>
        </w:tblPrEx>
        <w:trPr>
          <w:trHeight w:val="338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https://ldap.tp.edu.tw/api/school/meps/class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{"ou":"101","description":"1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{"ou":"102","description":"1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2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{"ou":"103","description":"1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3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{"ou":"104","description":"1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4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{"ou":"105","description":"1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5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{"ou":"106","description":"1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6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取得全校所有的班級列表。</w:t>
            </w:r>
          </w:p>
        </w:tc>
      </w:tr>
      <w:tr>
        <w:tblPrEx>
          <w:shd w:val="clear" w:color="auto" w:fill="ced7e7"/>
        </w:tblPrEx>
        <w:trPr>
          <w:trHeight w:val="232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https://ldap.tp.edu.tw/api/v2/school/meps/class/101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"ou":"101",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"businessCategory":"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教學班級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"description":"1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>取得班級詳細資訊。</w:t>
            </w:r>
          </w:p>
        </w:tc>
      </w:tr>
    </w:tbl>
    <w:p>
      <w:pPr>
        <w:pStyle w:val="Normal.0"/>
        <w:widowControl w:val="0"/>
        <w:ind w:left="108" w:hanging="108"/>
        <w:rPr>
          <w:rStyle w:val="無"/>
          <w:rFonts w:ascii="Helvetica Neue" w:cs="Helvetica Neue" w:hAnsi="Helvetica Neue" w:eastAsia="Helvetica Neu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rStyle w:val="無"/>
          <w:rFonts w:ascii="Helvetica Neue" w:cs="Helvetica Neue" w:hAnsi="Helvetica Neue" w:eastAsia="Helvetica Neu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無 A"/>
        </w:rPr>
        <w:br w:type="page"/>
      </w:r>
    </w:p>
    <w:tbl>
      <w:tblPr>
        <w:tblW w:w="96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22"/>
      </w:tblGrid>
      <w:tr>
        <w:tblPrEx>
          <w:shd w:val="clear" w:color="auto" w:fill="ced7e7"/>
        </w:tblPrEx>
        <w:trPr>
          <w:trHeight w:val="250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v2/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school/meps/class/101/students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"a4c4513a-a678-1037-955a-15429bf75900",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"a4c473ae-a678-1037-955b-15429bf75900",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"a4c496ae-a678-1037-955c-15429bf75900",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"a4c4b95e-a678-1037-955d-15429bf75900",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取得指定班級的所有學生</w:t>
            </w: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UUID</w:t>
            </w: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282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Request: GET https://ldap.tp.edu.tw/api/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v2/</w:t>
            </w:r>
            <w:r>
              <w:rPr>
                <w:rFonts w:ascii="Helvetica Neue" w:hAnsi="Helvetica Neue"/>
                <w:sz w:val="22"/>
                <w:szCs w:val="22"/>
                <w:rtl w:val="0"/>
                <w:lang w:val="en-US"/>
              </w:rPr>
              <w:t>school/meps/class/101/parents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"a4c4513a-a678-1037-955a-15429bf75900",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"a4c473ae-a678-1037-955b-15429bf75900",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"a4c496ae-a678-1037-955c-15429bf75900",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"a4c4b95e-a678-1037-955d-15429bf75900",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取得指定班級已建立親子連結的所有家長</w:t>
            </w: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UUID</w:t>
            </w: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 xml:space="preserve">。注意：如果同一家長有一位以上學生就讀同班，家長 </w:t>
            </w: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 xml:space="preserve">UUID </w:t>
            </w: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>將會重複出現。</w:t>
            </w:r>
          </w:p>
        </w:tc>
      </w:tr>
      <w:tr>
        <w:tblPrEx>
          <w:shd w:val="clear" w:color="auto" w:fill="ced7e7"/>
        </w:tblPrEx>
        <w:trPr>
          <w:trHeight w:val="248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v2/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school/meps/class/101/subjects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"subj001",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"subj002",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"subj003",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"subj004",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取得指定班級的所有教學科目。</w:t>
            </w:r>
          </w:p>
        </w:tc>
      </w:tr>
      <w:tr>
        <w:tblPrEx>
          <w:shd w:val="clear" w:color="auto" w:fill="ced7e7"/>
        </w:tblPrEx>
        <w:trPr>
          <w:trHeight w:val="250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v2/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school/meps/class/101/teachers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"a4c4513a-a678-1037-955a-15429bf75900",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"a4c473ae-a678-1037-955b-15429bf75900",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"a4c496ae-a678-1037-955c-15429bf75900",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"a4c4b95e-a678-1037-955d-15429bf75900",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取得指定班級的所有任教老師</w:t>
            </w: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UUID</w:t>
            </w: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>。</w:t>
            </w:r>
          </w:p>
        </w:tc>
      </w:tr>
      <w:tr>
        <w:tblPrEx>
          <w:shd w:val="clear" w:color="auto" w:fill="ced7e7"/>
        </w:tblPrEx>
        <w:trPr>
          <w:trHeight w:val="2438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https://ldap.tp.edu.tw/api/v2/school/meps/subject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{"subject":"subj001","description":"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{"subject":"subj002","description":"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取得學校所有的教學科目，欄位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subject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為科目代號，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domain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為學科領域，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description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為科目名稱。</w:t>
            </w:r>
          </w:p>
        </w:tc>
      </w:tr>
      <w:tr>
        <w:tblPrEx>
          <w:shd w:val="clear" w:color="auto" w:fill="ced7e7"/>
        </w:tblPrEx>
        <w:trPr>
          <w:trHeight w:val="224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https://ldap.tp.edu.tw/api/v2/school/meps/subject/subj001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"subject":"subj001",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"domain":"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語文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取得指定科目的詳細資料。</w:t>
            </w:r>
          </w:p>
        </w:tc>
      </w:tr>
      <w:tr>
        <w:tblPrEx>
          <w:shd w:val="clear" w:color="auto" w:fill="ced7e7"/>
        </w:tblPrEx>
        <w:trPr>
          <w:trHeight w:val="176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https://ldap.tp.edu.tw/api/v2/school/meps/subject/subj001/teachers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取得指定科目所有的任教老師。</w:t>
            </w:r>
          </w:p>
        </w:tc>
      </w:tr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https://ldap.tp.edu.tw/api/v2/school/meps/subject/subj001/classes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"105",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……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取得指定科目已經安排授課的所有班級。</w:t>
            </w:r>
          </w:p>
        </w:tc>
      </w:tr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https://ldap.tp.edu.tw/api/v2/school/meps/people?idno=A123456789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"080327de-06e2-1038-9451-e52b910af178"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使用身分證字號搜尋人員</w:t>
            </w:r>
          </w:p>
        </w:tc>
      </w:tr>
      <w:tr>
        <w:tblPrEx>
          <w:shd w:val="clear" w:color="auto" w:fill="ced7e7"/>
        </w:tblPrEx>
        <w:trPr>
          <w:trHeight w:val="158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https://ldap.tp.edu.tw/api/v2/school/meps/people?role=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&amp;sysid=102100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"a4bcbfba-a678-1037-952c-15429bf75900"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使用學號搜尋學生</w:t>
            </w:r>
          </w:p>
        </w:tc>
      </w:tr>
      <w:tr>
        <w:tblPrEx>
          <w:shd w:val="clear" w:color="auto" w:fill="ced7e7"/>
        </w:tblPrEx>
        <w:trPr>
          <w:trHeight w:val="2166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https://ldap.tp.edu.tw/api/v2/school/meps/people?role=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&amp;name=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李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&amp;gender=1&amp;tel=0988xxxxxx&amp;email=gmail.com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"080327de-06e2-1038-9451-e52b910af178"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人員複合</w:t>
            </w:r>
            <w:r>
              <w:rPr>
                <w:rStyle w:val="無"/>
                <w:shd w:val="nil" w:color="auto" w:fill="auto"/>
                <w:rtl w:val="0"/>
                <w:lang w:val="zh-TW" w:eastAsia="zh-TW"/>
              </w:rPr>
              <w:t>搜尋可以使用的條件，包含：身分證字號、身份別、學號、姓名、性別、電話、電子郵件，共七個欄位。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https://ldap.tp.edu.tw/api/v2/school/meps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area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"tel": 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"postal": 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"mbox": 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"http://www.meps.tp.edu.tw",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"uno": 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"ipv4": "163.21.228.0/24",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"ipv6": "2001:288:12ce::/48",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"admins": ["A123456789", "B223456789"],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ous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dept01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校長室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role001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dept02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role002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教務處主任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{"role003":"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教學組長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…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subjects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id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subj001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domain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語文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title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classes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101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一年一班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......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Cambria" w:hAnsi="Cambria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修改後之完整 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school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物件，但不包含 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fr-FR"/>
              </w:rPr>
              <w:t>ous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subjects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classes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子物件，例如：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"businessCategory":"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"facsimileTelephoneNumber":"(02)23093736",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"telephoneNumber":"(02)23033555",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"PostalCode":"100",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"postOffice":"043",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"street":"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"wWWHomePage":"http:\/\/www.meps.tp.edu.tw\/",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"tpIpv4":"163.21.228.0/24",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"tpIpv6":"2001:288:12ce::/48",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"tpAdministrator":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"A123456789",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"B223456789"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修改學校資訊，可修改以上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15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個欄位，可使用陣列表徵的複數資料欄位，包含：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fax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tel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nl-NL"/>
              </w:rPr>
              <w:t>ipv4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nl-NL"/>
              </w:rPr>
              <w:t>ipv6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pt-PT"/>
              </w:rPr>
              <w:t>admins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fr-FR"/>
              </w:rPr>
              <w:t>ous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subjects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it-IT"/>
              </w:rPr>
              <w:t>classes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，其餘欄位只允許單一資料。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ous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欄位為該校所有組織職稱列表，為資料物件集合，請使用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[{ }]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語法，包含三個欄位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:id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（部門代號）、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（單位全銜）</w:t>
            </w:r>
            <w:r>
              <w:rPr>
                <w:rStyle w:val="無"/>
                <w:rFonts w:ascii="Gungsuh" w:cs="Gungsuh" w:hAnsi="Gungsuh" w:eastAsia="Gungsuh"/>
                <w:sz w:val="24"/>
                <w:szCs w:val="24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Gungsuh" w:cs="Gungsuh" w:hAnsi="Gungsuh" w:eastAsia="Gungsuh"/>
                <w:sz w:val="24"/>
                <w:szCs w:val="24"/>
                <w:shd w:val="nil" w:color="auto" w:fill="auto"/>
                <w:rtl w:val="0"/>
                <w:lang w:val="fr-FR"/>
              </w:rPr>
              <w:t>roles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（職稱列表）。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欄位也是資料物件集合，索引為職稱代號，值為該職稱中文頭銜。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subjects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欄位為該校所有教學科目列表，為資料物件集合，包含三個欄位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:id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（科目代號）、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domain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（學科領域）、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title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（科目名稱）</w:t>
            </w:r>
            <w:r>
              <w:rPr>
                <w:rStyle w:val="無"/>
                <w:rFonts w:ascii="Gungsuh" w:cs="Gungsuh" w:hAnsi="Gungsuh" w:eastAsia="Gungsuh"/>
                <w:shd w:val="nil" w:color="auto" w:fill="auto"/>
                <w:rtl w:val="0"/>
                <w:lang w:val="zh-TW" w:eastAsia="zh-TW"/>
              </w:rPr>
              <w:t>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Gungsuh" w:cs="Gungsuh" w:hAnsi="Gungsuh" w:eastAsia="Gungsuh"/>
                <w:sz w:val="24"/>
                <w:szCs w:val="24"/>
                <w:shd w:val="nil" w:color="auto" w:fill="auto"/>
                <w:rtl w:val="0"/>
                <w:lang w:val="fr-FR"/>
              </w:rPr>
              <w:t xml:space="preserve">classes 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欄位也是資料物件集合，索引為班級代號，值為該班級中文名稱。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不修改的欄位整欄省略。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POST https://ldap.tp.edu.tw/api/v2/school/meps/people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"unit": 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"role": 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"tclass": "meps,501,subj12",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memo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address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conn_address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s-ES_tradnl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another Request: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"stdno": "106001",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"class": 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"seat": "10",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memo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新增後之完整 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person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"cn":"A123456789",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"sn":"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"givenName":"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"displayName":"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姓名字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"ou":"meps,dept002",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"title":"meps,dept002,roleC17",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"tpCharacter":"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"gender":1,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"birthDate":"19790208000000Z",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"email":"teacher@mail.xxps.tp.edu.tw",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"mobile":"0911000001",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"facsimileTelephoneNumber":"(02)23096737",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"homePhone":"(02)23096737",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"registeredAddress":"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"homePostalAddress":"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ru-RU"/>
              </w:rPr>
              <w:t>58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s-ES_tradnl"/>
              </w:rPr>
              <w:t>"wWWHomePage":</w:t>
            </w:r>
            <w:r>
              <w:rPr>
                <w:rStyle w:val="Hyperlink.5"/>
                <w:sz w:val="22"/>
                <w:szCs w:val="22"/>
                <w:u w:val="single"/>
                <w:shd w:val="nil" w:color="auto" w:fill="auto"/>
                <w:lang w:val="es-ES_tradnl"/>
              </w:rPr>
              <w:fldChar w:fldCharType="begin" w:fldLock="0"/>
            </w:r>
            <w:r>
              <w:rPr>
                <w:rStyle w:val="Hyperlink.5"/>
                <w:sz w:val="22"/>
                <w:szCs w:val="22"/>
                <w:u w:val="single"/>
                <w:shd w:val="nil" w:color="auto" w:fill="auto"/>
                <w:lang w:val="es-ES_tradnl"/>
              </w:rPr>
              <w:instrText xml:space="preserve"> HYPERLINK "http://stu.meps.tp.edu.tw/sean/"</w:instrText>
            </w:r>
            <w:r>
              <w:rPr>
                <w:rStyle w:val="Hyperlink.5"/>
                <w:sz w:val="22"/>
                <w:szCs w:val="22"/>
                <w:u w:val="single"/>
                <w:shd w:val="nil" w:color="auto" w:fill="auto"/>
                <w:lang w:val="es-ES_tradnl"/>
              </w:rPr>
              <w:fldChar w:fldCharType="separate" w:fldLock="0"/>
            </w:r>
            <w:r>
              <w:rPr>
                <w:rStyle w:val="Hyperlink.5"/>
                <w:sz w:val="22"/>
                <w:szCs w:val="22"/>
                <w:u w:val="single"/>
                <w:shd w:val="nil" w:color="auto" w:fill="auto"/>
                <w:rtl w:val="0"/>
                <w:lang w:val="es-ES_tradnl"/>
              </w:rPr>
              <w:t>http://stu.meps.tp.edu.tw/sean/</w:t>
            </w:r>
            <w:r>
              <w:rPr>
                <w:sz w:val="22"/>
                <w:szCs w:val="22"/>
              </w:rPr>
              <w:fldChar w:fldCharType="end" w:fldLock="0"/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新增學校人員，包含兩種不同身份：學生、教職員。身份不同欄位也會有些許差異。教職員部分，必填欄位包含：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idno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，可以使用陣列表示之複數資料欄位包含：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unit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it-IT"/>
              </w:rPr>
              <w:t>tclass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。學生部分，必填欄位包含：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idno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stdno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it-IT"/>
              </w:rPr>
              <w:t>class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seat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，沒有複數資料欄位。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https://ldap.tp.edu.tw/api/v2/school/meps/people/a4c4513a-a678-1037-955a-15429bf75900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220" w:right="0" w:hanging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"entryUUID":"ae780de2-06e1-1038-8e5d-e52b910af178",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"modifyTimestamp":"20190127024023Z",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"cn":"F222241978",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"uid":"meps222241978",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"school":{"meps":"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"ou":"meps,meps,dept07",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"department":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"meps":{"meps,dept07":"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"title":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"meps,dept07,role022",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"meps,dept07,roleC37"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"titleName":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24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{"key":"meps,dept07,role022","name":"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{"key":"meps,dept07,roleC37","name":"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英語領域教師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24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"tpTeachClass":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"meps,201,subj02",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"meps,202,subj02",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"meps,203,subj02",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"meps,406,subj02",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"meps,407,subj02",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"meps,408,subj02",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"meps,409,subj02"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],</w:t>
            </w:r>
          </w:p>
          <w:p>
            <w:pPr>
              <w:pStyle w:val="內文 A"/>
              <w:bidi w:val="0"/>
              <w:ind w:left="24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"teachClass":</w:t>
            </w:r>
          </w:p>
          <w:p>
            <w:pPr>
              <w:pStyle w:val="內文 A"/>
              <w:bidi w:val="0"/>
              <w:ind w:left="24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24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24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{"key":"meps,201,subj02","name":"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二年一班英語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{"key":"meps,202,subj02","name":"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二年二班英語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{"key":"meps,203,subj02","name":"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二年三班英語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{"key":"meps,406,subj02","name":"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四年六班英語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{"key":"meps,407,subj02","name":"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四年七班英語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{"key":"meps,408,subj02","name":"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四年八班英語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24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{"key":"meps,409,subj02","name":"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四年九班英語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"info":"{\"sid\":353604,\"role\":\"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\"}",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"gender":"2",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"birthDate":"19671229000000Z",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"employeeType":"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"employeeNumber":"325",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"inetUserStatus":"active",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"email_login":false,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"adminSchools":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meps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Another 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"entryUUID":"2ebb2f90-06e0-1038-8334-e52b910af178",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it-IT"/>
              </w:rPr>
              <w:t>"modifyTimestamp":"20181220110142Z",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"cn":"A131019941",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"school":{"meps":"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"uid":"meps102200",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"info":"{\"sid\":353604,\"role\":\"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\"}",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"gender":"1",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"birthDate":"20060929000000Z",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"sn":"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ja-JP" w:eastAsia="ja-JP"/>
              </w:rPr>
              <w:t>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"givenName":"XX",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"displayName":"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ja-JP" w:eastAsia="ja-JP"/>
              </w:rPr>
              <w:t>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"homePhone":"(02)2303xxxx",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"registeredAddress":"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臺北市中正區萬華區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鄰和平西路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段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樓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"homePostalAddress":"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臺北市和平西路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段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x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樓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"employeeType":"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"employeeNumber":"102200",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"tpClass":"605",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"tpClassTitle":"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六年五班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"tpSeat":"2",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"tpCharacter":"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一般學生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午餐費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(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學期繳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),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本土語言課程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-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閩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"inetUserStatus":"active",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"email_login":false,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"mobile_login":false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https://ldap.tp.edu.tw/api/v2/school/meps/people/a4c4513a-a678-1037-955a-15429bf75900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"unit": 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 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"tclass": "meps,501,subj12",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another Request: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"stdno": "106001",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"class": 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"seat": "10",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修改後之完整 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person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"ou":"meps,dept002",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"title":"meps,dept002,roleC17",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"tpCharacter":"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"birthDate":"19790208000000Z",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"facsimileTelephoneNumber":"(02)23096737",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"homePhone":"(02)23096737",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"registeredAddress":"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"homePostalAddress":"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"wWWHomePage":"</w: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instrText xml:space="preserve"> HYPERLINK "http://stu.meps.tp.edu.tw/sean/"</w:instrTex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http://stu.meps.tp.edu.tw/sean/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修改學校人員，包含兩種不同身份：學生、教職員。身份不同欄位也會有些許差異。教職員部分，有需要修改的欄位才填寫，可以使用陣列表示之複數資料欄位包含：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unit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role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it-IT"/>
              </w:rPr>
              <w:t>tclass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。學生部分，有需要修改的欄位才填寫，沒有複數資料欄位。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DELETE https://ldap.tp.edu.tw/api/v2/school/meps/people/a4c4513a-a678-1037-955a-15429bf75900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HTTP 410 The people has been deleted!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將指定人員標註為刪除！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Cambria" w:cs="Cambria" w:hAnsi="Cambria" w:eastAsia="Cambria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PATCH https://ldap.tp.edu.tw/api/v2/admin/school/meps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"area":"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"fax": 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"tel": 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"postal": 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"mbox": 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"www": "http://www.meps.tp.edu.tw",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"uno": 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"ipv4": "163.21.228.0/24",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"ipv6": "2001:288:12ce::/48",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"admins": ["A123456789", "B223456789"],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"ous":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"id":"dept01",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校長室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"roles":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{"role001":"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校長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"id":"dept02",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"roles":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{"role002":"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教務處主任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"},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{"role003":"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教學組長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</w:t>
            </w:r>
          </w:p>
          <w:p>
            <w:pPr>
              <w:pStyle w:val="內文 A"/>
              <w:bidi w:val="0"/>
              <w:ind w:left="0" w:right="0" w:firstLine="13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...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zh-TW" w:eastAsia="zh-TW"/>
              </w:rPr>
              <w:t>…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"subjects":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{"id":"subj001","domain":"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語文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","title":"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......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"classes": 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{"101":"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一年一班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"},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......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修改後之完整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school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物件，但不包含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ous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subjects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classes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子物件，例如：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"businessCategory":"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"st":"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中正區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"description":"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臺北市中正區國語國民小學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"facsimileTelephoneNumber":"(02)23093736",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"telephoneNumber":"(02)23033555",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"PostalCode":"100",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"postOffice":"043",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"street":"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"wWWHomePage":"http://www.meps.tp.edu.tw/",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"tpUniformNumbers":"353604",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"tpIpv4":"163.21.228.0/24",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"tpIpv6":"2001:288:12ce::/48",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"tpAdministrator":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"A123456789",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"B223456789"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修改學校資訊，可修改以上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15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個欄位，可使用陣列表徵的複數資料欄位，包含：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fax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tel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ipv4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ipv6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admins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ous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subjects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classes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，其餘欄位只允許單一資料。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ous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欄位為該校所有組織職稱列表，為資料物件集合，請使用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 [{ }]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語法，包含三個欄位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:id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（部門代號）、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name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（單位全銜）、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roles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（職稱列表）。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roles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欄位也是資料物件集合，索引為職稱代號，值為該職稱中文頭銜。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subjects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欄位為該校所有教學科目列表，為資料物件集合，包含三個欄位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:id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（科目代號）、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domain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（學科領域）、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>title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（科目名稱）。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zh-TW" w:eastAsia="zh-TW"/>
              </w:rPr>
              <w:t xml:space="preserve">classes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欄位也是資料物件集合，索引為班級代號，值為該班級中文名稱。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不修改的欄位整欄省略。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POST https://ldap.tp.edu.tw/api/v2/admin/people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 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"unit": 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"role": 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"tclass": "meps,501,subj12",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another Request: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 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"stdno": "106001",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"class": 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"seat": "10",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新增後之完整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person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"ou":"meps,dept002",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"title":"meps,dept002,roleC17",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"tpCharacter":"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"gender":1,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"birthDate":"19790208000000Z",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"email":"teacher@mail.xxps.tp.edu.tw",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"mobile":"0911000001",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"facsimileTelephoneNumber":"(02)23096737",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"homePhone":"(02)23096737",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"registeredAddress":"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"homePostalAddress":"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"wWWHomePage":</w: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instrText xml:space="preserve"> HYPERLINK "http://stu.meps.tp.edu.tw/sean/"</w:instrTex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http://stu.meps.tp.edu.tw/sean/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新增學校人員，包含兩種不同身份：學生、教職員。身份不同欄位也會有些許差異。教職員部分，必填欄位包含：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idno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，可以使用陣列表示之複數資料欄位包含：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unit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role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tclass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。學生部分，必填欄位包含：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idno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type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lastname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firstname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stdno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class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seat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，沒有複數資料欄位。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GET https://ldap.tp.edu.tw/api/v2/admin/people/ae780de2-06e1-1038-8e5d-e52b910af178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"entryUUID":"ae780de2-06e1-1038-8e5d-e52b910af178",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"modifyTimestamp":"20190127024023Z",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"cn":"F222241978",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"uid":"meps222241978",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"school":{"meps":"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"ou":"meps,meps,dept07",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"department":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"meps":{"meps,dept07":"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"}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"title":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"meps,dept07,role022",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"meps,dept07,roleC37"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"titleName":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{"key":"meps,dept07,role022","name":"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科任教師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{"key":"meps,dept07,roleC37","name":"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英語領域教師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"tpTeachClass":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"meps,201,subj02",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"meps,202,subj02",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"meps,203,subj02",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"meps,406,subj02",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"meps,407,subj02",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"meps,408,subj02",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ab/>
              <w:t>"meps,409,subj02"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"teachClass":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66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"meps":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[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{"key":"meps,201,subj02","name":"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二年一班英語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{"key":"meps,202,subj02","name":"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二年二班英語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{"key":"meps,203,subj02","name":"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二年三班英語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{"key":"meps,406,subj02","name":"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四年六班英語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{"key":"meps,407,subj02","name":"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四年七班英語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{"key":"meps,408,subj02","name":"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四年八班英語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"},</w:t>
            </w:r>
          </w:p>
          <w:p>
            <w:pPr>
              <w:pStyle w:val="內文 A"/>
              <w:bidi w:val="0"/>
              <w:ind w:left="0" w:right="0" w:firstLine="110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{"key":"meps,409,subj02","name":"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四年九班英語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88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]</w:t>
            </w:r>
          </w:p>
          <w:p>
            <w:pPr>
              <w:pStyle w:val="內文 A"/>
              <w:bidi w:val="0"/>
              <w:ind w:left="0" w:right="0" w:firstLine="44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"info":"{\"sid\":353604,\"role\":\"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\"}",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"gender":"2",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"birthDate":"19671229000000Z",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"employeeType":"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ja-JP" w:eastAsia="ja-JP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"employeeNumber":"325",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"inetUserStatus":"active",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"email_login":false,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"mobile_login":false,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shd w:val="nil" w:color="auto" w:fill="auto"/>
                <w:rtl w:val="0"/>
                <w:lang w:val="es-ES_tradnl"/>
              </w:rPr>
              <w:t>Another 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"entryUUID":"2ebb2f90-06e0-1038-8334-e52b910af178",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"modifyTimestamp":"20181220110142Z",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"cn":"A131019941",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"school":{"meps":"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臺北市國語實驗國民小學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"}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"uid":"meps102200",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"info":"{\"sid\":353604,\"role\":\"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\"}",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"gender":"1",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"birthDate":"20060929000000Z",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"givenName":"XX",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丁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"homePhone":"(02)2303xxxx",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"registeredAddress":"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臺北市中正區萬華區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鄰和平西路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段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"homePostalAddress":"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臺北市和平西路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段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x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"employeeType":"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"employeeNumber":"102200",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"tpClass":"605",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"tpClassTitle":"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六年五班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"tpSeat":"2",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"tpCharacter":"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一般學生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,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午餐費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(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學期繳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),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本土語言課程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-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閩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"inetUserStatus":"active",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"email_login":false,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"mobile_login":false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取得指定人員的所有個資。</w:t>
            </w:r>
          </w:p>
        </w:tc>
      </w:tr>
      <w:tr>
        <w:tblPrEx>
          <w:shd w:val="clear" w:color="auto" w:fill="ced7e7"/>
        </w:tblPrEx>
        <w:trPr>
          <w:trHeight w:val="14412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Request: PATCH https://ldap.tp.edu.tw/api/v2/admin/people/a4c4513a-a678-1037-955a-15429bf75900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 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教師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"unit": 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"role": 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"tclass": "meps,501,subj12",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another Request: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 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"idno": 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"password": "my_password",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"type":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學生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"lastname":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"firstname":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"stdno": "106001",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"class": "101",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"seat": "10",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"memo":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 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 "19790208",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"mail": 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"mobile": 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"fax":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"htel": 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"conn_address": 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"www": "http://stu.meps.tp.edu.tw/sean/",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修改後之完整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person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物件，例如：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{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"cn":"A123456789",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"o":"meps",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"sn":"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"givenName":"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"displayName":"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姓名字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"ou":"meps,dept002",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"title":"meps,dept002,roleC17",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"tpCharacter":"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特殊身份註記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"gender":1,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"birthDate":"19790208000000Z",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"email":"teacher@mail.xxps.tp.edu.tw",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"mobile":"0911000001",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"facsimileTelephoneNumber":"(02)23096737",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"telephoneNumber":"(02)23096737",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"homePhone":"(02)23096737",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"registeredAddress":"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臺北市中正區龍光里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1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鄰南海路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"homePostalAddress":"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臺北市南海路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58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號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",</w:t>
            </w:r>
          </w:p>
          <w:p>
            <w:pPr>
              <w:pStyle w:val="內文 A"/>
              <w:bidi w:val="0"/>
              <w:ind w:left="0" w:right="0" w:firstLine="22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"wWWHomePage":</w:t>
            </w:r>
            <w:r>
              <w:rPr>
                <w:rStyle w:val="Hyperlink.6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s-ES_tradnl"/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s-ES_tradnl"/>
              </w:rPr>
              <w:instrText xml:space="preserve"> HYPERLINK "http://stu.meps.tp.edu.tw/sean/"</w:instrText>
            </w:r>
            <w:r>
              <w:rPr>
                <w:rStyle w:val="Hyperlink.6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s-ES_tradnl"/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sz w:val="22"/>
                <w:szCs w:val="22"/>
                <w:u w:val="single"/>
                <w:shd w:val="nil" w:color="auto" w:fill="auto"/>
                <w:rtl w:val="0"/>
                <w:lang w:val="es-ES_tradnl"/>
              </w:rPr>
              <w:t>http://stu.meps.tp.edu.tw/sean/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}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修改學校人員，包含兩種不同身份：學生、教職員。身份不同欄位也會有些許差異。教職員部分，有需要修改的欄位才填寫，可以使用陣列表示之複數資料欄位包含：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en-US"/>
              </w:rPr>
              <w:t>o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unit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role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、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tclass</w:t>
            </w: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。學生部分，有需要修改的欄位才填寫，沒有複數資料欄位。</w:t>
            </w:r>
          </w:p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內文 A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DELETE https://ldap.tp.edu.tw/api/v2/admin/people/a4c4513a-a678-1037-955a-15429bf75900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HTTP 410 The people has been deleted!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sz w:val="22"/>
                <w:szCs w:val="22"/>
                <w:shd w:val="nil" w:color="auto" w:fill="auto"/>
                <w:rtl w:val="0"/>
                <w:lang w:val="zh-TW" w:eastAsia="zh-TW"/>
              </w:rPr>
              <w:t>將指定人員標註為刪除！</w:t>
            </w:r>
          </w:p>
        </w:tc>
      </w:tr>
      <w:tr>
        <w:tblPrEx>
          <w:shd w:val="clear" w:color="auto" w:fill="ced7e7"/>
        </w:tblPrEx>
        <w:trPr>
          <w:trHeight w:val="828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無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</w:t>
            </w:r>
            <w:r>
              <w:rPr>
                <w:rStyle w:val="無"/>
                <w:rFonts w:ascii="Helvetica Neue" w:hAnsi="Helvetica Neue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T https://ldap.tp.edu.tw/api/v2/validate/eyJ0eXAiOiJKV1QiLCJhbGciOiJSUzI1NiIsImp0aSI6ImE2OTYxOGMxYmZkMDM4NGQ4NTYzYmJhZTBmYzM2NDUzOTk4YWFjOGQ2ZjRkM2Y2MDViYjQ4ZjkxM2U3NjUzMTIwMjllYTlhZDc2NTcxZmFhIn0.eyJhdWQiOiIxIiwianRpIjoiYTY5NjE4YzFiZmQwMzg0ZDg1NjNiYmFlMGZjMzY0NTM5OThhYWM4ZDZmNGQzZjYwNWJiNDhmOTEzZTc2NTMxMjAyOWVhOWFkNzY1NzFmYWEiLCJpYXQiOjE1NzAwOTAzOTksIm5iZiI6MTU3MDA5MDM5OSwiZXhwIjoxNjAxNzEyNzk5LCJzdWIiOiIxIiwic2NvcGVzIjpbInNjaG9vbEFkbWluIiwic2Nob29sIl19.VVcuHNfE8PIwyEABcBqyGlq_KdkLJTwfiVUkXglR5fyAH_98FSxlS6U1BWrrowZ8gAAtn3ej7zA6BnBrmIdKwVFTJ8T5sAgx8wo7EboMrvbzuFeqZSVs62XkssShUpkbZGddYXFDEioVxO-kKXARjuA1m5W0ExFWSqQ6EbAhbDbr7ZNBNuvHFgMGydNxoLpZ2apyMNpvWzAm1wvMfGADyUiMO9QOSA-opXXhoCl3m2PbrYCNqYIN1sA2etiiUwQvtcSgx-OOhvFLI_S0PqiDSjg7lrg15yNfYtf1zIZn2EZtnrQpIldJQGxQYYOHM9pY_FEs8HHuRJIpdpefN35__HngyTLuQriYDCqG1B_MG3VWW6u86kxcHj1mBm8VlnOpdvdKHTfzhZ7IX2OYwNlyM7P3ibfo2vemkgLJXuEyZxoxZUX296k8EiTNjqoYl7_eHX1cdcOzcBwT1fTcrF2gbqDaN-W-4cK92qRywX6xVnwejIcnWtZwMU7-379nSE1VsuWc5GS5ZtIKzeF39Cddy8bHY_3mxPlirMrCuONXs20xAY5pC5qsL8I1JC11G9fkZSoqXoYzsSWGxzym5xZoKMkyJSQYh7vXirVw0LjEXhMgUNEGSaTgVs9wGGkuejLUFO8ahJGNF1xXkZdWJe3jBwl4x4GiQo1d9YiL-rFNF7k</w:t>
            </w:r>
          </w:p>
          <w:p>
            <w:pPr>
              <w:pStyle w:val="內文 A"/>
              <w:bidi w:val="0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s-ES_tradnl"/>
              </w:rPr>
              <w:t>Response: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"user":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"080327de-06e2-1038-9451-e52b910af178",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"admin_schools":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"meps",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"privileged": "true",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"client_id":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51,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"scopes":</w:t>
            </w: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"schoolAdmin",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"school"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 w:hint="default"/>
                <w:sz w:val="22"/>
                <w:szCs w:val="22"/>
                <w:shd w:val="nil" w:color="auto" w:fill="auto"/>
                <w:rtl w:val="0"/>
                <w:lang w:val="en-US"/>
              </w:rPr>
              <w:t>    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shd w:val="clear" w:color="auto" w:fill="fffffe"/>
              <w:bidi w:val="0"/>
              <w:spacing w:line="270" w:lineRule="atLeast"/>
              <w:ind w:left="0" w:right="0" w:firstLine="0"/>
              <w:jc w:val="left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資源伺服器（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Resource Server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）可以透過此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API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驗證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access token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的合法性，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user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為使用該憑證的用戶，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admin_schools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為全校授權的學校代號，若非全校授權則此欄位省略，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privileged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為特權專案，若不是則省略，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client_id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為介接專案的代號，之後可以使用其它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API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取得所有介接專案的詳細資料，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scopes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為授權範圍。</w:t>
            </w:r>
          </w:p>
        </w:tc>
      </w:tr>
      <w:tr>
        <w:tblPrEx>
          <w:shd w:val="clear" w:color="auto" w:fill="ced7e7"/>
        </w:tblPrEx>
        <w:trPr>
          <w:trHeight w:val="454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Request: GET </w:t>
            </w:r>
            <w:r>
              <w:rPr>
                <w:rStyle w:val="Hyperlink.7"/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7"/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instrText xml:space="preserve"> HYPERLINK "https://ldap.tp.edu.tw/api/v2/clients"</w:instrText>
            </w:r>
            <w:r>
              <w:rPr>
                <w:rStyle w:val="Hyperlink.7"/>
                <w:rFonts w:ascii="Arial Unicode MS" w:cs="Arial Unicode MS" w:hAnsi="Arial Unicode MS" w:eastAsia="Arial Unicode MS"/>
                <w:sz w:val="24"/>
                <w:szCs w:val="24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7"/>
                <w:rFonts w:ascii="Arial Unicode MS" w:hAnsi="Arial Unicode MS"/>
                <w:sz w:val="24"/>
                <w:szCs w:val="24"/>
                <w:shd w:val="nil" w:color="auto" w:fill="auto"/>
                <w:rtl w:val="0"/>
                <w:lang w:val="en-US"/>
              </w:rPr>
              <w:t>https://ldap.tp.edu.tw/api/v2/clients</w:t>
            </w:r>
            <w:r>
              <w:rPr>
                <w:rFonts w:ascii="Arial Unicode MS" w:cs="Arial Unicode MS" w:hAnsi="Arial Unicode MS" w:eastAsia="Arial Unicode MS"/>
                <w:sz w:val="22"/>
                <w:szCs w:val="22"/>
              </w:rPr>
              <w:fldChar w:fldCharType="end" w:fldLock="0"/>
            </w:r>
          </w:p>
          <w:p>
            <w:pPr>
              <w:pStyle w:val="Normal.0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"id": 3,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益教網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},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{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"id": 4,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"name":"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臺北市國民小學數學線上診斷系統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},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……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表列所有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OAuth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用戶端編號以及名稱。</w:t>
            </w:r>
          </w:p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9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無"/>
                <w:rFonts w:ascii="Helvetica Neue" w:cs="Helvetica Neue" w:hAnsi="Helvetica Neue" w:eastAsia="Helvetica Neue"/>
                <w:sz w:val="22"/>
                <w:szCs w:val="22"/>
                <w:shd w:val="nil" w:color="auto" w:fill="auto"/>
              </w:rPr>
            </w:pP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>Request: G</w:t>
            </w:r>
            <w:r>
              <w:rPr>
                <w:rStyle w:val="Hyperlink.7"/>
                <w:rFonts w:ascii="Helvetica Neue" w:hAnsi="Helvetica Neue"/>
                <w:sz w:val="24"/>
                <w:szCs w:val="24"/>
                <w:shd w:val="nil" w:color="auto" w:fill="auto"/>
                <w:rtl w:val="0"/>
                <w:lang w:val="en-US"/>
              </w:rPr>
              <w:t>E</w:t>
            </w:r>
            <w:r>
              <w:rPr>
                <w:rStyle w:val="無"/>
                <w:rFonts w:ascii="Helvetica Neue" w:hAnsi="Helvetica Neue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instrText xml:space="preserve"> HYPERLINK "https://ldap.tp.edu.tw/api/v2/scopes"</w:instrText>
            </w:r>
            <w:r>
              <w:rPr>
                <w:rStyle w:val="Hyperlink.4"/>
                <w:rFonts w:ascii="Helvetica Neue" w:cs="Helvetica Neue" w:hAnsi="Helvetica Neue" w:eastAsia="Helvetica Neue"/>
                <w:sz w:val="22"/>
                <w:szCs w:val="22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4"/>
                <w:rFonts w:ascii="Helvetica Neue" w:hAnsi="Helvetica Neue"/>
                <w:sz w:val="22"/>
                <w:szCs w:val="22"/>
                <w:u w:val="single"/>
                <w:shd w:val="nil" w:color="auto" w:fill="auto"/>
                <w:rtl w:val="0"/>
                <w:lang w:val="en-US"/>
              </w:rPr>
              <w:t>https://ldap.tp.edu.tw/api/v2/scopes</w:t>
            </w:r>
            <w:r>
              <w:rPr>
                <w:rFonts w:ascii="Helvetica Neue" w:cs="Helvetica Neue" w:hAnsi="Helvetica Neue" w:eastAsia="Helvetica Neue"/>
                <w:sz w:val="22"/>
                <w:szCs w:val="22"/>
              </w:rPr>
              <w:fldChar w:fldCharType="end" w:fldLock="0"/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Response: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[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"me":"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想要取得您的電子郵件和姓名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"email":"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想要取得您的電子郵件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"user":"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想要取得您的識別代號、姓名、電子郵件、手機號碼等資訊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 w:hint="default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……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無"/>
                <w:rFonts w:ascii="Arial Unicode MS" w:cs="Arial Unicode MS" w:hAnsi="Arial Unicode MS" w:eastAsia="Arial Unicode MS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表列所有</w:t>
            </w:r>
            <w:r>
              <w:rPr>
                <w:rStyle w:val="無"/>
                <w:rFonts w:ascii="Arial Unicode MS" w:hAnsi="Arial Unicode MS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scope </w:t>
            </w:r>
            <w:r>
              <w:rPr>
                <w:rStyle w:val="無"/>
                <w:rFonts w:eastAsia="Arial Unicode MS" w:hint="eastAsia"/>
                <w:sz w:val="22"/>
                <w:szCs w:val="22"/>
                <w:shd w:val="nil" w:color="auto" w:fill="auto"/>
                <w:rtl w:val="0"/>
                <w:lang w:val="zh-TW" w:eastAsia="zh-TW"/>
              </w:rPr>
              <w:t>的授權範圍。</w:t>
            </w:r>
          </w:p>
        </w:tc>
      </w:tr>
    </w:tbl>
    <w:p>
      <w:pPr>
        <w:pStyle w:val="Normal.0"/>
        <w:widowControl w:val="0"/>
        <w:ind w:left="108" w:hanging="108"/>
        <w:rPr>
          <w:rStyle w:val="無 A"/>
        </w:rPr>
      </w:pPr>
    </w:p>
    <w:p>
      <w:pPr>
        <w:pStyle w:val="Normal.0"/>
        <w:widowControl w:val="0"/>
        <w:rPr>
          <w:rStyle w:val="無 A"/>
        </w:rPr>
      </w:pPr>
    </w:p>
    <w:p>
      <w:pPr>
        <w:pStyle w:val="內文 A"/>
        <w:rPr>
          <w:rStyle w:val="無"/>
          <w:sz w:val="36"/>
          <w:szCs w:val="36"/>
        </w:rPr>
      </w:pPr>
    </w:p>
    <w:p>
      <w:pPr>
        <w:pStyle w:val="內文 A"/>
        <w:rPr>
          <w:rStyle w:val="Hyperlink.2"/>
        </w:rPr>
      </w:pPr>
      <w:r>
        <w:rPr>
          <w:rStyle w:val="無"/>
          <w:sz w:val="36"/>
          <w:szCs w:val="36"/>
          <w:rtl w:val="0"/>
          <w:lang w:val="zh-TW" w:eastAsia="zh-TW"/>
        </w:rPr>
        <w:t>附錄、</w:t>
      </w:r>
      <w:r>
        <w:rPr>
          <w:rStyle w:val="無"/>
          <w:sz w:val="36"/>
          <w:szCs w:val="36"/>
          <w:rtl w:val="0"/>
          <w:lang w:val="fr-FR"/>
        </w:rPr>
        <w:t xml:space="preserve">client </w:t>
      </w:r>
      <w:r>
        <w:rPr>
          <w:rStyle w:val="無"/>
          <w:sz w:val="36"/>
          <w:szCs w:val="36"/>
          <w:rtl w:val="0"/>
          <w:lang w:val="zh-TW" w:eastAsia="zh-TW"/>
        </w:rPr>
        <w:t>程式設計範例：</w:t>
      </w:r>
    </w:p>
    <w:p>
      <w:pPr>
        <w:pStyle w:val="內文 A"/>
        <w:rPr>
          <w:rStyle w:val="Hyperlink.2"/>
        </w:rPr>
      </w:pPr>
      <w:r>
        <w:rPr>
          <w:rStyle w:val="Hyperlink.2"/>
          <w:rtl w:val="0"/>
        </w:rPr>
        <w:t>&lt;?php</w:t>
      </w:r>
      <w:r>
        <w:rPr>
          <w:rStyle w:val="Hyperlink.2"/>
        </w:rPr>
        <w:br w:type="textWrapping"/>
      </w:r>
      <w:r>
        <w:rPr>
          <w:rStyle w:val="Hyperlink.2"/>
          <w:rtl w:val="0"/>
        </w:rPr>
        <w:t>session_start();</w:t>
      </w:r>
    </w:p>
    <w:p>
      <w:pPr>
        <w:pStyle w:val="內文 A"/>
        <w:spacing w:after="240" w:line="348" w:lineRule="auto"/>
        <w:rPr>
          <w:rStyle w:val="Hyperlink.2"/>
        </w:rPr>
      </w:pPr>
      <w:r>
        <w:rPr>
          <w:rStyle w:val="Hyperlink.2"/>
          <w:rtl w:val="0"/>
          <w:lang w:val="en-US"/>
        </w:rPr>
        <w:t>if (!isset($_GET['code']) &amp;&amp; !isset($_SESSION['token'])) {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$param = [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'client_id' =&gt; '3',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'redirect_uri' =&gt; 'https://yourapp.com/api/callback',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'response_type' =&gt; 'code',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'scope' =&gt; 'user profile',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];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http_redirect('https://ldap.tp.edu.tw/oauth/authorize', $param);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exit;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} elseif (!isset($_SESSION['token'])) {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$param = [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authorization_code</w:t>
      </w:r>
      <w:r>
        <w:rPr>
          <w:rStyle w:val="Hyperlink.2"/>
          <w:rtl w:val="0"/>
          <w:lang w:val="en-US"/>
        </w:rPr>
        <w:t>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'client_id' =&gt; '3',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'client_secret' =&gt; '5uyghc0DpeRJHsv43Di567fjasuy083kf6hiDAT',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'redirect_uri' =&gt; 'redirect_uri=https://yourapp.com/api/callback',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'code' =&gt; _GET[</w:t>
      </w:r>
      <w:r>
        <w:rPr>
          <w:rStyle w:val="Hyperlink.2"/>
          <w:rtl w:val="0"/>
          <w:lang w:val="en-US"/>
        </w:rPr>
        <w:t>‘</w:t>
      </w:r>
      <w:r>
        <w:rPr>
          <w:rStyle w:val="Hyperlink.2"/>
          <w:rtl w:val="0"/>
          <w:lang w:val="en-US"/>
        </w:rPr>
        <w:t>code</w:t>
      </w:r>
      <w:r>
        <w:rPr>
          <w:rStyle w:val="Hyperlink.2"/>
          <w:rtl w:val="0"/>
          <w:lang w:val="en-US"/>
        </w:rPr>
        <w:t>’</w:t>
      </w:r>
      <w:r>
        <w:rPr>
          <w:rStyle w:val="Hyperlink.2"/>
          <w:rtl w:val="0"/>
          <w:lang w:val="en-US"/>
        </w:rPr>
        <w:t>],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];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$response = http_post_fields('https://ldap.tp.edu.tw/oauth/token', $param);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$token = json_decode($response);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ini_set("session.gc_maxlifetime", $token-&gt;expires_in);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$_SESSION['token'] = $token-&gt;access_token;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$_SESSION['refresh'] = $token-&gt;refresh_token;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$_SESSION['expire'] = time() + $token-&gt;expires_in;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} elseif (time() &gt; $_SESSION['expire']) {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$param = [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'grant_type' =&gt; '</w:t>
      </w:r>
      <w:r>
        <w:rPr>
          <w:rStyle w:val="無"/>
          <w:rFonts w:ascii="Verdana" w:hAnsi="Verdana"/>
          <w:sz w:val="21"/>
          <w:szCs w:val="21"/>
          <w:shd w:val="clear" w:color="auto" w:fill="ffffff"/>
          <w:rtl w:val="0"/>
          <w:lang w:val="en-US"/>
        </w:rPr>
        <w:t>refresh_token</w:t>
      </w:r>
      <w:r>
        <w:rPr>
          <w:rStyle w:val="Hyperlink.2"/>
          <w:rtl w:val="0"/>
          <w:lang w:val="en-US"/>
        </w:rPr>
        <w:t>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'refresh_token' =&gt; $_SESSION['refresh'],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'client_id' =&gt; '3',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'client_secret' =&gt; '5uyghc0DpeRJHsv43Di567fjasuy083kf6hiDAT',</w:t>
      </w:r>
      <w:r>
        <w:rPr>
          <w:rStyle w:val="Hyperlink.2"/>
          <w:rtl w:val="0"/>
        </w:rPr>
        <w:br w:type="textWrapping"/>
        <w:t xml:space="preserve">        </w:t>
      </w:r>
      <w:r>
        <w:rPr>
          <w:rStyle w:val="Hyperlink.2"/>
          <w:rtl w:val="0"/>
          <w:lang w:val="en-US"/>
        </w:rPr>
        <w:t>'scope' =&gt; 'user profile',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];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$response = http_post_fields('https://ldap.tp.edu.tw/oauth/token', $param);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$token = json_decode($response);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ini_set("session.gc_maxlifetime", $token-&gt;expires_in);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$_SESSION['token'] = $token-&gt;access_token;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$_SESSION['refresh'] = $token-&gt;refresh_token;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$_SESSION['expire'] = time() + $token-&gt;expires_in;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}</w:t>
      </w:r>
    </w:p>
    <w:p>
      <w:pPr>
        <w:pStyle w:val="內文 A"/>
        <w:spacing w:after="240" w:line="348" w:lineRule="auto"/>
      </w:pPr>
      <w:r>
        <w:rPr>
          <w:rStyle w:val="Hyperlink.2"/>
          <w:rtl w:val="0"/>
          <w:lang w:val="en-US"/>
        </w:rPr>
        <w:t>$header = [</w:t>
      </w:r>
      <w:r>
        <w:rPr>
          <w:rStyle w:val="Hyperlink.2"/>
          <w:rtl w:val="0"/>
        </w:rPr>
        <w:br w:type="textWrapping"/>
        <w:t xml:space="preserve">    </w:t>
      </w:r>
      <w:r>
        <w:rPr>
          <w:rStyle w:val="Hyperlink.2"/>
          <w:rtl w:val="0"/>
          <w:lang w:val="en-US"/>
        </w:rPr>
        <w:t>'Authorization' =&gt; 'Bearer '.$_SESSION['token'],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];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$response = http_get('https://ldap.tp.edu.tw/api/v2/user', $header);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$user = json_decode($response);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$response = http_get('https://ldap.tp.edu.tw/api/v2/profile', $header);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$profile = json_decode($response);</w:t>
      </w:r>
      <w:r>
        <w:rPr>
          <w:rStyle w:val="Hyperlink.2"/>
        </w:rPr>
        <w:br w:type="textWrapping"/>
      </w:r>
      <w:r>
        <w:rPr>
          <w:rStyle w:val="Hyperlink.2"/>
          <w:rtl w:val="0"/>
          <w:lang w:val="en-US"/>
        </w:rPr>
        <w:t>?&gt;</w:t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709" w:footer="85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新細明體">
    <w:charset w:val="00"/>
    <w:family w:val="roman"/>
    <w:pitch w:val="default"/>
  </w:font>
  <w:font w:name="Gungsuh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內文 A">
    <w:name w:val="內文 A"/>
    <w:next w:val="內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rPr>
      <w:rFonts w:ascii="Helvetica Neue" w:hAnsi="Helvetica Neue"/>
      <w:sz w:val="22"/>
      <w:szCs w:val="22"/>
      <w:lang w:val="en-US"/>
    </w:rPr>
  </w:style>
  <w:style w:type="paragraph" w:styleId="內文 B">
    <w:name w:val="內文 B"/>
    <w:next w:val="內文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內文 B A">
    <w:name w:val="內文 B A"/>
    <w:next w:val="內文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rPr>
      <w:rFonts w:ascii="Helvetica Neue" w:hAnsi="Helvetica Neue"/>
      <w:sz w:val="22"/>
      <w:szCs w:val="22"/>
      <w:lang w:val="en-US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  <w14:textFill>
        <w14:solidFill>
          <w14:srgbClr w14:val="000000"/>
        </w14:solidFill>
      </w14:textFill>
    </w:rPr>
  </w:style>
  <w:style w:type="character" w:styleId="Hyperlink.3">
    <w:name w:val="Hyperlink.3"/>
    <w:basedOn w:val="無"/>
    <w:next w:val="Hyperlink.3"/>
    <w:rPr>
      <w:rFonts w:ascii="Times New Roman" w:cs="Times New Roman" w:hAnsi="Times New Roman" w:eastAsia="Times New Roman"/>
      <w:caps w:val="0"/>
      <w:smallCaps w:val="0"/>
      <w:strike w:val="0"/>
      <w:dstrike w:val="0"/>
      <w:outline w:val="0"/>
      <w:color w:val="000000"/>
      <w:sz w:val="22"/>
      <w:szCs w:val="22"/>
      <w:u w:val="singl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無 A">
    <w:name w:val="無 A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新細明體" w:cs="新細明體" w:hAnsi="新細明體" w:eastAsia="新細明體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4">
    <w:name w:val="Hyperlink.4"/>
    <w:basedOn w:val="無"/>
    <w:next w:val="Hyperlink.4"/>
    <w:rPr>
      <w:u w:val="single"/>
      <w:shd w:val="nil" w:color="auto" w:fill="auto"/>
      <w:lang w:val="en-US"/>
    </w:rPr>
  </w:style>
  <w:style w:type="character" w:styleId="Hyperlink.5">
    <w:name w:val="Hyperlink.5"/>
    <w:basedOn w:val="無"/>
    <w:next w:val="Hyperlink.5"/>
    <w:rPr>
      <w:rFonts w:ascii="Arial Unicode MS" w:cs="Arial Unicode MS" w:hAnsi="Arial Unicode MS" w:eastAsia="Arial Unicode MS"/>
      <w:u w:val="single"/>
      <w:shd w:val="nil" w:color="auto" w:fill="auto"/>
      <w:lang w:val="es-ES_tradnl"/>
    </w:rPr>
  </w:style>
  <w:style w:type="character" w:styleId="Hyperlink.6">
    <w:name w:val="Hyperlink.6"/>
    <w:basedOn w:val="無"/>
    <w:next w:val="Hyperlink.6"/>
    <w:rPr>
      <w:u w:val="single"/>
      <w:shd w:val="nil" w:color="auto" w:fill="auto"/>
      <w:lang w:val="es-ES_tradnl"/>
    </w:rPr>
  </w:style>
  <w:style w:type="character" w:styleId="Hyperlink.7">
    <w:name w:val="Hyperlink.7"/>
    <w:basedOn w:val="無"/>
    <w:next w:val="Hyperlink.7"/>
    <w:rPr>
      <w:sz w:val="24"/>
      <w:szCs w:val="24"/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