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71" w:type="pct"/>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848"/>
        <w:gridCol w:w="7255"/>
      </w:tblGrid>
      <w:tr w:rsidR="00A57108" w:rsidRPr="00A57108" w:rsidTr="0032675A">
        <w:trPr>
          <w:trHeight w:val="569"/>
          <w:tblHeader/>
          <w:tblCellSpacing w:w="15" w:type="dxa"/>
        </w:trPr>
        <w:tc>
          <w:tcPr>
            <w:tcW w:w="0" w:type="auto"/>
            <w:gridSpan w:val="2"/>
            <w:tcBorders>
              <w:top w:val="nil"/>
              <w:left w:val="nil"/>
              <w:bottom w:val="nil"/>
              <w:right w:val="nil"/>
            </w:tcBorders>
            <w:shd w:val="clear" w:color="auto" w:fill="B0B0B0"/>
            <w:vAlign w:val="center"/>
            <w:hideMark/>
          </w:tcPr>
          <w:p w:rsidR="00A57108" w:rsidRPr="00A57108" w:rsidRDefault="00A57108" w:rsidP="00A57108">
            <w:pPr>
              <w:spacing w:after="240" w:line="240" w:lineRule="auto"/>
              <w:rPr>
                <w:rFonts w:ascii="Arial" w:eastAsia="Times New Roman" w:hAnsi="Arial" w:cs="Arial"/>
                <w:i/>
                <w:iCs/>
                <w:color w:val="000000"/>
                <w:sz w:val="20"/>
                <w:szCs w:val="20"/>
              </w:rPr>
            </w:pPr>
            <w:r w:rsidRPr="00A57108">
              <w:rPr>
                <w:rFonts w:ascii="Arial" w:eastAsia="Times New Roman" w:hAnsi="Arial" w:cs="Arial"/>
                <w:i/>
                <w:iCs/>
                <w:color w:val="000000"/>
                <w:sz w:val="20"/>
                <w:szCs w:val="20"/>
              </w:rPr>
              <w:t>Current Attributes of a Batch Schedule</w:t>
            </w:r>
          </w:p>
        </w:tc>
      </w:tr>
      <w:tr w:rsidR="00A57108" w:rsidRPr="00A57108" w:rsidTr="0032675A">
        <w:trPr>
          <w:trHeight w:val="587"/>
          <w:tblHeader/>
          <w:tblCellSpacing w:w="15" w:type="dxa"/>
        </w:trPr>
        <w:tc>
          <w:tcPr>
            <w:tcW w:w="990" w:type="pct"/>
            <w:tcBorders>
              <w:top w:val="outset" w:sz="6" w:space="0" w:color="auto"/>
              <w:left w:val="outset" w:sz="6" w:space="0" w:color="auto"/>
              <w:bottom w:val="outset" w:sz="6" w:space="0" w:color="auto"/>
              <w:right w:val="outset" w:sz="6" w:space="0" w:color="auto"/>
            </w:tcBorders>
            <w:shd w:val="clear" w:color="auto" w:fill="B0B0B0"/>
            <w:vAlign w:val="center"/>
            <w:hideMark/>
          </w:tcPr>
          <w:p w:rsidR="00A57108" w:rsidRPr="00A57108" w:rsidRDefault="00A57108" w:rsidP="00A57108">
            <w:pPr>
              <w:spacing w:after="240" w:line="240" w:lineRule="auto"/>
              <w:rPr>
                <w:rFonts w:ascii="Arial" w:eastAsia="Times New Roman" w:hAnsi="Arial" w:cs="Arial"/>
                <w:b/>
                <w:bCs/>
                <w:color w:val="000000"/>
                <w:sz w:val="20"/>
                <w:szCs w:val="20"/>
              </w:rPr>
            </w:pPr>
            <w:r w:rsidRPr="00A57108">
              <w:rPr>
                <w:rFonts w:ascii="Arial" w:eastAsia="Times New Roman" w:hAnsi="Arial" w:cs="Arial"/>
                <w:b/>
                <w:bCs/>
                <w:color w:val="000000"/>
                <w:sz w:val="20"/>
                <w:szCs w:val="20"/>
              </w:rPr>
              <w:t>Attribute Name</w:t>
            </w:r>
          </w:p>
        </w:tc>
        <w:tc>
          <w:tcPr>
            <w:tcW w:w="3960" w:type="pct"/>
            <w:tcBorders>
              <w:top w:val="outset" w:sz="6" w:space="0" w:color="auto"/>
              <w:left w:val="outset" w:sz="6" w:space="0" w:color="auto"/>
              <w:bottom w:val="outset" w:sz="6" w:space="0" w:color="auto"/>
              <w:right w:val="outset" w:sz="6" w:space="0" w:color="auto"/>
            </w:tcBorders>
            <w:shd w:val="clear" w:color="auto" w:fill="B0B0B0"/>
            <w:vAlign w:val="center"/>
            <w:hideMark/>
          </w:tcPr>
          <w:p w:rsidR="00A57108" w:rsidRPr="00A57108" w:rsidRDefault="00A57108" w:rsidP="00A57108">
            <w:pPr>
              <w:spacing w:after="240" w:line="240" w:lineRule="auto"/>
              <w:rPr>
                <w:rFonts w:ascii="Arial" w:eastAsia="Times New Roman" w:hAnsi="Arial" w:cs="Arial"/>
                <w:b/>
                <w:bCs/>
                <w:color w:val="000000"/>
                <w:sz w:val="20"/>
                <w:szCs w:val="20"/>
              </w:rPr>
            </w:pPr>
            <w:r w:rsidRPr="00A57108">
              <w:rPr>
                <w:rFonts w:ascii="Arial" w:eastAsia="Times New Roman" w:hAnsi="Arial" w:cs="Arial"/>
                <w:b/>
                <w:bCs/>
                <w:color w:val="000000"/>
                <w:sz w:val="20"/>
                <w:szCs w:val="20"/>
              </w:rPr>
              <w:t>Description</w:t>
            </w:r>
          </w:p>
        </w:tc>
      </w:tr>
      <w:tr w:rsidR="00A57108" w:rsidRPr="00A57108" w:rsidTr="0032675A">
        <w:trPr>
          <w:trHeight w:val="5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name of the Batch Schedule</w:t>
            </w:r>
          </w:p>
        </w:tc>
      </w:tr>
      <w:tr w:rsidR="00A57108" w:rsidRPr="00A57108" w:rsidTr="0032675A">
        <w:trPr>
          <w:trHeight w:val="5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textual description of the Batch Schedule</w:t>
            </w:r>
          </w:p>
        </w:tc>
      </w:tr>
      <w:tr w:rsidR="00A57108" w:rsidRPr="00A57108" w:rsidTr="0032675A">
        <w:trPr>
          <w:trHeight w:val="8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Estimated 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estimated duration of time in units that it takes the Batch Schedule to run from start to finish</w:t>
            </w:r>
          </w:p>
        </w:tc>
      </w:tr>
      <w:tr w:rsidR="00A57108" w:rsidRPr="00A57108" w:rsidTr="0032675A">
        <w:trPr>
          <w:trHeight w:val="8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Initial Estimated Complete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initial estimated completion time of the Batch Schedule. This is a DATE/TIME value computed by adding the scheduled Start time to the Duration attribute.</w:t>
            </w:r>
          </w:p>
        </w:tc>
      </w:tr>
      <w:tr w:rsidR="00A57108" w:rsidRPr="00A57108" w:rsidTr="0032675A">
        <w:trPr>
          <w:trHeight w:val="8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Current Estimated Complete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This is set when the schedule actually starts by adding Duration to the actual Start time.</w:t>
            </w:r>
          </w:p>
        </w:tc>
      </w:tr>
      <w:tr w:rsidR="00A57108" w:rsidRPr="00A57108" w:rsidTr="0032675A">
        <w:trPr>
          <w:trHeight w:val="14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Start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start time of the Batch Schedule recorded during its previous run. This is typically set by the start of the first batch schedule key job with an Initiating Priority defined in the schedule. (It is strongly suggested the first batch job of every batch schedule be defined as a Batch Schedule Key Job.)</w:t>
            </w:r>
          </w:p>
        </w:tc>
      </w:tr>
      <w:tr w:rsidR="00A57108" w:rsidRPr="00A57108" w:rsidTr="0032675A">
        <w:trPr>
          <w:trHeight w:val="47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Current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24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current state of the Batch Schedule. The current state can be one of the following values:</w:t>
            </w:r>
          </w:p>
          <w:p w:rsidR="00A57108" w:rsidRPr="00A57108" w:rsidRDefault="00A57108" w:rsidP="00A57108">
            <w:pPr>
              <w:numPr>
                <w:ilvl w:val="0"/>
                <w:numId w:val="1"/>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Inactive - indicates the schedule is awaiting the start of the first job.</w:t>
            </w:r>
          </w:p>
          <w:p w:rsidR="00A57108" w:rsidRPr="00A57108" w:rsidRDefault="00A57108" w:rsidP="00A57108">
            <w:pPr>
              <w:numPr>
                <w:ilvl w:val="0"/>
                <w:numId w:val="1"/>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Running - the first batch job is Active or has completed successfully, and the last job has not yet run.</w:t>
            </w:r>
          </w:p>
          <w:p w:rsidR="00A57108" w:rsidRPr="00A57108" w:rsidRDefault="00A57108" w:rsidP="00A57108">
            <w:pPr>
              <w:numPr>
                <w:ilvl w:val="0"/>
                <w:numId w:val="1"/>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Halted - a job has abnormally ended, halting the schedule.</w:t>
            </w:r>
          </w:p>
          <w:p w:rsidR="00A57108" w:rsidRPr="00A57108" w:rsidRDefault="00A57108" w:rsidP="00A57108">
            <w:pPr>
              <w:numPr>
                <w:ilvl w:val="0"/>
                <w:numId w:val="1"/>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Pending - manually set state to indicate that a halted schedule is being investigated.</w:t>
            </w:r>
          </w:p>
          <w:p w:rsidR="00A57108" w:rsidRPr="00A57108" w:rsidRDefault="00A57108" w:rsidP="00A57108">
            <w:pPr>
              <w:numPr>
                <w:ilvl w:val="0"/>
                <w:numId w:val="1"/>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Completed - the batch job with a terminating priority defined to the schedule has completed.</w:t>
            </w:r>
          </w:p>
          <w:p w:rsidR="00A57108" w:rsidRPr="00A57108" w:rsidRDefault="00A57108" w:rsidP="00A57108">
            <w:p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In most cases, this is a derived field. Most job schedulers do not provide schedule status messages to Tivoli Business Systems Manager. Because of this, this field should not be used to monitor batches. The field might be removed in a future release.</w:t>
            </w:r>
          </w:p>
        </w:tc>
      </w:tr>
      <w:tr w:rsidR="00A57108" w:rsidRPr="00A57108" w:rsidTr="0032675A">
        <w:trPr>
          <w:trHeight w:val="29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lastRenderedPageBreak/>
              <w:t>Scheduled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state the batch schedule should be in currently. The Scheduled State can be one of the following values, which have the same definitions as the values contained in Current State:</w:t>
            </w:r>
          </w:p>
          <w:p w:rsidR="00A57108" w:rsidRPr="00A57108" w:rsidRDefault="00A57108" w:rsidP="00A57108">
            <w:pPr>
              <w:numPr>
                <w:ilvl w:val="0"/>
                <w:numId w:val="2"/>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Inactive</w:t>
            </w:r>
          </w:p>
          <w:p w:rsidR="00A57108" w:rsidRPr="00A57108" w:rsidRDefault="00A57108" w:rsidP="00A57108">
            <w:pPr>
              <w:numPr>
                <w:ilvl w:val="0"/>
                <w:numId w:val="2"/>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Running</w:t>
            </w:r>
          </w:p>
          <w:p w:rsidR="00A57108" w:rsidRPr="00A57108" w:rsidRDefault="00A57108" w:rsidP="00A57108">
            <w:pPr>
              <w:numPr>
                <w:ilvl w:val="0"/>
                <w:numId w:val="2"/>
              </w:num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Completed</w:t>
            </w:r>
          </w:p>
          <w:p w:rsidR="00A57108" w:rsidRPr="00A57108" w:rsidRDefault="00A57108" w:rsidP="00A57108">
            <w:pPr>
              <w:spacing w:before="100" w:beforeAutospacing="1" w:after="100" w:afterAutospacing="1"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Administrators can change the Scheduled State of the resource using the pull down option.</w:t>
            </w:r>
          </w:p>
        </w:tc>
      </w:tr>
      <w:tr w:rsidR="00A57108" w:rsidRPr="00A57108" w:rsidTr="0032675A">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Last Key Job ID</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unique identifier of the last key job to have started in the schedule</w:t>
            </w:r>
          </w:p>
        </w:tc>
      </w:tr>
      <w:tr w:rsidR="00A57108" w:rsidRPr="00A57108" w:rsidTr="0032675A">
        <w:trPr>
          <w:trHeight w:val="27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Last Key Job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57108" w:rsidRPr="00A57108" w:rsidRDefault="00A57108" w:rsidP="00A57108">
            <w:pPr>
              <w:spacing w:after="0" w:line="240" w:lineRule="auto"/>
              <w:rPr>
                <w:rFonts w:ascii="Arial" w:eastAsia="Times New Roman" w:hAnsi="Arial" w:cs="Arial"/>
                <w:color w:val="000000"/>
                <w:sz w:val="20"/>
                <w:szCs w:val="20"/>
              </w:rPr>
            </w:pPr>
            <w:r w:rsidRPr="00A57108">
              <w:rPr>
                <w:rFonts w:ascii="Arial" w:eastAsia="Times New Roman" w:hAnsi="Arial" w:cs="Arial"/>
                <w:color w:val="000000"/>
                <w:sz w:val="20"/>
                <w:szCs w:val="20"/>
              </w:rPr>
              <w:t>The current state of the last key job to have started in the schedule</w:t>
            </w:r>
          </w:p>
        </w:tc>
      </w:tr>
    </w:tbl>
    <w:p w:rsidR="008C1144" w:rsidRDefault="008C1144"/>
    <w:p w:rsidR="00CD6828" w:rsidRDefault="00CD6828"/>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896"/>
        <w:gridCol w:w="7448"/>
      </w:tblGrid>
      <w:tr w:rsidR="00CD6828" w:rsidRPr="00CD6828" w:rsidTr="00CD6828">
        <w:trPr>
          <w:tblHeader/>
          <w:tblCellSpacing w:w="15" w:type="dxa"/>
        </w:trPr>
        <w:tc>
          <w:tcPr>
            <w:tcW w:w="0" w:type="auto"/>
            <w:gridSpan w:val="2"/>
            <w:tcBorders>
              <w:top w:val="nil"/>
              <w:left w:val="nil"/>
              <w:bottom w:val="nil"/>
              <w:right w:val="nil"/>
            </w:tcBorders>
            <w:shd w:val="clear" w:color="auto" w:fill="B0B0B0"/>
            <w:vAlign w:val="center"/>
            <w:hideMark/>
          </w:tcPr>
          <w:p w:rsidR="00CD6828" w:rsidRPr="00CD6828" w:rsidRDefault="00CD6828" w:rsidP="00CD6828">
            <w:pPr>
              <w:spacing w:after="240" w:line="240" w:lineRule="auto"/>
              <w:rPr>
                <w:rFonts w:ascii="Arial" w:eastAsia="Times New Roman" w:hAnsi="Arial" w:cs="Arial"/>
                <w:i/>
                <w:iCs/>
                <w:color w:val="000000"/>
                <w:sz w:val="20"/>
                <w:szCs w:val="20"/>
              </w:rPr>
            </w:pPr>
            <w:r w:rsidRPr="00CD6828">
              <w:rPr>
                <w:rFonts w:ascii="Arial" w:eastAsia="Times New Roman" w:hAnsi="Arial" w:cs="Arial"/>
                <w:i/>
                <w:iCs/>
                <w:color w:val="000000"/>
                <w:sz w:val="20"/>
                <w:szCs w:val="20"/>
              </w:rPr>
              <w:t>Historical Attributes of a Batch Schedule</w:t>
            </w:r>
          </w:p>
        </w:tc>
      </w:tr>
      <w:tr w:rsidR="00CD6828" w:rsidRPr="00CD6828" w:rsidTr="00CD6828">
        <w:trPr>
          <w:tblHeade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B0B0B0"/>
            <w:vAlign w:val="center"/>
            <w:hideMark/>
          </w:tcPr>
          <w:p w:rsidR="00CD6828" w:rsidRPr="00CD6828" w:rsidRDefault="00CD6828" w:rsidP="00CD6828">
            <w:pPr>
              <w:spacing w:after="240" w:line="240" w:lineRule="auto"/>
              <w:rPr>
                <w:rFonts w:ascii="Arial" w:eastAsia="Times New Roman" w:hAnsi="Arial" w:cs="Arial"/>
                <w:b/>
                <w:bCs/>
                <w:color w:val="000000"/>
                <w:sz w:val="20"/>
                <w:szCs w:val="20"/>
              </w:rPr>
            </w:pPr>
            <w:r w:rsidRPr="00CD6828">
              <w:rPr>
                <w:rFonts w:ascii="Arial" w:eastAsia="Times New Roman" w:hAnsi="Arial" w:cs="Arial"/>
                <w:b/>
                <w:bCs/>
                <w:color w:val="000000"/>
                <w:sz w:val="20"/>
                <w:szCs w:val="20"/>
              </w:rPr>
              <w:t>Attribute Name</w:t>
            </w:r>
          </w:p>
        </w:tc>
        <w:tc>
          <w:tcPr>
            <w:tcW w:w="4000" w:type="pct"/>
            <w:tcBorders>
              <w:top w:val="outset" w:sz="6" w:space="0" w:color="auto"/>
              <w:left w:val="outset" w:sz="6" w:space="0" w:color="auto"/>
              <w:bottom w:val="outset" w:sz="6" w:space="0" w:color="auto"/>
              <w:right w:val="outset" w:sz="6" w:space="0" w:color="auto"/>
            </w:tcBorders>
            <w:shd w:val="clear" w:color="auto" w:fill="B0B0B0"/>
            <w:vAlign w:val="center"/>
            <w:hideMark/>
          </w:tcPr>
          <w:p w:rsidR="00CD6828" w:rsidRPr="00CD6828" w:rsidRDefault="00CD6828" w:rsidP="00CD6828">
            <w:pPr>
              <w:spacing w:after="240" w:line="240" w:lineRule="auto"/>
              <w:rPr>
                <w:rFonts w:ascii="Arial" w:eastAsia="Times New Roman" w:hAnsi="Arial" w:cs="Arial"/>
                <w:b/>
                <w:bCs/>
                <w:color w:val="000000"/>
                <w:sz w:val="20"/>
                <w:szCs w:val="20"/>
              </w:rPr>
            </w:pPr>
            <w:r w:rsidRPr="00CD6828">
              <w:rPr>
                <w:rFonts w:ascii="Arial" w:eastAsia="Times New Roman" w:hAnsi="Arial" w:cs="Arial"/>
                <w:b/>
                <w:bCs/>
                <w:color w:val="000000"/>
                <w:sz w:val="20"/>
                <w:szCs w:val="20"/>
              </w:rPr>
              <w:t>Descriptions</w:t>
            </w:r>
          </w:p>
        </w:tc>
      </w:tr>
      <w:tr w:rsidR="00CD6828" w:rsidRPr="00CD6828" w:rsidTr="00CD68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6828" w:rsidRPr="00CD6828" w:rsidRDefault="00CD6828" w:rsidP="00CD6828">
            <w:pPr>
              <w:spacing w:after="240" w:line="240" w:lineRule="auto"/>
              <w:rPr>
                <w:rFonts w:ascii="Arial" w:eastAsia="Times New Roman" w:hAnsi="Arial" w:cs="Arial"/>
                <w:color w:val="000000"/>
                <w:sz w:val="20"/>
                <w:szCs w:val="20"/>
              </w:rPr>
            </w:pPr>
            <w:r w:rsidRPr="00CD6828">
              <w:rPr>
                <w:rFonts w:ascii="Arial" w:eastAsia="Times New Roman" w:hAnsi="Arial" w:cs="Arial"/>
                <w:color w:val="000000"/>
                <w:sz w:val="20"/>
                <w:szCs w:val="20"/>
              </w:rPr>
              <w:t>Total Runs</w:t>
            </w:r>
          </w:p>
        </w:tc>
        <w:tc>
          <w:tcPr>
            <w:tcW w:w="0" w:type="auto"/>
            <w:tcBorders>
              <w:top w:val="outset" w:sz="6" w:space="0" w:color="auto"/>
              <w:left w:val="outset" w:sz="6" w:space="0" w:color="auto"/>
              <w:bottom w:val="outset" w:sz="6" w:space="0" w:color="auto"/>
              <w:right w:val="outset" w:sz="6" w:space="0" w:color="auto"/>
            </w:tcBorders>
            <w:vAlign w:val="center"/>
            <w:hideMark/>
          </w:tcPr>
          <w:p w:rsidR="00CD6828" w:rsidRPr="00CD6828" w:rsidRDefault="00CD6828" w:rsidP="00CD6828">
            <w:pPr>
              <w:spacing w:after="240" w:line="240" w:lineRule="auto"/>
              <w:rPr>
                <w:rFonts w:ascii="Arial" w:eastAsia="Times New Roman" w:hAnsi="Arial" w:cs="Arial"/>
                <w:color w:val="000000"/>
                <w:sz w:val="20"/>
                <w:szCs w:val="20"/>
              </w:rPr>
            </w:pPr>
            <w:r w:rsidRPr="00CD6828">
              <w:rPr>
                <w:rFonts w:ascii="Arial" w:eastAsia="Times New Roman" w:hAnsi="Arial" w:cs="Arial"/>
                <w:color w:val="000000"/>
                <w:sz w:val="20"/>
                <w:szCs w:val="20"/>
              </w:rPr>
              <w:t>The total number of times the schedule is started. It includes both successful and unsuccessful runs.</w:t>
            </w:r>
          </w:p>
        </w:tc>
      </w:tr>
      <w:tr w:rsidR="00CD6828" w:rsidRPr="00CD6828" w:rsidTr="00CD68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D6828" w:rsidRPr="00CD6828" w:rsidRDefault="00CD6828" w:rsidP="00CD6828">
            <w:pPr>
              <w:spacing w:after="240" w:line="240" w:lineRule="auto"/>
              <w:rPr>
                <w:rFonts w:ascii="Arial" w:eastAsia="Times New Roman" w:hAnsi="Arial" w:cs="Arial"/>
                <w:color w:val="000000"/>
                <w:sz w:val="20"/>
                <w:szCs w:val="20"/>
              </w:rPr>
            </w:pPr>
            <w:r w:rsidRPr="00CD6828">
              <w:rPr>
                <w:rFonts w:ascii="Arial" w:eastAsia="Times New Roman" w:hAnsi="Arial" w:cs="Arial"/>
                <w:color w:val="000000"/>
                <w:sz w:val="20"/>
                <w:szCs w:val="20"/>
              </w:rPr>
              <w:t>Total Successful Runs</w:t>
            </w:r>
          </w:p>
        </w:tc>
        <w:tc>
          <w:tcPr>
            <w:tcW w:w="0" w:type="auto"/>
            <w:tcBorders>
              <w:top w:val="outset" w:sz="6" w:space="0" w:color="auto"/>
              <w:left w:val="outset" w:sz="6" w:space="0" w:color="auto"/>
              <w:bottom w:val="outset" w:sz="6" w:space="0" w:color="auto"/>
              <w:right w:val="outset" w:sz="6" w:space="0" w:color="auto"/>
            </w:tcBorders>
            <w:vAlign w:val="center"/>
            <w:hideMark/>
          </w:tcPr>
          <w:p w:rsidR="00CD6828" w:rsidRPr="00CD6828" w:rsidRDefault="00CD6828" w:rsidP="00CD6828">
            <w:pPr>
              <w:spacing w:after="240" w:line="240" w:lineRule="auto"/>
              <w:rPr>
                <w:rFonts w:ascii="Arial" w:eastAsia="Times New Roman" w:hAnsi="Arial" w:cs="Arial"/>
                <w:color w:val="000000"/>
                <w:sz w:val="20"/>
                <w:szCs w:val="20"/>
              </w:rPr>
            </w:pPr>
            <w:r w:rsidRPr="00CD6828">
              <w:rPr>
                <w:rFonts w:ascii="Arial" w:eastAsia="Times New Roman" w:hAnsi="Arial" w:cs="Arial"/>
                <w:color w:val="000000"/>
                <w:sz w:val="20"/>
                <w:szCs w:val="20"/>
              </w:rPr>
              <w:t>The number of successful runs. A successful run is a Start followed by a normal completion.</w:t>
            </w:r>
          </w:p>
        </w:tc>
      </w:tr>
    </w:tbl>
    <w:p w:rsidR="00CD6828" w:rsidRDefault="00CD6828">
      <w:bookmarkStart w:id="0" w:name="_GoBack"/>
      <w:bookmarkEnd w:id="0"/>
    </w:p>
    <w:sectPr w:rsidR="00CD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76348"/>
    <w:multiLevelType w:val="multilevel"/>
    <w:tmpl w:val="1E0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12561"/>
    <w:multiLevelType w:val="multilevel"/>
    <w:tmpl w:val="830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95"/>
    <w:rsid w:val="0032675A"/>
    <w:rsid w:val="004F1395"/>
    <w:rsid w:val="008C1144"/>
    <w:rsid w:val="00A57108"/>
    <w:rsid w:val="00CD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39280-8E17-454D-8A8C-1E017C1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1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93076">
      <w:bodyDiv w:val="1"/>
      <w:marLeft w:val="0"/>
      <w:marRight w:val="0"/>
      <w:marTop w:val="0"/>
      <w:marBottom w:val="0"/>
      <w:divBdr>
        <w:top w:val="none" w:sz="0" w:space="0" w:color="auto"/>
        <w:left w:val="none" w:sz="0" w:space="0" w:color="auto"/>
        <w:bottom w:val="none" w:sz="0" w:space="0" w:color="auto"/>
        <w:right w:val="none" w:sz="0" w:space="0" w:color="auto"/>
      </w:divBdr>
    </w:div>
    <w:div w:id="18537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4</cp:revision>
  <dcterms:created xsi:type="dcterms:W3CDTF">2020-02-21T00:45:00Z</dcterms:created>
  <dcterms:modified xsi:type="dcterms:W3CDTF">2020-02-21T00:49:00Z</dcterms:modified>
</cp:coreProperties>
</file>