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F6" w:rsidRPr="00DB7EF6" w:rsidRDefault="00DB7EF6" w:rsidP="00DB7EF6">
      <w:pPr>
        <w:spacing w:before="100" w:beforeAutospacing="1" w:after="100" w:afterAutospacing="1" w:line="1320" w:lineRule="atLeast"/>
        <w:outlineLvl w:val="0"/>
        <w:rPr>
          <w:rFonts w:ascii="Arial" w:eastAsia="Times New Roman" w:hAnsi="Arial" w:cs="Arial"/>
          <w:color w:val="666666"/>
          <w:kern w:val="36"/>
          <w:sz w:val="113"/>
          <w:szCs w:val="113"/>
        </w:rPr>
      </w:pPr>
      <w:r w:rsidRPr="00DB7EF6">
        <w:rPr>
          <w:rFonts w:ascii="Arial" w:eastAsia="Times New Roman" w:hAnsi="Arial" w:cs="Arial"/>
          <w:color w:val="666666"/>
          <w:kern w:val="36"/>
          <w:sz w:val="113"/>
          <w:szCs w:val="113"/>
        </w:rPr>
        <w:t xml:space="preserve">RANK Window </w:t>
      </w:r>
      <w:bookmarkStart w:id="0" w:name="_GoBack"/>
      <w:bookmarkEnd w:id="0"/>
      <w:r w:rsidRPr="00DB7EF6">
        <w:rPr>
          <w:rFonts w:ascii="Arial" w:eastAsia="Times New Roman" w:hAnsi="Arial" w:cs="Arial"/>
          <w:color w:val="666666"/>
          <w:kern w:val="36"/>
          <w:sz w:val="113"/>
          <w:szCs w:val="113"/>
        </w:rPr>
        <w:t>Function</w:t>
      </w:r>
    </w:p>
    <w:p w:rsidR="00DB7EF6" w:rsidRPr="00DB7EF6" w:rsidRDefault="00DB7EF6" w:rsidP="00DB7E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RANK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is a simple analytical function. It does not take any column list arguments, like all other rank analytical functions except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NTILE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. It returns a </w:t>
      </w:r>
      <w:r w:rsidRPr="00DB7EF6">
        <w:rPr>
          <w:rFonts w:ascii="Arial" w:eastAsia="Times New Roman" w:hAnsi="Arial" w:cs="Arial"/>
          <w:b/>
          <w:bCs/>
          <w:color w:val="666666"/>
          <w:sz w:val="27"/>
          <w:szCs w:val="27"/>
        </w:rPr>
        <w:t>rank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or a number based on the ordering of the rows by some condition.</w:t>
      </w:r>
    </w:p>
    <w:p w:rsidR="00DB7EF6" w:rsidRPr="00DB7EF6" w:rsidRDefault="00DB7EF6" w:rsidP="00DB7E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t>How to use the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RANK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function in SQL? Let’s say we want to rank our salespeople based on the number of items they’ve sold. We do this using the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RANK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function over the “</w:t>
      </w:r>
      <w:proofErr w:type="spellStart"/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sales_num</w:t>
      </w:r>
      <w:proofErr w:type="spellEnd"/>
      <w:r w:rsidRPr="00DB7EF6">
        <w:rPr>
          <w:rFonts w:ascii="Arial" w:eastAsia="Times New Roman" w:hAnsi="Arial" w:cs="Arial"/>
          <w:color w:val="666666"/>
          <w:sz w:val="27"/>
          <w:szCs w:val="27"/>
        </w:rPr>
        <w:t>” column, which records the number of sales for each rep.  Here’s the code:</w:t>
      </w:r>
    </w:p>
    <w:tbl>
      <w:tblPr>
        <w:tblW w:w="1002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DB7EF6" w:rsidRPr="00DB7EF6" w:rsidTr="00DB7EF6"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SELECT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salesman_id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sales_item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sales_num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sales_price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rank() over (order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by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sales_num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FROM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BY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sales_num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DB7EF6" w:rsidRPr="00DB7EF6" w:rsidRDefault="00DB7EF6" w:rsidP="00DB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br/>
      </w:r>
    </w:p>
    <w:p w:rsidR="00DB7EF6" w:rsidRPr="00DB7EF6" w:rsidRDefault="00DB7EF6" w:rsidP="00DB7E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t xml:space="preserve">And the result set is displayed </w:t>
      </w:r>
      <w:proofErr w:type="gramStart"/>
      <w:r w:rsidRPr="00DB7EF6">
        <w:rPr>
          <w:rFonts w:ascii="Arial" w:eastAsia="Times New Roman" w:hAnsi="Arial" w:cs="Arial"/>
          <w:color w:val="666666"/>
          <w:sz w:val="27"/>
          <w:szCs w:val="27"/>
        </w:rPr>
        <w:t>as :</w:t>
      </w:r>
      <w:proofErr w:type="gramEnd"/>
    </w:p>
    <w:tbl>
      <w:tblPr>
        <w:tblW w:w="1050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3"/>
        <w:gridCol w:w="1996"/>
        <w:gridCol w:w="1291"/>
        <w:gridCol w:w="1291"/>
        <w:gridCol w:w="1422"/>
        <w:gridCol w:w="3817"/>
      </w:tblGrid>
      <w:tr w:rsidR="00DB7EF6" w:rsidRPr="00DB7EF6" w:rsidTr="00DB7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SALESMAN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RANK()OVER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(ORDERBYSALES_NUM)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6</w:t>
            </w:r>
          </w:p>
        </w:tc>
      </w:tr>
    </w:tbl>
    <w:p w:rsidR="00DB7EF6" w:rsidRPr="00DB7EF6" w:rsidRDefault="00DB7EF6" w:rsidP="00DB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br/>
      </w:r>
    </w:p>
    <w:p w:rsidR="00DB7EF6" w:rsidRPr="00DB7EF6" w:rsidRDefault="00DB7EF6" w:rsidP="00DB7E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ORDER BY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is mandatory when using the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RANK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 xml:space="preserve">, unction in SQL, as it </w:t>
      </w:r>
      <w:proofErr w:type="gramStart"/>
      <w:r w:rsidRPr="00DB7EF6">
        <w:rPr>
          <w:rFonts w:ascii="Arial" w:eastAsia="Times New Roman" w:hAnsi="Arial" w:cs="Arial"/>
          <w:color w:val="666666"/>
          <w:sz w:val="27"/>
          <w:szCs w:val="27"/>
        </w:rPr>
        <w:t>displays  records</w:t>
      </w:r>
      <w:proofErr w:type="gramEnd"/>
      <w:r w:rsidRPr="00DB7EF6">
        <w:rPr>
          <w:rFonts w:ascii="Arial" w:eastAsia="Times New Roman" w:hAnsi="Arial" w:cs="Arial"/>
          <w:color w:val="666666"/>
          <w:sz w:val="27"/>
          <w:szCs w:val="27"/>
        </w:rPr>
        <w:t xml:space="preserve"> in an ascending or descending order based on our requirements. In the above example, we ranked “</w:t>
      </w:r>
      <w:proofErr w:type="spellStart"/>
      <w:r w:rsidRPr="00DB7EF6">
        <w:rPr>
          <w:rFonts w:ascii="Arial" w:eastAsia="Times New Roman" w:hAnsi="Arial" w:cs="Arial"/>
          <w:color w:val="666666"/>
          <w:sz w:val="27"/>
          <w:szCs w:val="27"/>
        </w:rPr>
        <w:t>sales_num</w:t>
      </w:r>
      <w:proofErr w:type="spellEnd"/>
      <w:r w:rsidRPr="00DB7EF6">
        <w:rPr>
          <w:rFonts w:ascii="Arial" w:eastAsia="Times New Roman" w:hAnsi="Arial" w:cs="Arial"/>
          <w:color w:val="666666"/>
          <w:sz w:val="27"/>
          <w:szCs w:val="27"/>
        </w:rPr>
        <w:t>” in ascending order so the largest sales number has a correspondingly higher rank. (Note: Ascending is the default order in an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ORDER BY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clause; you do not need to specify it with the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ASC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keyword.)</w:t>
      </w:r>
    </w:p>
    <w:p w:rsidR="00DB7EF6" w:rsidRPr="00DB7EF6" w:rsidRDefault="00DB7EF6" w:rsidP="00DB7E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t>If we were to reverse the order by specifying the </w:t>
      </w:r>
      <w:r w:rsidRPr="00DB7EF6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DESC</w:t>
      </w:r>
      <w:r w:rsidRPr="00DB7EF6">
        <w:rPr>
          <w:rFonts w:ascii="Arial" w:eastAsia="Times New Roman" w:hAnsi="Arial" w:cs="Arial"/>
          <w:color w:val="666666"/>
          <w:sz w:val="27"/>
          <w:szCs w:val="27"/>
        </w:rPr>
        <w:t> keyword – which you do have to specify – the sales reps’ ranks would change:</w:t>
      </w:r>
    </w:p>
    <w:tbl>
      <w:tblPr>
        <w:tblW w:w="1002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DB7EF6" w:rsidRPr="00DB7EF6" w:rsidTr="00DB7EF6"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SELECT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salesman_id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sales_item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sales_num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sales_price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rank() over (order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by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sales_num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desc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FROM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</w:t>
            </w:r>
          </w:p>
          <w:p w:rsidR="00DB7EF6" w:rsidRPr="00DB7EF6" w:rsidRDefault="00DB7EF6" w:rsidP="00DB7E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BY</w:t>
            </w:r>
            <w:r w:rsidRPr="00DB7EF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sales_num</w:t>
            </w:r>
            <w:proofErr w:type="spellEnd"/>
            <w:r w:rsidRPr="00DB7E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DB7EF6" w:rsidRPr="00DB7EF6" w:rsidRDefault="00DB7EF6" w:rsidP="00DB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br/>
      </w:r>
    </w:p>
    <w:p w:rsidR="00DB7EF6" w:rsidRPr="00DB7EF6" w:rsidRDefault="00DB7EF6" w:rsidP="00DB7E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</w:rPr>
      </w:pPr>
      <w:r w:rsidRPr="00DB7EF6">
        <w:rPr>
          <w:rFonts w:ascii="Arial" w:eastAsia="Times New Roman" w:hAnsi="Arial" w:cs="Arial"/>
          <w:color w:val="666666"/>
          <w:sz w:val="27"/>
          <w:szCs w:val="27"/>
        </w:rPr>
        <w:t>The results:</w:t>
      </w:r>
    </w:p>
    <w:tbl>
      <w:tblPr>
        <w:tblW w:w="10500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36"/>
        <w:gridCol w:w="1857"/>
        <w:gridCol w:w="1200"/>
        <w:gridCol w:w="1200"/>
        <w:gridCol w:w="1323"/>
        <w:gridCol w:w="4284"/>
      </w:tblGrid>
      <w:tr w:rsidR="00DB7EF6" w:rsidRPr="00DB7EF6" w:rsidTr="00DB7EF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SALESMAN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SALES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</w:pP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t>RANK()OVER</w:t>
            </w:r>
            <w:r w:rsidRPr="00DB7EF6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</w:rPr>
              <w:br/>
              <w:t>(ORDERBYSALES_NUMDESC)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6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</w:t>
            </w:r>
          </w:p>
        </w:tc>
      </w:tr>
      <w:tr w:rsidR="00DB7EF6" w:rsidRPr="00DB7EF6" w:rsidTr="00DB7E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EF6" w:rsidRPr="00DB7EF6" w:rsidRDefault="00DB7EF6" w:rsidP="00DB7EF6">
            <w:pPr>
              <w:spacing w:after="300" w:line="240" w:lineRule="auto"/>
              <w:rPr>
                <w:rFonts w:ascii="inherit" w:eastAsia="Times New Roman" w:hAnsi="inherit" w:cs="Arial"/>
                <w:color w:val="000000"/>
                <w:sz w:val="23"/>
                <w:szCs w:val="23"/>
              </w:rPr>
            </w:pPr>
            <w:r w:rsidRPr="00DB7EF6">
              <w:rPr>
                <w:rFonts w:ascii="inherit" w:eastAsia="Times New Roman" w:hAnsi="inherit" w:cs="Arial"/>
                <w:color w:val="000000"/>
                <w:sz w:val="23"/>
                <w:szCs w:val="23"/>
              </w:rPr>
              <w:t>1</w:t>
            </w:r>
          </w:p>
        </w:tc>
      </w:tr>
    </w:tbl>
    <w:p w:rsidR="0067655D" w:rsidRDefault="0067655D"/>
    <w:p w:rsidR="00C67299" w:rsidRDefault="00C67299"/>
    <w:p w:rsidR="0046325D" w:rsidRDefault="0046325D">
      <w:pPr>
        <w:pBdr>
          <w:bottom w:val="single" w:sz="6" w:space="1" w:color="auto"/>
        </w:pBd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eastAsiaTheme="minorHAnsi"/>
          <w:color w:val="CA473F"/>
          <w:sz w:val="22"/>
          <w:szCs w:val="22"/>
          <w:shd w:val="clear" w:color="auto" w:fill="FBFBFD"/>
        </w:rPr>
        <w:t>OFFSET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46325D" w:rsidRDefault="0046325D"/>
    <w:p w:rsidR="00C67299" w:rsidRPr="00C67299" w:rsidRDefault="00C67299" w:rsidP="00C6729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SELECT</w:t>
      </w:r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FROM</w:t>
      </w:r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production.products</w:t>
      </w:r>
      <w:proofErr w:type="spellEnd"/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ORDER BY</w:t>
      </w:r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  <w:r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C67299">
        <w:rPr>
          <w:rFonts w:ascii="inherit" w:eastAsia="Times New Roman" w:hAnsi="inherit" w:cs="Times New Roman"/>
          <w:color w:val="445870"/>
          <w:sz w:val="21"/>
          <w:szCs w:val="21"/>
        </w:rPr>
        <w:t>;</w:t>
      </w:r>
    </w:p>
    <w:p w:rsidR="00C67299" w:rsidRDefault="00C67299"/>
    <w:p w:rsidR="0046325D" w:rsidRDefault="0046325D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 skip the first 10 products and return the rest, you use the </w:t>
      </w:r>
      <w:r>
        <w:rPr>
          <w:rStyle w:val="HTMLCode"/>
          <w:rFonts w:eastAsiaTheme="minorHAnsi"/>
          <w:color w:val="CA473F"/>
          <w:sz w:val="22"/>
          <w:szCs w:val="22"/>
          <w:shd w:val="clear" w:color="auto" w:fill="FBFBFD"/>
        </w:rPr>
        <w:t>OFFSET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clause </w:t>
      </w:r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SELECT</w:t>
      </w:r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FROM</w:t>
      </w:r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production.products</w:t>
      </w:r>
      <w:proofErr w:type="spellEnd"/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ORDER BY</w:t>
      </w:r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:rsidR="0046325D" w:rsidRPr="0046325D" w:rsidRDefault="0046325D" w:rsidP="0046325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</w:p>
    <w:p w:rsidR="0046325D" w:rsidRPr="0046325D" w:rsidRDefault="0046325D" w:rsidP="0046325D">
      <w:pPr>
        <w:pBdr>
          <w:bottom w:val="single" w:sz="6" w:space="1" w:color="auto"/>
        </w:pBd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46325D">
        <w:rPr>
          <w:rFonts w:ascii="inherit" w:eastAsia="Times New Roman" w:hAnsi="inherit" w:cs="Times New Roman"/>
          <w:color w:val="445870"/>
          <w:sz w:val="21"/>
          <w:szCs w:val="21"/>
        </w:rPr>
        <w:t>OFFSET 10 ROWS;</w:t>
      </w:r>
    </w:p>
    <w:p w:rsidR="00881B45" w:rsidRDefault="00881B45"/>
    <w:p w:rsidR="00881B45" w:rsidRPr="00881B45" w:rsidRDefault="00881B45" w:rsidP="00881B45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SELECT</w:t>
      </w:r>
      <w:r w:rsidR="00EB6637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gramStart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,list</w:t>
      </w:r>
      <w:proofErr w:type="gramEnd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_price</w:t>
      </w:r>
      <w:proofErr w:type="spellEnd"/>
      <w:r w:rsidR="00EB6637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FROM</w:t>
      </w:r>
      <w:r w:rsidR="00F23C2F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proofErr w:type="spellStart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production.products</w:t>
      </w:r>
      <w:proofErr w:type="spellEnd"/>
      <w:r w:rsidR="00F23C2F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ORDER BY</w:t>
      </w:r>
    </w:p>
    <w:p w:rsidR="00881B45" w:rsidRPr="00881B45" w:rsidRDefault="00881B45" w:rsidP="00881B45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  <w:proofErr w:type="gramStart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  </w:t>
      </w:r>
      <w:proofErr w:type="spellStart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product</w:t>
      </w:r>
      <w:proofErr w:type="gramEnd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_name</w:t>
      </w:r>
      <w:proofErr w:type="spellEnd"/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</w:p>
    <w:p w:rsidR="00881B45" w:rsidRPr="00881B45" w:rsidRDefault="00881B45" w:rsidP="00881B45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 xml:space="preserve">OFFSET 10 ROWS </w:t>
      </w:r>
    </w:p>
    <w:p w:rsidR="00881B45" w:rsidRPr="00881B45" w:rsidRDefault="00881B45" w:rsidP="00881B45">
      <w:pPr>
        <w:pBdr>
          <w:bottom w:val="single" w:sz="6" w:space="1" w:color="auto"/>
        </w:pBd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881B45">
        <w:rPr>
          <w:rFonts w:ascii="inherit" w:eastAsia="Times New Roman" w:hAnsi="inherit" w:cs="Times New Roman"/>
          <w:color w:val="445870"/>
          <w:sz w:val="21"/>
          <w:szCs w:val="21"/>
        </w:rPr>
        <w:t>FETCH NEXT 10 ROWS ONLY;</w:t>
      </w:r>
    </w:p>
    <w:p w:rsidR="00F23C2F" w:rsidRDefault="00F23C2F"/>
    <w:sectPr w:rsidR="00F2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CA"/>
    <w:rsid w:val="0046325D"/>
    <w:rsid w:val="0067655D"/>
    <w:rsid w:val="00881B45"/>
    <w:rsid w:val="009615E9"/>
    <w:rsid w:val="00AA28CA"/>
    <w:rsid w:val="00C67299"/>
    <w:rsid w:val="00DB7EF6"/>
    <w:rsid w:val="00E00A58"/>
    <w:rsid w:val="00EB6637"/>
    <w:rsid w:val="00F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2C69-C56D-4282-A07B-50FC2287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7E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EF6"/>
    <w:rPr>
      <w:b/>
      <w:bCs/>
    </w:rPr>
  </w:style>
  <w:style w:type="character" w:customStyle="1" w:styleId="crayon-k">
    <w:name w:val="crayon-k"/>
    <w:basedOn w:val="DefaultParagraphFont"/>
    <w:rsid w:val="00C67299"/>
  </w:style>
  <w:style w:type="character" w:customStyle="1" w:styleId="crayon-h">
    <w:name w:val="crayon-h"/>
    <w:basedOn w:val="DefaultParagraphFont"/>
    <w:rsid w:val="00C67299"/>
  </w:style>
  <w:style w:type="character" w:customStyle="1" w:styleId="crayon-i">
    <w:name w:val="crayon-i"/>
    <w:basedOn w:val="DefaultParagraphFont"/>
    <w:rsid w:val="00C67299"/>
  </w:style>
  <w:style w:type="character" w:customStyle="1" w:styleId="crayon-sy">
    <w:name w:val="crayon-sy"/>
    <w:basedOn w:val="DefaultParagraphFont"/>
    <w:rsid w:val="00C67299"/>
  </w:style>
  <w:style w:type="character" w:customStyle="1" w:styleId="crayon-cn">
    <w:name w:val="crayon-cn"/>
    <w:basedOn w:val="DefaultParagraphFont"/>
    <w:rsid w:val="0046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B5E9"/>
                <w:bottom w:val="none" w:sz="0" w:space="0" w:color="auto"/>
                <w:right w:val="none" w:sz="0" w:space="0" w:color="auto"/>
              </w:divBdr>
              <w:divsChild>
                <w:div w:id="242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B5E9"/>
                <w:bottom w:val="none" w:sz="0" w:space="0" w:color="auto"/>
                <w:right w:val="none" w:sz="0" w:space="0" w:color="auto"/>
              </w:divBdr>
              <w:divsChild>
                <w:div w:id="7914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10</cp:revision>
  <dcterms:created xsi:type="dcterms:W3CDTF">2020-02-22T08:35:00Z</dcterms:created>
  <dcterms:modified xsi:type="dcterms:W3CDTF">2020-02-24T05:17:00Z</dcterms:modified>
</cp:coreProperties>
</file>