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Shipment delivered - Sent automatically to the customer after the status of their fulfillment changes to delivered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shipment from order #XXXX has been delivered / Un envoi pour la commande #XXXX a été livré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Looky here, a shipment from order #XXXX has been delivered.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Haven't received your package yet? Let us know: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View your order or Visit our store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Items in this shipment: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[Item 1]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[Item 2]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[Item 3]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Questions or concerns? Reply to this email or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hi@tweed.com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Un colis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a été livré.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On dirait qu’un colis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a été livré.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Vous n’avez pas encore reçu votre paquet? Faites-nous signe 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Consultez votre commande ou visitez notre boutique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Articles dans cette expédition 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[Item 1]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[Item 2]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[Item 3]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  <w:t xml:space="preserve">Questions ou préoccupations? Répondez à ce courriel ou communiquez avec nous au hi@tweed.com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@tw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