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4104E" w:rsidRPr="0072397E" w:rsidTr="0072397E">
        <w:tc>
          <w:tcPr>
            <w:tcW w:w="4316" w:type="dxa"/>
            <w:shd w:val="clear" w:color="auto" w:fill="BFBFBF" w:themeFill="background1" w:themeFillShade="BF"/>
          </w:tcPr>
          <w:p w:rsidR="0064104E" w:rsidRPr="0072397E" w:rsidRDefault="0064104E">
            <w:pPr>
              <w:rPr>
                <w:b/>
              </w:rPr>
            </w:pPr>
            <w:r w:rsidRPr="0072397E">
              <w:rPr>
                <w:b/>
              </w:rPr>
              <w:t>General Health and Well-being, Quality of Life</w:t>
            </w:r>
          </w:p>
        </w:tc>
        <w:tc>
          <w:tcPr>
            <w:tcW w:w="4317" w:type="dxa"/>
            <w:shd w:val="clear" w:color="auto" w:fill="BFBFBF" w:themeFill="background1" w:themeFillShade="BF"/>
          </w:tcPr>
          <w:p w:rsidR="0064104E" w:rsidRPr="0072397E" w:rsidRDefault="0064104E">
            <w:pPr>
              <w:rPr>
                <w:b/>
              </w:rPr>
            </w:pPr>
            <w:r w:rsidRPr="0072397E">
              <w:rPr>
                <w:b/>
              </w:rPr>
              <w:t>Social Experiences</w:t>
            </w:r>
          </w:p>
        </w:tc>
        <w:tc>
          <w:tcPr>
            <w:tcW w:w="4317" w:type="dxa"/>
            <w:shd w:val="clear" w:color="auto" w:fill="BFBFBF" w:themeFill="background1" w:themeFillShade="BF"/>
          </w:tcPr>
          <w:p w:rsidR="0064104E" w:rsidRPr="0072397E" w:rsidRDefault="0064104E">
            <w:pPr>
              <w:rPr>
                <w:b/>
              </w:rPr>
            </w:pPr>
            <w:r w:rsidRPr="0072397E">
              <w:rPr>
                <w:b/>
              </w:rPr>
              <w:t>Emotional and Psychological State</w:t>
            </w:r>
          </w:p>
        </w:tc>
      </w:tr>
      <w:tr w:rsidR="0064104E" w:rsidTr="0064104E">
        <w:tc>
          <w:tcPr>
            <w:tcW w:w="4316" w:type="dxa"/>
          </w:tcPr>
          <w:p w:rsidR="0072397E" w:rsidRDefault="0072397E">
            <w:r w:rsidRPr="0072397E">
              <w:rPr>
                <w:u w:val="single"/>
              </w:rPr>
              <w:t>Quality of Life</w:t>
            </w:r>
            <w:r>
              <w:t>:</w:t>
            </w:r>
          </w:p>
          <w:p w:rsidR="0064104E" w:rsidRDefault="0064104E" w:rsidP="0072397E">
            <w:pPr>
              <w:pStyle w:val="ListParagraph"/>
              <w:numPr>
                <w:ilvl w:val="0"/>
                <w:numId w:val="2"/>
              </w:numPr>
            </w:pPr>
            <w:r>
              <w:t>PROMIS Global Health Scale</w:t>
            </w:r>
          </w:p>
          <w:p w:rsidR="0064104E" w:rsidRDefault="0064104E" w:rsidP="0072397E">
            <w:pPr>
              <w:pStyle w:val="ListParagraph"/>
              <w:numPr>
                <w:ilvl w:val="0"/>
                <w:numId w:val="2"/>
              </w:numPr>
            </w:pPr>
            <w:r>
              <w:t>PROMIS Physical Function</w:t>
            </w:r>
          </w:p>
          <w:p w:rsidR="0064104E" w:rsidRDefault="0064104E" w:rsidP="0072397E">
            <w:pPr>
              <w:pStyle w:val="ListParagraph"/>
              <w:numPr>
                <w:ilvl w:val="0"/>
                <w:numId w:val="2"/>
              </w:numPr>
            </w:pPr>
            <w:r>
              <w:t>ASCQ-Me Pain Episode Frequency and Severity</w:t>
            </w:r>
          </w:p>
          <w:p w:rsidR="0064104E" w:rsidRDefault="0064104E" w:rsidP="0072397E">
            <w:pPr>
              <w:pStyle w:val="ListParagraph"/>
              <w:numPr>
                <w:ilvl w:val="0"/>
                <w:numId w:val="2"/>
              </w:numPr>
            </w:pPr>
            <w:r>
              <w:t>ASCQ-Me Pain Interference</w:t>
            </w:r>
          </w:p>
          <w:p w:rsidR="0072397E" w:rsidRDefault="0064104E" w:rsidP="0072397E">
            <w:pPr>
              <w:pStyle w:val="ListParagraph"/>
              <w:numPr>
                <w:ilvl w:val="0"/>
                <w:numId w:val="2"/>
              </w:numPr>
            </w:pPr>
            <w:r>
              <w:t>ASCQ-Me Sleep</w:t>
            </w:r>
          </w:p>
          <w:p w:rsidR="003C2EC9" w:rsidRDefault="003C2EC9" w:rsidP="003C2EC9"/>
          <w:p w:rsidR="003C2EC9" w:rsidRDefault="003C2EC9" w:rsidP="003C2EC9">
            <w:r w:rsidRPr="003C2EC9">
              <w:rPr>
                <w:i/>
                <w:u w:val="single"/>
              </w:rPr>
              <w:t>Possible Cofactors</w:t>
            </w:r>
            <w:r>
              <w:t>:</w:t>
            </w:r>
          </w:p>
          <w:p w:rsidR="003C2EC9" w:rsidRDefault="003C2EC9" w:rsidP="003C2EC9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</w:p>
          <w:p w:rsidR="003C2EC9" w:rsidRDefault="003C2EC9" w:rsidP="003C2EC9">
            <w:pPr>
              <w:pStyle w:val="ListParagraph"/>
              <w:numPr>
                <w:ilvl w:val="0"/>
                <w:numId w:val="2"/>
              </w:numPr>
            </w:pPr>
            <w:r>
              <w:t>Race/Ethnicity</w:t>
            </w:r>
          </w:p>
          <w:p w:rsidR="003C2EC9" w:rsidRDefault="003C2EC9" w:rsidP="003C2EC9">
            <w:pPr>
              <w:pStyle w:val="ListParagraph"/>
              <w:numPr>
                <w:ilvl w:val="0"/>
                <w:numId w:val="2"/>
              </w:numPr>
            </w:pPr>
            <w:r>
              <w:t>Educational Attainment</w:t>
            </w:r>
          </w:p>
          <w:p w:rsidR="003C2EC9" w:rsidRDefault="003C2EC9" w:rsidP="003C2EC9">
            <w:pPr>
              <w:pStyle w:val="ListParagraph"/>
              <w:numPr>
                <w:ilvl w:val="0"/>
                <w:numId w:val="2"/>
              </w:numPr>
            </w:pPr>
            <w:r>
              <w:t>Employment Status</w:t>
            </w:r>
          </w:p>
          <w:p w:rsidR="003C2EC9" w:rsidRDefault="003C2EC9" w:rsidP="003C2EC9">
            <w:pPr>
              <w:pStyle w:val="ListParagraph"/>
              <w:numPr>
                <w:ilvl w:val="0"/>
                <w:numId w:val="2"/>
              </w:numPr>
            </w:pPr>
            <w:r>
              <w:t>Marital Status</w:t>
            </w:r>
          </w:p>
          <w:p w:rsidR="003C2EC9" w:rsidRDefault="003C2EC9" w:rsidP="003C2EC9">
            <w:pPr>
              <w:pStyle w:val="ListParagraph"/>
              <w:numPr>
                <w:ilvl w:val="0"/>
                <w:numId w:val="2"/>
              </w:numPr>
            </w:pPr>
            <w:r>
              <w:t>Family Relationships (no. of kids, etc.)</w:t>
            </w:r>
          </w:p>
          <w:p w:rsidR="003C2EC9" w:rsidRDefault="003C2EC9" w:rsidP="003C2EC9">
            <w:pPr>
              <w:pStyle w:val="ListParagraph"/>
              <w:numPr>
                <w:ilvl w:val="0"/>
                <w:numId w:val="2"/>
              </w:numPr>
            </w:pPr>
            <w:r>
              <w:t>Household Income</w:t>
            </w:r>
          </w:p>
          <w:p w:rsidR="003C2EC9" w:rsidRDefault="003C2EC9" w:rsidP="003C2EC9">
            <w:pPr>
              <w:pStyle w:val="ListParagraph"/>
              <w:numPr>
                <w:ilvl w:val="0"/>
                <w:numId w:val="2"/>
              </w:numPr>
            </w:pPr>
            <w:r>
              <w:t>Insurance Coverage Status</w:t>
            </w:r>
          </w:p>
          <w:p w:rsidR="003C2EC9" w:rsidRDefault="003C2EC9" w:rsidP="003C2EC9">
            <w:pPr>
              <w:pStyle w:val="ListParagraph"/>
              <w:numPr>
                <w:ilvl w:val="0"/>
                <w:numId w:val="2"/>
              </w:numPr>
            </w:pPr>
            <w:r>
              <w:t>Immigrant Status</w:t>
            </w:r>
          </w:p>
        </w:tc>
        <w:tc>
          <w:tcPr>
            <w:tcW w:w="4317" w:type="dxa"/>
          </w:tcPr>
          <w:p w:rsidR="0064104E" w:rsidRDefault="0064104E">
            <w:r w:rsidRPr="0072397E">
              <w:rPr>
                <w:u w:val="single"/>
              </w:rPr>
              <w:t>Sociocultural</w:t>
            </w:r>
            <w:r>
              <w:t>:</w:t>
            </w:r>
          </w:p>
          <w:p w:rsidR="0064104E" w:rsidRDefault="0064104E" w:rsidP="0064104E">
            <w:pPr>
              <w:pStyle w:val="ListParagraph"/>
              <w:numPr>
                <w:ilvl w:val="0"/>
                <w:numId w:val="1"/>
              </w:numPr>
            </w:pPr>
            <w:r>
              <w:t>ISMI (Stigma) Scale</w:t>
            </w:r>
          </w:p>
          <w:p w:rsidR="0064104E" w:rsidRDefault="0064104E" w:rsidP="0064104E">
            <w:pPr>
              <w:pStyle w:val="ListParagraph"/>
              <w:numPr>
                <w:ilvl w:val="0"/>
                <w:numId w:val="1"/>
              </w:numPr>
            </w:pPr>
            <w:r>
              <w:t>Perceived Social Support/Conflict Scale</w:t>
            </w:r>
          </w:p>
          <w:p w:rsidR="0072397E" w:rsidRDefault="0072397E" w:rsidP="0064104E">
            <w:pPr>
              <w:pStyle w:val="ListParagraph"/>
              <w:numPr>
                <w:ilvl w:val="0"/>
                <w:numId w:val="1"/>
              </w:numPr>
            </w:pPr>
            <w:r>
              <w:t>MIBI Centrality and Regard Subscales</w:t>
            </w:r>
          </w:p>
          <w:p w:rsidR="0072397E" w:rsidRDefault="0072397E" w:rsidP="0064104E">
            <w:pPr>
              <w:pStyle w:val="ListParagraph"/>
              <w:numPr>
                <w:ilvl w:val="0"/>
                <w:numId w:val="1"/>
              </w:numPr>
            </w:pPr>
            <w:r>
              <w:t>Social Desirability Scale</w:t>
            </w:r>
          </w:p>
          <w:p w:rsidR="0072397E" w:rsidRDefault="0072397E" w:rsidP="0064104E">
            <w:pPr>
              <w:pStyle w:val="ListParagraph"/>
              <w:numPr>
                <w:ilvl w:val="0"/>
                <w:numId w:val="1"/>
              </w:numPr>
            </w:pPr>
            <w:r>
              <w:t>Perceived Stressful Racial Discrimination Instrument</w:t>
            </w:r>
          </w:p>
          <w:p w:rsidR="0072397E" w:rsidRDefault="0072397E" w:rsidP="0064104E">
            <w:pPr>
              <w:pStyle w:val="ListParagraph"/>
              <w:numPr>
                <w:ilvl w:val="0"/>
                <w:numId w:val="1"/>
              </w:numPr>
            </w:pPr>
            <w:r>
              <w:t>Religiosity</w:t>
            </w:r>
          </w:p>
          <w:p w:rsidR="0064104E" w:rsidRDefault="0064104E" w:rsidP="0064104E"/>
          <w:p w:rsidR="0064104E" w:rsidRDefault="0064104E" w:rsidP="0064104E">
            <w:r w:rsidRPr="0072397E">
              <w:rPr>
                <w:u w:val="single"/>
              </w:rPr>
              <w:t>Medical</w:t>
            </w:r>
            <w:r>
              <w:t>:</w:t>
            </w:r>
          </w:p>
          <w:p w:rsidR="0064104E" w:rsidRDefault="0064104E" w:rsidP="0064104E">
            <w:pPr>
              <w:pStyle w:val="ListParagraph"/>
              <w:numPr>
                <w:ilvl w:val="0"/>
                <w:numId w:val="1"/>
              </w:numPr>
            </w:pPr>
            <w:r>
              <w:t>ASCQ-Me Quality of Care for SCD</w:t>
            </w:r>
          </w:p>
          <w:p w:rsidR="0064104E" w:rsidRDefault="0064104E" w:rsidP="0064104E">
            <w:pPr>
              <w:pStyle w:val="ListParagraph"/>
              <w:numPr>
                <w:ilvl w:val="0"/>
                <w:numId w:val="1"/>
              </w:numPr>
            </w:pPr>
            <w:r>
              <w:t>Medical Mistrust Index</w:t>
            </w:r>
          </w:p>
          <w:p w:rsidR="0064104E" w:rsidRDefault="0064104E" w:rsidP="0064104E"/>
          <w:p w:rsidR="0064104E" w:rsidRPr="0072397E" w:rsidRDefault="0064104E" w:rsidP="0064104E">
            <w:r w:rsidRPr="0072397E">
              <w:rPr>
                <w:u w:val="single"/>
              </w:rPr>
              <w:t>Life Stress</w:t>
            </w:r>
            <w:r w:rsidR="0072397E">
              <w:t>:</w:t>
            </w:r>
          </w:p>
          <w:p w:rsidR="0072397E" w:rsidRDefault="0072397E" w:rsidP="0064104E">
            <w:pPr>
              <w:pStyle w:val="ListParagraph"/>
              <w:numPr>
                <w:ilvl w:val="0"/>
                <w:numId w:val="1"/>
              </w:numPr>
            </w:pPr>
            <w:r>
              <w:t>Economic Stress Measures (Job Dissatisfaction, Job Insecurity, Work Demands, Job-Non-Job Conflicts, Job Hazards, Financial Strain, Total Economic Problems, Job Harassment, Treated Unfairly Job)</w:t>
            </w:r>
          </w:p>
          <w:p w:rsidR="0072397E" w:rsidRDefault="0072397E" w:rsidP="0072397E">
            <w:pPr>
              <w:pStyle w:val="ListParagraph"/>
              <w:numPr>
                <w:ilvl w:val="0"/>
                <w:numId w:val="1"/>
              </w:numPr>
            </w:pPr>
            <w:r>
              <w:t>Social and Family Stress Measures (Everyday Discrimination, Vigilance Against Discrimination, Marital Stress, Marital Abuse, Child-related Stress, Total Problems for Children, Friend Criticism, Parental Stress, Parental Educational Involvement, Hunger and Violence, Total Victimization)</w:t>
            </w:r>
          </w:p>
        </w:tc>
        <w:tc>
          <w:tcPr>
            <w:tcW w:w="4317" w:type="dxa"/>
          </w:tcPr>
          <w:p w:rsidR="0064104E" w:rsidRDefault="0064104E">
            <w:r w:rsidRPr="0072397E">
              <w:rPr>
                <w:u w:val="single"/>
              </w:rPr>
              <w:t>Psychological State</w:t>
            </w:r>
            <w:r w:rsidR="0072397E">
              <w:t>:</w:t>
            </w:r>
          </w:p>
          <w:p w:rsidR="0064104E" w:rsidRDefault="0064104E" w:rsidP="0064104E">
            <w:pPr>
              <w:pStyle w:val="ListParagraph"/>
              <w:numPr>
                <w:ilvl w:val="0"/>
                <w:numId w:val="1"/>
              </w:numPr>
            </w:pPr>
            <w:r>
              <w:t>ASCQ-Me Emotional Distress</w:t>
            </w:r>
          </w:p>
          <w:p w:rsidR="0064104E" w:rsidRDefault="0064104E" w:rsidP="0064104E">
            <w:pPr>
              <w:pStyle w:val="ListParagraph"/>
              <w:numPr>
                <w:ilvl w:val="0"/>
                <w:numId w:val="1"/>
              </w:numPr>
            </w:pPr>
            <w:r>
              <w:t>Beck Depression Inventory</w:t>
            </w:r>
          </w:p>
          <w:p w:rsidR="0064104E" w:rsidRDefault="0064104E" w:rsidP="0064104E">
            <w:pPr>
              <w:pStyle w:val="ListParagraph"/>
              <w:numPr>
                <w:ilvl w:val="0"/>
                <w:numId w:val="1"/>
              </w:numPr>
            </w:pPr>
            <w:r>
              <w:t>PANAS</w:t>
            </w:r>
          </w:p>
          <w:p w:rsidR="0064104E" w:rsidRDefault="0064104E" w:rsidP="0064104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Pearlin</w:t>
            </w:r>
            <w:proofErr w:type="spellEnd"/>
            <w:r>
              <w:t xml:space="preserve"> Self-Mastery Scale</w:t>
            </w:r>
          </w:p>
          <w:p w:rsidR="0064104E" w:rsidRDefault="0064104E" w:rsidP="0064104E">
            <w:pPr>
              <w:pStyle w:val="ListParagraph"/>
              <w:numPr>
                <w:ilvl w:val="0"/>
                <w:numId w:val="1"/>
              </w:numPr>
            </w:pPr>
            <w:r>
              <w:t>Rosenberg Self-Esteem Scale</w:t>
            </w:r>
          </w:p>
          <w:p w:rsidR="0072397E" w:rsidRDefault="0072397E" w:rsidP="0064104E">
            <w:pPr>
              <w:pStyle w:val="ListParagraph"/>
              <w:numPr>
                <w:ilvl w:val="0"/>
                <w:numId w:val="1"/>
              </w:numPr>
            </w:pPr>
            <w:r>
              <w:t>Self-Compassion Scale</w:t>
            </w:r>
          </w:p>
          <w:p w:rsidR="0064104E" w:rsidRDefault="0072397E">
            <w:r>
              <w:rPr>
                <w:u w:val="single"/>
              </w:rPr>
              <w:t xml:space="preserve">Psychological </w:t>
            </w:r>
            <w:r w:rsidR="0064104E" w:rsidRPr="0072397E">
              <w:rPr>
                <w:u w:val="single"/>
              </w:rPr>
              <w:t>Stress</w:t>
            </w:r>
            <w:r>
              <w:t>:</w:t>
            </w:r>
          </w:p>
          <w:p w:rsidR="0072397E" w:rsidRDefault="0072397E" w:rsidP="0072397E">
            <w:pPr>
              <w:pStyle w:val="ListParagraph"/>
              <w:numPr>
                <w:ilvl w:val="0"/>
                <w:numId w:val="1"/>
              </w:numPr>
            </w:pPr>
            <w:r>
              <w:t>General Stress Measures (Lifetime, Past 5 years, No Control, Disorder)</w:t>
            </w:r>
          </w:p>
          <w:p w:rsidR="0072397E" w:rsidRDefault="0072397E" w:rsidP="0072397E">
            <w:pPr>
              <w:pStyle w:val="ListParagraph"/>
              <w:numPr>
                <w:ilvl w:val="0"/>
                <w:numId w:val="1"/>
              </w:numPr>
            </w:pPr>
            <w:r>
              <w:t>Cohen’s Global Perceived Stress Scale</w:t>
            </w:r>
          </w:p>
          <w:p w:rsidR="0072397E" w:rsidRDefault="0072397E" w:rsidP="0072397E">
            <w:pPr>
              <w:pStyle w:val="ListParagraph"/>
              <w:numPr>
                <w:ilvl w:val="0"/>
                <w:numId w:val="1"/>
              </w:numPr>
            </w:pPr>
            <w:r>
              <w:t>Brief Resilience Scale</w:t>
            </w:r>
          </w:p>
          <w:p w:rsidR="0072397E" w:rsidRDefault="0072397E" w:rsidP="0072397E">
            <w:pPr>
              <w:pStyle w:val="ListParagraph"/>
              <w:numPr>
                <w:ilvl w:val="0"/>
                <w:numId w:val="1"/>
              </w:numPr>
            </w:pPr>
            <w:r>
              <w:t xml:space="preserve">John </w:t>
            </w:r>
            <w:proofErr w:type="spellStart"/>
            <w:r>
              <w:t>Henryism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Scale</w:t>
            </w:r>
          </w:p>
        </w:tc>
      </w:tr>
    </w:tbl>
    <w:p w:rsidR="00BB6E2A" w:rsidRDefault="003C2EC9"/>
    <w:sectPr w:rsidR="00BB6E2A" w:rsidSect="006410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12D9B"/>
    <w:multiLevelType w:val="hybridMultilevel"/>
    <w:tmpl w:val="F86CD072"/>
    <w:lvl w:ilvl="0" w:tplc="4E6AA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923C2"/>
    <w:multiLevelType w:val="hybridMultilevel"/>
    <w:tmpl w:val="4FEA1576"/>
    <w:lvl w:ilvl="0" w:tplc="AB406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4E"/>
    <w:rsid w:val="00321DF8"/>
    <w:rsid w:val="003C2EC9"/>
    <w:rsid w:val="00557AD4"/>
    <w:rsid w:val="0064104E"/>
    <w:rsid w:val="0072397E"/>
    <w:rsid w:val="00B2201F"/>
    <w:rsid w:val="00C5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02FE2-3A44-4441-8878-52D62A4D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Blizinsky, Katherine (NIH/OD) [E]</dc:creator>
  <cp:keywords/>
  <dc:description/>
  <cp:lastModifiedBy>Blizinsky, Katherine (NIH/OD) [E]</cp:lastModifiedBy>
  <cp:revision>1</cp:revision>
  <dcterms:created xsi:type="dcterms:W3CDTF">2016-07-11T15:54:00Z</dcterms:created>
  <dcterms:modified xsi:type="dcterms:W3CDTF">2016-07-11T16:17:00Z</dcterms:modified>
</cp:coreProperties>
</file>