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D57" w:rsidRPr="00593F36" w:rsidRDefault="00E46C40" w:rsidP="00F77224">
      <w:pPr>
        <w:pStyle w:val="SitecoreProductNameonCover"/>
        <w:rPr>
          <w:sz w:val="40"/>
          <w:szCs w:val="40"/>
        </w:rPr>
      </w:pPr>
      <w:r w:rsidRPr="00593F36">
        <w:rPr>
          <w:noProof/>
          <w:sz w:val="40"/>
          <w:szCs w:val="40"/>
          <w:lang w:val="en-AU" w:eastAsia="en-AU"/>
        </w:rPr>
        <w:drawing>
          <wp:anchor distT="0" distB="0" distL="114300" distR="114300" simplePos="0" relativeHeight="251644928" behindDoc="0" locked="0" layoutInCell="1" allowOverlap="1">
            <wp:simplePos x="0" y="0"/>
            <wp:positionH relativeFrom="column">
              <wp:align>right</wp:align>
            </wp:positionH>
            <wp:positionV relativeFrom="page">
              <wp:posOffset>723900</wp:posOffset>
            </wp:positionV>
            <wp:extent cx="1877037" cy="501162"/>
            <wp:effectExtent l="19050" t="0" r="8913" b="0"/>
            <wp:wrapNone/>
            <wp:docPr id="1" name="Picture 0" descr="Sitecore_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core_tag.jpg"/>
                    <pic:cNvPicPr/>
                  </pic:nvPicPr>
                  <pic:blipFill>
                    <a:blip r:embed="rId14" cstate="print"/>
                    <a:stretch>
                      <a:fillRect/>
                    </a:stretch>
                  </pic:blipFill>
                  <pic:spPr>
                    <a:xfrm>
                      <a:off x="0" y="0"/>
                      <a:ext cx="1877037" cy="501162"/>
                    </a:xfrm>
                    <a:prstGeom prst="rect">
                      <a:avLst/>
                    </a:prstGeom>
                  </pic:spPr>
                </pic:pic>
              </a:graphicData>
            </a:graphic>
          </wp:anchor>
        </w:drawing>
      </w:r>
      <w:r w:rsidR="00284BC1">
        <w:t>Item Buckets</w:t>
      </w:r>
      <w:r w:rsidR="007E7807">
        <w:rPr>
          <w:sz w:val="40"/>
          <w:szCs w:val="40"/>
        </w:rPr>
        <w:t xml:space="preserve"> for Sitecore CMS 6.2</w:t>
      </w:r>
      <w:r w:rsidR="0045129A">
        <w:rPr>
          <w:sz w:val="40"/>
          <w:szCs w:val="40"/>
        </w:rPr>
        <w:t>-6.6</w:t>
      </w:r>
    </w:p>
    <w:p w:rsidR="00E838D9" w:rsidRDefault="00F64772" w:rsidP="001345B4">
      <w:pPr>
        <w:pStyle w:val="SitecoreDocumentTitle"/>
      </w:pPr>
      <w:r>
        <w:fldChar w:fldCharType="begin"/>
      </w:r>
      <w:r>
        <w:instrText xml:space="preserve"> TITLE   \* MERGEFORMAT </w:instrText>
      </w:r>
      <w:r>
        <w:fldChar w:fldCharType="separate"/>
      </w:r>
      <w:r w:rsidR="00D524AB">
        <w:t>Administrator’s and Developer’s Guide</w:t>
      </w:r>
      <w:r>
        <w:fldChar w:fldCharType="end"/>
      </w:r>
    </w:p>
    <w:p w:rsidR="000A1EB8" w:rsidRPr="0009152C" w:rsidRDefault="00F64772" w:rsidP="001345B4">
      <w:pPr>
        <w:pStyle w:val="Subtitle"/>
        <w:rPr>
          <w:lang w:val="en-GB"/>
        </w:rPr>
      </w:pPr>
      <w:r>
        <w:fldChar w:fldCharType="begin"/>
      </w:r>
      <w:r>
        <w:instrText xml:space="preserve"> SUBJECT   \* MERGEFORMAT </w:instrText>
      </w:r>
      <w:r>
        <w:fldChar w:fldCharType="separate"/>
      </w:r>
      <w:r w:rsidR="004E0E69">
        <w:t>A Quick Start Guide and Configuration Reference for Administrators and Developers</w:t>
      </w:r>
      <w:r>
        <w:fldChar w:fldCharType="end"/>
      </w:r>
    </w:p>
    <w:p w:rsidR="00E838D9" w:rsidRDefault="007268BE" w:rsidP="001345B4">
      <w:pPr>
        <w:pStyle w:val="TOCHeading"/>
        <w:ind w:right="27"/>
      </w:pPr>
      <w:r>
        <w:lastRenderedPageBreak/>
        <w:t>Table of Contents</w:t>
      </w:r>
    </w:p>
    <w:p w:rsidR="00E42D74" w:rsidRDefault="00315848">
      <w:pPr>
        <w:pStyle w:val="TOC1"/>
        <w:tabs>
          <w:tab w:val="left" w:pos="1100"/>
          <w:tab w:val="right" w:leader="dot" w:pos="9350"/>
        </w:tabs>
        <w:rPr>
          <w:rFonts w:asciiTheme="minorHAnsi" w:eastAsiaTheme="minorEastAsia" w:hAnsiTheme="minorHAnsi"/>
          <w:noProof/>
          <w:sz w:val="22"/>
          <w:szCs w:val="22"/>
          <w:lang w:val="en-AU" w:eastAsia="en-AU"/>
        </w:rPr>
      </w:pPr>
      <w:r>
        <w:rPr>
          <w:lang w:eastAsia="da-DK"/>
        </w:rPr>
        <w:fldChar w:fldCharType="begin"/>
      </w:r>
      <w:r w:rsidR="00166600">
        <w:rPr>
          <w:lang w:eastAsia="da-DK"/>
        </w:rPr>
        <w:instrText xml:space="preserve"> TOC \o "1-4" \h \z \u </w:instrText>
      </w:r>
      <w:r>
        <w:rPr>
          <w:lang w:eastAsia="da-DK"/>
        </w:rPr>
        <w:fldChar w:fldCharType="separate"/>
      </w:r>
      <w:hyperlink w:anchor="_Toc333069573" w:history="1">
        <w:r w:rsidR="00E42D74" w:rsidRPr="00091CF7">
          <w:rPr>
            <w:rStyle w:val="Hyperlink"/>
            <w:noProof/>
          </w:rPr>
          <w:t>Chapter 1</w:t>
        </w:r>
        <w:r w:rsidR="00E42D74">
          <w:rPr>
            <w:rFonts w:asciiTheme="minorHAnsi" w:eastAsiaTheme="minorEastAsia" w:hAnsiTheme="minorHAnsi"/>
            <w:noProof/>
            <w:sz w:val="22"/>
            <w:szCs w:val="22"/>
            <w:lang w:val="en-AU" w:eastAsia="en-AU"/>
          </w:rPr>
          <w:tab/>
        </w:r>
        <w:r w:rsidR="00E42D74" w:rsidRPr="00091CF7">
          <w:rPr>
            <w:rStyle w:val="Hyperlink"/>
            <w:noProof/>
          </w:rPr>
          <w:t>Introduction</w:t>
        </w:r>
        <w:r w:rsidR="00E42D74">
          <w:rPr>
            <w:noProof/>
            <w:webHidden/>
          </w:rPr>
          <w:tab/>
        </w:r>
        <w:r w:rsidR="00E42D74">
          <w:rPr>
            <w:noProof/>
            <w:webHidden/>
          </w:rPr>
          <w:fldChar w:fldCharType="begin"/>
        </w:r>
        <w:r w:rsidR="00E42D74">
          <w:rPr>
            <w:noProof/>
            <w:webHidden/>
          </w:rPr>
          <w:instrText xml:space="preserve"> PAGEREF _Toc333069573 \h </w:instrText>
        </w:r>
        <w:r w:rsidR="00E42D74">
          <w:rPr>
            <w:noProof/>
            <w:webHidden/>
          </w:rPr>
        </w:r>
        <w:r w:rsidR="00E42D74">
          <w:rPr>
            <w:noProof/>
            <w:webHidden/>
          </w:rPr>
          <w:fldChar w:fldCharType="separate"/>
        </w:r>
        <w:r w:rsidR="00E42D74">
          <w:rPr>
            <w:noProof/>
            <w:webHidden/>
          </w:rPr>
          <w:t>4</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574" w:history="1">
        <w:r w:rsidR="00E42D74" w:rsidRPr="00091CF7">
          <w:rPr>
            <w:rStyle w:val="Hyperlink"/>
            <w:noProof/>
          </w:rPr>
          <w:t>1.1</w:t>
        </w:r>
        <w:r w:rsidR="00E42D74">
          <w:rPr>
            <w:rFonts w:asciiTheme="minorHAnsi" w:eastAsiaTheme="minorEastAsia" w:hAnsiTheme="minorHAnsi"/>
            <w:noProof/>
            <w:sz w:val="22"/>
            <w:szCs w:val="22"/>
            <w:lang w:val="en-AU" w:eastAsia="en-AU"/>
          </w:rPr>
          <w:tab/>
        </w:r>
        <w:r w:rsidR="00E42D74" w:rsidRPr="00091CF7">
          <w:rPr>
            <w:rStyle w:val="Hyperlink"/>
            <w:noProof/>
          </w:rPr>
          <w:t>Fundamental Concepts</w:t>
        </w:r>
        <w:r w:rsidR="00E42D74">
          <w:rPr>
            <w:noProof/>
            <w:webHidden/>
          </w:rPr>
          <w:tab/>
        </w:r>
        <w:r w:rsidR="00E42D74">
          <w:rPr>
            <w:noProof/>
            <w:webHidden/>
          </w:rPr>
          <w:fldChar w:fldCharType="begin"/>
        </w:r>
        <w:r w:rsidR="00E42D74">
          <w:rPr>
            <w:noProof/>
            <w:webHidden/>
          </w:rPr>
          <w:instrText xml:space="preserve"> PAGEREF _Toc333069574 \h </w:instrText>
        </w:r>
        <w:r w:rsidR="00E42D74">
          <w:rPr>
            <w:noProof/>
            <w:webHidden/>
          </w:rPr>
        </w:r>
        <w:r w:rsidR="00E42D74">
          <w:rPr>
            <w:noProof/>
            <w:webHidden/>
          </w:rPr>
          <w:fldChar w:fldCharType="separate"/>
        </w:r>
        <w:r w:rsidR="00E42D74">
          <w:rPr>
            <w:noProof/>
            <w:webHidden/>
          </w:rPr>
          <w:t>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75" w:history="1">
        <w:r w:rsidR="00E42D74" w:rsidRPr="00091CF7">
          <w:rPr>
            <w:rStyle w:val="Hyperlink"/>
            <w:noProof/>
          </w:rPr>
          <w:t>1.1.1</w:t>
        </w:r>
        <w:r w:rsidR="00E42D74">
          <w:rPr>
            <w:rFonts w:asciiTheme="minorHAnsi" w:eastAsiaTheme="minorEastAsia" w:hAnsiTheme="minorHAnsi"/>
            <w:noProof/>
            <w:sz w:val="22"/>
            <w:szCs w:val="22"/>
            <w:lang w:val="en-AU" w:eastAsia="en-AU"/>
          </w:rPr>
          <w:tab/>
        </w:r>
        <w:r w:rsidR="00E42D74" w:rsidRPr="00091CF7">
          <w:rPr>
            <w:rStyle w:val="Hyperlink"/>
            <w:noProof/>
          </w:rPr>
          <w:t>Bucket</w:t>
        </w:r>
        <w:r w:rsidR="00E42D74">
          <w:rPr>
            <w:noProof/>
            <w:webHidden/>
          </w:rPr>
          <w:tab/>
        </w:r>
        <w:r w:rsidR="00E42D74">
          <w:rPr>
            <w:noProof/>
            <w:webHidden/>
          </w:rPr>
          <w:fldChar w:fldCharType="begin"/>
        </w:r>
        <w:r w:rsidR="00E42D74">
          <w:rPr>
            <w:noProof/>
            <w:webHidden/>
          </w:rPr>
          <w:instrText xml:space="preserve"> PAGEREF _Toc333069575 \h </w:instrText>
        </w:r>
        <w:r w:rsidR="00E42D74">
          <w:rPr>
            <w:noProof/>
            <w:webHidden/>
          </w:rPr>
        </w:r>
        <w:r w:rsidR="00E42D74">
          <w:rPr>
            <w:noProof/>
            <w:webHidden/>
          </w:rPr>
          <w:fldChar w:fldCharType="separate"/>
        </w:r>
        <w:r w:rsidR="00E42D74">
          <w:rPr>
            <w:noProof/>
            <w:webHidden/>
          </w:rPr>
          <w:t>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76" w:history="1">
        <w:r w:rsidR="00E42D74" w:rsidRPr="00091CF7">
          <w:rPr>
            <w:rStyle w:val="Hyperlink"/>
            <w:noProof/>
          </w:rPr>
          <w:t>1.1.2</w:t>
        </w:r>
        <w:r w:rsidR="00E42D74">
          <w:rPr>
            <w:rFonts w:asciiTheme="minorHAnsi" w:eastAsiaTheme="minorEastAsia" w:hAnsiTheme="minorHAnsi"/>
            <w:noProof/>
            <w:sz w:val="22"/>
            <w:szCs w:val="22"/>
            <w:lang w:val="en-AU" w:eastAsia="en-AU"/>
          </w:rPr>
          <w:tab/>
        </w:r>
        <w:r w:rsidR="00E42D74" w:rsidRPr="00091CF7">
          <w:rPr>
            <w:rStyle w:val="Hyperlink"/>
            <w:noProof/>
          </w:rPr>
          <w:t>Hidden Items (Setup)</w:t>
        </w:r>
        <w:r w:rsidR="00E42D74">
          <w:rPr>
            <w:noProof/>
            <w:webHidden/>
          </w:rPr>
          <w:tab/>
        </w:r>
        <w:r w:rsidR="00E42D74">
          <w:rPr>
            <w:noProof/>
            <w:webHidden/>
          </w:rPr>
          <w:fldChar w:fldCharType="begin"/>
        </w:r>
        <w:r w:rsidR="00E42D74">
          <w:rPr>
            <w:noProof/>
            <w:webHidden/>
          </w:rPr>
          <w:instrText xml:space="preserve"> PAGEREF _Toc333069576 \h </w:instrText>
        </w:r>
        <w:r w:rsidR="00E42D74">
          <w:rPr>
            <w:noProof/>
            <w:webHidden/>
          </w:rPr>
        </w:r>
        <w:r w:rsidR="00E42D74">
          <w:rPr>
            <w:noProof/>
            <w:webHidden/>
          </w:rPr>
          <w:fldChar w:fldCharType="separate"/>
        </w:r>
        <w:r w:rsidR="00E42D74">
          <w:rPr>
            <w:noProof/>
            <w:webHidden/>
          </w:rPr>
          <w:t>6</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77" w:history="1">
        <w:r w:rsidR="00E42D74" w:rsidRPr="00091CF7">
          <w:rPr>
            <w:rStyle w:val="Hyperlink"/>
            <w:noProof/>
          </w:rPr>
          <w:t>1.1.3</w:t>
        </w:r>
        <w:r w:rsidR="00E42D74">
          <w:rPr>
            <w:rFonts w:asciiTheme="minorHAnsi" w:eastAsiaTheme="minorEastAsia" w:hAnsiTheme="minorHAnsi"/>
            <w:noProof/>
            <w:sz w:val="22"/>
            <w:szCs w:val="22"/>
            <w:lang w:val="en-AU" w:eastAsia="en-AU"/>
          </w:rPr>
          <w:tab/>
        </w:r>
        <w:r w:rsidR="00E42D74" w:rsidRPr="00091CF7">
          <w:rPr>
            <w:rStyle w:val="Hyperlink"/>
            <w:noProof/>
          </w:rPr>
          <w:t>Why Bucket?</w:t>
        </w:r>
        <w:r w:rsidR="00E42D74">
          <w:rPr>
            <w:noProof/>
            <w:webHidden/>
          </w:rPr>
          <w:tab/>
        </w:r>
        <w:r w:rsidR="00E42D74">
          <w:rPr>
            <w:noProof/>
            <w:webHidden/>
          </w:rPr>
          <w:fldChar w:fldCharType="begin"/>
        </w:r>
        <w:r w:rsidR="00E42D74">
          <w:rPr>
            <w:noProof/>
            <w:webHidden/>
          </w:rPr>
          <w:instrText xml:space="preserve"> PAGEREF _Toc333069577 \h </w:instrText>
        </w:r>
        <w:r w:rsidR="00E42D74">
          <w:rPr>
            <w:noProof/>
            <w:webHidden/>
          </w:rPr>
        </w:r>
        <w:r w:rsidR="00E42D74">
          <w:rPr>
            <w:noProof/>
            <w:webHidden/>
          </w:rPr>
          <w:fldChar w:fldCharType="separate"/>
        </w:r>
        <w:r w:rsidR="00E42D74">
          <w:rPr>
            <w:noProof/>
            <w:webHidden/>
          </w:rPr>
          <w:t>6</w:t>
        </w:r>
        <w:r w:rsidR="00E42D74">
          <w:rPr>
            <w:noProof/>
            <w:webHidden/>
          </w:rPr>
          <w:fldChar w:fldCharType="end"/>
        </w:r>
      </w:hyperlink>
    </w:p>
    <w:p w:rsidR="00E42D74" w:rsidRDefault="00F64772">
      <w:pPr>
        <w:pStyle w:val="TOC1"/>
        <w:tabs>
          <w:tab w:val="left" w:pos="1100"/>
          <w:tab w:val="right" w:leader="dot" w:pos="9350"/>
        </w:tabs>
        <w:rPr>
          <w:rFonts w:asciiTheme="minorHAnsi" w:eastAsiaTheme="minorEastAsia" w:hAnsiTheme="minorHAnsi"/>
          <w:noProof/>
          <w:sz w:val="22"/>
          <w:szCs w:val="22"/>
          <w:lang w:val="en-AU" w:eastAsia="en-AU"/>
        </w:rPr>
      </w:pPr>
      <w:hyperlink w:anchor="_Toc333069578" w:history="1">
        <w:r w:rsidR="00E42D74" w:rsidRPr="00091CF7">
          <w:rPr>
            <w:rStyle w:val="Hyperlink"/>
            <w:noProof/>
          </w:rPr>
          <w:t>Chapter 2</w:t>
        </w:r>
        <w:r w:rsidR="00E42D74">
          <w:rPr>
            <w:rFonts w:asciiTheme="minorHAnsi" w:eastAsiaTheme="minorEastAsia" w:hAnsiTheme="minorHAnsi"/>
            <w:noProof/>
            <w:sz w:val="22"/>
            <w:szCs w:val="22"/>
            <w:lang w:val="en-AU" w:eastAsia="en-AU"/>
          </w:rPr>
          <w:tab/>
        </w:r>
        <w:r w:rsidR="00E42D74" w:rsidRPr="00091CF7">
          <w:rPr>
            <w:rStyle w:val="Hyperlink"/>
            <w:noProof/>
          </w:rPr>
          <w:t>Installation and Configuration Guide</w:t>
        </w:r>
        <w:r w:rsidR="00E42D74">
          <w:rPr>
            <w:noProof/>
            <w:webHidden/>
          </w:rPr>
          <w:tab/>
        </w:r>
        <w:r w:rsidR="00E42D74">
          <w:rPr>
            <w:noProof/>
            <w:webHidden/>
          </w:rPr>
          <w:fldChar w:fldCharType="begin"/>
        </w:r>
        <w:r w:rsidR="00E42D74">
          <w:rPr>
            <w:noProof/>
            <w:webHidden/>
          </w:rPr>
          <w:instrText xml:space="preserve"> PAGEREF _Toc333069578 \h </w:instrText>
        </w:r>
        <w:r w:rsidR="00E42D74">
          <w:rPr>
            <w:noProof/>
            <w:webHidden/>
          </w:rPr>
        </w:r>
        <w:r w:rsidR="00E42D74">
          <w:rPr>
            <w:noProof/>
            <w:webHidden/>
          </w:rPr>
          <w:fldChar w:fldCharType="separate"/>
        </w:r>
        <w:r w:rsidR="00E42D74">
          <w:rPr>
            <w:noProof/>
            <w:webHidden/>
          </w:rPr>
          <w:t>7</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579" w:history="1">
        <w:r w:rsidR="00E42D74" w:rsidRPr="00091CF7">
          <w:rPr>
            <w:rStyle w:val="Hyperlink"/>
            <w:noProof/>
            <w:lang w:eastAsia="da-DK"/>
          </w:rPr>
          <w:t>2.1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Installation</w:t>
        </w:r>
        <w:r w:rsidR="00E42D74">
          <w:rPr>
            <w:noProof/>
            <w:webHidden/>
          </w:rPr>
          <w:tab/>
        </w:r>
        <w:r w:rsidR="00E42D74">
          <w:rPr>
            <w:noProof/>
            <w:webHidden/>
          </w:rPr>
          <w:fldChar w:fldCharType="begin"/>
        </w:r>
        <w:r w:rsidR="00E42D74">
          <w:rPr>
            <w:noProof/>
            <w:webHidden/>
          </w:rPr>
          <w:instrText xml:space="preserve"> PAGEREF _Toc333069579 \h </w:instrText>
        </w:r>
        <w:r w:rsidR="00E42D74">
          <w:rPr>
            <w:noProof/>
            <w:webHidden/>
          </w:rPr>
        </w:r>
        <w:r w:rsidR="00E42D74">
          <w:rPr>
            <w:noProof/>
            <w:webHidden/>
          </w:rPr>
          <w:fldChar w:fldCharType="separate"/>
        </w:r>
        <w:r w:rsidR="00E42D74">
          <w:rPr>
            <w:noProof/>
            <w:webHidden/>
          </w:rPr>
          <w:t>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0" w:history="1">
        <w:r w:rsidR="00E42D74" w:rsidRPr="00091CF7">
          <w:rPr>
            <w:rStyle w:val="Hyperlink"/>
            <w:noProof/>
            <w:lang w:eastAsia="da-DK"/>
          </w:rPr>
          <w:t>2.1.1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Requirement</w:t>
        </w:r>
        <w:r w:rsidR="00E42D74">
          <w:rPr>
            <w:noProof/>
            <w:webHidden/>
          </w:rPr>
          <w:tab/>
        </w:r>
        <w:r w:rsidR="00E42D74">
          <w:rPr>
            <w:noProof/>
            <w:webHidden/>
          </w:rPr>
          <w:fldChar w:fldCharType="begin"/>
        </w:r>
        <w:r w:rsidR="00E42D74">
          <w:rPr>
            <w:noProof/>
            <w:webHidden/>
          </w:rPr>
          <w:instrText xml:space="preserve"> PAGEREF _Toc333069580 \h </w:instrText>
        </w:r>
        <w:r w:rsidR="00E42D74">
          <w:rPr>
            <w:noProof/>
            <w:webHidden/>
          </w:rPr>
        </w:r>
        <w:r w:rsidR="00E42D74">
          <w:rPr>
            <w:noProof/>
            <w:webHidden/>
          </w:rPr>
          <w:fldChar w:fldCharType="separate"/>
        </w:r>
        <w:r w:rsidR="00E42D74">
          <w:rPr>
            <w:noProof/>
            <w:webHidden/>
          </w:rPr>
          <w:t>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1" w:history="1">
        <w:r w:rsidR="00E42D74" w:rsidRPr="00091CF7">
          <w:rPr>
            <w:rStyle w:val="Hyperlink"/>
            <w:noProof/>
            <w:lang w:eastAsia="da-DK"/>
          </w:rPr>
          <w:t>2.1.2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Installing the Package</w:t>
        </w:r>
        <w:r w:rsidR="00E42D74">
          <w:rPr>
            <w:noProof/>
            <w:webHidden/>
          </w:rPr>
          <w:tab/>
        </w:r>
        <w:r w:rsidR="00E42D74">
          <w:rPr>
            <w:noProof/>
            <w:webHidden/>
          </w:rPr>
          <w:fldChar w:fldCharType="begin"/>
        </w:r>
        <w:r w:rsidR="00E42D74">
          <w:rPr>
            <w:noProof/>
            <w:webHidden/>
          </w:rPr>
          <w:instrText xml:space="preserve"> PAGEREF _Toc333069581 \h </w:instrText>
        </w:r>
        <w:r w:rsidR="00E42D74">
          <w:rPr>
            <w:noProof/>
            <w:webHidden/>
          </w:rPr>
        </w:r>
        <w:r w:rsidR="00E42D74">
          <w:rPr>
            <w:noProof/>
            <w:webHidden/>
          </w:rPr>
          <w:fldChar w:fldCharType="separate"/>
        </w:r>
        <w:r w:rsidR="00E42D74">
          <w:rPr>
            <w:noProof/>
            <w:webHidden/>
          </w:rPr>
          <w:t>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2" w:history="1">
        <w:r w:rsidR="00E42D74" w:rsidRPr="00091CF7">
          <w:rPr>
            <w:rStyle w:val="Hyperlink"/>
            <w:noProof/>
            <w:lang w:eastAsia="da-DK"/>
          </w:rPr>
          <w:t>2.1.3</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Installation Guide</w:t>
        </w:r>
        <w:r w:rsidR="00E42D74">
          <w:rPr>
            <w:noProof/>
            <w:webHidden/>
          </w:rPr>
          <w:tab/>
        </w:r>
        <w:r w:rsidR="00E42D74">
          <w:rPr>
            <w:noProof/>
            <w:webHidden/>
          </w:rPr>
          <w:fldChar w:fldCharType="begin"/>
        </w:r>
        <w:r w:rsidR="00E42D74">
          <w:rPr>
            <w:noProof/>
            <w:webHidden/>
          </w:rPr>
          <w:instrText xml:space="preserve"> PAGEREF _Toc333069582 \h </w:instrText>
        </w:r>
        <w:r w:rsidR="00E42D74">
          <w:rPr>
            <w:noProof/>
            <w:webHidden/>
          </w:rPr>
        </w:r>
        <w:r w:rsidR="00E42D74">
          <w:rPr>
            <w:noProof/>
            <w:webHidden/>
          </w:rPr>
          <w:fldChar w:fldCharType="separate"/>
        </w:r>
        <w:r w:rsidR="00E42D74">
          <w:rPr>
            <w:noProof/>
            <w:webHidden/>
          </w:rPr>
          <w:t>8</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583" w:history="1">
        <w:r w:rsidR="00E42D74" w:rsidRPr="00091CF7">
          <w:rPr>
            <w:rStyle w:val="Hyperlink"/>
            <w:noProof/>
          </w:rPr>
          <w:t>2.2</w:t>
        </w:r>
        <w:r w:rsidR="00E42D74">
          <w:rPr>
            <w:rFonts w:asciiTheme="minorHAnsi" w:eastAsiaTheme="minorEastAsia" w:hAnsiTheme="minorHAnsi"/>
            <w:noProof/>
            <w:sz w:val="22"/>
            <w:szCs w:val="22"/>
            <w:lang w:val="en-AU" w:eastAsia="en-AU"/>
          </w:rPr>
          <w:tab/>
        </w:r>
        <w:r w:rsidR="00E42D74" w:rsidRPr="00091CF7">
          <w:rPr>
            <w:rStyle w:val="Hyperlink"/>
            <w:noProof/>
          </w:rPr>
          <w:t>Setup</w:t>
        </w:r>
        <w:r w:rsidR="00E42D74">
          <w:rPr>
            <w:noProof/>
            <w:webHidden/>
          </w:rPr>
          <w:tab/>
        </w:r>
        <w:r w:rsidR="00E42D74">
          <w:rPr>
            <w:noProof/>
            <w:webHidden/>
          </w:rPr>
          <w:fldChar w:fldCharType="begin"/>
        </w:r>
        <w:r w:rsidR="00E42D74">
          <w:rPr>
            <w:noProof/>
            <w:webHidden/>
          </w:rPr>
          <w:instrText xml:space="preserve"> PAGEREF _Toc333069583 \h </w:instrText>
        </w:r>
        <w:r w:rsidR="00E42D74">
          <w:rPr>
            <w:noProof/>
            <w:webHidden/>
          </w:rPr>
        </w:r>
        <w:r w:rsidR="00E42D74">
          <w:rPr>
            <w:noProof/>
            <w:webHidden/>
          </w:rPr>
          <w:fldChar w:fldCharType="separate"/>
        </w:r>
        <w:r w:rsidR="00E42D74">
          <w:rPr>
            <w:noProof/>
            <w:webHidden/>
          </w:rPr>
          <w:t>10</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4" w:history="1">
        <w:r w:rsidR="00E42D74" w:rsidRPr="00091CF7">
          <w:rPr>
            <w:rStyle w:val="Hyperlink"/>
            <w:noProof/>
            <w:lang w:eastAsia="da-DK"/>
          </w:rPr>
          <w:t>2.2.1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Creating a Bucket</w:t>
        </w:r>
        <w:r w:rsidR="00E42D74">
          <w:rPr>
            <w:noProof/>
            <w:webHidden/>
          </w:rPr>
          <w:tab/>
        </w:r>
        <w:r w:rsidR="00E42D74">
          <w:rPr>
            <w:noProof/>
            <w:webHidden/>
          </w:rPr>
          <w:fldChar w:fldCharType="begin"/>
        </w:r>
        <w:r w:rsidR="00E42D74">
          <w:rPr>
            <w:noProof/>
            <w:webHidden/>
          </w:rPr>
          <w:instrText xml:space="preserve"> PAGEREF _Toc333069584 \h </w:instrText>
        </w:r>
        <w:r w:rsidR="00E42D74">
          <w:rPr>
            <w:noProof/>
            <w:webHidden/>
          </w:rPr>
        </w:r>
        <w:r w:rsidR="00E42D74">
          <w:rPr>
            <w:noProof/>
            <w:webHidden/>
          </w:rPr>
          <w:fldChar w:fldCharType="separate"/>
        </w:r>
        <w:r w:rsidR="00E42D74">
          <w:rPr>
            <w:noProof/>
            <w:webHidden/>
          </w:rPr>
          <w:t>10</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5" w:history="1">
        <w:r w:rsidR="00E42D74" w:rsidRPr="00091CF7">
          <w:rPr>
            <w:rStyle w:val="Hyperlink"/>
            <w:noProof/>
            <w:lang w:eastAsia="da-DK"/>
          </w:rPr>
          <w:t>2.2.2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Defining a Bucket Template</w:t>
        </w:r>
        <w:r w:rsidR="00E42D74">
          <w:rPr>
            <w:noProof/>
            <w:webHidden/>
          </w:rPr>
          <w:tab/>
        </w:r>
        <w:r w:rsidR="00E42D74">
          <w:rPr>
            <w:noProof/>
            <w:webHidden/>
          </w:rPr>
          <w:fldChar w:fldCharType="begin"/>
        </w:r>
        <w:r w:rsidR="00E42D74">
          <w:rPr>
            <w:noProof/>
            <w:webHidden/>
          </w:rPr>
          <w:instrText xml:space="preserve"> PAGEREF _Toc333069585 \h </w:instrText>
        </w:r>
        <w:r w:rsidR="00E42D74">
          <w:rPr>
            <w:noProof/>
            <w:webHidden/>
          </w:rPr>
        </w:r>
        <w:r w:rsidR="00E42D74">
          <w:rPr>
            <w:noProof/>
            <w:webHidden/>
          </w:rPr>
          <w:fldChar w:fldCharType="separate"/>
        </w:r>
        <w:r w:rsidR="00E42D74">
          <w:rPr>
            <w:noProof/>
            <w:webHidden/>
          </w:rPr>
          <w:t>11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6" w:history="1">
        <w:r w:rsidR="00E42D74" w:rsidRPr="00091CF7">
          <w:rPr>
            <w:rStyle w:val="Hyperlink"/>
            <w:noProof/>
            <w:lang w:eastAsia="da-DK"/>
          </w:rPr>
          <w:t>2.2.3</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Defining a Facet (Category)</w:t>
        </w:r>
        <w:r w:rsidR="00E42D74">
          <w:rPr>
            <w:noProof/>
            <w:webHidden/>
          </w:rPr>
          <w:tab/>
        </w:r>
        <w:r w:rsidR="00E42D74">
          <w:rPr>
            <w:noProof/>
            <w:webHidden/>
          </w:rPr>
          <w:fldChar w:fldCharType="begin"/>
        </w:r>
        <w:r w:rsidR="00E42D74">
          <w:rPr>
            <w:noProof/>
            <w:webHidden/>
          </w:rPr>
          <w:instrText xml:space="preserve"> PAGEREF _Toc333069586 \h </w:instrText>
        </w:r>
        <w:r w:rsidR="00E42D74">
          <w:rPr>
            <w:noProof/>
            <w:webHidden/>
          </w:rPr>
        </w:r>
        <w:r w:rsidR="00E42D74">
          <w:rPr>
            <w:noProof/>
            <w:webHidden/>
          </w:rPr>
          <w:fldChar w:fldCharType="separate"/>
        </w:r>
        <w:r w:rsidR="00E42D74">
          <w:rPr>
            <w:noProof/>
            <w:webHidden/>
          </w:rPr>
          <w:t>11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7" w:history="1">
        <w:r w:rsidR="00E42D74" w:rsidRPr="00091CF7">
          <w:rPr>
            <w:rStyle w:val="Hyperlink"/>
            <w:noProof/>
            <w:lang w:eastAsia="da-DK"/>
          </w:rPr>
          <w:t>2.2.4</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Defining a Search Result Image and Search Result Text</w:t>
        </w:r>
        <w:r w:rsidR="00E42D74">
          <w:rPr>
            <w:noProof/>
            <w:webHidden/>
          </w:rPr>
          <w:tab/>
        </w:r>
        <w:r w:rsidR="00E42D74">
          <w:rPr>
            <w:noProof/>
            <w:webHidden/>
          </w:rPr>
          <w:fldChar w:fldCharType="begin"/>
        </w:r>
        <w:r w:rsidR="00E42D74">
          <w:rPr>
            <w:noProof/>
            <w:webHidden/>
          </w:rPr>
          <w:instrText xml:space="preserve"> PAGEREF _Toc333069587 \h </w:instrText>
        </w:r>
        <w:r w:rsidR="00E42D74">
          <w:rPr>
            <w:noProof/>
            <w:webHidden/>
          </w:rPr>
        </w:r>
        <w:r w:rsidR="00E42D74">
          <w:rPr>
            <w:noProof/>
            <w:webHidden/>
          </w:rPr>
          <w:fldChar w:fldCharType="separate"/>
        </w:r>
        <w:r w:rsidR="00E42D74">
          <w:rPr>
            <w:noProof/>
            <w:webHidden/>
          </w:rPr>
          <w:t>12</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8" w:history="1">
        <w:r w:rsidR="00E42D74" w:rsidRPr="00091CF7">
          <w:rPr>
            <w:rStyle w:val="Hyperlink"/>
            <w:noProof/>
            <w:lang w:eastAsia="da-DK"/>
          </w:rPr>
          <w:t>2.2.5</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Display Media Library Images in Search Results.</w:t>
        </w:r>
        <w:r w:rsidR="00E42D74">
          <w:rPr>
            <w:noProof/>
            <w:webHidden/>
          </w:rPr>
          <w:tab/>
        </w:r>
        <w:r w:rsidR="00E42D74">
          <w:rPr>
            <w:noProof/>
            <w:webHidden/>
          </w:rPr>
          <w:fldChar w:fldCharType="begin"/>
        </w:r>
        <w:r w:rsidR="00E42D74">
          <w:rPr>
            <w:noProof/>
            <w:webHidden/>
          </w:rPr>
          <w:instrText xml:space="preserve"> PAGEREF _Toc333069588 \h </w:instrText>
        </w:r>
        <w:r w:rsidR="00E42D74">
          <w:rPr>
            <w:noProof/>
            <w:webHidden/>
          </w:rPr>
        </w:r>
        <w:r w:rsidR="00E42D74">
          <w:rPr>
            <w:noProof/>
            <w:webHidden/>
          </w:rPr>
          <w:fldChar w:fldCharType="separate"/>
        </w:r>
        <w:r w:rsidR="00E42D74">
          <w:rPr>
            <w:noProof/>
            <w:webHidden/>
          </w:rPr>
          <w:t>13</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89" w:history="1">
        <w:r w:rsidR="00E42D74" w:rsidRPr="00091CF7">
          <w:rPr>
            <w:rStyle w:val="Hyperlink"/>
            <w:noProof/>
            <w:lang w:eastAsia="da-DK"/>
          </w:rPr>
          <w:t>2.2.6</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Creating an Item in a Bucket</w:t>
        </w:r>
        <w:r w:rsidR="00E42D74">
          <w:rPr>
            <w:noProof/>
            <w:webHidden/>
          </w:rPr>
          <w:tab/>
        </w:r>
        <w:r w:rsidR="00E42D74">
          <w:rPr>
            <w:noProof/>
            <w:webHidden/>
          </w:rPr>
          <w:fldChar w:fldCharType="begin"/>
        </w:r>
        <w:r w:rsidR="00E42D74">
          <w:rPr>
            <w:noProof/>
            <w:webHidden/>
          </w:rPr>
          <w:instrText xml:space="preserve"> PAGEREF _Toc333069589 \h </w:instrText>
        </w:r>
        <w:r w:rsidR="00E42D74">
          <w:rPr>
            <w:noProof/>
            <w:webHidden/>
          </w:rPr>
        </w:r>
        <w:r w:rsidR="00E42D74">
          <w:rPr>
            <w:noProof/>
            <w:webHidden/>
          </w:rPr>
          <w:fldChar w:fldCharType="separate"/>
        </w:r>
        <w:r w:rsidR="00E42D74">
          <w:rPr>
            <w:noProof/>
            <w:webHidden/>
          </w:rPr>
          <w:t>13</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90" w:history="1">
        <w:r w:rsidR="00E42D74" w:rsidRPr="00091CF7">
          <w:rPr>
            <w:rStyle w:val="Hyperlink"/>
            <w:noProof/>
            <w:lang w:eastAsia="da-DK"/>
          </w:rPr>
          <w:t>2.2.7</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Re-Syncing a Bucket</w:t>
        </w:r>
        <w:r w:rsidR="00E42D74">
          <w:rPr>
            <w:noProof/>
            <w:webHidden/>
          </w:rPr>
          <w:tab/>
        </w:r>
        <w:r w:rsidR="00E42D74">
          <w:rPr>
            <w:noProof/>
            <w:webHidden/>
          </w:rPr>
          <w:fldChar w:fldCharType="begin"/>
        </w:r>
        <w:r w:rsidR="00E42D74">
          <w:rPr>
            <w:noProof/>
            <w:webHidden/>
          </w:rPr>
          <w:instrText xml:space="preserve"> PAGEREF _Toc333069590 \h </w:instrText>
        </w:r>
        <w:r w:rsidR="00E42D74">
          <w:rPr>
            <w:noProof/>
            <w:webHidden/>
          </w:rPr>
        </w:r>
        <w:r w:rsidR="00E42D74">
          <w:rPr>
            <w:noProof/>
            <w:webHidden/>
          </w:rPr>
          <w:fldChar w:fldCharType="separate"/>
        </w:r>
        <w:r w:rsidR="00E42D74">
          <w:rPr>
            <w:noProof/>
            <w:webHidden/>
          </w:rPr>
          <w:t>14</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92" w:history="1">
        <w:r w:rsidR="00E42D74" w:rsidRPr="00091CF7">
          <w:rPr>
            <w:rStyle w:val="Hyperlink"/>
            <w:noProof/>
            <w:lang w:eastAsia="da-DK"/>
          </w:rPr>
          <w:t>2.2.8</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Default Query</w:t>
        </w:r>
        <w:r w:rsidR="00E42D74">
          <w:rPr>
            <w:noProof/>
            <w:webHidden/>
          </w:rPr>
          <w:tab/>
        </w:r>
        <w:r w:rsidR="00E42D74">
          <w:rPr>
            <w:noProof/>
            <w:webHidden/>
          </w:rPr>
          <w:fldChar w:fldCharType="begin"/>
        </w:r>
        <w:r w:rsidR="00E42D74">
          <w:rPr>
            <w:noProof/>
            <w:webHidden/>
          </w:rPr>
          <w:instrText xml:space="preserve"> PAGEREF _Toc333069592 \h </w:instrText>
        </w:r>
        <w:r w:rsidR="00E42D74">
          <w:rPr>
            <w:noProof/>
            <w:webHidden/>
          </w:rPr>
        </w:r>
        <w:r w:rsidR="00E42D74">
          <w:rPr>
            <w:noProof/>
            <w:webHidden/>
          </w:rPr>
          <w:fldChar w:fldCharType="separate"/>
        </w:r>
        <w:r w:rsidR="00E42D74">
          <w:rPr>
            <w:noProof/>
            <w:webHidden/>
          </w:rPr>
          <w:t>14</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93" w:history="1">
        <w:r w:rsidR="00E42D74" w:rsidRPr="00091CF7">
          <w:rPr>
            <w:rStyle w:val="Hyperlink"/>
            <w:noProof/>
            <w:lang w:eastAsia="da-DK"/>
          </w:rPr>
          <w:t>2.2.9</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Locking Child Relationship</w:t>
        </w:r>
        <w:r w:rsidR="00E42D74">
          <w:rPr>
            <w:noProof/>
            <w:webHidden/>
          </w:rPr>
          <w:tab/>
        </w:r>
        <w:r w:rsidR="00E42D74">
          <w:rPr>
            <w:noProof/>
            <w:webHidden/>
          </w:rPr>
          <w:fldChar w:fldCharType="begin"/>
        </w:r>
        <w:r w:rsidR="00E42D74">
          <w:rPr>
            <w:noProof/>
            <w:webHidden/>
          </w:rPr>
          <w:instrText xml:space="preserve"> PAGEREF _Toc333069593 \h </w:instrText>
        </w:r>
        <w:r w:rsidR="00E42D74">
          <w:rPr>
            <w:noProof/>
            <w:webHidden/>
          </w:rPr>
        </w:r>
        <w:r w:rsidR="00E42D74">
          <w:rPr>
            <w:noProof/>
            <w:webHidden/>
          </w:rPr>
          <w:fldChar w:fldCharType="separate"/>
        </w:r>
        <w:r w:rsidR="00E42D74">
          <w:rPr>
            <w:noProof/>
            <w:webHidden/>
          </w:rPr>
          <w:t>14</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594" w:history="1">
        <w:r w:rsidR="00E42D74" w:rsidRPr="00091CF7">
          <w:rPr>
            <w:rStyle w:val="Hyperlink"/>
            <w:noProof/>
            <w:lang w:eastAsia="da-DK"/>
          </w:rPr>
          <w:t>2.2.10</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Managing your buckets through the Control Panel</w:t>
        </w:r>
        <w:r w:rsidR="00E42D74">
          <w:rPr>
            <w:noProof/>
            <w:webHidden/>
          </w:rPr>
          <w:tab/>
        </w:r>
        <w:r w:rsidR="00E42D74">
          <w:rPr>
            <w:noProof/>
            <w:webHidden/>
          </w:rPr>
          <w:fldChar w:fldCharType="begin"/>
        </w:r>
        <w:r w:rsidR="00E42D74">
          <w:rPr>
            <w:noProof/>
            <w:webHidden/>
          </w:rPr>
          <w:instrText xml:space="preserve"> PAGEREF _Toc333069594 \h </w:instrText>
        </w:r>
        <w:r w:rsidR="00E42D74">
          <w:rPr>
            <w:noProof/>
            <w:webHidden/>
          </w:rPr>
        </w:r>
        <w:r w:rsidR="00E42D74">
          <w:rPr>
            <w:noProof/>
            <w:webHidden/>
          </w:rPr>
          <w:fldChar w:fldCharType="separate"/>
        </w:r>
        <w:r w:rsidR="00E42D74">
          <w:rPr>
            <w:noProof/>
            <w:webHidden/>
          </w:rPr>
          <w:t>15</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595" w:history="1">
        <w:r w:rsidR="00E42D74" w:rsidRPr="00091CF7">
          <w:rPr>
            <w:rStyle w:val="Hyperlink"/>
            <w:noProof/>
            <w:lang w:eastAsia="da-DK"/>
          </w:rPr>
          <w:t>2.2.11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Item Bucket Search Settings</w:t>
        </w:r>
        <w:r w:rsidR="00E42D74">
          <w:rPr>
            <w:noProof/>
            <w:webHidden/>
          </w:rPr>
          <w:tab/>
        </w:r>
        <w:r w:rsidR="00E42D74">
          <w:rPr>
            <w:noProof/>
            <w:webHidden/>
          </w:rPr>
          <w:fldChar w:fldCharType="begin"/>
        </w:r>
        <w:r w:rsidR="00E42D74">
          <w:rPr>
            <w:noProof/>
            <w:webHidden/>
          </w:rPr>
          <w:instrText xml:space="preserve"> PAGEREF _Toc333069595 \h </w:instrText>
        </w:r>
        <w:r w:rsidR="00E42D74">
          <w:rPr>
            <w:noProof/>
            <w:webHidden/>
          </w:rPr>
        </w:r>
        <w:r w:rsidR="00E42D74">
          <w:rPr>
            <w:noProof/>
            <w:webHidden/>
          </w:rPr>
          <w:fldChar w:fldCharType="separate"/>
        </w:r>
        <w:r w:rsidR="00E42D74">
          <w:rPr>
            <w:noProof/>
            <w:webHidden/>
          </w:rPr>
          <w:t>15</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596" w:history="1">
        <w:r w:rsidR="00E42D74" w:rsidRPr="00091CF7">
          <w:rPr>
            <w:rStyle w:val="Hyperlink"/>
            <w:noProof/>
            <w:lang w:eastAsia="da-DK"/>
          </w:rPr>
          <w:t>2.2.12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Link Database</w:t>
        </w:r>
        <w:r w:rsidR="00E42D74">
          <w:rPr>
            <w:noProof/>
            <w:webHidden/>
          </w:rPr>
          <w:tab/>
        </w:r>
        <w:r w:rsidR="00E42D74">
          <w:rPr>
            <w:noProof/>
            <w:webHidden/>
          </w:rPr>
          <w:fldChar w:fldCharType="begin"/>
        </w:r>
        <w:r w:rsidR="00E42D74">
          <w:rPr>
            <w:noProof/>
            <w:webHidden/>
          </w:rPr>
          <w:instrText xml:space="preserve"> PAGEREF _Toc333069596 \h </w:instrText>
        </w:r>
        <w:r w:rsidR="00E42D74">
          <w:rPr>
            <w:noProof/>
            <w:webHidden/>
          </w:rPr>
        </w:r>
        <w:r w:rsidR="00E42D74">
          <w:rPr>
            <w:noProof/>
            <w:webHidden/>
          </w:rPr>
          <w:fldChar w:fldCharType="separate"/>
        </w:r>
        <w:r w:rsidR="00E42D74">
          <w:rPr>
            <w:noProof/>
            <w:webHidden/>
          </w:rPr>
          <w:t>15</w:t>
        </w:r>
        <w:r w:rsidR="00E42D74">
          <w:rPr>
            <w:noProof/>
            <w:webHidden/>
          </w:rPr>
          <w:fldChar w:fldCharType="end"/>
        </w:r>
      </w:hyperlink>
    </w:p>
    <w:p w:rsidR="00E42D74" w:rsidRDefault="00F64772">
      <w:pPr>
        <w:pStyle w:val="TOC1"/>
        <w:tabs>
          <w:tab w:val="left" w:pos="1100"/>
          <w:tab w:val="right" w:leader="dot" w:pos="9350"/>
        </w:tabs>
        <w:rPr>
          <w:rFonts w:asciiTheme="minorHAnsi" w:eastAsiaTheme="minorEastAsia" w:hAnsiTheme="minorHAnsi"/>
          <w:noProof/>
          <w:sz w:val="22"/>
          <w:szCs w:val="22"/>
          <w:lang w:val="en-AU" w:eastAsia="en-AU"/>
        </w:rPr>
      </w:pPr>
      <w:hyperlink w:anchor="_Toc333069597" w:history="1">
        <w:r w:rsidR="00E42D74" w:rsidRPr="00091CF7">
          <w:rPr>
            <w:rStyle w:val="Hyperlink"/>
            <w:noProof/>
          </w:rPr>
          <w:t>Chapter 3</w:t>
        </w:r>
        <w:r w:rsidR="00E42D74">
          <w:rPr>
            <w:rFonts w:asciiTheme="minorHAnsi" w:eastAsiaTheme="minorEastAsia" w:hAnsiTheme="minorHAnsi"/>
            <w:noProof/>
            <w:sz w:val="22"/>
            <w:szCs w:val="22"/>
            <w:lang w:val="en-AU" w:eastAsia="en-AU"/>
          </w:rPr>
          <w:tab/>
        </w:r>
        <w:r w:rsidR="00E42D74" w:rsidRPr="00091CF7">
          <w:rPr>
            <w:rStyle w:val="Hyperlink"/>
            <w:noProof/>
          </w:rPr>
          <w:t>Searching</w:t>
        </w:r>
        <w:r w:rsidR="00E42D74">
          <w:rPr>
            <w:noProof/>
            <w:webHidden/>
          </w:rPr>
          <w:tab/>
        </w:r>
        <w:r w:rsidR="00E42D74">
          <w:rPr>
            <w:noProof/>
            <w:webHidden/>
          </w:rPr>
          <w:fldChar w:fldCharType="begin"/>
        </w:r>
        <w:r w:rsidR="00E42D74">
          <w:rPr>
            <w:noProof/>
            <w:webHidden/>
          </w:rPr>
          <w:instrText xml:space="preserve"> PAGEREF _Toc333069597 \h </w:instrText>
        </w:r>
        <w:r w:rsidR="00E42D74">
          <w:rPr>
            <w:noProof/>
            <w:webHidden/>
          </w:rPr>
        </w:r>
        <w:r w:rsidR="00E42D74">
          <w:rPr>
            <w:noProof/>
            <w:webHidden/>
          </w:rPr>
          <w:fldChar w:fldCharType="separate"/>
        </w:r>
        <w:r w:rsidR="00E42D74">
          <w:rPr>
            <w:noProof/>
            <w:webHidden/>
          </w:rPr>
          <w:t>16</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598" w:history="1">
        <w:r w:rsidR="00E42D74" w:rsidRPr="00091CF7">
          <w:rPr>
            <w:rStyle w:val="Hyperlink"/>
            <w:noProof/>
          </w:rPr>
          <w:t>3.1</w:t>
        </w:r>
        <w:r w:rsidR="00E42D74">
          <w:rPr>
            <w:rFonts w:asciiTheme="minorHAnsi" w:eastAsiaTheme="minorEastAsia" w:hAnsiTheme="minorHAnsi"/>
            <w:noProof/>
            <w:sz w:val="22"/>
            <w:szCs w:val="22"/>
            <w:lang w:val="en-AU" w:eastAsia="en-AU"/>
          </w:rPr>
          <w:tab/>
        </w:r>
        <w:r w:rsidR="00E42D74" w:rsidRPr="00091CF7">
          <w:rPr>
            <w:rStyle w:val="Hyperlink"/>
            <w:noProof/>
          </w:rPr>
          <w:t>Introduction to the new Search Interface</w:t>
        </w:r>
        <w:r w:rsidR="00E42D74">
          <w:rPr>
            <w:noProof/>
            <w:webHidden/>
          </w:rPr>
          <w:tab/>
        </w:r>
        <w:r w:rsidR="00E42D74">
          <w:rPr>
            <w:noProof/>
            <w:webHidden/>
          </w:rPr>
          <w:fldChar w:fldCharType="begin"/>
        </w:r>
        <w:r w:rsidR="00E42D74">
          <w:rPr>
            <w:noProof/>
            <w:webHidden/>
          </w:rPr>
          <w:instrText xml:space="preserve"> PAGEREF _Toc333069598 \h </w:instrText>
        </w:r>
        <w:r w:rsidR="00E42D74">
          <w:rPr>
            <w:noProof/>
            <w:webHidden/>
          </w:rPr>
        </w:r>
        <w:r w:rsidR="00E42D74">
          <w:rPr>
            <w:noProof/>
            <w:webHidden/>
          </w:rPr>
          <w:fldChar w:fldCharType="separate"/>
        </w:r>
        <w:r w:rsidR="00E42D74">
          <w:rPr>
            <w:noProof/>
            <w:webHidden/>
          </w:rPr>
          <w:t>17</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599" w:history="1">
        <w:r w:rsidR="00E42D74" w:rsidRPr="00091CF7">
          <w:rPr>
            <w:rStyle w:val="Hyperlink"/>
            <w:noProof/>
          </w:rPr>
          <w:t>3.1.1</w:t>
        </w:r>
        <w:r w:rsidR="00E42D74">
          <w:rPr>
            <w:rFonts w:asciiTheme="minorHAnsi" w:eastAsiaTheme="minorEastAsia" w:hAnsiTheme="minorHAnsi"/>
            <w:noProof/>
            <w:sz w:val="22"/>
            <w:szCs w:val="22"/>
            <w:lang w:val="en-AU" w:eastAsia="en-AU"/>
          </w:rPr>
          <w:tab/>
        </w:r>
        <w:r w:rsidR="00E42D74" w:rsidRPr="00091CF7">
          <w:rPr>
            <w:rStyle w:val="Hyperlink"/>
            <w:noProof/>
          </w:rPr>
          <w:t>Simple Search</w:t>
        </w:r>
        <w:r w:rsidR="00E42D74">
          <w:rPr>
            <w:noProof/>
            <w:webHidden/>
          </w:rPr>
          <w:tab/>
        </w:r>
        <w:r w:rsidR="00E42D74">
          <w:rPr>
            <w:noProof/>
            <w:webHidden/>
          </w:rPr>
          <w:fldChar w:fldCharType="begin"/>
        </w:r>
        <w:r w:rsidR="00E42D74">
          <w:rPr>
            <w:noProof/>
            <w:webHidden/>
          </w:rPr>
          <w:instrText xml:space="preserve"> PAGEREF _Toc333069599 \h </w:instrText>
        </w:r>
        <w:r w:rsidR="00E42D74">
          <w:rPr>
            <w:noProof/>
            <w:webHidden/>
          </w:rPr>
        </w:r>
        <w:r w:rsidR="00E42D74">
          <w:rPr>
            <w:noProof/>
            <w:webHidden/>
          </w:rPr>
          <w:fldChar w:fldCharType="separate"/>
        </w:r>
        <w:r w:rsidR="00E42D74">
          <w:rPr>
            <w:noProof/>
            <w:webHidden/>
          </w:rPr>
          <w:t>17</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0" w:history="1">
        <w:r w:rsidR="00E42D74" w:rsidRPr="00091CF7">
          <w:rPr>
            <w:rStyle w:val="Hyperlink"/>
            <w:noProof/>
          </w:rPr>
          <w:t>3.1.2</w:t>
        </w:r>
        <w:r w:rsidR="00E42D74">
          <w:rPr>
            <w:rFonts w:asciiTheme="minorHAnsi" w:eastAsiaTheme="minorEastAsia" w:hAnsiTheme="minorHAnsi"/>
            <w:noProof/>
            <w:sz w:val="22"/>
            <w:szCs w:val="22"/>
            <w:lang w:val="en-AU" w:eastAsia="en-AU"/>
          </w:rPr>
          <w:tab/>
        </w:r>
        <w:r w:rsidR="00E42D74" w:rsidRPr="00091CF7">
          <w:rPr>
            <w:rStyle w:val="Hyperlink"/>
            <w:noProof/>
          </w:rPr>
          <w:t>Enabling new Views</w:t>
        </w:r>
        <w:r w:rsidR="00E42D74">
          <w:rPr>
            <w:noProof/>
            <w:webHidden/>
          </w:rPr>
          <w:tab/>
        </w:r>
        <w:r w:rsidR="00E42D74">
          <w:rPr>
            <w:noProof/>
            <w:webHidden/>
          </w:rPr>
          <w:fldChar w:fldCharType="begin"/>
        </w:r>
        <w:r w:rsidR="00E42D74">
          <w:rPr>
            <w:noProof/>
            <w:webHidden/>
          </w:rPr>
          <w:instrText xml:space="preserve"> PAGEREF _Toc333069600 \h </w:instrText>
        </w:r>
        <w:r w:rsidR="00E42D74">
          <w:rPr>
            <w:noProof/>
            <w:webHidden/>
          </w:rPr>
        </w:r>
        <w:r w:rsidR="00E42D74">
          <w:rPr>
            <w:noProof/>
            <w:webHidden/>
          </w:rPr>
          <w:fldChar w:fldCharType="separate"/>
        </w:r>
        <w:r w:rsidR="00E42D74">
          <w:rPr>
            <w:noProof/>
            <w:webHidden/>
          </w:rPr>
          <w:t>18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1" w:history="1">
        <w:r w:rsidR="00E42D74" w:rsidRPr="00091CF7">
          <w:rPr>
            <w:rStyle w:val="Hyperlink"/>
            <w:noProof/>
          </w:rPr>
          <w:t>3.1.3</w:t>
        </w:r>
        <w:r w:rsidR="00E42D74">
          <w:rPr>
            <w:rFonts w:asciiTheme="minorHAnsi" w:eastAsiaTheme="minorEastAsia" w:hAnsiTheme="minorHAnsi"/>
            <w:noProof/>
            <w:sz w:val="22"/>
            <w:szCs w:val="22"/>
            <w:lang w:val="en-AU" w:eastAsia="en-AU"/>
          </w:rPr>
          <w:tab/>
        </w:r>
        <w:r w:rsidR="00E42D74" w:rsidRPr="00091CF7">
          <w:rPr>
            <w:rStyle w:val="Hyperlink"/>
            <w:noProof/>
          </w:rPr>
          <w:t>Using the Facets (Category Filters)</w:t>
        </w:r>
        <w:r w:rsidR="00E42D74">
          <w:rPr>
            <w:noProof/>
            <w:webHidden/>
          </w:rPr>
          <w:tab/>
        </w:r>
        <w:r w:rsidR="00E42D74">
          <w:rPr>
            <w:noProof/>
            <w:webHidden/>
          </w:rPr>
          <w:fldChar w:fldCharType="begin"/>
        </w:r>
        <w:r w:rsidR="00E42D74">
          <w:rPr>
            <w:noProof/>
            <w:webHidden/>
          </w:rPr>
          <w:instrText xml:space="preserve"> PAGEREF _Toc333069601 \h </w:instrText>
        </w:r>
        <w:r w:rsidR="00E42D74">
          <w:rPr>
            <w:noProof/>
            <w:webHidden/>
          </w:rPr>
        </w:r>
        <w:r w:rsidR="00E42D74">
          <w:rPr>
            <w:noProof/>
            <w:webHidden/>
          </w:rPr>
          <w:fldChar w:fldCharType="separate"/>
        </w:r>
        <w:r w:rsidR="00E42D74">
          <w:rPr>
            <w:noProof/>
            <w:webHidden/>
          </w:rPr>
          <w:t>19</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2" w:history="1">
        <w:r w:rsidR="00E42D74" w:rsidRPr="00091CF7">
          <w:rPr>
            <w:rStyle w:val="Hyperlink"/>
            <w:noProof/>
          </w:rPr>
          <w:t>3.1.4</w:t>
        </w:r>
        <w:r w:rsidR="00E42D74">
          <w:rPr>
            <w:rFonts w:asciiTheme="minorHAnsi" w:eastAsiaTheme="minorEastAsia" w:hAnsiTheme="minorHAnsi"/>
            <w:noProof/>
            <w:sz w:val="22"/>
            <w:szCs w:val="22"/>
            <w:lang w:val="en-AU" w:eastAsia="en-AU"/>
          </w:rPr>
          <w:tab/>
        </w:r>
        <w:r w:rsidR="00E42D74" w:rsidRPr="00091CF7">
          <w:rPr>
            <w:rStyle w:val="Hyperlink"/>
            <w:noProof/>
          </w:rPr>
          <w:t>Language Search</w:t>
        </w:r>
        <w:r w:rsidR="00E42D74">
          <w:rPr>
            <w:noProof/>
            <w:webHidden/>
          </w:rPr>
          <w:tab/>
        </w:r>
        <w:r w:rsidR="00E42D74">
          <w:rPr>
            <w:noProof/>
            <w:webHidden/>
          </w:rPr>
          <w:fldChar w:fldCharType="begin"/>
        </w:r>
        <w:r w:rsidR="00E42D74">
          <w:rPr>
            <w:noProof/>
            <w:webHidden/>
          </w:rPr>
          <w:instrText xml:space="preserve"> PAGEREF _Toc333069602 \h </w:instrText>
        </w:r>
        <w:r w:rsidR="00E42D74">
          <w:rPr>
            <w:noProof/>
            <w:webHidden/>
          </w:rPr>
        </w:r>
        <w:r w:rsidR="00E42D74">
          <w:rPr>
            <w:noProof/>
            <w:webHidden/>
          </w:rPr>
          <w:fldChar w:fldCharType="separate"/>
        </w:r>
        <w:r w:rsidR="00E42D74">
          <w:rPr>
            <w:noProof/>
            <w:webHidden/>
          </w:rPr>
          <w:t>20</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3" w:history="1">
        <w:r w:rsidR="00E42D74" w:rsidRPr="00091CF7">
          <w:rPr>
            <w:rStyle w:val="Hyperlink"/>
            <w:noProof/>
          </w:rPr>
          <w:t>3.1.5</w:t>
        </w:r>
        <w:r w:rsidR="00E42D74">
          <w:rPr>
            <w:rFonts w:asciiTheme="minorHAnsi" w:eastAsiaTheme="minorEastAsia" w:hAnsiTheme="minorHAnsi"/>
            <w:noProof/>
            <w:sz w:val="22"/>
            <w:szCs w:val="22"/>
            <w:lang w:val="en-AU" w:eastAsia="en-AU"/>
          </w:rPr>
          <w:tab/>
        </w:r>
        <w:r w:rsidR="00E42D74" w:rsidRPr="00091CF7">
          <w:rPr>
            <w:rStyle w:val="Hyperlink"/>
            <w:noProof/>
          </w:rPr>
          <w:t>Complex Searches</w:t>
        </w:r>
        <w:r w:rsidR="00E42D74">
          <w:rPr>
            <w:noProof/>
            <w:webHidden/>
          </w:rPr>
          <w:tab/>
        </w:r>
        <w:r w:rsidR="00E42D74">
          <w:rPr>
            <w:noProof/>
            <w:webHidden/>
          </w:rPr>
          <w:fldChar w:fldCharType="begin"/>
        </w:r>
        <w:r w:rsidR="00E42D74">
          <w:rPr>
            <w:noProof/>
            <w:webHidden/>
          </w:rPr>
          <w:instrText xml:space="preserve"> PAGEREF _Toc333069603 \h </w:instrText>
        </w:r>
        <w:r w:rsidR="00E42D74">
          <w:rPr>
            <w:noProof/>
            <w:webHidden/>
          </w:rPr>
        </w:r>
        <w:r w:rsidR="00E42D74">
          <w:rPr>
            <w:noProof/>
            <w:webHidden/>
          </w:rPr>
          <w:fldChar w:fldCharType="separate"/>
        </w:r>
        <w:r w:rsidR="00E42D74">
          <w:rPr>
            <w:noProof/>
            <w:webHidden/>
          </w:rPr>
          <w:t>20</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4" w:history="1">
        <w:r w:rsidR="00E42D74" w:rsidRPr="00091CF7">
          <w:rPr>
            <w:rStyle w:val="Hyperlink"/>
            <w:noProof/>
          </w:rPr>
          <w:t>3.1.6</w:t>
        </w:r>
        <w:r w:rsidR="00E42D74">
          <w:rPr>
            <w:rFonts w:asciiTheme="minorHAnsi" w:eastAsiaTheme="minorEastAsia" w:hAnsiTheme="minorHAnsi"/>
            <w:noProof/>
            <w:sz w:val="22"/>
            <w:szCs w:val="22"/>
            <w:lang w:val="en-AU" w:eastAsia="en-AU"/>
          </w:rPr>
          <w:tab/>
        </w:r>
        <w:r w:rsidR="00E42D74" w:rsidRPr="00091CF7">
          <w:rPr>
            <w:rStyle w:val="Hyperlink"/>
            <w:noProof/>
          </w:rPr>
          <w:t>Autocomplete Text Search</w:t>
        </w:r>
        <w:r w:rsidR="00E42D74">
          <w:rPr>
            <w:noProof/>
            <w:webHidden/>
          </w:rPr>
          <w:tab/>
        </w:r>
        <w:r w:rsidR="00E42D74">
          <w:rPr>
            <w:noProof/>
            <w:webHidden/>
          </w:rPr>
          <w:fldChar w:fldCharType="begin"/>
        </w:r>
        <w:r w:rsidR="00E42D74">
          <w:rPr>
            <w:noProof/>
            <w:webHidden/>
          </w:rPr>
          <w:instrText xml:space="preserve"> PAGEREF _Toc333069604 \h </w:instrText>
        </w:r>
        <w:r w:rsidR="00E42D74">
          <w:rPr>
            <w:noProof/>
            <w:webHidden/>
          </w:rPr>
        </w:r>
        <w:r w:rsidR="00E42D74">
          <w:rPr>
            <w:noProof/>
            <w:webHidden/>
          </w:rPr>
          <w:fldChar w:fldCharType="separate"/>
        </w:r>
        <w:r w:rsidR="00E42D74">
          <w:rPr>
            <w:noProof/>
            <w:webHidden/>
          </w:rPr>
          <w:t>20</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5" w:history="1">
        <w:r w:rsidR="00E42D74" w:rsidRPr="00091CF7">
          <w:rPr>
            <w:rStyle w:val="Hyperlink"/>
            <w:noProof/>
          </w:rPr>
          <w:t>3.1.7</w:t>
        </w:r>
        <w:r w:rsidR="00E42D74">
          <w:rPr>
            <w:rFonts w:asciiTheme="minorHAnsi" w:eastAsiaTheme="minorEastAsia" w:hAnsiTheme="minorHAnsi"/>
            <w:noProof/>
            <w:sz w:val="22"/>
            <w:szCs w:val="22"/>
            <w:lang w:val="en-AU" w:eastAsia="en-AU"/>
          </w:rPr>
          <w:tab/>
        </w:r>
        <w:r w:rsidR="00E42D74" w:rsidRPr="00091CF7">
          <w:rPr>
            <w:rStyle w:val="Hyperlink"/>
            <w:noProof/>
          </w:rPr>
          <w:t>Working with the Search Tab</w:t>
        </w:r>
        <w:r w:rsidR="00E42D74">
          <w:rPr>
            <w:noProof/>
            <w:webHidden/>
          </w:rPr>
          <w:tab/>
        </w:r>
        <w:r w:rsidR="00E42D74">
          <w:rPr>
            <w:noProof/>
            <w:webHidden/>
          </w:rPr>
          <w:fldChar w:fldCharType="begin"/>
        </w:r>
        <w:r w:rsidR="00E42D74">
          <w:rPr>
            <w:noProof/>
            <w:webHidden/>
          </w:rPr>
          <w:instrText xml:space="preserve"> PAGEREF _Toc333069605 \h </w:instrText>
        </w:r>
        <w:r w:rsidR="00E42D74">
          <w:rPr>
            <w:noProof/>
            <w:webHidden/>
          </w:rPr>
        </w:r>
        <w:r w:rsidR="00E42D74">
          <w:rPr>
            <w:noProof/>
            <w:webHidden/>
          </w:rPr>
          <w:fldChar w:fldCharType="separate"/>
        </w:r>
        <w:r w:rsidR="00E42D74">
          <w:rPr>
            <w:noProof/>
            <w:webHidden/>
          </w:rPr>
          <w:t>21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6" w:history="1">
        <w:r w:rsidR="00E42D74" w:rsidRPr="00091CF7">
          <w:rPr>
            <w:rStyle w:val="Hyperlink"/>
            <w:noProof/>
          </w:rPr>
          <w:t>3.1.8</w:t>
        </w:r>
        <w:r w:rsidR="00E42D74">
          <w:rPr>
            <w:rFonts w:asciiTheme="minorHAnsi" w:eastAsiaTheme="minorEastAsia" w:hAnsiTheme="minorHAnsi"/>
            <w:noProof/>
            <w:sz w:val="22"/>
            <w:szCs w:val="22"/>
            <w:lang w:val="en-AU" w:eastAsia="en-AU"/>
          </w:rPr>
          <w:tab/>
        </w:r>
        <w:r w:rsidR="00E42D74" w:rsidRPr="00091CF7">
          <w:rPr>
            <w:rStyle w:val="Hyperlink"/>
            <w:noProof/>
          </w:rPr>
          <w:t>Range Searches</w:t>
        </w:r>
        <w:r w:rsidR="00E42D74">
          <w:rPr>
            <w:noProof/>
            <w:webHidden/>
          </w:rPr>
          <w:tab/>
        </w:r>
        <w:r w:rsidR="00E42D74">
          <w:rPr>
            <w:noProof/>
            <w:webHidden/>
          </w:rPr>
          <w:fldChar w:fldCharType="begin"/>
        </w:r>
        <w:r w:rsidR="00E42D74">
          <w:rPr>
            <w:noProof/>
            <w:webHidden/>
          </w:rPr>
          <w:instrText xml:space="preserve"> PAGEREF _Toc333069606 \h </w:instrText>
        </w:r>
        <w:r w:rsidR="00E42D74">
          <w:rPr>
            <w:noProof/>
            <w:webHidden/>
          </w:rPr>
        </w:r>
        <w:r w:rsidR="00E42D74">
          <w:rPr>
            <w:noProof/>
            <w:webHidden/>
          </w:rPr>
          <w:fldChar w:fldCharType="separate"/>
        </w:r>
        <w:r w:rsidR="00E42D74">
          <w:rPr>
            <w:noProof/>
            <w:webHidden/>
          </w:rPr>
          <w:t>21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07" w:history="1">
        <w:r w:rsidR="00E42D74" w:rsidRPr="00091CF7">
          <w:rPr>
            <w:rStyle w:val="Hyperlink"/>
            <w:noProof/>
          </w:rPr>
          <w:t>3.1.9</w:t>
        </w:r>
        <w:r w:rsidR="00E42D74">
          <w:rPr>
            <w:rFonts w:asciiTheme="minorHAnsi" w:eastAsiaTheme="minorEastAsia" w:hAnsiTheme="minorHAnsi"/>
            <w:noProof/>
            <w:sz w:val="22"/>
            <w:szCs w:val="22"/>
            <w:lang w:val="en-AU" w:eastAsia="en-AU"/>
          </w:rPr>
          <w:tab/>
        </w:r>
        <w:r w:rsidR="00E42D74" w:rsidRPr="00091CF7">
          <w:rPr>
            <w:rStyle w:val="Hyperlink"/>
            <w:noProof/>
          </w:rPr>
          <w:t>Combined, AND, OR, NOT</w:t>
        </w:r>
        <w:r w:rsidR="00E42D74">
          <w:rPr>
            <w:noProof/>
            <w:webHidden/>
          </w:rPr>
          <w:tab/>
        </w:r>
        <w:r w:rsidR="00E42D74">
          <w:rPr>
            <w:noProof/>
            <w:webHidden/>
          </w:rPr>
          <w:fldChar w:fldCharType="begin"/>
        </w:r>
        <w:r w:rsidR="00E42D74">
          <w:rPr>
            <w:noProof/>
            <w:webHidden/>
          </w:rPr>
          <w:instrText xml:space="preserve"> PAGEREF _Toc333069607 \h </w:instrText>
        </w:r>
        <w:r w:rsidR="00E42D74">
          <w:rPr>
            <w:noProof/>
            <w:webHidden/>
          </w:rPr>
        </w:r>
        <w:r w:rsidR="00E42D74">
          <w:rPr>
            <w:noProof/>
            <w:webHidden/>
          </w:rPr>
          <w:fldChar w:fldCharType="separate"/>
        </w:r>
        <w:r w:rsidR="00E42D74">
          <w:rPr>
            <w:noProof/>
            <w:webHidden/>
          </w:rPr>
          <w:t>21</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08" w:history="1">
        <w:r w:rsidR="00E42D74" w:rsidRPr="00091CF7">
          <w:rPr>
            <w:rStyle w:val="Hyperlink"/>
            <w:noProof/>
          </w:rPr>
          <w:t>3.1.10</w:t>
        </w:r>
        <w:r w:rsidR="00E42D74">
          <w:rPr>
            <w:rFonts w:asciiTheme="minorHAnsi" w:eastAsiaTheme="minorEastAsia" w:hAnsiTheme="minorHAnsi"/>
            <w:noProof/>
            <w:sz w:val="22"/>
            <w:szCs w:val="22"/>
            <w:lang w:val="en-AU" w:eastAsia="en-AU"/>
          </w:rPr>
          <w:tab/>
        </w:r>
        <w:r w:rsidR="00E42D74" w:rsidRPr="00091CF7">
          <w:rPr>
            <w:rStyle w:val="Hyperlink"/>
            <w:noProof/>
          </w:rPr>
          <w:t>Launching Search Results</w:t>
        </w:r>
        <w:r w:rsidR="00E42D74">
          <w:rPr>
            <w:noProof/>
            <w:webHidden/>
          </w:rPr>
          <w:tab/>
        </w:r>
        <w:r w:rsidR="00E42D74">
          <w:rPr>
            <w:noProof/>
            <w:webHidden/>
          </w:rPr>
          <w:fldChar w:fldCharType="begin"/>
        </w:r>
        <w:r w:rsidR="00E42D74">
          <w:rPr>
            <w:noProof/>
            <w:webHidden/>
          </w:rPr>
          <w:instrText xml:space="preserve"> PAGEREF _Toc333069608 \h </w:instrText>
        </w:r>
        <w:r w:rsidR="00E42D74">
          <w:rPr>
            <w:noProof/>
            <w:webHidden/>
          </w:rPr>
        </w:r>
        <w:r w:rsidR="00E42D74">
          <w:rPr>
            <w:noProof/>
            <w:webHidden/>
          </w:rPr>
          <w:fldChar w:fldCharType="separate"/>
        </w:r>
        <w:r w:rsidR="00E42D74">
          <w:rPr>
            <w:noProof/>
            <w:webHidden/>
          </w:rPr>
          <w:t>21</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09" w:history="1">
        <w:r w:rsidR="00E42D74" w:rsidRPr="00091CF7">
          <w:rPr>
            <w:rStyle w:val="Hyperlink"/>
            <w:noProof/>
          </w:rPr>
          <w:t>3.1.11</w:t>
        </w:r>
        <w:r w:rsidR="00E42D74">
          <w:rPr>
            <w:rFonts w:asciiTheme="minorHAnsi" w:eastAsiaTheme="minorEastAsia" w:hAnsiTheme="minorHAnsi"/>
            <w:noProof/>
            <w:sz w:val="22"/>
            <w:szCs w:val="22"/>
            <w:lang w:val="en-AU" w:eastAsia="en-AU"/>
          </w:rPr>
          <w:tab/>
        </w:r>
        <w:r w:rsidR="00E42D74" w:rsidRPr="00091CF7">
          <w:rPr>
            <w:rStyle w:val="Hyperlink"/>
            <w:noProof/>
          </w:rPr>
          <w:t>Using the Tips</w:t>
        </w:r>
        <w:r w:rsidR="00E42D74">
          <w:rPr>
            <w:noProof/>
            <w:webHidden/>
          </w:rPr>
          <w:tab/>
        </w:r>
        <w:r w:rsidR="00E42D74">
          <w:rPr>
            <w:noProof/>
            <w:webHidden/>
          </w:rPr>
          <w:fldChar w:fldCharType="begin"/>
        </w:r>
        <w:r w:rsidR="00E42D74">
          <w:rPr>
            <w:noProof/>
            <w:webHidden/>
          </w:rPr>
          <w:instrText xml:space="preserve"> PAGEREF _Toc333069609 \h </w:instrText>
        </w:r>
        <w:r w:rsidR="00E42D74">
          <w:rPr>
            <w:noProof/>
            <w:webHidden/>
          </w:rPr>
        </w:r>
        <w:r w:rsidR="00E42D74">
          <w:rPr>
            <w:noProof/>
            <w:webHidden/>
          </w:rPr>
          <w:fldChar w:fldCharType="separate"/>
        </w:r>
        <w:r w:rsidR="00E42D74">
          <w:rPr>
            <w:noProof/>
            <w:webHidden/>
          </w:rPr>
          <w:t>22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0" w:history="1">
        <w:r w:rsidR="00E42D74" w:rsidRPr="00091CF7">
          <w:rPr>
            <w:rStyle w:val="Hyperlink"/>
            <w:noProof/>
          </w:rPr>
          <w:t>3.1.12</w:t>
        </w:r>
        <w:r w:rsidR="00E42D74">
          <w:rPr>
            <w:rFonts w:asciiTheme="minorHAnsi" w:eastAsiaTheme="minorEastAsia" w:hAnsiTheme="minorHAnsi"/>
            <w:noProof/>
            <w:sz w:val="22"/>
            <w:szCs w:val="22"/>
            <w:lang w:val="en-AU" w:eastAsia="en-AU"/>
          </w:rPr>
          <w:tab/>
        </w:r>
        <w:r w:rsidR="00E42D74" w:rsidRPr="00091CF7">
          <w:rPr>
            <w:rStyle w:val="Hyperlink"/>
            <w:noProof/>
          </w:rPr>
          <w:t>Launching Search Results</w:t>
        </w:r>
        <w:r w:rsidR="00E42D74">
          <w:rPr>
            <w:noProof/>
            <w:webHidden/>
          </w:rPr>
          <w:tab/>
        </w:r>
        <w:r w:rsidR="00E42D74">
          <w:rPr>
            <w:noProof/>
            <w:webHidden/>
          </w:rPr>
          <w:fldChar w:fldCharType="begin"/>
        </w:r>
        <w:r w:rsidR="00E42D74">
          <w:rPr>
            <w:noProof/>
            <w:webHidden/>
          </w:rPr>
          <w:instrText xml:space="preserve"> PAGEREF _Toc333069610 \h </w:instrText>
        </w:r>
        <w:r w:rsidR="00E42D74">
          <w:rPr>
            <w:noProof/>
            <w:webHidden/>
          </w:rPr>
        </w:r>
        <w:r w:rsidR="00E42D74">
          <w:rPr>
            <w:noProof/>
            <w:webHidden/>
          </w:rPr>
          <w:fldChar w:fldCharType="separate"/>
        </w:r>
        <w:r w:rsidR="00E42D74">
          <w:rPr>
            <w:noProof/>
            <w:webHidden/>
          </w:rPr>
          <w:t>22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1" w:history="1">
        <w:r w:rsidR="00E42D74" w:rsidRPr="00091CF7">
          <w:rPr>
            <w:rStyle w:val="Hyperlink"/>
            <w:noProof/>
          </w:rPr>
          <w:t>3.1.13</w:t>
        </w:r>
        <w:r w:rsidR="00E42D74">
          <w:rPr>
            <w:rFonts w:asciiTheme="minorHAnsi" w:eastAsiaTheme="minorEastAsia" w:hAnsiTheme="minorHAnsi"/>
            <w:noProof/>
            <w:sz w:val="22"/>
            <w:szCs w:val="22"/>
            <w:lang w:val="en-AU" w:eastAsia="en-AU"/>
          </w:rPr>
          <w:tab/>
        </w:r>
        <w:r w:rsidR="00E42D74" w:rsidRPr="00091CF7">
          <w:rPr>
            <w:rStyle w:val="Hyperlink"/>
            <w:noProof/>
          </w:rPr>
          <w:t>Using Search Filters</w:t>
        </w:r>
        <w:r w:rsidR="00E42D74">
          <w:rPr>
            <w:noProof/>
            <w:webHidden/>
          </w:rPr>
          <w:tab/>
        </w:r>
        <w:r w:rsidR="00E42D74">
          <w:rPr>
            <w:noProof/>
            <w:webHidden/>
          </w:rPr>
          <w:fldChar w:fldCharType="begin"/>
        </w:r>
        <w:r w:rsidR="00E42D74">
          <w:rPr>
            <w:noProof/>
            <w:webHidden/>
          </w:rPr>
          <w:instrText xml:space="preserve"> PAGEREF _Toc333069611 \h </w:instrText>
        </w:r>
        <w:r w:rsidR="00E42D74">
          <w:rPr>
            <w:noProof/>
            <w:webHidden/>
          </w:rPr>
        </w:r>
        <w:r w:rsidR="00E42D74">
          <w:rPr>
            <w:noProof/>
            <w:webHidden/>
          </w:rPr>
          <w:fldChar w:fldCharType="separate"/>
        </w:r>
        <w:r w:rsidR="00E42D74">
          <w:rPr>
            <w:noProof/>
            <w:webHidden/>
          </w:rPr>
          <w:t>23</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2" w:history="1">
        <w:r w:rsidR="00E42D74" w:rsidRPr="00091CF7">
          <w:rPr>
            <w:rStyle w:val="Hyperlink"/>
            <w:noProof/>
          </w:rPr>
          <w:t>3.1.14</w:t>
        </w:r>
        <w:r w:rsidR="00E42D74">
          <w:rPr>
            <w:rFonts w:asciiTheme="minorHAnsi" w:eastAsiaTheme="minorEastAsia" w:hAnsiTheme="minorHAnsi"/>
            <w:noProof/>
            <w:sz w:val="22"/>
            <w:szCs w:val="22"/>
            <w:lang w:val="en-AU" w:eastAsia="en-AU"/>
          </w:rPr>
          <w:tab/>
        </w:r>
        <w:r w:rsidR="00E42D74" w:rsidRPr="00091CF7">
          <w:rPr>
            <w:rStyle w:val="Hyperlink"/>
            <w:noProof/>
          </w:rPr>
          <w:t>Auto-Organising</w:t>
        </w:r>
        <w:r w:rsidR="00E42D74">
          <w:rPr>
            <w:noProof/>
            <w:webHidden/>
          </w:rPr>
          <w:tab/>
        </w:r>
        <w:r w:rsidR="00E42D74">
          <w:rPr>
            <w:noProof/>
            <w:webHidden/>
          </w:rPr>
          <w:fldChar w:fldCharType="begin"/>
        </w:r>
        <w:r w:rsidR="00E42D74">
          <w:rPr>
            <w:noProof/>
            <w:webHidden/>
          </w:rPr>
          <w:instrText xml:space="preserve"> PAGEREF _Toc333069612 \h </w:instrText>
        </w:r>
        <w:r w:rsidR="00E42D74">
          <w:rPr>
            <w:noProof/>
            <w:webHidden/>
          </w:rPr>
        </w:r>
        <w:r w:rsidR="00E42D74">
          <w:rPr>
            <w:noProof/>
            <w:webHidden/>
          </w:rPr>
          <w:fldChar w:fldCharType="separate"/>
        </w:r>
        <w:r w:rsidR="00E42D74">
          <w:rPr>
            <w:noProof/>
            <w:webHidden/>
          </w:rPr>
          <w:t>27</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3" w:history="1">
        <w:r w:rsidR="00E42D74" w:rsidRPr="00091CF7">
          <w:rPr>
            <w:rStyle w:val="Hyperlink"/>
            <w:noProof/>
          </w:rPr>
          <w:t>3.1.15</w:t>
        </w:r>
        <w:r w:rsidR="00E42D74">
          <w:rPr>
            <w:rFonts w:asciiTheme="minorHAnsi" w:eastAsiaTheme="minorEastAsia" w:hAnsiTheme="minorHAnsi"/>
            <w:noProof/>
            <w:sz w:val="22"/>
            <w:szCs w:val="22"/>
            <w:lang w:val="en-AU" w:eastAsia="en-AU"/>
          </w:rPr>
          <w:tab/>
        </w:r>
        <w:r w:rsidR="00E42D74" w:rsidRPr="00091CF7">
          <w:rPr>
            <w:rStyle w:val="Hyperlink"/>
            <w:noProof/>
          </w:rPr>
          <w:t>Paging Results</w:t>
        </w:r>
        <w:r w:rsidR="00E42D74">
          <w:rPr>
            <w:noProof/>
            <w:webHidden/>
          </w:rPr>
          <w:tab/>
        </w:r>
        <w:r w:rsidR="00E42D74">
          <w:rPr>
            <w:noProof/>
            <w:webHidden/>
          </w:rPr>
          <w:fldChar w:fldCharType="begin"/>
        </w:r>
        <w:r w:rsidR="00E42D74">
          <w:rPr>
            <w:noProof/>
            <w:webHidden/>
          </w:rPr>
          <w:instrText xml:space="preserve"> PAGEREF _Toc333069613 \h </w:instrText>
        </w:r>
        <w:r w:rsidR="00E42D74">
          <w:rPr>
            <w:noProof/>
            <w:webHidden/>
          </w:rPr>
        </w:r>
        <w:r w:rsidR="00E42D74">
          <w:rPr>
            <w:noProof/>
            <w:webHidden/>
          </w:rPr>
          <w:fldChar w:fldCharType="separate"/>
        </w:r>
        <w:r w:rsidR="00E42D74">
          <w:rPr>
            <w:noProof/>
            <w:webHidden/>
          </w:rPr>
          <w:t>27</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4" w:history="1">
        <w:r w:rsidR="00E42D74" w:rsidRPr="00091CF7">
          <w:rPr>
            <w:rStyle w:val="Hyperlink"/>
            <w:noProof/>
          </w:rPr>
          <w:t>3.1.16</w:t>
        </w:r>
        <w:r w:rsidR="00E42D74">
          <w:rPr>
            <w:rFonts w:asciiTheme="minorHAnsi" w:eastAsiaTheme="minorEastAsia" w:hAnsiTheme="minorHAnsi"/>
            <w:noProof/>
            <w:sz w:val="22"/>
            <w:szCs w:val="22"/>
            <w:lang w:val="en-AU" w:eastAsia="en-AU"/>
          </w:rPr>
          <w:tab/>
        </w:r>
        <w:r w:rsidR="00E42D74" w:rsidRPr="00091CF7">
          <w:rPr>
            <w:rStyle w:val="Hyperlink"/>
            <w:noProof/>
          </w:rPr>
          <w:t>Search Box Clear</w:t>
        </w:r>
        <w:r w:rsidR="00E42D74">
          <w:rPr>
            <w:noProof/>
            <w:webHidden/>
          </w:rPr>
          <w:tab/>
        </w:r>
        <w:r w:rsidR="00E42D74">
          <w:rPr>
            <w:noProof/>
            <w:webHidden/>
          </w:rPr>
          <w:fldChar w:fldCharType="begin"/>
        </w:r>
        <w:r w:rsidR="00E42D74">
          <w:rPr>
            <w:noProof/>
            <w:webHidden/>
          </w:rPr>
          <w:instrText xml:space="preserve"> PAGEREF _Toc333069614 \h </w:instrText>
        </w:r>
        <w:r w:rsidR="00E42D74">
          <w:rPr>
            <w:noProof/>
            <w:webHidden/>
          </w:rPr>
        </w:r>
        <w:r w:rsidR="00E42D74">
          <w:rPr>
            <w:noProof/>
            <w:webHidden/>
          </w:rPr>
          <w:fldChar w:fldCharType="separate"/>
        </w:r>
        <w:r w:rsidR="00E42D74">
          <w:rPr>
            <w:noProof/>
            <w:webHidden/>
          </w:rPr>
          <w:t>27</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5" w:history="1">
        <w:r w:rsidR="00E42D74" w:rsidRPr="00091CF7">
          <w:rPr>
            <w:rStyle w:val="Hyperlink"/>
            <w:noProof/>
          </w:rPr>
          <w:t>3.1.17</w:t>
        </w:r>
        <w:r w:rsidR="00E42D74">
          <w:rPr>
            <w:rFonts w:asciiTheme="minorHAnsi" w:eastAsiaTheme="minorEastAsia" w:hAnsiTheme="minorHAnsi"/>
            <w:noProof/>
            <w:sz w:val="22"/>
            <w:szCs w:val="22"/>
            <w:lang w:val="en-AU" w:eastAsia="en-AU"/>
          </w:rPr>
          <w:tab/>
        </w:r>
        <w:r w:rsidR="00E42D74" w:rsidRPr="00091CF7">
          <w:rPr>
            <w:rStyle w:val="Hyperlink"/>
            <w:noProof/>
          </w:rPr>
          <w:t>Search Box Helpers</w:t>
        </w:r>
        <w:r w:rsidR="00E42D74">
          <w:rPr>
            <w:noProof/>
            <w:webHidden/>
          </w:rPr>
          <w:tab/>
        </w:r>
        <w:r w:rsidR="00E42D74">
          <w:rPr>
            <w:noProof/>
            <w:webHidden/>
          </w:rPr>
          <w:fldChar w:fldCharType="begin"/>
        </w:r>
        <w:r w:rsidR="00E42D74">
          <w:rPr>
            <w:noProof/>
            <w:webHidden/>
          </w:rPr>
          <w:instrText xml:space="preserve"> PAGEREF _Toc333069615 \h </w:instrText>
        </w:r>
        <w:r w:rsidR="00E42D74">
          <w:rPr>
            <w:noProof/>
            <w:webHidden/>
          </w:rPr>
        </w:r>
        <w:r w:rsidR="00E42D74">
          <w:rPr>
            <w:noProof/>
            <w:webHidden/>
          </w:rPr>
          <w:fldChar w:fldCharType="separate"/>
        </w:r>
        <w:r w:rsidR="00E42D74">
          <w:rPr>
            <w:noProof/>
            <w:webHidden/>
          </w:rPr>
          <w:t>27</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6" w:history="1">
        <w:r w:rsidR="00E42D74" w:rsidRPr="00091CF7">
          <w:rPr>
            <w:rStyle w:val="Hyperlink"/>
            <w:noProof/>
          </w:rPr>
          <w:t>3.1.18</w:t>
        </w:r>
        <w:r w:rsidR="00E42D74">
          <w:rPr>
            <w:rFonts w:asciiTheme="minorHAnsi" w:eastAsiaTheme="minorEastAsia" w:hAnsiTheme="minorHAnsi"/>
            <w:noProof/>
            <w:sz w:val="22"/>
            <w:szCs w:val="22"/>
            <w:lang w:val="en-AU" w:eastAsia="en-AU"/>
          </w:rPr>
          <w:tab/>
        </w:r>
        <w:r w:rsidR="00E42D74" w:rsidRPr="00091CF7">
          <w:rPr>
            <w:rStyle w:val="Hyperlink"/>
            <w:noProof/>
          </w:rPr>
          <w:t>Locking Check</w:t>
        </w:r>
        <w:r w:rsidR="00E42D74">
          <w:rPr>
            <w:noProof/>
            <w:webHidden/>
          </w:rPr>
          <w:tab/>
        </w:r>
        <w:r w:rsidR="00E42D74">
          <w:rPr>
            <w:noProof/>
            <w:webHidden/>
          </w:rPr>
          <w:fldChar w:fldCharType="begin"/>
        </w:r>
        <w:r w:rsidR="00E42D74">
          <w:rPr>
            <w:noProof/>
            <w:webHidden/>
          </w:rPr>
          <w:instrText xml:space="preserve"> PAGEREF _Toc333069616 \h </w:instrText>
        </w:r>
        <w:r w:rsidR="00E42D74">
          <w:rPr>
            <w:noProof/>
            <w:webHidden/>
          </w:rPr>
        </w:r>
        <w:r w:rsidR="00E42D74">
          <w:rPr>
            <w:noProof/>
            <w:webHidden/>
          </w:rPr>
          <w:fldChar w:fldCharType="separate"/>
        </w:r>
        <w:r w:rsidR="00E42D74">
          <w:rPr>
            <w:noProof/>
            <w:webHidden/>
          </w:rPr>
          <w:t>29</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7" w:history="1">
        <w:r w:rsidR="00E42D74" w:rsidRPr="00091CF7">
          <w:rPr>
            <w:rStyle w:val="Hyperlink"/>
            <w:noProof/>
          </w:rPr>
          <w:t>3.1.19</w:t>
        </w:r>
        <w:r w:rsidR="00E42D74">
          <w:rPr>
            <w:rFonts w:asciiTheme="minorHAnsi" w:eastAsiaTheme="minorEastAsia" w:hAnsiTheme="minorHAnsi"/>
            <w:noProof/>
            <w:sz w:val="22"/>
            <w:szCs w:val="22"/>
            <w:lang w:val="en-AU" w:eastAsia="en-AU"/>
          </w:rPr>
          <w:tab/>
        </w:r>
        <w:r w:rsidR="00E42D74" w:rsidRPr="00091CF7">
          <w:rPr>
            <w:rStyle w:val="Hyperlink"/>
            <w:noProof/>
          </w:rPr>
          <w:t>Securing Bucket and UnBucket Rights</w:t>
        </w:r>
        <w:r w:rsidR="00E42D74">
          <w:rPr>
            <w:noProof/>
            <w:webHidden/>
          </w:rPr>
          <w:tab/>
        </w:r>
        <w:r w:rsidR="00E42D74">
          <w:rPr>
            <w:noProof/>
            <w:webHidden/>
          </w:rPr>
          <w:fldChar w:fldCharType="begin"/>
        </w:r>
        <w:r w:rsidR="00E42D74">
          <w:rPr>
            <w:noProof/>
            <w:webHidden/>
          </w:rPr>
          <w:instrText xml:space="preserve"> PAGEREF _Toc333069617 \h </w:instrText>
        </w:r>
        <w:r w:rsidR="00E42D74">
          <w:rPr>
            <w:noProof/>
            <w:webHidden/>
          </w:rPr>
        </w:r>
        <w:r w:rsidR="00E42D74">
          <w:rPr>
            <w:noProof/>
            <w:webHidden/>
          </w:rPr>
          <w:fldChar w:fldCharType="separate"/>
        </w:r>
        <w:r w:rsidR="00E42D74">
          <w:rPr>
            <w:noProof/>
            <w:webHidden/>
          </w:rPr>
          <w:t>29</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8" w:history="1">
        <w:r w:rsidR="00E42D74" w:rsidRPr="00091CF7">
          <w:rPr>
            <w:rStyle w:val="Hyperlink"/>
            <w:noProof/>
          </w:rPr>
          <w:t>3.1.20</w:t>
        </w:r>
        <w:r w:rsidR="00E42D74">
          <w:rPr>
            <w:rFonts w:asciiTheme="minorHAnsi" w:eastAsiaTheme="minorEastAsia" w:hAnsiTheme="minorHAnsi"/>
            <w:noProof/>
            <w:sz w:val="22"/>
            <w:szCs w:val="22"/>
            <w:lang w:val="en-AU" w:eastAsia="en-AU"/>
          </w:rPr>
          <w:tab/>
        </w:r>
        <w:r w:rsidR="00E42D74" w:rsidRPr="00091CF7">
          <w:rPr>
            <w:rStyle w:val="Hyperlink"/>
            <w:noProof/>
          </w:rPr>
          <w:t>Restoring a Bucket back to a structure before it was bucketed.</w:t>
        </w:r>
        <w:r w:rsidR="00E42D74">
          <w:rPr>
            <w:noProof/>
            <w:webHidden/>
          </w:rPr>
          <w:tab/>
        </w:r>
        <w:r w:rsidR="00E42D74">
          <w:rPr>
            <w:noProof/>
            <w:webHidden/>
          </w:rPr>
          <w:fldChar w:fldCharType="begin"/>
        </w:r>
        <w:r w:rsidR="00E42D74">
          <w:rPr>
            <w:noProof/>
            <w:webHidden/>
          </w:rPr>
          <w:instrText xml:space="preserve"> PAGEREF _Toc333069618 \h </w:instrText>
        </w:r>
        <w:r w:rsidR="00E42D74">
          <w:rPr>
            <w:noProof/>
            <w:webHidden/>
          </w:rPr>
        </w:r>
        <w:r w:rsidR="00E42D74">
          <w:rPr>
            <w:noProof/>
            <w:webHidden/>
          </w:rPr>
          <w:fldChar w:fldCharType="separate"/>
        </w:r>
        <w:r w:rsidR="00E42D74">
          <w:rPr>
            <w:noProof/>
            <w:webHidden/>
          </w:rPr>
          <w:t>30</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19" w:history="1">
        <w:r w:rsidR="00E42D74" w:rsidRPr="00091CF7">
          <w:rPr>
            <w:rStyle w:val="Hyperlink"/>
            <w:noProof/>
          </w:rPr>
          <w:t>3.1.21</w:t>
        </w:r>
        <w:r w:rsidR="00E42D74">
          <w:rPr>
            <w:rFonts w:asciiTheme="minorHAnsi" w:eastAsiaTheme="minorEastAsia" w:hAnsiTheme="minorHAnsi"/>
            <w:noProof/>
            <w:sz w:val="22"/>
            <w:szCs w:val="22"/>
            <w:lang w:val="en-AU" w:eastAsia="en-AU"/>
          </w:rPr>
          <w:tab/>
        </w:r>
        <w:r w:rsidR="00E42D74" w:rsidRPr="00091CF7">
          <w:rPr>
            <w:rStyle w:val="Hyperlink"/>
            <w:noProof/>
          </w:rPr>
          <w:t>IA Modifications</w:t>
        </w:r>
        <w:r w:rsidR="00E42D74">
          <w:rPr>
            <w:noProof/>
            <w:webHidden/>
          </w:rPr>
          <w:tab/>
        </w:r>
        <w:r w:rsidR="00E42D74">
          <w:rPr>
            <w:noProof/>
            <w:webHidden/>
          </w:rPr>
          <w:fldChar w:fldCharType="begin"/>
        </w:r>
        <w:r w:rsidR="00E42D74">
          <w:rPr>
            <w:noProof/>
            <w:webHidden/>
          </w:rPr>
          <w:instrText xml:space="preserve"> PAGEREF _Toc333069619 \h </w:instrText>
        </w:r>
        <w:r w:rsidR="00E42D74">
          <w:rPr>
            <w:noProof/>
            <w:webHidden/>
          </w:rPr>
        </w:r>
        <w:r w:rsidR="00E42D74">
          <w:rPr>
            <w:noProof/>
            <w:webHidden/>
          </w:rPr>
          <w:fldChar w:fldCharType="separate"/>
        </w:r>
        <w:r w:rsidR="00E42D74">
          <w:rPr>
            <w:noProof/>
            <w:webHidden/>
          </w:rPr>
          <w:t>30</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0" w:history="1">
        <w:r w:rsidR="00E42D74" w:rsidRPr="00091CF7">
          <w:rPr>
            <w:rStyle w:val="Hyperlink"/>
            <w:noProof/>
          </w:rPr>
          <w:t>3.1.22</w:t>
        </w:r>
        <w:r w:rsidR="00E42D74">
          <w:rPr>
            <w:rFonts w:asciiTheme="minorHAnsi" w:eastAsiaTheme="minorEastAsia" w:hAnsiTheme="minorHAnsi"/>
            <w:noProof/>
            <w:sz w:val="22"/>
            <w:szCs w:val="22"/>
            <w:lang w:val="en-AU" w:eastAsia="en-AU"/>
          </w:rPr>
          <w:tab/>
        </w:r>
        <w:r w:rsidR="00E42D74" w:rsidRPr="00091CF7">
          <w:rPr>
            <w:rStyle w:val="Hyperlink"/>
            <w:noProof/>
          </w:rPr>
          <w:t>Keyboard Shortcuts</w:t>
        </w:r>
        <w:r w:rsidR="00E42D74">
          <w:rPr>
            <w:noProof/>
            <w:webHidden/>
          </w:rPr>
          <w:tab/>
        </w:r>
        <w:r w:rsidR="00E42D74">
          <w:rPr>
            <w:noProof/>
            <w:webHidden/>
          </w:rPr>
          <w:fldChar w:fldCharType="begin"/>
        </w:r>
        <w:r w:rsidR="00E42D74">
          <w:rPr>
            <w:noProof/>
            <w:webHidden/>
          </w:rPr>
          <w:instrText xml:space="preserve"> PAGEREF _Toc333069620 \h </w:instrText>
        </w:r>
        <w:r w:rsidR="00E42D74">
          <w:rPr>
            <w:noProof/>
            <w:webHidden/>
          </w:rPr>
        </w:r>
        <w:r w:rsidR="00E42D74">
          <w:rPr>
            <w:noProof/>
            <w:webHidden/>
          </w:rPr>
          <w:fldChar w:fldCharType="separate"/>
        </w:r>
        <w:r w:rsidR="00E42D74">
          <w:rPr>
            <w:noProof/>
            <w:webHidden/>
          </w:rPr>
          <w:t>30</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1" w:history="1">
        <w:r w:rsidR="00E42D74" w:rsidRPr="00091CF7">
          <w:rPr>
            <w:rStyle w:val="Hyperlink"/>
            <w:noProof/>
          </w:rPr>
          <w:t>3.1.23</w:t>
        </w:r>
        <w:r w:rsidR="00E42D74">
          <w:rPr>
            <w:rFonts w:asciiTheme="minorHAnsi" w:eastAsiaTheme="minorEastAsia" w:hAnsiTheme="minorHAnsi"/>
            <w:noProof/>
            <w:sz w:val="22"/>
            <w:szCs w:val="22"/>
            <w:lang w:val="en-AU" w:eastAsia="en-AU"/>
          </w:rPr>
          <w:tab/>
        </w:r>
        <w:r w:rsidR="00E42D74" w:rsidRPr="00091CF7">
          <w:rPr>
            <w:rStyle w:val="Hyperlink"/>
            <w:noProof/>
          </w:rPr>
          <w:t>Context Menu</w:t>
        </w:r>
        <w:r w:rsidR="00E42D74">
          <w:rPr>
            <w:noProof/>
            <w:webHidden/>
          </w:rPr>
          <w:tab/>
        </w:r>
        <w:r w:rsidR="00E42D74">
          <w:rPr>
            <w:noProof/>
            <w:webHidden/>
          </w:rPr>
          <w:fldChar w:fldCharType="begin"/>
        </w:r>
        <w:r w:rsidR="00E42D74">
          <w:rPr>
            <w:noProof/>
            <w:webHidden/>
          </w:rPr>
          <w:instrText xml:space="preserve"> PAGEREF _Toc333069621 \h </w:instrText>
        </w:r>
        <w:r w:rsidR="00E42D74">
          <w:rPr>
            <w:noProof/>
            <w:webHidden/>
          </w:rPr>
        </w:r>
        <w:r w:rsidR="00E42D74">
          <w:rPr>
            <w:noProof/>
            <w:webHidden/>
          </w:rPr>
          <w:fldChar w:fldCharType="separate"/>
        </w:r>
        <w:r w:rsidR="00E42D74">
          <w:rPr>
            <w:noProof/>
            <w:webHidden/>
          </w:rPr>
          <w:t>31</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2" w:history="1">
        <w:r w:rsidR="00E42D74" w:rsidRPr="00091CF7">
          <w:rPr>
            <w:rStyle w:val="Hyperlink"/>
            <w:noProof/>
          </w:rPr>
          <w:t>3.1.24</w:t>
        </w:r>
        <w:r w:rsidR="00E42D74">
          <w:rPr>
            <w:rFonts w:asciiTheme="minorHAnsi" w:eastAsiaTheme="minorEastAsia" w:hAnsiTheme="minorHAnsi"/>
            <w:noProof/>
            <w:sz w:val="22"/>
            <w:szCs w:val="22"/>
            <w:lang w:val="en-AU" w:eastAsia="en-AU"/>
          </w:rPr>
          <w:tab/>
        </w:r>
        <w:r w:rsidR="00E42D74" w:rsidRPr="00091CF7">
          <w:rPr>
            <w:rStyle w:val="Hyperlink"/>
            <w:noProof/>
          </w:rPr>
          <w:t>Query the index from any inbuilt field supporting Lists</w:t>
        </w:r>
        <w:r w:rsidR="00E42D74">
          <w:rPr>
            <w:noProof/>
            <w:webHidden/>
          </w:rPr>
          <w:tab/>
        </w:r>
        <w:r w:rsidR="00E42D74">
          <w:rPr>
            <w:noProof/>
            <w:webHidden/>
          </w:rPr>
          <w:fldChar w:fldCharType="begin"/>
        </w:r>
        <w:r w:rsidR="00E42D74">
          <w:rPr>
            <w:noProof/>
            <w:webHidden/>
          </w:rPr>
          <w:instrText xml:space="preserve"> PAGEREF _Toc333069622 \h </w:instrText>
        </w:r>
        <w:r w:rsidR="00E42D74">
          <w:rPr>
            <w:noProof/>
            <w:webHidden/>
          </w:rPr>
        </w:r>
        <w:r w:rsidR="00E42D74">
          <w:rPr>
            <w:noProof/>
            <w:webHidden/>
          </w:rPr>
          <w:fldChar w:fldCharType="separate"/>
        </w:r>
        <w:r w:rsidR="00E42D74">
          <w:rPr>
            <w:noProof/>
            <w:webHidden/>
          </w:rPr>
          <w:t>31</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3" w:history="1">
        <w:r w:rsidR="00E42D74" w:rsidRPr="00091CF7">
          <w:rPr>
            <w:rStyle w:val="Hyperlink"/>
            <w:noProof/>
          </w:rPr>
          <w:t>3.1.25</w:t>
        </w:r>
        <w:r w:rsidR="00E42D74">
          <w:rPr>
            <w:rFonts w:asciiTheme="minorHAnsi" w:eastAsiaTheme="minorEastAsia" w:hAnsiTheme="minorHAnsi"/>
            <w:noProof/>
            <w:sz w:val="22"/>
            <w:szCs w:val="22"/>
            <w:lang w:val="en-AU" w:eastAsia="en-AU"/>
          </w:rPr>
          <w:tab/>
        </w:r>
        <w:r w:rsidR="00E42D74" w:rsidRPr="00091CF7">
          <w:rPr>
            <w:rStyle w:val="Hyperlink"/>
            <w:noProof/>
          </w:rPr>
          <w:t>Query the index using a custom class</w:t>
        </w:r>
        <w:r w:rsidR="00E42D74">
          <w:rPr>
            <w:noProof/>
            <w:webHidden/>
          </w:rPr>
          <w:tab/>
        </w:r>
        <w:r w:rsidR="00E42D74">
          <w:rPr>
            <w:noProof/>
            <w:webHidden/>
          </w:rPr>
          <w:fldChar w:fldCharType="begin"/>
        </w:r>
        <w:r w:rsidR="00E42D74">
          <w:rPr>
            <w:noProof/>
            <w:webHidden/>
          </w:rPr>
          <w:instrText xml:space="preserve"> PAGEREF _Toc333069623 \h </w:instrText>
        </w:r>
        <w:r w:rsidR="00E42D74">
          <w:rPr>
            <w:noProof/>
            <w:webHidden/>
          </w:rPr>
        </w:r>
        <w:r w:rsidR="00E42D74">
          <w:rPr>
            <w:noProof/>
            <w:webHidden/>
          </w:rPr>
          <w:fldChar w:fldCharType="separate"/>
        </w:r>
        <w:r w:rsidR="00E42D74">
          <w:rPr>
            <w:noProof/>
            <w:webHidden/>
          </w:rPr>
          <w:t>32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4" w:history="1">
        <w:r w:rsidR="00E42D74" w:rsidRPr="00091CF7">
          <w:rPr>
            <w:rStyle w:val="Hyperlink"/>
            <w:noProof/>
          </w:rPr>
          <w:t>3.1.26</w:t>
        </w:r>
        <w:r w:rsidR="00E42D74">
          <w:rPr>
            <w:rFonts w:asciiTheme="minorHAnsi" w:eastAsiaTheme="minorEastAsia" w:hAnsiTheme="minorHAnsi"/>
            <w:noProof/>
            <w:sz w:val="22"/>
            <w:szCs w:val="22"/>
            <w:lang w:val="en-AU" w:eastAsia="en-AU"/>
          </w:rPr>
          <w:tab/>
        </w:r>
        <w:r w:rsidR="00E42D74" w:rsidRPr="00091CF7">
          <w:rPr>
            <w:rStyle w:val="Hyperlink"/>
            <w:noProof/>
          </w:rPr>
          <w:t>Using the new Field Types</w:t>
        </w:r>
        <w:r w:rsidR="00E42D74">
          <w:rPr>
            <w:noProof/>
            <w:webHidden/>
          </w:rPr>
          <w:tab/>
        </w:r>
        <w:r w:rsidR="00E42D74">
          <w:rPr>
            <w:noProof/>
            <w:webHidden/>
          </w:rPr>
          <w:fldChar w:fldCharType="begin"/>
        </w:r>
        <w:r w:rsidR="00E42D74">
          <w:rPr>
            <w:noProof/>
            <w:webHidden/>
          </w:rPr>
          <w:instrText xml:space="preserve"> PAGEREF _Toc333069624 \h </w:instrText>
        </w:r>
        <w:r w:rsidR="00E42D74">
          <w:rPr>
            <w:noProof/>
            <w:webHidden/>
          </w:rPr>
        </w:r>
        <w:r w:rsidR="00E42D74">
          <w:rPr>
            <w:noProof/>
            <w:webHidden/>
          </w:rPr>
          <w:fldChar w:fldCharType="separate"/>
        </w:r>
        <w:r w:rsidR="00E42D74">
          <w:rPr>
            <w:noProof/>
            <w:webHidden/>
          </w:rPr>
          <w:t>32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25" w:history="1">
        <w:r w:rsidR="00E42D74" w:rsidRPr="00091CF7">
          <w:rPr>
            <w:rStyle w:val="Hyperlink"/>
            <w:noProof/>
          </w:rPr>
          <w:t>3.1.27</w:t>
        </w:r>
        <w:r w:rsidR="00E42D74">
          <w:rPr>
            <w:rFonts w:asciiTheme="minorHAnsi" w:eastAsiaTheme="minorEastAsia" w:hAnsiTheme="minorHAnsi"/>
            <w:noProof/>
            <w:sz w:val="22"/>
            <w:szCs w:val="22"/>
            <w:lang w:val="en-AU" w:eastAsia="en-AU"/>
          </w:rPr>
          <w:tab/>
        </w:r>
        <w:r w:rsidR="00E42D74" w:rsidRPr="00091CF7">
          <w:rPr>
            <w:rStyle w:val="Hyperlink"/>
            <w:noProof/>
          </w:rPr>
          <w:t>Using Item Buckets with the datasource of a Control</w:t>
        </w:r>
        <w:r w:rsidR="00E42D74">
          <w:rPr>
            <w:noProof/>
            <w:webHidden/>
          </w:rPr>
          <w:tab/>
        </w:r>
        <w:r w:rsidR="00E42D74">
          <w:rPr>
            <w:noProof/>
            <w:webHidden/>
          </w:rPr>
          <w:fldChar w:fldCharType="begin"/>
        </w:r>
        <w:r w:rsidR="00E42D74">
          <w:rPr>
            <w:noProof/>
            <w:webHidden/>
          </w:rPr>
          <w:instrText xml:space="preserve"> PAGEREF _Toc333069625 \h </w:instrText>
        </w:r>
        <w:r w:rsidR="00E42D74">
          <w:rPr>
            <w:noProof/>
            <w:webHidden/>
          </w:rPr>
        </w:r>
        <w:r w:rsidR="00E42D74">
          <w:rPr>
            <w:noProof/>
            <w:webHidden/>
          </w:rPr>
          <w:fldChar w:fldCharType="separate"/>
        </w:r>
        <w:r w:rsidR="00E42D74">
          <w:rPr>
            <w:noProof/>
            <w:webHidden/>
          </w:rPr>
          <w:t>34</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26" w:history="1">
        <w:r w:rsidR="00E42D74" w:rsidRPr="00091CF7">
          <w:rPr>
            <w:rStyle w:val="Hyperlink"/>
            <w:noProof/>
          </w:rPr>
          <w:t>3.2</w:t>
        </w:r>
        <w:r w:rsidR="00E42D74">
          <w:rPr>
            <w:rFonts w:asciiTheme="minorHAnsi" w:eastAsiaTheme="minorEastAsia" w:hAnsiTheme="minorHAnsi"/>
            <w:noProof/>
            <w:sz w:val="22"/>
            <w:szCs w:val="22"/>
            <w:lang w:val="en-AU" w:eastAsia="en-AU"/>
          </w:rPr>
          <w:tab/>
        </w:r>
        <w:r w:rsidR="00E42D74" w:rsidRPr="00091CF7">
          <w:rPr>
            <w:rStyle w:val="Hyperlink"/>
            <w:noProof/>
          </w:rPr>
          <w:t>Page Editor and DMS Support</w:t>
        </w:r>
        <w:r w:rsidR="00E42D74">
          <w:rPr>
            <w:noProof/>
            <w:webHidden/>
          </w:rPr>
          <w:tab/>
        </w:r>
        <w:r w:rsidR="00E42D74">
          <w:rPr>
            <w:noProof/>
            <w:webHidden/>
          </w:rPr>
          <w:fldChar w:fldCharType="begin"/>
        </w:r>
        <w:r w:rsidR="00E42D74">
          <w:rPr>
            <w:noProof/>
            <w:webHidden/>
          </w:rPr>
          <w:instrText xml:space="preserve"> PAGEREF _Toc333069626 \h </w:instrText>
        </w:r>
        <w:r w:rsidR="00E42D74">
          <w:rPr>
            <w:noProof/>
            <w:webHidden/>
          </w:rPr>
        </w:r>
        <w:r w:rsidR="00E42D74">
          <w:rPr>
            <w:noProof/>
            <w:webHidden/>
          </w:rPr>
          <w:fldChar w:fldCharType="separate"/>
        </w:r>
        <w:r w:rsidR="00E42D74">
          <w:rPr>
            <w:noProof/>
            <w:webHidden/>
          </w:rPr>
          <w:t>38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27" w:history="1">
        <w:r w:rsidR="00E42D74" w:rsidRPr="00091CF7">
          <w:rPr>
            <w:rStyle w:val="Hyperlink"/>
            <w:noProof/>
          </w:rPr>
          <w:t>3.2.1</w:t>
        </w:r>
        <w:r w:rsidR="00E42D74">
          <w:rPr>
            <w:rFonts w:asciiTheme="minorHAnsi" w:eastAsiaTheme="minorEastAsia" w:hAnsiTheme="minorHAnsi"/>
            <w:noProof/>
            <w:sz w:val="22"/>
            <w:szCs w:val="22"/>
            <w:lang w:val="en-AU" w:eastAsia="en-AU"/>
          </w:rPr>
          <w:tab/>
        </w:r>
        <w:r w:rsidR="00E42D74" w:rsidRPr="00091CF7">
          <w:rPr>
            <w:rStyle w:val="Hyperlink"/>
            <w:noProof/>
          </w:rPr>
          <w:t>Personalisation and MV Tests</w:t>
        </w:r>
        <w:r w:rsidR="00E42D74">
          <w:rPr>
            <w:noProof/>
            <w:webHidden/>
          </w:rPr>
          <w:tab/>
        </w:r>
        <w:r w:rsidR="00E42D74">
          <w:rPr>
            <w:noProof/>
            <w:webHidden/>
          </w:rPr>
          <w:fldChar w:fldCharType="begin"/>
        </w:r>
        <w:r w:rsidR="00E42D74">
          <w:rPr>
            <w:noProof/>
            <w:webHidden/>
          </w:rPr>
          <w:instrText xml:space="preserve"> PAGEREF _Toc333069627 \h </w:instrText>
        </w:r>
        <w:r w:rsidR="00E42D74">
          <w:rPr>
            <w:noProof/>
            <w:webHidden/>
          </w:rPr>
        </w:r>
        <w:r w:rsidR="00E42D74">
          <w:rPr>
            <w:noProof/>
            <w:webHidden/>
          </w:rPr>
          <w:fldChar w:fldCharType="separate"/>
        </w:r>
        <w:r w:rsidR="00E42D74">
          <w:rPr>
            <w:noProof/>
            <w:webHidden/>
          </w:rPr>
          <w:t>38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28" w:history="1">
        <w:r w:rsidR="00E42D74" w:rsidRPr="00091CF7">
          <w:rPr>
            <w:rStyle w:val="Hyperlink"/>
            <w:noProof/>
          </w:rPr>
          <w:t>3.2.2</w:t>
        </w:r>
        <w:r w:rsidR="00E42D74">
          <w:rPr>
            <w:rFonts w:asciiTheme="minorHAnsi" w:eastAsiaTheme="minorEastAsia" w:hAnsiTheme="minorHAnsi"/>
            <w:noProof/>
            <w:sz w:val="22"/>
            <w:szCs w:val="22"/>
            <w:lang w:val="en-AU" w:eastAsia="en-AU"/>
          </w:rPr>
          <w:tab/>
        </w:r>
        <w:r w:rsidR="00E42D74" w:rsidRPr="00091CF7">
          <w:rPr>
            <w:rStyle w:val="Hyperlink"/>
            <w:noProof/>
          </w:rPr>
          <w:t>Setting the Datasource</w:t>
        </w:r>
        <w:r w:rsidR="00E42D74">
          <w:rPr>
            <w:noProof/>
            <w:webHidden/>
          </w:rPr>
          <w:tab/>
        </w:r>
        <w:r w:rsidR="00E42D74">
          <w:rPr>
            <w:noProof/>
            <w:webHidden/>
          </w:rPr>
          <w:fldChar w:fldCharType="begin"/>
        </w:r>
        <w:r w:rsidR="00E42D74">
          <w:rPr>
            <w:noProof/>
            <w:webHidden/>
          </w:rPr>
          <w:instrText xml:space="preserve"> PAGEREF _Toc333069628 \h </w:instrText>
        </w:r>
        <w:r w:rsidR="00E42D74">
          <w:rPr>
            <w:noProof/>
            <w:webHidden/>
          </w:rPr>
        </w:r>
        <w:r w:rsidR="00E42D74">
          <w:rPr>
            <w:noProof/>
            <w:webHidden/>
          </w:rPr>
          <w:fldChar w:fldCharType="separate"/>
        </w:r>
        <w:r w:rsidR="00E42D74">
          <w:rPr>
            <w:noProof/>
            <w:webHidden/>
          </w:rPr>
          <w:t>38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29" w:history="1">
        <w:r w:rsidR="00E42D74" w:rsidRPr="00091CF7">
          <w:rPr>
            <w:rStyle w:val="Hyperlink"/>
            <w:noProof/>
          </w:rPr>
          <w:t>3.2.3</w:t>
        </w:r>
        <w:r w:rsidR="00E42D74">
          <w:rPr>
            <w:rFonts w:asciiTheme="minorHAnsi" w:eastAsiaTheme="minorEastAsia" w:hAnsiTheme="minorHAnsi"/>
            <w:noProof/>
            <w:sz w:val="22"/>
            <w:szCs w:val="22"/>
            <w:lang w:val="en-AU" w:eastAsia="en-AU"/>
          </w:rPr>
          <w:tab/>
        </w:r>
        <w:r w:rsidR="00E42D74" w:rsidRPr="00091CF7">
          <w:rPr>
            <w:rStyle w:val="Hyperlink"/>
            <w:noProof/>
          </w:rPr>
          <w:t>Scaling with Placeholders</w:t>
        </w:r>
        <w:r w:rsidR="00E42D74">
          <w:rPr>
            <w:noProof/>
            <w:webHidden/>
          </w:rPr>
          <w:tab/>
        </w:r>
        <w:r w:rsidR="00E42D74">
          <w:rPr>
            <w:noProof/>
            <w:webHidden/>
          </w:rPr>
          <w:fldChar w:fldCharType="begin"/>
        </w:r>
        <w:r w:rsidR="00E42D74">
          <w:rPr>
            <w:noProof/>
            <w:webHidden/>
          </w:rPr>
          <w:instrText xml:space="preserve"> PAGEREF _Toc333069629 \h </w:instrText>
        </w:r>
        <w:r w:rsidR="00E42D74">
          <w:rPr>
            <w:noProof/>
            <w:webHidden/>
          </w:rPr>
        </w:r>
        <w:r w:rsidR="00E42D74">
          <w:rPr>
            <w:noProof/>
            <w:webHidden/>
          </w:rPr>
          <w:fldChar w:fldCharType="separate"/>
        </w:r>
        <w:r w:rsidR="00E42D74">
          <w:rPr>
            <w:noProof/>
            <w:webHidden/>
          </w:rPr>
          <w:t>39</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30" w:history="1">
        <w:r w:rsidR="00E42D74" w:rsidRPr="00091CF7">
          <w:rPr>
            <w:rStyle w:val="Hyperlink"/>
            <w:noProof/>
          </w:rPr>
          <w:t>3.3</w:t>
        </w:r>
        <w:r w:rsidR="00E42D74">
          <w:rPr>
            <w:rFonts w:asciiTheme="minorHAnsi" w:eastAsiaTheme="minorEastAsia" w:hAnsiTheme="minorHAnsi"/>
            <w:noProof/>
            <w:sz w:val="22"/>
            <w:szCs w:val="22"/>
            <w:lang w:val="en-AU" w:eastAsia="en-AU"/>
          </w:rPr>
          <w:tab/>
        </w:r>
        <w:r w:rsidR="00E42D74" w:rsidRPr="00091CF7">
          <w:rPr>
            <w:rStyle w:val="Hyperlink"/>
            <w:noProof/>
          </w:rPr>
          <w:t>Inserting Links and Link Management</w:t>
        </w:r>
        <w:r w:rsidR="00E42D74">
          <w:rPr>
            <w:noProof/>
            <w:webHidden/>
          </w:rPr>
          <w:tab/>
        </w:r>
        <w:r w:rsidR="00E42D74">
          <w:rPr>
            <w:noProof/>
            <w:webHidden/>
          </w:rPr>
          <w:fldChar w:fldCharType="begin"/>
        </w:r>
        <w:r w:rsidR="00E42D74">
          <w:rPr>
            <w:noProof/>
            <w:webHidden/>
          </w:rPr>
          <w:instrText xml:space="preserve"> PAGEREF _Toc333069630 \h </w:instrText>
        </w:r>
        <w:r w:rsidR="00E42D74">
          <w:rPr>
            <w:noProof/>
            <w:webHidden/>
          </w:rPr>
        </w:r>
        <w:r w:rsidR="00E42D74">
          <w:rPr>
            <w:noProof/>
            <w:webHidden/>
          </w:rPr>
          <w:fldChar w:fldCharType="separate"/>
        </w:r>
        <w:r w:rsidR="00E42D74">
          <w:rPr>
            <w:noProof/>
            <w:webHidden/>
          </w:rPr>
          <w:t>41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31" w:history="1">
        <w:r w:rsidR="00E42D74" w:rsidRPr="00091CF7">
          <w:rPr>
            <w:rStyle w:val="Hyperlink"/>
            <w:noProof/>
          </w:rPr>
          <w:t>3.3.1</w:t>
        </w:r>
        <w:r w:rsidR="00E42D74">
          <w:rPr>
            <w:rFonts w:asciiTheme="minorHAnsi" w:eastAsiaTheme="minorEastAsia" w:hAnsiTheme="minorHAnsi"/>
            <w:noProof/>
            <w:sz w:val="22"/>
            <w:szCs w:val="22"/>
            <w:lang w:val="en-AU" w:eastAsia="en-AU"/>
          </w:rPr>
          <w:tab/>
        </w:r>
        <w:r w:rsidR="00E42D74" w:rsidRPr="00091CF7">
          <w:rPr>
            <w:rStyle w:val="Hyperlink"/>
            <w:noProof/>
          </w:rPr>
          <w:t>Inserting Links</w:t>
        </w:r>
        <w:r w:rsidR="00E42D74">
          <w:rPr>
            <w:noProof/>
            <w:webHidden/>
          </w:rPr>
          <w:tab/>
        </w:r>
        <w:r w:rsidR="00E42D74">
          <w:rPr>
            <w:noProof/>
            <w:webHidden/>
          </w:rPr>
          <w:fldChar w:fldCharType="begin"/>
        </w:r>
        <w:r w:rsidR="00E42D74">
          <w:rPr>
            <w:noProof/>
            <w:webHidden/>
          </w:rPr>
          <w:instrText xml:space="preserve"> PAGEREF _Toc333069631 \h </w:instrText>
        </w:r>
        <w:r w:rsidR="00E42D74">
          <w:rPr>
            <w:noProof/>
            <w:webHidden/>
          </w:rPr>
        </w:r>
        <w:r w:rsidR="00E42D74">
          <w:rPr>
            <w:noProof/>
            <w:webHidden/>
          </w:rPr>
          <w:fldChar w:fldCharType="separate"/>
        </w:r>
        <w:r w:rsidR="00E42D74">
          <w:rPr>
            <w:noProof/>
            <w:webHidden/>
          </w:rPr>
          <w:t>41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32" w:history="1">
        <w:r w:rsidR="00E42D74" w:rsidRPr="00091CF7">
          <w:rPr>
            <w:rStyle w:val="Hyperlink"/>
            <w:noProof/>
          </w:rPr>
          <w:t>3.3.2</w:t>
        </w:r>
        <w:r w:rsidR="00E42D74">
          <w:rPr>
            <w:rFonts w:asciiTheme="minorHAnsi" w:eastAsiaTheme="minorEastAsia" w:hAnsiTheme="minorHAnsi"/>
            <w:noProof/>
            <w:sz w:val="22"/>
            <w:szCs w:val="22"/>
            <w:lang w:val="en-AU" w:eastAsia="en-AU"/>
          </w:rPr>
          <w:tab/>
        </w:r>
        <w:r w:rsidR="00E42D74" w:rsidRPr="00091CF7">
          <w:rPr>
            <w:rStyle w:val="Hyperlink"/>
            <w:noProof/>
          </w:rPr>
          <w:t>Link Providers</w:t>
        </w:r>
        <w:r w:rsidR="00E42D74">
          <w:rPr>
            <w:noProof/>
            <w:webHidden/>
          </w:rPr>
          <w:tab/>
        </w:r>
        <w:r w:rsidR="00E42D74">
          <w:rPr>
            <w:noProof/>
            <w:webHidden/>
          </w:rPr>
          <w:fldChar w:fldCharType="begin"/>
        </w:r>
        <w:r w:rsidR="00E42D74">
          <w:rPr>
            <w:noProof/>
            <w:webHidden/>
          </w:rPr>
          <w:instrText xml:space="preserve"> PAGEREF _Toc333069632 \h </w:instrText>
        </w:r>
        <w:r w:rsidR="00E42D74">
          <w:rPr>
            <w:noProof/>
            <w:webHidden/>
          </w:rPr>
        </w:r>
        <w:r w:rsidR="00E42D74">
          <w:rPr>
            <w:noProof/>
            <w:webHidden/>
          </w:rPr>
          <w:fldChar w:fldCharType="separate"/>
        </w:r>
        <w:r w:rsidR="00E42D74">
          <w:rPr>
            <w:noProof/>
            <w:webHidden/>
          </w:rPr>
          <w:t>43</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33" w:history="1">
        <w:r w:rsidR="00E42D74" w:rsidRPr="00091CF7">
          <w:rPr>
            <w:rStyle w:val="Hyperlink"/>
            <w:noProof/>
          </w:rPr>
          <w:t>3.3.3</w:t>
        </w:r>
        <w:r w:rsidR="00E42D74">
          <w:rPr>
            <w:rFonts w:asciiTheme="minorHAnsi" w:eastAsiaTheme="minorEastAsia" w:hAnsiTheme="minorHAnsi"/>
            <w:noProof/>
            <w:sz w:val="22"/>
            <w:szCs w:val="22"/>
            <w:lang w:val="en-AU" w:eastAsia="en-AU"/>
          </w:rPr>
          <w:tab/>
        </w:r>
        <w:r w:rsidR="00E42D74" w:rsidRPr="00091CF7">
          <w:rPr>
            <w:rStyle w:val="Hyperlink"/>
            <w:noProof/>
          </w:rPr>
          <w:t>Item Resolvers</w:t>
        </w:r>
        <w:r w:rsidR="00E42D74">
          <w:rPr>
            <w:noProof/>
            <w:webHidden/>
          </w:rPr>
          <w:tab/>
        </w:r>
        <w:r w:rsidR="00E42D74">
          <w:rPr>
            <w:noProof/>
            <w:webHidden/>
          </w:rPr>
          <w:fldChar w:fldCharType="begin"/>
        </w:r>
        <w:r w:rsidR="00E42D74">
          <w:rPr>
            <w:noProof/>
            <w:webHidden/>
          </w:rPr>
          <w:instrText xml:space="preserve"> PAGEREF _Toc333069633 \h </w:instrText>
        </w:r>
        <w:r w:rsidR="00E42D74">
          <w:rPr>
            <w:noProof/>
            <w:webHidden/>
          </w:rPr>
        </w:r>
        <w:r w:rsidR="00E42D74">
          <w:rPr>
            <w:noProof/>
            <w:webHidden/>
          </w:rPr>
          <w:fldChar w:fldCharType="separate"/>
        </w:r>
        <w:r w:rsidR="00E42D74">
          <w:rPr>
            <w:noProof/>
            <w:webHidden/>
          </w:rPr>
          <w:t>43</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34" w:history="1">
        <w:r w:rsidR="00E42D74" w:rsidRPr="00091CF7">
          <w:rPr>
            <w:rStyle w:val="Hyperlink"/>
            <w:noProof/>
          </w:rPr>
          <w:t>3.3.4</w:t>
        </w:r>
        <w:r w:rsidR="00E42D74">
          <w:rPr>
            <w:rFonts w:asciiTheme="minorHAnsi" w:eastAsiaTheme="minorEastAsia" w:hAnsiTheme="minorHAnsi"/>
            <w:noProof/>
            <w:sz w:val="22"/>
            <w:szCs w:val="22"/>
            <w:lang w:val="en-AU" w:eastAsia="en-AU"/>
          </w:rPr>
          <w:tab/>
        </w:r>
        <w:r w:rsidR="00E42D74" w:rsidRPr="00091CF7">
          <w:rPr>
            <w:rStyle w:val="Hyperlink"/>
            <w:noProof/>
          </w:rPr>
          <w:t>Support tags across any item</w:t>
        </w:r>
        <w:r w:rsidR="00E42D74">
          <w:rPr>
            <w:noProof/>
            <w:webHidden/>
          </w:rPr>
          <w:tab/>
        </w:r>
        <w:r w:rsidR="00E42D74">
          <w:rPr>
            <w:noProof/>
            <w:webHidden/>
          </w:rPr>
          <w:fldChar w:fldCharType="begin"/>
        </w:r>
        <w:r w:rsidR="00E42D74">
          <w:rPr>
            <w:noProof/>
            <w:webHidden/>
          </w:rPr>
          <w:instrText xml:space="preserve"> PAGEREF _Toc333069634 \h </w:instrText>
        </w:r>
        <w:r w:rsidR="00E42D74">
          <w:rPr>
            <w:noProof/>
            <w:webHidden/>
          </w:rPr>
        </w:r>
        <w:r w:rsidR="00E42D74">
          <w:rPr>
            <w:noProof/>
            <w:webHidden/>
          </w:rPr>
          <w:fldChar w:fldCharType="separate"/>
        </w:r>
        <w:r w:rsidR="00E42D74">
          <w:rPr>
            <w:noProof/>
            <w:webHidden/>
          </w:rPr>
          <w:t>43</w:t>
        </w:r>
        <w:r w:rsidR="00E42D74">
          <w:rPr>
            <w:noProof/>
            <w:webHidden/>
          </w:rPr>
          <w:fldChar w:fldCharType="end"/>
        </w:r>
      </w:hyperlink>
    </w:p>
    <w:p w:rsidR="00E42D74" w:rsidRDefault="00F64772">
      <w:pPr>
        <w:pStyle w:val="TOC1"/>
        <w:tabs>
          <w:tab w:val="left" w:pos="1100"/>
          <w:tab w:val="right" w:leader="dot" w:pos="9350"/>
        </w:tabs>
        <w:rPr>
          <w:rFonts w:asciiTheme="minorHAnsi" w:eastAsiaTheme="minorEastAsia" w:hAnsiTheme="minorHAnsi"/>
          <w:noProof/>
          <w:sz w:val="22"/>
          <w:szCs w:val="22"/>
          <w:lang w:val="en-AU" w:eastAsia="en-AU"/>
        </w:rPr>
      </w:pPr>
      <w:hyperlink w:anchor="_Toc333069635" w:history="1">
        <w:r w:rsidR="00E42D74" w:rsidRPr="00091CF7">
          <w:rPr>
            <w:rStyle w:val="Hyperlink"/>
            <w:noProof/>
          </w:rPr>
          <w:t>Chapter 4</w:t>
        </w:r>
        <w:r w:rsidR="00E42D74">
          <w:rPr>
            <w:rFonts w:asciiTheme="minorHAnsi" w:eastAsiaTheme="minorEastAsia" w:hAnsiTheme="minorHAnsi"/>
            <w:noProof/>
            <w:sz w:val="22"/>
            <w:szCs w:val="22"/>
            <w:lang w:val="en-AU" w:eastAsia="en-AU"/>
          </w:rPr>
          <w:tab/>
        </w:r>
        <w:r w:rsidR="00E42D74" w:rsidRPr="00091CF7">
          <w:rPr>
            <w:rStyle w:val="Hyperlink"/>
            <w:noProof/>
          </w:rPr>
          <w:t>Developing with Item Buckets</w:t>
        </w:r>
        <w:r w:rsidR="00E42D74">
          <w:rPr>
            <w:noProof/>
            <w:webHidden/>
          </w:rPr>
          <w:tab/>
        </w:r>
        <w:r w:rsidR="00E42D74">
          <w:rPr>
            <w:noProof/>
            <w:webHidden/>
          </w:rPr>
          <w:fldChar w:fldCharType="begin"/>
        </w:r>
        <w:r w:rsidR="00E42D74">
          <w:rPr>
            <w:noProof/>
            <w:webHidden/>
          </w:rPr>
          <w:instrText xml:space="preserve"> PAGEREF _Toc333069635 \h </w:instrText>
        </w:r>
        <w:r w:rsidR="00E42D74">
          <w:rPr>
            <w:noProof/>
            <w:webHidden/>
          </w:rPr>
        </w:r>
        <w:r w:rsidR="00E42D74">
          <w:rPr>
            <w:noProof/>
            <w:webHidden/>
          </w:rPr>
          <w:fldChar w:fldCharType="separate"/>
        </w:r>
        <w:r w:rsidR="00E42D74">
          <w:rPr>
            <w:noProof/>
            <w:webHidden/>
          </w:rPr>
          <w:t>45</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36" w:history="1">
        <w:r w:rsidR="00E42D74" w:rsidRPr="00091CF7">
          <w:rPr>
            <w:rStyle w:val="Hyperlink"/>
            <w:noProof/>
            <w:lang w:eastAsia="da-DK"/>
          </w:rPr>
          <w:t>4.1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Buckets API</w:t>
        </w:r>
        <w:r w:rsidR="00E42D74">
          <w:rPr>
            <w:noProof/>
            <w:webHidden/>
          </w:rPr>
          <w:tab/>
        </w:r>
        <w:r w:rsidR="00E42D74">
          <w:rPr>
            <w:noProof/>
            <w:webHidden/>
          </w:rPr>
          <w:fldChar w:fldCharType="begin"/>
        </w:r>
        <w:r w:rsidR="00E42D74">
          <w:rPr>
            <w:noProof/>
            <w:webHidden/>
          </w:rPr>
          <w:instrText xml:space="preserve"> PAGEREF _Toc333069636 \h </w:instrText>
        </w:r>
        <w:r w:rsidR="00E42D74">
          <w:rPr>
            <w:noProof/>
            <w:webHidden/>
          </w:rPr>
        </w:r>
        <w:r w:rsidR="00E42D74">
          <w:rPr>
            <w:noProof/>
            <w:webHidden/>
          </w:rPr>
          <w:fldChar w:fldCharType="separate"/>
        </w:r>
        <w:r w:rsidR="00E42D74">
          <w:rPr>
            <w:noProof/>
            <w:webHidden/>
          </w:rPr>
          <w:t>46</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37" w:history="1">
        <w:r w:rsidR="00E42D74" w:rsidRPr="00091CF7">
          <w:rPr>
            <w:rStyle w:val="Hyperlink"/>
            <w:noProof/>
            <w:lang w:eastAsia="da-DK"/>
          </w:rPr>
          <w:t>4.2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Working with new code</w:t>
        </w:r>
        <w:r w:rsidR="00E42D74">
          <w:rPr>
            <w:noProof/>
            <w:webHidden/>
          </w:rPr>
          <w:tab/>
        </w:r>
        <w:r w:rsidR="00E42D74">
          <w:rPr>
            <w:noProof/>
            <w:webHidden/>
          </w:rPr>
          <w:fldChar w:fldCharType="begin"/>
        </w:r>
        <w:r w:rsidR="00E42D74">
          <w:rPr>
            <w:noProof/>
            <w:webHidden/>
          </w:rPr>
          <w:instrText xml:space="preserve"> PAGEREF _Toc333069637 \h </w:instrText>
        </w:r>
        <w:r w:rsidR="00E42D74">
          <w:rPr>
            <w:noProof/>
            <w:webHidden/>
          </w:rPr>
        </w:r>
        <w:r w:rsidR="00E42D74">
          <w:rPr>
            <w:noProof/>
            <w:webHidden/>
          </w:rPr>
          <w:fldChar w:fldCharType="separate"/>
        </w:r>
        <w:r w:rsidR="00E42D74">
          <w:rPr>
            <w:noProof/>
            <w:webHidden/>
          </w:rPr>
          <w:t>50</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38" w:history="1">
        <w:r w:rsidR="00E42D74" w:rsidRPr="00091CF7">
          <w:rPr>
            <w:rStyle w:val="Hyperlink"/>
            <w:noProof/>
            <w:lang w:eastAsia="da-DK"/>
          </w:rPr>
          <w:t>4.3</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Working with Extension Points</w:t>
        </w:r>
        <w:r w:rsidR="00E42D74">
          <w:rPr>
            <w:noProof/>
            <w:webHidden/>
          </w:rPr>
          <w:tab/>
        </w:r>
        <w:r w:rsidR="00E42D74">
          <w:rPr>
            <w:noProof/>
            <w:webHidden/>
          </w:rPr>
          <w:fldChar w:fldCharType="begin"/>
        </w:r>
        <w:r w:rsidR="00E42D74">
          <w:rPr>
            <w:noProof/>
            <w:webHidden/>
          </w:rPr>
          <w:instrText xml:space="preserve"> PAGEREF _Toc333069638 \h </w:instrText>
        </w:r>
        <w:r w:rsidR="00E42D74">
          <w:rPr>
            <w:noProof/>
            <w:webHidden/>
          </w:rPr>
        </w:r>
        <w:r w:rsidR="00E42D74">
          <w:rPr>
            <w:noProof/>
            <w:webHidden/>
          </w:rPr>
          <w:fldChar w:fldCharType="separate"/>
        </w:r>
        <w:r w:rsidR="00E42D74">
          <w:rPr>
            <w:noProof/>
            <w:webHidden/>
          </w:rPr>
          <w:t>51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39" w:history="1">
        <w:r w:rsidR="00E42D74" w:rsidRPr="00091CF7">
          <w:rPr>
            <w:rStyle w:val="Hyperlink"/>
            <w:noProof/>
            <w:lang w:eastAsia="da-DK"/>
          </w:rPr>
          <w:t>4.3.1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Working with Existing Code</w:t>
        </w:r>
        <w:r w:rsidR="00E42D74">
          <w:rPr>
            <w:noProof/>
            <w:webHidden/>
          </w:rPr>
          <w:tab/>
        </w:r>
        <w:r w:rsidR="00E42D74">
          <w:rPr>
            <w:noProof/>
            <w:webHidden/>
          </w:rPr>
          <w:fldChar w:fldCharType="begin"/>
        </w:r>
        <w:r w:rsidR="00E42D74">
          <w:rPr>
            <w:noProof/>
            <w:webHidden/>
          </w:rPr>
          <w:instrText xml:space="preserve"> PAGEREF _Toc333069639 \h </w:instrText>
        </w:r>
        <w:r w:rsidR="00E42D74">
          <w:rPr>
            <w:noProof/>
            <w:webHidden/>
          </w:rPr>
        </w:r>
        <w:r w:rsidR="00E42D74">
          <w:rPr>
            <w:noProof/>
            <w:webHidden/>
          </w:rPr>
          <w:fldChar w:fldCharType="separate"/>
        </w:r>
        <w:r w:rsidR="00E42D74">
          <w:rPr>
            <w:noProof/>
            <w:webHidden/>
          </w:rPr>
          <w:t>52</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0" w:history="1">
        <w:r w:rsidR="00E42D74" w:rsidRPr="00091CF7">
          <w:rPr>
            <w:rStyle w:val="Hyperlink"/>
            <w:noProof/>
            <w:lang w:eastAsia="da-DK"/>
          </w:rPr>
          <w:t>4.3.2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Working with a Datasource in Code</w:t>
        </w:r>
        <w:r w:rsidR="00E42D74">
          <w:rPr>
            <w:noProof/>
            <w:webHidden/>
          </w:rPr>
          <w:tab/>
        </w:r>
        <w:r w:rsidR="00E42D74">
          <w:rPr>
            <w:noProof/>
            <w:webHidden/>
          </w:rPr>
          <w:fldChar w:fldCharType="begin"/>
        </w:r>
        <w:r w:rsidR="00E42D74">
          <w:rPr>
            <w:noProof/>
            <w:webHidden/>
          </w:rPr>
          <w:instrText xml:space="preserve"> PAGEREF _Toc333069640 \h </w:instrText>
        </w:r>
        <w:r w:rsidR="00E42D74">
          <w:rPr>
            <w:noProof/>
            <w:webHidden/>
          </w:rPr>
        </w:r>
        <w:r w:rsidR="00E42D74">
          <w:rPr>
            <w:noProof/>
            <w:webHidden/>
          </w:rPr>
          <w:fldChar w:fldCharType="separate"/>
        </w:r>
        <w:r w:rsidR="00E42D74">
          <w:rPr>
            <w:noProof/>
            <w:webHidden/>
          </w:rPr>
          <w:t>55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1" w:history="1">
        <w:r w:rsidR="00E42D74" w:rsidRPr="00091CF7">
          <w:rPr>
            <w:rStyle w:val="Hyperlink"/>
            <w:noProof/>
            <w:lang w:eastAsia="da-DK"/>
          </w:rPr>
          <w:t>4.3.3</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Importing content into Buckets</w:t>
        </w:r>
        <w:r w:rsidR="00E42D74">
          <w:rPr>
            <w:noProof/>
            <w:webHidden/>
          </w:rPr>
          <w:tab/>
        </w:r>
        <w:r w:rsidR="00E42D74">
          <w:rPr>
            <w:noProof/>
            <w:webHidden/>
          </w:rPr>
          <w:fldChar w:fldCharType="begin"/>
        </w:r>
        <w:r w:rsidR="00E42D74">
          <w:rPr>
            <w:noProof/>
            <w:webHidden/>
          </w:rPr>
          <w:instrText xml:space="preserve"> PAGEREF _Toc333069641 \h </w:instrText>
        </w:r>
        <w:r w:rsidR="00E42D74">
          <w:rPr>
            <w:noProof/>
            <w:webHidden/>
          </w:rPr>
        </w:r>
        <w:r w:rsidR="00E42D74">
          <w:rPr>
            <w:noProof/>
            <w:webHidden/>
          </w:rPr>
          <w:fldChar w:fldCharType="separate"/>
        </w:r>
        <w:r w:rsidR="00E42D74">
          <w:rPr>
            <w:noProof/>
            <w:webHidden/>
          </w:rPr>
          <w:t>55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2" w:history="1">
        <w:r w:rsidR="00E42D74" w:rsidRPr="00091CF7">
          <w:rPr>
            <w:rStyle w:val="Hyperlink"/>
            <w:noProof/>
            <w:lang w:eastAsia="da-DK"/>
          </w:rPr>
          <w:t>4.3.4</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Creating a Tag Repository</w:t>
        </w:r>
        <w:r w:rsidR="00E42D74">
          <w:rPr>
            <w:noProof/>
            <w:webHidden/>
          </w:rPr>
          <w:tab/>
        </w:r>
        <w:r w:rsidR="00E42D74">
          <w:rPr>
            <w:noProof/>
            <w:webHidden/>
          </w:rPr>
          <w:fldChar w:fldCharType="begin"/>
        </w:r>
        <w:r w:rsidR="00E42D74">
          <w:rPr>
            <w:noProof/>
            <w:webHidden/>
          </w:rPr>
          <w:instrText xml:space="preserve"> PAGEREF _Toc333069642 \h </w:instrText>
        </w:r>
        <w:r w:rsidR="00E42D74">
          <w:rPr>
            <w:noProof/>
            <w:webHidden/>
          </w:rPr>
        </w:r>
        <w:r w:rsidR="00E42D74">
          <w:rPr>
            <w:noProof/>
            <w:webHidden/>
          </w:rPr>
          <w:fldChar w:fldCharType="separate"/>
        </w:r>
        <w:r w:rsidR="00E42D74">
          <w:rPr>
            <w:noProof/>
            <w:webHidden/>
          </w:rPr>
          <w:t>56</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3" w:history="1">
        <w:r w:rsidR="00E42D74" w:rsidRPr="00091CF7">
          <w:rPr>
            <w:rStyle w:val="Hyperlink"/>
            <w:noProof/>
            <w:lang w:eastAsia="da-DK"/>
          </w:rPr>
          <w:t>4.3.5</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Creating a new Facet</w:t>
        </w:r>
        <w:r w:rsidR="00E42D74">
          <w:rPr>
            <w:noProof/>
            <w:webHidden/>
          </w:rPr>
          <w:tab/>
        </w:r>
        <w:r w:rsidR="00E42D74">
          <w:rPr>
            <w:noProof/>
            <w:webHidden/>
          </w:rPr>
          <w:fldChar w:fldCharType="begin"/>
        </w:r>
        <w:r w:rsidR="00E42D74">
          <w:rPr>
            <w:noProof/>
            <w:webHidden/>
          </w:rPr>
          <w:instrText xml:space="preserve"> PAGEREF _Toc333069643 \h </w:instrText>
        </w:r>
        <w:r w:rsidR="00E42D74">
          <w:rPr>
            <w:noProof/>
            <w:webHidden/>
          </w:rPr>
        </w:r>
        <w:r w:rsidR="00E42D74">
          <w:rPr>
            <w:noProof/>
            <w:webHidden/>
          </w:rPr>
          <w:fldChar w:fldCharType="separate"/>
        </w:r>
        <w:r w:rsidR="00E42D74">
          <w:rPr>
            <w:noProof/>
            <w:webHidden/>
          </w:rPr>
          <w:t>58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4" w:history="1">
        <w:r w:rsidR="00E42D74" w:rsidRPr="00091CF7">
          <w:rPr>
            <w:rStyle w:val="Hyperlink"/>
            <w:noProof/>
            <w:lang w:eastAsia="da-DK"/>
          </w:rPr>
          <w:t>4.3.6</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Configuration Files</w:t>
        </w:r>
        <w:r w:rsidR="00E42D74">
          <w:rPr>
            <w:noProof/>
            <w:webHidden/>
          </w:rPr>
          <w:tab/>
        </w:r>
        <w:r w:rsidR="00E42D74">
          <w:rPr>
            <w:noProof/>
            <w:webHidden/>
          </w:rPr>
          <w:fldChar w:fldCharType="begin"/>
        </w:r>
        <w:r w:rsidR="00E42D74">
          <w:rPr>
            <w:noProof/>
            <w:webHidden/>
          </w:rPr>
          <w:instrText xml:space="preserve"> PAGEREF _Toc333069644 \h </w:instrText>
        </w:r>
        <w:r w:rsidR="00E42D74">
          <w:rPr>
            <w:noProof/>
            <w:webHidden/>
          </w:rPr>
        </w:r>
        <w:r w:rsidR="00E42D74">
          <w:rPr>
            <w:noProof/>
            <w:webHidden/>
          </w:rPr>
          <w:fldChar w:fldCharType="separate"/>
        </w:r>
        <w:r w:rsidR="00E42D74">
          <w:rPr>
            <w:noProof/>
            <w:webHidden/>
          </w:rPr>
          <w:t>59</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45" w:history="1">
        <w:r w:rsidR="00E42D74" w:rsidRPr="00091CF7">
          <w:rPr>
            <w:rStyle w:val="Hyperlink"/>
            <w:noProof/>
            <w:lang w:eastAsia="da-DK"/>
          </w:rPr>
          <w:t>4.4</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Multiple Index Support</w:t>
        </w:r>
        <w:r w:rsidR="00E42D74">
          <w:rPr>
            <w:noProof/>
            <w:webHidden/>
          </w:rPr>
          <w:tab/>
        </w:r>
        <w:r w:rsidR="00E42D74">
          <w:rPr>
            <w:noProof/>
            <w:webHidden/>
          </w:rPr>
          <w:fldChar w:fldCharType="begin"/>
        </w:r>
        <w:r w:rsidR="00E42D74">
          <w:rPr>
            <w:noProof/>
            <w:webHidden/>
          </w:rPr>
          <w:instrText xml:space="preserve"> PAGEREF _Toc333069645 \h </w:instrText>
        </w:r>
        <w:r w:rsidR="00E42D74">
          <w:rPr>
            <w:noProof/>
            <w:webHidden/>
          </w:rPr>
        </w:r>
        <w:r w:rsidR="00E42D74">
          <w:rPr>
            <w:noProof/>
            <w:webHidden/>
          </w:rPr>
          <w:fldChar w:fldCharType="separate"/>
        </w:r>
        <w:r w:rsidR="00E42D74">
          <w:rPr>
            <w:noProof/>
            <w:webHidden/>
          </w:rPr>
          <w:t>61</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6" w:history="1">
        <w:r w:rsidR="00E42D74" w:rsidRPr="00091CF7">
          <w:rPr>
            <w:rStyle w:val="Hyperlink"/>
            <w:noProof/>
          </w:rPr>
          <w:t>4.4.1</w:t>
        </w:r>
        <w:r w:rsidR="00E42D74">
          <w:rPr>
            <w:rFonts w:asciiTheme="minorHAnsi" w:eastAsiaTheme="minorEastAsia" w:hAnsiTheme="minorHAnsi"/>
            <w:noProof/>
            <w:sz w:val="22"/>
            <w:szCs w:val="22"/>
            <w:lang w:val="en-AU" w:eastAsia="en-AU"/>
          </w:rPr>
          <w:tab/>
        </w:r>
        <w:r w:rsidR="00E42D74" w:rsidRPr="00091CF7">
          <w:rPr>
            <w:rStyle w:val="Hyperlink"/>
            <w:noProof/>
          </w:rPr>
          <w:t>Adding a new View</w:t>
        </w:r>
        <w:r w:rsidR="00E42D74">
          <w:rPr>
            <w:noProof/>
            <w:webHidden/>
          </w:rPr>
          <w:tab/>
        </w:r>
        <w:r w:rsidR="00E42D74">
          <w:rPr>
            <w:noProof/>
            <w:webHidden/>
          </w:rPr>
          <w:fldChar w:fldCharType="begin"/>
        </w:r>
        <w:r w:rsidR="00E42D74">
          <w:rPr>
            <w:noProof/>
            <w:webHidden/>
          </w:rPr>
          <w:instrText xml:space="preserve"> PAGEREF _Toc333069646 \h </w:instrText>
        </w:r>
        <w:r w:rsidR="00E42D74">
          <w:rPr>
            <w:noProof/>
            <w:webHidden/>
          </w:rPr>
        </w:r>
        <w:r w:rsidR="00E42D74">
          <w:rPr>
            <w:noProof/>
            <w:webHidden/>
          </w:rPr>
          <w:fldChar w:fldCharType="separate"/>
        </w:r>
        <w:r w:rsidR="00E42D74">
          <w:rPr>
            <w:noProof/>
            <w:webHidden/>
          </w:rPr>
          <w:t>62</w:t>
        </w:r>
        <w:r w:rsidR="00E42D74">
          <w:rPr>
            <w:noProof/>
            <w:webHidden/>
          </w:rPr>
          <w:fldChar w:fldCharType="end"/>
        </w:r>
      </w:hyperlink>
    </w:p>
    <w:p w:rsidR="00E42D74" w:rsidRDefault="00F64772">
      <w:pPr>
        <w:pStyle w:val="TOC1"/>
        <w:tabs>
          <w:tab w:val="left" w:pos="1100"/>
          <w:tab w:val="right" w:leader="dot" w:pos="9350"/>
        </w:tabs>
        <w:rPr>
          <w:rFonts w:asciiTheme="minorHAnsi" w:eastAsiaTheme="minorEastAsia" w:hAnsiTheme="minorHAnsi"/>
          <w:noProof/>
          <w:sz w:val="22"/>
          <w:szCs w:val="22"/>
          <w:lang w:val="en-AU" w:eastAsia="en-AU"/>
        </w:rPr>
      </w:pPr>
      <w:hyperlink w:anchor="_Toc333069647" w:history="1">
        <w:r w:rsidR="00E42D74" w:rsidRPr="00091CF7">
          <w:rPr>
            <w:rStyle w:val="Hyperlink"/>
            <w:noProof/>
          </w:rPr>
          <w:t>Chapter 5</w:t>
        </w:r>
        <w:r w:rsidR="00E42D74">
          <w:rPr>
            <w:rFonts w:asciiTheme="minorHAnsi" w:eastAsiaTheme="minorEastAsia" w:hAnsiTheme="minorHAnsi"/>
            <w:noProof/>
            <w:sz w:val="22"/>
            <w:szCs w:val="22"/>
            <w:lang w:val="en-AU" w:eastAsia="en-AU"/>
          </w:rPr>
          <w:tab/>
        </w:r>
        <w:r w:rsidR="00E42D74" w:rsidRPr="00091CF7">
          <w:rPr>
            <w:rStyle w:val="Hyperlink"/>
            <w:noProof/>
          </w:rPr>
          <w:t>Sitecore Items with Big Data</w:t>
        </w:r>
        <w:r w:rsidR="00E42D74">
          <w:rPr>
            <w:noProof/>
            <w:webHidden/>
          </w:rPr>
          <w:tab/>
        </w:r>
        <w:r w:rsidR="00E42D74">
          <w:rPr>
            <w:noProof/>
            <w:webHidden/>
          </w:rPr>
          <w:fldChar w:fldCharType="begin"/>
        </w:r>
        <w:r w:rsidR="00E42D74">
          <w:rPr>
            <w:noProof/>
            <w:webHidden/>
          </w:rPr>
          <w:instrText xml:space="preserve"> PAGEREF _Toc333069647 \h </w:instrText>
        </w:r>
        <w:r w:rsidR="00E42D74">
          <w:rPr>
            <w:noProof/>
            <w:webHidden/>
          </w:rPr>
        </w:r>
        <w:r w:rsidR="00E42D74">
          <w:rPr>
            <w:noProof/>
            <w:webHidden/>
          </w:rPr>
          <w:fldChar w:fldCharType="separate"/>
        </w:r>
        <w:r w:rsidR="00E42D74">
          <w:rPr>
            <w:noProof/>
            <w:webHidden/>
          </w:rPr>
          <w:t>64</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48" w:history="1">
        <w:r w:rsidR="00E42D74" w:rsidRPr="00091CF7">
          <w:rPr>
            <w:rStyle w:val="Hyperlink"/>
            <w:noProof/>
            <w:lang w:eastAsia="da-DK"/>
          </w:rPr>
          <w:t>5.1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Explanation of the configuration files</w:t>
        </w:r>
        <w:r w:rsidR="00E42D74">
          <w:rPr>
            <w:noProof/>
            <w:webHidden/>
          </w:rPr>
          <w:tab/>
        </w:r>
        <w:r w:rsidR="00E42D74">
          <w:rPr>
            <w:noProof/>
            <w:webHidden/>
          </w:rPr>
          <w:fldChar w:fldCharType="begin"/>
        </w:r>
        <w:r w:rsidR="00E42D74">
          <w:rPr>
            <w:noProof/>
            <w:webHidden/>
          </w:rPr>
          <w:instrText xml:space="preserve"> PAGEREF _Toc333069648 \h </w:instrText>
        </w:r>
        <w:r w:rsidR="00E42D74">
          <w:rPr>
            <w:noProof/>
            <w:webHidden/>
          </w:rPr>
        </w:r>
        <w:r w:rsidR="00E42D74">
          <w:rPr>
            <w:noProof/>
            <w:webHidden/>
          </w:rPr>
          <w:fldChar w:fldCharType="separate"/>
        </w:r>
        <w:r w:rsidR="00E42D74">
          <w:rPr>
            <w:noProof/>
            <w:webHidden/>
          </w:rPr>
          <w:t>65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49" w:history="1">
        <w:r w:rsidR="00E42D74" w:rsidRPr="00091CF7">
          <w:rPr>
            <w:rStyle w:val="Hyperlink"/>
            <w:noProof/>
          </w:rPr>
          <w:t>5.1.1</w:t>
        </w:r>
        <w:r w:rsidR="00E42D74">
          <w:rPr>
            <w:rFonts w:asciiTheme="minorHAnsi" w:eastAsiaTheme="minorEastAsia" w:hAnsiTheme="minorHAnsi"/>
            <w:noProof/>
            <w:sz w:val="22"/>
            <w:szCs w:val="22"/>
            <w:lang w:val="en-AU" w:eastAsia="en-AU"/>
          </w:rPr>
          <w:tab/>
        </w:r>
        <w:r w:rsidR="00E42D74" w:rsidRPr="00091CF7">
          <w:rPr>
            <w:rStyle w:val="Hyperlink"/>
            <w:noProof/>
          </w:rPr>
          <w:t>In Memory Index</w:t>
        </w:r>
        <w:r w:rsidR="00E42D74">
          <w:rPr>
            <w:noProof/>
            <w:webHidden/>
          </w:rPr>
          <w:tab/>
        </w:r>
        <w:r w:rsidR="00E42D74">
          <w:rPr>
            <w:noProof/>
            <w:webHidden/>
          </w:rPr>
          <w:fldChar w:fldCharType="begin"/>
        </w:r>
        <w:r w:rsidR="00E42D74">
          <w:rPr>
            <w:noProof/>
            <w:webHidden/>
          </w:rPr>
          <w:instrText xml:space="preserve"> PAGEREF _Toc333069649 \h </w:instrText>
        </w:r>
        <w:r w:rsidR="00E42D74">
          <w:rPr>
            <w:noProof/>
            <w:webHidden/>
          </w:rPr>
        </w:r>
        <w:r w:rsidR="00E42D74">
          <w:rPr>
            <w:noProof/>
            <w:webHidden/>
          </w:rPr>
          <w:fldChar w:fldCharType="separate"/>
        </w:r>
        <w:r w:rsidR="00E42D74">
          <w:rPr>
            <w:noProof/>
            <w:webHidden/>
          </w:rPr>
          <w:t>65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0" w:history="1">
        <w:r w:rsidR="00E42D74" w:rsidRPr="00091CF7">
          <w:rPr>
            <w:rStyle w:val="Hyperlink"/>
            <w:noProof/>
          </w:rPr>
          <w:t>5.1.2</w:t>
        </w:r>
        <w:r w:rsidR="00E42D74">
          <w:rPr>
            <w:rFonts w:asciiTheme="minorHAnsi" w:eastAsiaTheme="minorEastAsia" w:hAnsiTheme="minorHAnsi"/>
            <w:noProof/>
            <w:sz w:val="22"/>
            <w:szCs w:val="22"/>
            <w:lang w:val="en-AU" w:eastAsia="en-AU"/>
          </w:rPr>
          <w:tab/>
        </w:r>
        <w:r w:rsidR="00E42D74" w:rsidRPr="00091CF7">
          <w:rPr>
            <w:rStyle w:val="Hyperlink"/>
            <w:noProof/>
          </w:rPr>
          <w:t>Remote Index</w:t>
        </w:r>
        <w:r w:rsidR="00E42D74">
          <w:rPr>
            <w:noProof/>
            <w:webHidden/>
          </w:rPr>
          <w:tab/>
        </w:r>
        <w:r w:rsidR="00E42D74">
          <w:rPr>
            <w:noProof/>
            <w:webHidden/>
          </w:rPr>
          <w:fldChar w:fldCharType="begin"/>
        </w:r>
        <w:r w:rsidR="00E42D74">
          <w:rPr>
            <w:noProof/>
            <w:webHidden/>
          </w:rPr>
          <w:instrText xml:space="preserve"> PAGEREF _Toc333069650 \h </w:instrText>
        </w:r>
        <w:r w:rsidR="00E42D74">
          <w:rPr>
            <w:noProof/>
            <w:webHidden/>
          </w:rPr>
        </w:r>
        <w:r w:rsidR="00E42D74">
          <w:rPr>
            <w:noProof/>
            <w:webHidden/>
          </w:rPr>
          <w:fldChar w:fldCharType="separate"/>
        </w:r>
        <w:r w:rsidR="00E42D74">
          <w:rPr>
            <w:noProof/>
            <w:webHidden/>
          </w:rPr>
          <w:t>65</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1" w:history="1">
        <w:r w:rsidR="00E42D74" w:rsidRPr="00091CF7">
          <w:rPr>
            <w:rStyle w:val="Hyperlink"/>
            <w:noProof/>
          </w:rPr>
          <w:t>5.1.3</w:t>
        </w:r>
        <w:r w:rsidR="00E42D74">
          <w:rPr>
            <w:rFonts w:asciiTheme="minorHAnsi" w:eastAsiaTheme="minorEastAsia" w:hAnsiTheme="minorHAnsi"/>
            <w:noProof/>
            <w:sz w:val="22"/>
            <w:szCs w:val="22"/>
            <w:lang w:val="en-AU" w:eastAsia="en-AU"/>
          </w:rPr>
          <w:tab/>
        </w:r>
        <w:r w:rsidR="00E42D74" w:rsidRPr="00091CF7">
          <w:rPr>
            <w:rStyle w:val="Hyperlink"/>
            <w:noProof/>
          </w:rPr>
          <w:t>New Crawlers</w:t>
        </w:r>
        <w:r w:rsidR="00E42D74">
          <w:rPr>
            <w:noProof/>
            <w:webHidden/>
          </w:rPr>
          <w:tab/>
        </w:r>
        <w:r w:rsidR="00E42D74">
          <w:rPr>
            <w:noProof/>
            <w:webHidden/>
          </w:rPr>
          <w:fldChar w:fldCharType="begin"/>
        </w:r>
        <w:r w:rsidR="00E42D74">
          <w:rPr>
            <w:noProof/>
            <w:webHidden/>
          </w:rPr>
          <w:instrText xml:space="preserve"> PAGEREF _Toc333069651 \h </w:instrText>
        </w:r>
        <w:r w:rsidR="00E42D74">
          <w:rPr>
            <w:noProof/>
            <w:webHidden/>
          </w:rPr>
        </w:r>
        <w:r w:rsidR="00E42D74">
          <w:rPr>
            <w:noProof/>
            <w:webHidden/>
          </w:rPr>
          <w:fldChar w:fldCharType="separate"/>
        </w:r>
        <w:r w:rsidR="00E42D74">
          <w:rPr>
            <w:noProof/>
            <w:webHidden/>
          </w:rPr>
          <w:t>67</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2" w:history="1">
        <w:r w:rsidR="00E42D74" w:rsidRPr="00091CF7">
          <w:rPr>
            <w:rStyle w:val="Hyperlink"/>
            <w:noProof/>
          </w:rPr>
          <w:t>5.1.4</w:t>
        </w:r>
        <w:r w:rsidR="00E42D74">
          <w:rPr>
            <w:rFonts w:asciiTheme="minorHAnsi" w:eastAsiaTheme="minorEastAsia" w:hAnsiTheme="minorHAnsi"/>
            <w:noProof/>
            <w:sz w:val="22"/>
            <w:szCs w:val="22"/>
            <w:lang w:val="en-AU" w:eastAsia="en-AU"/>
          </w:rPr>
          <w:tab/>
        </w:r>
        <w:r w:rsidR="00E42D74" w:rsidRPr="00091CF7">
          <w:rPr>
            <w:rStyle w:val="Hyperlink"/>
            <w:noProof/>
          </w:rPr>
          <w:t>Query Server</w:t>
        </w:r>
        <w:r w:rsidR="00E42D74">
          <w:rPr>
            <w:noProof/>
            <w:webHidden/>
          </w:rPr>
          <w:tab/>
        </w:r>
        <w:r w:rsidR="00E42D74">
          <w:rPr>
            <w:noProof/>
            <w:webHidden/>
          </w:rPr>
          <w:fldChar w:fldCharType="begin"/>
        </w:r>
        <w:r w:rsidR="00E42D74">
          <w:rPr>
            <w:noProof/>
            <w:webHidden/>
          </w:rPr>
          <w:instrText xml:space="preserve"> PAGEREF _Toc333069652 \h </w:instrText>
        </w:r>
        <w:r w:rsidR="00E42D74">
          <w:rPr>
            <w:noProof/>
            <w:webHidden/>
          </w:rPr>
        </w:r>
        <w:r w:rsidR="00E42D74">
          <w:rPr>
            <w:noProof/>
            <w:webHidden/>
          </w:rPr>
          <w:fldChar w:fldCharType="separate"/>
        </w:r>
        <w:r w:rsidR="00E42D74">
          <w:rPr>
            <w:noProof/>
            <w:webHidden/>
          </w:rPr>
          <w:t>68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3" w:history="1">
        <w:r w:rsidR="00E42D74" w:rsidRPr="00091CF7">
          <w:rPr>
            <w:rStyle w:val="Hyperlink"/>
            <w:noProof/>
          </w:rPr>
          <w:t>5.1.5</w:t>
        </w:r>
        <w:r w:rsidR="00E42D74">
          <w:rPr>
            <w:rFonts w:asciiTheme="minorHAnsi" w:eastAsiaTheme="minorEastAsia" w:hAnsiTheme="minorHAnsi"/>
            <w:noProof/>
            <w:sz w:val="22"/>
            <w:szCs w:val="22"/>
            <w:lang w:val="en-AU" w:eastAsia="en-AU"/>
          </w:rPr>
          <w:tab/>
        </w:r>
        <w:r w:rsidR="00E42D74" w:rsidRPr="00091CF7">
          <w:rPr>
            <w:rStyle w:val="Hyperlink"/>
            <w:noProof/>
          </w:rPr>
          <w:t>Extending Support with SOLR</w:t>
        </w:r>
        <w:r w:rsidR="00E42D74">
          <w:rPr>
            <w:noProof/>
            <w:webHidden/>
          </w:rPr>
          <w:tab/>
        </w:r>
        <w:r w:rsidR="00E42D74">
          <w:rPr>
            <w:noProof/>
            <w:webHidden/>
          </w:rPr>
          <w:fldChar w:fldCharType="begin"/>
        </w:r>
        <w:r w:rsidR="00E42D74">
          <w:rPr>
            <w:noProof/>
            <w:webHidden/>
          </w:rPr>
          <w:instrText xml:space="preserve"> PAGEREF _Toc333069653 \h </w:instrText>
        </w:r>
        <w:r w:rsidR="00E42D74">
          <w:rPr>
            <w:noProof/>
            <w:webHidden/>
          </w:rPr>
        </w:r>
        <w:r w:rsidR="00E42D74">
          <w:rPr>
            <w:noProof/>
            <w:webHidden/>
          </w:rPr>
          <w:fldChar w:fldCharType="separate"/>
        </w:r>
        <w:r w:rsidR="00E42D74">
          <w:rPr>
            <w:noProof/>
            <w:webHidden/>
          </w:rPr>
          <w:t>68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4" w:history="1">
        <w:r w:rsidR="00E42D74" w:rsidRPr="00091CF7">
          <w:rPr>
            <w:rStyle w:val="Hyperlink"/>
            <w:noProof/>
          </w:rPr>
          <w:t>5.1.6</w:t>
        </w:r>
        <w:r w:rsidR="00E42D74">
          <w:rPr>
            <w:rFonts w:asciiTheme="minorHAnsi" w:eastAsiaTheme="minorEastAsia" w:hAnsiTheme="minorHAnsi"/>
            <w:noProof/>
            <w:sz w:val="22"/>
            <w:szCs w:val="22"/>
            <w:lang w:val="en-AU" w:eastAsia="en-AU"/>
          </w:rPr>
          <w:tab/>
        </w:r>
        <w:r w:rsidR="00E42D74" w:rsidRPr="00091CF7">
          <w:rPr>
            <w:rStyle w:val="Hyperlink"/>
            <w:noProof/>
          </w:rPr>
          <w:t>Installing SOLR on Windows</w:t>
        </w:r>
        <w:r w:rsidR="00E42D74">
          <w:rPr>
            <w:noProof/>
            <w:webHidden/>
          </w:rPr>
          <w:tab/>
        </w:r>
        <w:r w:rsidR="00E42D74">
          <w:rPr>
            <w:noProof/>
            <w:webHidden/>
          </w:rPr>
          <w:fldChar w:fldCharType="begin"/>
        </w:r>
        <w:r w:rsidR="00E42D74">
          <w:rPr>
            <w:noProof/>
            <w:webHidden/>
          </w:rPr>
          <w:instrText xml:space="preserve"> PAGEREF _Toc333069654 \h </w:instrText>
        </w:r>
        <w:r w:rsidR="00E42D74">
          <w:rPr>
            <w:noProof/>
            <w:webHidden/>
          </w:rPr>
        </w:r>
        <w:r w:rsidR="00E42D74">
          <w:rPr>
            <w:noProof/>
            <w:webHidden/>
          </w:rPr>
          <w:fldChar w:fldCharType="separate"/>
        </w:r>
        <w:r w:rsidR="00E42D74">
          <w:rPr>
            <w:noProof/>
            <w:webHidden/>
          </w:rPr>
          <w:t>68</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5" w:history="1">
        <w:r w:rsidR="00E42D74" w:rsidRPr="00091CF7">
          <w:rPr>
            <w:rStyle w:val="Hyperlink"/>
            <w:noProof/>
          </w:rPr>
          <w:t>5.1.7</w:t>
        </w:r>
        <w:r w:rsidR="00E42D74">
          <w:rPr>
            <w:rFonts w:asciiTheme="minorHAnsi" w:eastAsiaTheme="minorEastAsia" w:hAnsiTheme="minorHAnsi"/>
            <w:noProof/>
            <w:sz w:val="22"/>
            <w:szCs w:val="22"/>
            <w:lang w:val="en-AU" w:eastAsia="en-AU"/>
          </w:rPr>
          <w:tab/>
        </w:r>
        <w:r w:rsidR="00E42D74" w:rsidRPr="00091CF7">
          <w:rPr>
            <w:rStyle w:val="Hyperlink"/>
            <w:noProof/>
          </w:rPr>
          <w:t>Replication of Index Across Servers</w:t>
        </w:r>
        <w:r w:rsidR="00E42D74">
          <w:rPr>
            <w:noProof/>
            <w:webHidden/>
          </w:rPr>
          <w:tab/>
        </w:r>
        <w:r w:rsidR="00E42D74">
          <w:rPr>
            <w:noProof/>
            <w:webHidden/>
          </w:rPr>
          <w:fldChar w:fldCharType="begin"/>
        </w:r>
        <w:r w:rsidR="00E42D74">
          <w:rPr>
            <w:noProof/>
            <w:webHidden/>
          </w:rPr>
          <w:instrText xml:space="preserve"> PAGEREF _Toc333069655 \h </w:instrText>
        </w:r>
        <w:r w:rsidR="00E42D74">
          <w:rPr>
            <w:noProof/>
            <w:webHidden/>
          </w:rPr>
        </w:r>
        <w:r w:rsidR="00E42D74">
          <w:rPr>
            <w:noProof/>
            <w:webHidden/>
          </w:rPr>
          <w:fldChar w:fldCharType="separate"/>
        </w:r>
        <w:r w:rsidR="00E42D74">
          <w:rPr>
            <w:noProof/>
            <w:webHidden/>
          </w:rPr>
          <w:t>72</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6" w:history="1">
        <w:r w:rsidR="00E42D74" w:rsidRPr="00091CF7">
          <w:rPr>
            <w:rStyle w:val="Hyperlink"/>
            <w:noProof/>
          </w:rPr>
          <w:t>5.1.8</w:t>
        </w:r>
        <w:r w:rsidR="00E42D74">
          <w:rPr>
            <w:rFonts w:asciiTheme="minorHAnsi" w:eastAsiaTheme="minorEastAsia" w:hAnsiTheme="minorHAnsi"/>
            <w:noProof/>
            <w:sz w:val="22"/>
            <w:szCs w:val="22"/>
            <w:lang w:val="en-AU" w:eastAsia="en-AU"/>
          </w:rPr>
          <w:tab/>
        </w:r>
        <w:r w:rsidR="00E42D74" w:rsidRPr="00091CF7">
          <w:rPr>
            <w:rStyle w:val="Hyperlink"/>
            <w:noProof/>
          </w:rPr>
          <w:t>Master Server Configuration</w:t>
        </w:r>
        <w:r w:rsidR="00E42D74">
          <w:rPr>
            <w:noProof/>
            <w:webHidden/>
          </w:rPr>
          <w:tab/>
        </w:r>
        <w:r w:rsidR="00E42D74">
          <w:rPr>
            <w:noProof/>
            <w:webHidden/>
          </w:rPr>
          <w:fldChar w:fldCharType="begin"/>
        </w:r>
        <w:r w:rsidR="00E42D74">
          <w:rPr>
            <w:noProof/>
            <w:webHidden/>
          </w:rPr>
          <w:instrText xml:space="preserve"> PAGEREF _Toc333069656 \h </w:instrText>
        </w:r>
        <w:r w:rsidR="00E42D74">
          <w:rPr>
            <w:noProof/>
            <w:webHidden/>
          </w:rPr>
        </w:r>
        <w:r w:rsidR="00E42D74">
          <w:rPr>
            <w:noProof/>
            <w:webHidden/>
          </w:rPr>
          <w:fldChar w:fldCharType="separate"/>
        </w:r>
        <w:r w:rsidR="00E42D74">
          <w:rPr>
            <w:noProof/>
            <w:webHidden/>
          </w:rPr>
          <w:t>72</w:t>
        </w:r>
        <w:r w:rsidR="00E42D74">
          <w:rPr>
            <w:noProof/>
            <w:webHidden/>
          </w:rPr>
          <w:fldChar w:fldCharType="end"/>
        </w:r>
      </w:hyperlink>
    </w:p>
    <w:p w:rsidR="00E42D74" w:rsidRDefault="00F64772">
      <w:pPr>
        <w:pStyle w:val="TOC3"/>
        <w:tabs>
          <w:tab w:val="left" w:pos="1100"/>
          <w:tab w:val="right" w:leader="dot" w:pos="9350"/>
        </w:tabs>
        <w:rPr>
          <w:rFonts w:asciiTheme="minorHAnsi" w:eastAsiaTheme="minorEastAsia" w:hAnsiTheme="minorHAnsi"/>
          <w:noProof/>
          <w:sz w:val="22"/>
          <w:szCs w:val="22"/>
          <w:lang w:val="en-AU" w:eastAsia="en-AU"/>
        </w:rPr>
      </w:pPr>
      <w:hyperlink w:anchor="_Toc333069657" w:history="1">
        <w:r w:rsidR="00E42D74" w:rsidRPr="00091CF7">
          <w:rPr>
            <w:rStyle w:val="Hyperlink"/>
            <w:noProof/>
          </w:rPr>
          <w:t>5.1.9</w:t>
        </w:r>
        <w:r w:rsidR="00E42D74">
          <w:rPr>
            <w:rFonts w:asciiTheme="minorHAnsi" w:eastAsiaTheme="minorEastAsia" w:hAnsiTheme="minorHAnsi"/>
            <w:noProof/>
            <w:sz w:val="22"/>
            <w:szCs w:val="22"/>
            <w:lang w:val="en-AU" w:eastAsia="en-AU"/>
          </w:rPr>
          <w:tab/>
        </w:r>
        <w:r w:rsidR="00E42D74" w:rsidRPr="00091CF7">
          <w:rPr>
            <w:rStyle w:val="Hyperlink"/>
            <w:noProof/>
          </w:rPr>
          <w:t>Slave Server Configuration</w:t>
        </w:r>
        <w:r w:rsidR="00E42D74">
          <w:rPr>
            <w:noProof/>
            <w:webHidden/>
          </w:rPr>
          <w:tab/>
        </w:r>
        <w:r w:rsidR="00E42D74">
          <w:rPr>
            <w:noProof/>
            <w:webHidden/>
          </w:rPr>
          <w:fldChar w:fldCharType="begin"/>
        </w:r>
        <w:r w:rsidR="00E42D74">
          <w:rPr>
            <w:noProof/>
            <w:webHidden/>
          </w:rPr>
          <w:instrText xml:space="preserve"> PAGEREF _Toc333069657 \h </w:instrText>
        </w:r>
        <w:r w:rsidR="00E42D74">
          <w:rPr>
            <w:noProof/>
            <w:webHidden/>
          </w:rPr>
        </w:r>
        <w:r w:rsidR="00E42D74">
          <w:rPr>
            <w:noProof/>
            <w:webHidden/>
          </w:rPr>
          <w:fldChar w:fldCharType="separate"/>
        </w:r>
        <w:r w:rsidR="00E42D74">
          <w:rPr>
            <w:noProof/>
            <w:webHidden/>
          </w:rPr>
          <w:t>72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58" w:history="1">
        <w:r w:rsidR="00E42D74" w:rsidRPr="00091CF7">
          <w:rPr>
            <w:rStyle w:val="Hyperlink"/>
            <w:noProof/>
          </w:rPr>
          <w:t>5.1.10</w:t>
        </w:r>
        <w:r w:rsidR="00E42D74">
          <w:rPr>
            <w:rFonts w:asciiTheme="minorHAnsi" w:eastAsiaTheme="minorEastAsia" w:hAnsiTheme="minorHAnsi"/>
            <w:noProof/>
            <w:sz w:val="22"/>
            <w:szCs w:val="22"/>
            <w:lang w:val="en-AU" w:eastAsia="en-AU"/>
          </w:rPr>
          <w:tab/>
        </w:r>
        <w:r w:rsidR="00E42D74" w:rsidRPr="00091CF7">
          <w:rPr>
            <w:rStyle w:val="Hyperlink"/>
            <w:noProof/>
          </w:rPr>
          <w:t>Repeater Server Configuration</w:t>
        </w:r>
        <w:r w:rsidR="00E42D74">
          <w:rPr>
            <w:noProof/>
            <w:webHidden/>
          </w:rPr>
          <w:tab/>
        </w:r>
        <w:r w:rsidR="00E42D74">
          <w:rPr>
            <w:noProof/>
            <w:webHidden/>
          </w:rPr>
          <w:fldChar w:fldCharType="begin"/>
        </w:r>
        <w:r w:rsidR="00E42D74">
          <w:rPr>
            <w:noProof/>
            <w:webHidden/>
          </w:rPr>
          <w:instrText xml:space="preserve"> PAGEREF _Toc333069658 \h </w:instrText>
        </w:r>
        <w:r w:rsidR="00E42D74">
          <w:rPr>
            <w:noProof/>
            <w:webHidden/>
          </w:rPr>
        </w:r>
        <w:r w:rsidR="00E42D74">
          <w:rPr>
            <w:noProof/>
            <w:webHidden/>
          </w:rPr>
          <w:fldChar w:fldCharType="separate"/>
        </w:r>
        <w:r w:rsidR="00E42D74">
          <w:rPr>
            <w:noProof/>
            <w:webHidden/>
          </w:rPr>
          <w:t>72</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59" w:history="1">
        <w:r w:rsidR="00E42D74" w:rsidRPr="00091CF7">
          <w:rPr>
            <w:rStyle w:val="Hyperlink"/>
            <w:noProof/>
          </w:rPr>
          <w:t>5.1.11</w:t>
        </w:r>
        <w:r w:rsidR="00E42D74">
          <w:rPr>
            <w:rFonts w:asciiTheme="minorHAnsi" w:eastAsiaTheme="minorEastAsia" w:hAnsiTheme="minorHAnsi"/>
            <w:noProof/>
            <w:sz w:val="22"/>
            <w:szCs w:val="22"/>
            <w:lang w:val="en-AU" w:eastAsia="en-AU"/>
          </w:rPr>
          <w:tab/>
        </w:r>
        <w:r w:rsidR="00E42D74" w:rsidRPr="00091CF7">
          <w:rPr>
            <w:rStyle w:val="Hyperlink"/>
            <w:noProof/>
          </w:rPr>
          <w:t>Running SOLR on startup.</w:t>
        </w:r>
        <w:r w:rsidR="00E42D74">
          <w:rPr>
            <w:noProof/>
            <w:webHidden/>
          </w:rPr>
          <w:tab/>
        </w:r>
        <w:r w:rsidR="00E42D74">
          <w:rPr>
            <w:noProof/>
            <w:webHidden/>
          </w:rPr>
          <w:fldChar w:fldCharType="begin"/>
        </w:r>
        <w:r w:rsidR="00E42D74">
          <w:rPr>
            <w:noProof/>
            <w:webHidden/>
          </w:rPr>
          <w:instrText xml:space="preserve"> PAGEREF _Toc333069659 \h </w:instrText>
        </w:r>
        <w:r w:rsidR="00E42D74">
          <w:rPr>
            <w:noProof/>
            <w:webHidden/>
          </w:rPr>
        </w:r>
        <w:r w:rsidR="00E42D74">
          <w:rPr>
            <w:noProof/>
            <w:webHidden/>
          </w:rPr>
          <w:fldChar w:fldCharType="separate"/>
        </w:r>
        <w:r w:rsidR="00E42D74">
          <w:rPr>
            <w:noProof/>
            <w:webHidden/>
          </w:rPr>
          <w:t>73</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60" w:history="1">
        <w:r w:rsidR="00E42D74" w:rsidRPr="00091CF7">
          <w:rPr>
            <w:rStyle w:val="Hyperlink"/>
            <w:noProof/>
          </w:rPr>
          <w:t>5.1.12</w:t>
        </w:r>
        <w:r w:rsidR="00E42D74">
          <w:rPr>
            <w:rFonts w:asciiTheme="minorHAnsi" w:eastAsiaTheme="minorEastAsia" w:hAnsiTheme="minorHAnsi"/>
            <w:noProof/>
            <w:sz w:val="22"/>
            <w:szCs w:val="22"/>
            <w:lang w:val="en-AU" w:eastAsia="en-AU"/>
          </w:rPr>
          <w:tab/>
        </w:r>
        <w:r w:rsidR="00E42D74" w:rsidRPr="00091CF7">
          <w:rPr>
            <w:rStyle w:val="Hyperlink"/>
            <w:noProof/>
          </w:rPr>
          <w:t>Generate A Schema.xml file.</w:t>
        </w:r>
        <w:r w:rsidR="00E42D74">
          <w:rPr>
            <w:noProof/>
            <w:webHidden/>
          </w:rPr>
          <w:tab/>
        </w:r>
        <w:r w:rsidR="00E42D74">
          <w:rPr>
            <w:noProof/>
            <w:webHidden/>
          </w:rPr>
          <w:fldChar w:fldCharType="begin"/>
        </w:r>
        <w:r w:rsidR="00E42D74">
          <w:rPr>
            <w:noProof/>
            <w:webHidden/>
          </w:rPr>
          <w:instrText xml:space="preserve"> PAGEREF _Toc333069660 \h </w:instrText>
        </w:r>
        <w:r w:rsidR="00E42D74">
          <w:rPr>
            <w:noProof/>
            <w:webHidden/>
          </w:rPr>
        </w:r>
        <w:r w:rsidR="00E42D74">
          <w:rPr>
            <w:noProof/>
            <w:webHidden/>
          </w:rPr>
          <w:fldChar w:fldCharType="separate"/>
        </w:r>
        <w:r w:rsidR="00E42D74">
          <w:rPr>
            <w:noProof/>
            <w:webHidden/>
          </w:rPr>
          <w:t>73</w:t>
        </w:r>
        <w:r w:rsidR="00E42D74">
          <w:rPr>
            <w:noProof/>
            <w:webHidden/>
          </w:rPr>
          <w:fldChar w:fldCharType="end"/>
        </w:r>
      </w:hyperlink>
    </w:p>
    <w:p w:rsidR="00E42D74" w:rsidRDefault="00F64772">
      <w:pPr>
        <w:pStyle w:val="TOC3"/>
        <w:tabs>
          <w:tab w:val="left" w:pos="1320"/>
          <w:tab w:val="right" w:leader="dot" w:pos="9350"/>
        </w:tabs>
        <w:rPr>
          <w:rFonts w:asciiTheme="minorHAnsi" w:eastAsiaTheme="minorEastAsia" w:hAnsiTheme="minorHAnsi"/>
          <w:noProof/>
          <w:sz w:val="22"/>
          <w:szCs w:val="22"/>
          <w:lang w:val="en-AU" w:eastAsia="en-AU"/>
        </w:rPr>
      </w:pPr>
      <w:hyperlink w:anchor="_Toc333069661" w:history="1">
        <w:r w:rsidR="00E42D74" w:rsidRPr="00091CF7">
          <w:rPr>
            <w:rStyle w:val="Hyperlink"/>
            <w:noProof/>
          </w:rPr>
          <w:t>5.1.13</w:t>
        </w:r>
        <w:r w:rsidR="00E42D74">
          <w:rPr>
            <w:rFonts w:asciiTheme="minorHAnsi" w:eastAsiaTheme="minorEastAsia" w:hAnsiTheme="minorHAnsi"/>
            <w:noProof/>
            <w:sz w:val="22"/>
            <w:szCs w:val="22"/>
            <w:lang w:val="en-AU" w:eastAsia="en-AU"/>
          </w:rPr>
          <w:tab/>
        </w:r>
        <w:r w:rsidR="00E42D74" w:rsidRPr="00091CF7">
          <w:rPr>
            <w:rStyle w:val="Hyperlink"/>
            <w:noProof/>
          </w:rPr>
          <w:t>Extending Support with Hadoop Clusters</w:t>
        </w:r>
        <w:r w:rsidR="00E42D74">
          <w:rPr>
            <w:noProof/>
            <w:webHidden/>
          </w:rPr>
          <w:tab/>
        </w:r>
        <w:r w:rsidR="00E42D74">
          <w:rPr>
            <w:noProof/>
            <w:webHidden/>
          </w:rPr>
          <w:fldChar w:fldCharType="begin"/>
        </w:r>
        <w:r w:rsidR="00E42D74">
          <w:rPr>
            <w:noProof/>
            <w:webHidden/>
          </w:rPr>
          <w:instrText xml:space="preserve"> PAGEREF _Toc333069661 \h </w:instrText>
        </w:r>
        <w:r w:rsidR="00E42D74">
          <w:rPr>
            <w:noProof/>
            <w:webHidden/>
          </w:rPr>
        </w:r>
        <w:r w:rsidR="00E42D74">
          <w:rPr>
            <w:noProof/>
            <w:webHidden/>
          </w:rPr>
          <w:fldChar w:fldCharType="separate"/>
        </w:r>
        <w:r w:rsidR="00E42D74">
          <w:rPr>
            <w:noProof/>
            <w:webHidden/>
          </w:rPr>
          <w:t>73</w:t>
        </w:r>
        <w:r w:rsidR="00E42D74">
          <w:rPr>
            <w:noProof/>
            <w:webHidden/>
          </w:rPr>
          <w:fldChar w:fldCharType="end"/>
        </w:r>
      </w:hyperlink>
    </w:p>
    <w:p w:rsidR="00E42D74" w:rsidRDefault="00F64772">
      <w:pPr>
        <w:pStyle w:val="TOC1"/>
        <w:tabs>
          <w:tab w:val="left" w:pos="1100"/>
          <w:tab w:val="right" w:leader="dot" w:pos="9350"/>
        </w:tabs>
        <w:rPr>
          <w:rFonts w:asciiTheme="minorHAnsi" w:eastAsiaTheme="minorEastAsia" w:hAnsiTheme="minorHAnsi"/>
          <w:noProof/>
          <w:sz w:val="22"/>
          <w:szCs w:val="22"/>
          <w:lang w:val="en-AU" w:eastAsia="en-AU"/>
        </w:rPr>
      </w:pPr>
      <w:hyperlink w:anchor="_Toc333069662" w:history="1">
        <w:r w:rsidR="00E42D74" w:rsidRPr="00091CF7">
          <w:rPr>
            <w:rStyle w:val="Hyperlink"/>
            <w:noProof/>
          </w:rPr>
          <w:t>Chapter 6</w:t>
        </w:r>
        <w:r w:rsidR="00E42D74">
          <w:rPr>
            <w:rFonts w:asciiTheme="minorHAnsi" w:eastAsiaTheme="minorEastAsia" w:hAnsiTheme="minorHAnsi"/>
            <w:noProof/>
            <w:sz w:val="22"/>
            <w:szCs w:val="22"/>
            <w:lang w:val="en-AU" w:eastAsia="en-AU"/>
          </w:rPr>
          <w:tab/>
        </w:r>
        <w:r w:rsidR="00E42D74" w:rsidRPr="00091CF7">
          <w:rPr>
            <w:rStyle w:val="Hyperlink"/>
            <w:noProof/>
          </w:rPr>
          <w:t>Appendix</w:t>
        </w:r>
        <w:r w:rsidR="00E42D74">
          <w:rPr>
            <w:noProof/>
            <w:webHidden/>
          </w:rPr>
          <w:tab/>
        </w:r>
        <w:r w:rsidR="00E42D74">
          <w:rPr>
            <w:noProof/>
            <w:webHidden/>
          </w:rPr>
          <w:fldChar w:fldCharType="begin"/>
        </w:r>
        <w:r w:rsidR="00E42D74">
          <w:rPr>
            <w:noProof/>
            <w:webHidden/>
          </w:rPr>
          <w:instrText xml:space="preserve"> PAGEREF _Toc333069662 \h </w:instrText>
        </w:r>
        <w:r w:rsidR="00E42D74">
          <w:rPr>
            <w:noProof/>
            <w:webHidden/>
          </w:rPr>
        </w:r>
        <w:r w:rsidR="00E42D74">
          <w:rPr>
            <w:noProof/>
            <w:webHidden/>
          </w:rPr>
          <w:fldChar w:fldCharType="separate"/>
        </w:r>
        <w:r w:rsidR="00E42D74">
          <w:rPr>
            <w:noProof/>
            <w:webHidden/>
          </w:rPr>
          <w:t>74</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63" w:history="1">
        <w:r w:rsidR="00E42D74" w:rsidRPr="00091CF7">
          <w:rPr>
            <w:rStyle w:val="Hyperlink"/>
            <w:noProof/>
            <w:lang w:eastAsia="da-DK"/>
          </w:rPr>
          <w:t>6.1</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Tips and Tricks</w:t>
        </w:r>
        <w:r w:rsidR="00E42D74">
          <w:rPr>
            <w:noProof/>
            <w:webHidden/>
          </w:rPr>
          <w:tab/>
        </w:r>
        <w:r w:rsidR="00E42D74">
          <w:rPr>
            <w:noProof/>
            <w:webHidden/>
          </w:rPr>
          <w:fldChar w:fldCharType="begin"/>
        </w:r>
        <w:r w:rsidR="00E42D74">
          <w:rPr>
            <w:noProof/>
            <w:webHidden/>
          </w:rPr>
          <w:instrText xml:space="preserve"> PAGEREF _Toc333069663 \h </w:instrText>
        </w:r>
        <w:r w:rsidR="00E42D74">
          <w:rPr>
            <w:noProof/>
            <w:webHidden/>
          </w:rPr>
        </w:r>
        <w:r w:rsidR="00E42D74">
          <w:rPr>
            <w:noProof/>
            <w:webHidden/>
          </w:rPr>
          <w:fldChar w:fldCharType="separate"/>
        </w:r>
        <w:r w:rsidR="00E42D74">
          <w:rPr>
            <w:noProof/>
            <w:webHidden/>
          </w:rPr>
          <w:t>75</w:t>
        </w:r>
        <w:r w:rsidR="00E42D74">
          <w:rPr>
            <w:noProof/>
            <w:webHidden/>
          </w:rPr>
          <w:fldChar w:fldCharType="end"/>
        </w:r>
      </w:hyperlink>
    </w:p>
    <w:p w:rsidR="00E42D74" w:rsidRDefault="00F64772">
      <w:pPr>
        <w:pStyle w:val="TOC2"/>
        <w:tabs>
          <w:tab w:val="left" w:pos="880"/>
          <w:tab w:val="right" w:leader="dot" w:pos="9350"/>
        </w:tabs>
        <w:rPr>
          <w:rFonts w:asciiTheme="minorHAnsi" w:eastAsiaTheme="minorEastAsia" w:hAnsiTheme="minorHAnsi"/>
          <w:noProof/>
          <w:sz w:val="22"/>
          <w:szCs w:val="22"/>
          <w:lang w:val="en-AU" w:eastAsia="en-AU"/>
        </w:rPr>
      </w:pPr>
      <w:hyperlink w:anchor="_Toc333069664" w:history="1">
        <w:r w:rsidR="00E42D74" w:rsidRPr="00091CF7">
          <w:rPr>
            <w:rStyle w:val="Hyperlink"/>
            <w:noProof/>
            <w:lang w:eastAsia="da-DK"/>
          </w:rPr>
          <w:t>6.2</w:t>
        </w:r>
        <w:r w:rsidR="00E42D74">
          <w:rPr>
            <w:rFonts w:asciiTheme="minorHAnsi" w:eastAsiaTheme="minorEastAsia" w:hAnsiTheme="minorHAnsi"/>
            <w:noProof/>
            <w:sz w:val="22"/>
            <w:szCs w:val="22"/>
            <w:lang w:val="en-AU" w:eastAsia="en-AU"/>
          </w:rPr>
          <w:tab/>
        </w:r>
        <w:r w:rsidR="00E42D74" w:rsidRPr="00091CF7">
          <w:rPr>
            <w:rStyle w:val="Hyperlink"/>
            <w:noProof/>
            <w:lang w:eastAsia="da-DK"/>
          </w:rPr>
          <w:t>Known Issues</w:t>
        </w:r>
        <w:r w:rsidR="00E42D74">
          <w:rPr>
            <w:noProof/>
            <w:webHidden/>
          </w:rPr>
          <w:tab/>
        </w:r>
        <w:r w:rsidR="00E42D74">
          <w:rPr>
            <w:noProof/>
            <w:webHidden/>
          </w:rPr>
          <w:fldChar w:fldCharType="begin"/>
        </w:r>
        <w:r w:rsidR="00E42D74">
          <w:rPr>
            <w:noProof/>
            <w:webHidden/>
          </w:rPr>
          <w:instrText xml:space="preserve"> PAGEREF _Toc333069664 \h </w:instrText>
        </w:r>
        <w:r w:rsidR="00E42D74">
          <w:rPr>
            <w:noProof/>
            <w:webHidden/>
          </w:rPr>
        </w:r>
        <w:r w:rsidR="00E42D74">
          <w:rPr>
            <w:noProof/>
            <w:webHidden/>
          </w:rPr>
          <w:fldChar w:fldCharType="separate"/>
        </w:r>
        <w:r w:rsidR="00E42D74">
          <w:rPr>
            <w:noProof/>
            <w:webHidden/>
          </w:rPr>
          <w:t>78</w:t>
        </w:r>
        <w:r w:rsidR="00E42D74">
          <w:rPr>
            <w:noProof/>
            <w:webHidden/>
          </w:rPr>
          <w:fldChar w:fldCharType="end"/>
        </w:r>
      </w:hyperlink>
    </w:p>
    <w:p w:rsidR="00905FB7" w:rsidRPr="00905FB7" w:rsidRDefault="00315848" w:rsidP="00905FB7">
      <w:pPr>
        <w:pStyle w:val="TOC1"/>
        <w:rPr>
          <w:lang w:eastAsia="da-DK"/>
        </w:rPr>
      </w:pPr>
      <w:r>
        <w:rPr>
          <w:lang w:eastAsia="da-DK"/>
        </w:rPr>
        <w:fldChar w:fldCharType="end"/>
      </w:r>
    </w:p>
    <w:p w:rsidR="00E838D9" w:rsidRDefault="00284AAA" w:rsidP="00B95758">
      <w:pPr>
        <w:pStyle w:val="Heading1"/>
      </w:pPr>
      <w:r>
        <w:lastRenderedPageBreak/>
        <w:br/>
      </w:r>
      <w:bookmarkStart w:id="0" w:name="_Toc193171323"/>
      <w:bookmarkStart w:id="1" w:name="_Toc199730026"/>
      <w:bookmarkStart w:id="2" w:name="_Ref263943836"/>
      <w:bookmarkStart w:id="3" w:name="_Ref263943838"/>
      <w:bookmarkStart w:id="4" w:name="_Toc333069573"/>
      <w:r w:rsidR="00CB7A3F">
        <w:t>Introduction</w:t>
      </w:r>
      <w:bookmarkEnd w:id="0"/>
      <w:bookmarkEnd w:id="1"/>
      <w:bookmarkEnd w:id="2"/>
      <w:bookmarkEnd w:id="3"/>
      <w:bookmarkEnd w:id="4"/>
    </w:p>
    <w:p w:rsidR="003D4160" w:rsidRDefault="00C5752C" w:rsidP="0091497F">
      <w:pPr>
        <w:pStyle w:val="SitecoreChapterIntroduction"/>
      </w:pPr>
      <w:r w:rsidRPr="00C5752C">
        <w:t xml:space="preserve">This document is designed for Sitecore administrators and </w:t>
      </w:r>
      <w:r>
        <w:t xml:space="preserve">developers. It </w:t>
      </w:r>
      <w:r w:rsidRPr="00C5752C">
        <w:t>contains information about how to set up</w:t>
      </w:r>
      <w:r>
        <w:t>, configure and tune</w:t>
      </w:r>
      <w:r w:rsidRPr="00C5752C">
        <w:t xml:space="preserve"> the module.</w:t>
      </w:r>
    </w:p>
    <w:p w:rsidR="002D43AE" w:rsidRDefault="002D43AE" w:rsidP="0091497F">
      <w:pPr>
        <w:pStyle w:val="SitecoreChapterIntroduction"/>
      </w:pPr>
      <w:r>
        <w:t xml:space="preserve">The document </w:t>
      </w:r>
      <w:r w:rsidR="00EC50C4">
        <w:t xml:space="preserve">contains </w:t>
      </w:r>
      <w:r>
        <w:t>the following chapters:</w:t>
      </w:r>
    </w:p>
    <w:p w:rsidR="004E0E69" w:rsidRDefault="00F01A08" w:rsidP="004E0E69">
      <w:pPr>
        <w:pStyle w:val="SitecoreIntroBullet"/>
      </w:pPr>
      <w:r>
        <w:fldChar w:fldCharType="begin"/>
      </w:r>
      <w:r>
        <w:instrText xml:space="preserve"> REF _Ref263943836 \r \h  \* MERGEFORMAT </w:instrText>
      </w:r>
      <w:r>
        <w:fldChar w:fldCharType="separate"/>
      </w:r>
      <w:r w:rsidR="00CC4ADA">
        <w:t>Chapter 1</w:t>
      </w:r>
      <w:r>
        <w:fldChar w:fldCharType="end"/>
      </w:r>
      <w:r w:rsidR="004E0E69">
        <w:t xml:space="preserve"> —</w:t>
      </w:r>
      <w:r w:rsidR="00EC50C4" w:rsidRPr="003D4160">
        <w:t xml:space="preserve"> </w:t>
      </w:r>
      <w:r>
        <w:fldChar w:fldCharType="begin"/>
      </w:r>
      <w:r>
        <w:instrText xml:space="preserve"> REF _Ref263943838 \h  \* MERGEFORMAT </w:instrText>
      </w:r>
      <w:r>
        <w:fldChar w:fldCharType="separate"/>
      </w:r>
      <w:r w:rsidR="00CC4ADA">
        <w:t>Introduction</w:t>
      </w:r>
      <w:r>
        <w:fldChar w:fldCharType="end"/>
      </w:r>
      <w:r w:rsidR="005E5080">
        <w:t xml:space="preserve"> </w:t>
      </w:r>
    </w:p>
    <w:p w:rsidR="002D43AE" w:rsidRPr="004E0E69" w:rsidRDefault="003D4160" w:rsidP="004E0E69">
      <w:pPr>
        <w:pStyle w:val="SitecoreIntroIndent"/>
        <w:rPr>
          <w:lang w:val="en-US"/>
        </w:rPr>
      </w:pPr>
      <w:proofErr w:type="gramStart"/>
      <w:r w:rsidRPr="004E0E69">
        <w:rPr>
          <w:lang w:val="en-US"/>
        </w:rPr>
        <w:t>The introduction and the fundamental concepts of the module.</w:t>
      </w:r>
      <w:proofErr w:type="gramEnd"/>
    </w:p>
    <w:p w:rsidR="004E0E69" w:rsidRDefault="00F01A08" w:rsidP="004E0E69">
      <w:pPr>
        <w:pStyle w:val="SitecoreIntroBullet"/>
      </w:pPr>
      <w:r>
        <w:fldChar w:fldCharType="begin"/>
      </w:r>
      <w:r>
        <w:instrText xml:space="preserve"> REF _Ref263943846 \r \h  \* MERGEFORMAT </w:instrText>
      </w:r>
      <w:r>
        <w:fldChar w:fldCharType="separate"/>
      </w:r>
      <w:r w:rsidR="00CC4ADA">
        <w:t>Chapter 2</w:t>
      </w:r>
      <w:r>
        <w:fldChar w:fldCharType="end"/>
      </w:r>
      <w:r w:rsidR="004E0E69">
        <w:t xml:space="preserve"> —</w:t>
      </w:r>
      <w:r w:rsidR="00EC50C4" w:rsidRPr="003D4160">
        <w:t xml:space="preserve"> </w:t>
      </w:r>
      <w:r w:rsidR="005E5080">
        <w:t>Installation and Configuration Guide</w:t>
      </w:r>
      <w:r w:rsidR="003D4160" w:rsidRPr="003D4160">
        <w:t>.</w:t>
      </w:r>
    </w:p>
    <w:p w:rsidR="00EC50C4" w:rsidRPr="00C41C80" w:rsidRDefault="003D4160" w:rsidP="004E0E69">
      <w:pPr>
        <w:pStyle w:val="SitecoreIntroIndent"/>
        <w:rPr>
          <w:lang w:val="en-US"/>
        </w:rPr>
      </w:pPr>
      <w:r w:rsidRPr="00C41C80">
        <w:rPr>
          <w:lang w:val="en-US"/>
        </w:rPr>
        <w:t xml:space="preserve">The steps required for the </w:t>
      </w:r>
      <w:r w:rsidR="00284BC1">
        <w:rPr>
          <w:lang w:val="en-US"/>
        </w:rPr>
        <w:t>quick setup of Item Buckets</w:t>
      </w:r>
      <w:r w:rsidRPr="00C41C80">
        <w:rPr>
          <w:lang w:val="en-US"/>
        </w:rPr>
        <w:t>. The quick setup is the minimal amount of configuration that would let you use the module.</w:t>
      </w:r>
    </w:p>
    <w:p w:rsidR="004E0E69" w:rsidRDefault="00F01A08" w:rsidP="004E0E69">
      <w:pPr>
        <w:pStyle w:val="SitecoreIntroBullet"/>
      </w:pPr>
      <w:r>
        <w:fldChar w:fldCharType="begin"/>
      </w:r>
      <w:r>
        <w:instrText xml:space="preserve"> REF _Ref281473498 \r \h  \* MERGEFORMAT </w:instrText>
      </w:r>
      <w:r>
        <w:fldChar w:fldCharType="separate"/>
      </w:r>
      <w:r w:rsidR="00CC4ADA">
        <w:t>Chapter 3</w:t>
      </w:r>
      <w:r>
        <w:fldChar w:fldCharType="end"/>
      </w:r>
      <w:r w:rsidR="004E0E69">
        <w:t xml:space="preserve"> —</w:t>
      </w:r>
      <w:r w:rsidR="00B722C0" w:rsidRPr="00B722C0">
        <w:t xml:space="preserve"> </w:t>
      </w:r>
      <w:r w:rsidR="005E5080">
        <w:t>Searching</w:t>
      </w:r>
      <w:r w:rsidR="00B722C0" w:rsidRPr="00B722C0">
        <w:t>.</w:t>
      </w:r>
    </w:p>
    <w:p w:rsidR="00EC50C4" w:rsidRPr="004E0E69" w:rsidRDefault="00B722C0" w:rsidP="004E0E69">
      <w:pPr>
        <w:pStyle w:val="SitecoreIntroIndent"/>
        <w:rPr>
          <w:lang w:val="en-US"/>
        </w:rPr>
      </w:pPr>
      <w:proofErr w:type="gramStart"/>
      <w:r w:rsidRPr="004E0E69">
        <w:rPr>
          <w:lang w:val="en-US"/>
        </w:rPr>
        <w:t>Practical advice on configuring and using the module from an administrator’s perspective.</w:t>
      </w:r>
      <w:proofErr w:type="gramEnd"/>
      <w:r w:rsidR="004E0E69" w:rsidRPr="004E0E69">
        <w:rPr>
          <w:lang w:val="en-US"/>
        </w:rPr>
        <w:t xml:space="preserve"> </w:t>
      </w:r>
    </w:p>
    <w:p w:rsidR="004E0E69" w:rsidRDefault="00F01A08" w:rsidP="004E0E69">
      <w:pPr>
        <w:pStyle w:val="SitecoreIntroBullet"/>
      </w:pPr>
      <w:r>
        <w:fldChar w:fldCharType="begin"/>
      </w:r>
      <w:r>
        <w:instrText xml:space="preserve"> REF _Ref263943858 \r \h  \* MERGEFORMAT </w:instrText>
      </w:r>
      <w:r>
        <w:fldChar w:fldCharType="separate"/>
      </w:r>
      <w:r w:rsidR="00CC4ADA">
        <w:t>Chapter 4</w:t>
      </w:r>
      <w:r>
        <w:fldChar w:fldCharType="end"/>
      </w:r>
      <w:r w:rsidR="004E0E69">
        <w:t xml:space="preserve"> —</w:t>
      </w:r>
      <w:r w:rsidR="00BC68C2" w:rsidRPr="00BC68C2">
        <w:t xml:space="preserve"> </w:t>
      </w:r>
      <w:r>
        <w:fldChar w:fldCharType="begin"/>
      </w:r>
      <w:r>
        <w:instrText xml:space="preserve"> REF _Ref263943858 \h  \* MERGEFORMAT </w:instrText>
      </w:r>
      <w:r>
        <w:fldChar w:fldCharType="separate"/>
      </w:r>
      <w:r w:rsidR="005E5080">
        <w:t>Developing</w:t>
      </w:r>
      <w:r>
        <w:fldChar w:fldCharType="end"/>
      </w:r>
      <w:r w:rsidR="005E5080">
        <w:t xml:space="preserve"> with Item Buckets</w:t>
      </w:r>
      <w:r w:rsidR="00BC68C2" w:rsidRPr="00BC68C2">
        <w:t>.</w:t>
      </w:r>
    </w:p>
    <w:p w:rsidR="00A447F5" w:rsidRDefault="00BC68C2" w:rsidP="004E0E69">
      <w:pPr>
        <w:pStyle w:val="SitecoreIntroIndent"/>
        <w:rPr>
          <w:lang w:val="en-US"/>
        </w:rPr>
      </w:pPr>
      <w:r w:rsidRPr="00C41C80">
        <w:rPr>
          <w:lang w:val="en-US"/>
        </w:rPr>
        <w:t>The descriptions of the module’s configuration setting</w:t>
      </w:r>
      <w:r w:rsidR="0066207F">
        <w:rPr>
          <w:lang w:val="en-US"/>
        </w:rPr>
        <w:t>s and how to use the API</w:t>
      </w:r>
    </w:p>
    <w:p w:rsidR="0066207F" w:rsidRDefault="0066207F" w:rsidP="0066207F">
      <w:pPr>
        <w:pStyle w:val="SitecoreIntroBullet"/>
      </w:pPr>
      <w:r>
        <w:t>Chapter 5 —</w:t>
      </w:r>
      <w:r w:rsidRPr="00BC68C2">
        <w:t xml:space="preserve"> </w:t>
      </w:r>
      <w:r>
        <w:t>Scaling with Item Buckets</w:t>
      </w:r>
    </w:p>
    <w:p w:rsidR="0066207F" w:rsidRDefault="0066207F" w:rsidP="0066207F">
      <w:pPr>
        <w:pStyle w:val="SitecoreIntroIndent"/>
        <w:rPr>
          <w:lang w:val="en-US"/>
        </w:rPr>
      </w:pPr>
      <w:r>
        <w:rPr>
          <w:lang w:val="en-US"/>
        </w:rPr>
        <w:t>How to use scaling features with Item Buckets</w:t>
      </w:r>
    </w:p>
    <w:p w:rsidR="0066207F" w:rsidRDefault="0066207F" w:rsidP="004E0E69">
      <w:pPr>
        <w:pStyle w:val="SitecoreIntroIndent"/>
        <w:rPr>
          <w:lang w:val="en-US"/>
        </w:rPr>
      </w:pPr>
    </w:p>
    <w:p w:rsidR="00743BC3" w:rsidRDefault="00743BC3" w:rsidP="004E0E69">
      <w:pPr>
        <w:pStyle w:val="SitecoreIntroIndent"/>
        <w:rPr>
          <w:lang w:val="en-US"/>
        </w:rPr>
      </w:pPr>
    </w:p>
    <w:p w:rsidR="00743BC3" w:rsidRPr="00C41C80" w:rsidRDefault="00743BC3" w:rsidP="004E0E69">
      <w:pPr>
        <w:pStyle w:val="SitecoreIntroIndent"/>
        <w:rPr>
          <w:lang w:val="en-US"/>
        </w:rPr>
      </w:pPr>
    </w:p>
    <w:p w:rsidR="00EA22D4" w:rsidRDefault="00DE5AB3" w:rsidP="00EA22D4">
      <w:pPr>
        <w:pStyle w:val="Heading2"/>
      </w:pPr>
      <w:bookmarkStart w:id="5" w:name="_Ref263939520"/>
      <w:bookmarkStart w:id="6" w:name="_Toc333069574"/>
      <w:r>
        <w:lastRenderedPageBreak/>
        <w:t>Fundamental Concepts</w:t>
      </w:r>
      <w:bookmarkEnd w:id="5"/>
      <w:bookmarkEnd w:id="6"/>
    </w:p>
    <w:p w:rsidR="009D3537" w:rsidRDefault="00476EEA" w:rsidP="00476EEA">
      <w:r w:rsidRPr="00E73B27">
        <w:t xml:space="preserve">This </w:t>
      </w:r>
      <w:r>
        <w:t>section</w:t>
      </w:r>
      <w:r w:rsidRPr="00E73B27">
        <w:t xml:space="preserve"> </w:t>
      </w:r>
      <w:r w:rsidR="0009152C">
        <w:t xml:space="preserve">contains </w:t>
      </w:r>
      <w:r w:rsidRPr="00E73B27">
        <w:t xml:space="preserve">a list of definitions for </w:t>
      </w:r>
      <w:r w:rsidR="00E14655">
        <w:t xml:space="preserve">the </w:t>
      </w:r>
      <w:r w:rsidRPr="00E73B27">
        <w:t xml:space="preserve">terms </w:t>
      </w:r>
      <w:r>
        <w:t xml:space="preserve">and concepts </w:t>
      </w:r>
      <w:r w:rsidRPr="00E73B27">
        <w:t xml:space="preserve">used throughout the </w:t>
      </w:r>
      <w:r w:rsidR="00F01A08">
        <w:t>Item Bucket</w:t>
      </w:r>
      <w:r>
        <w:t xml:space="preserve"> documentation.</w:t>
      </w:r>
    </w:p>
    <w:p w:rsidR="008C13C1" w:rsidRPr="008C13C1" w:rsidRDefault="00F01A08" w:rsidP="008C13C1">
      <w:pPr>
        <w:pStyle w:val="Heading3"/>
      </w:pPr>
      <w:bookmarkStart w:id="7" w:name="_Toc333069575"/>
      <w:r>
        <w:t>Bucket</w:t>
      </w:r>
      <w:bookmarkEnd w:id="7"/>
    </w:p>
    <w:p w:rsidR="00F01A08" w:rsidRDefault="00F01A08" w:rsidP="008C13C1">
      <w:r>
        <w:t>A bucket is a container within the Content Tree that will store content items. What differs this from a normal container is that all items stored within the container will be hidden and have a new Content Search tab to be able to look up the items within the container instead of using the t</w:t>
      </w:r>
      <w:r w:rsidR="00A76DD9">
        <w:t xml:space="preserve">ree to navigate and select items. In addition to this, items in a bucket, will auto </w:t>
      </w:r>
      <w:proofErr w:type="spellStart"/>
      <w:r w:rsidR="00A76DD9">
        <w:t>organise</w:t>
      </w:r>
      <w:proofErr w:type="spellEnd"/>
      <w:r w:rsidR="00A76DD9">
        <w:t xml:space="preserve"> your content into folders and completely remove the parent to child relationship between items.</w:t>
      </w:r>
    </w:p>
    <w:p w:rsidR="008C13C1" w:rsidRPr="00951BE3" w:rsidRDefault="00BF034B" w:rsidP="00F01A08">
      <w:pPr>
        <w:jc w:val="center"/>
      </w:pPr>
      <w:r>
        <w:br/>
      </w:r>
      <w:r w:rsidR="00F01A08">
        <w:rPr>
          <w:noProof/>
          <w:lang w:val="en-AU" w:eastAsia="en-AU"/>
        </w:rPr>
        <w:drawing>
          <wp:inline distT="0" distB="0" distL="0" distR="0" wp14:anchorId="50273866" wp14:editId="0BAB7FD8">
            <wp:extent cx="2744203" cy="1375575"/>
            <wp:effectExtent l="552450" t="0" r="37465" b="723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6374" cy="1376663"/>
                    </a:xfrm>
                    <a:prstGeom prst="rect">
                      <a:avLst/>
                    </a:prstGeom>
                    <a:effectLst>
                      <a:outerShdw blurRad="76200" dir="13500000" sy="23000" kx="1200000" algn="br" rotWithShape="0">
                        <a:prstClr val="black">
                          <a:alpha val="20000"/>
                        </a:prstClr>
                      </a:outerShdw>
                    </a:effectLst>
                  </pic:spPr>
                </pic:pic>
              </a:graphicData>
            </a:graphic>
          </wp:inline>
        </w:drawing>
      </w:r>
    </w:p>
    <w:p w:rsidR="008C13C1" w:rsidRDefault="00F01A08" w:rsidP="008C13C1">
      <w:r>
        <w:t>All buckets will be marked with a Gutter Warning to show authors which containers are buckets and which are normal containers.</w:t>
      </w:r>
      <w:r w:rsidR="001A533A">
        <w:t xml:space="preserve"> It is up to the individual user to enable this gutter warning by right-clicking to the left of the content tree and selecting “Bucket Container”</w:t>
      </w:r>
    </w:p>
    <w:p w:rsidR="00E2135C" w:rsidRDefault="00E2135C" w:rsidP="00E2135C">
      <w:pPr>
        <w:jc w:val="center"/>
      </w:pPr>
      <w:r>
        <w:rPr>
          <w:noProof/>
          <w:lang w:val="en-AU" w:eastAsia="en-AU"/>
        </w:rPr>
        <w:drawing>
          <wp:inline distT="0" distB="0" distL="0" distR="0" wp14:anchorId="4D542C54" wp14:editId="31356876">
            <wp:extent cx="1724025" cy="2162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24025" cy="2162175"/>
                    </a:xfrm>
                    <a:prstGeom prst="rect">
                      <a:avLst/>
                    </a:prstGeom>
                  </pic:spPr>
                </pic:pic>
              </a:graphicData>
            </a:graphic>
          </wp:inline>
        </w:drawing>
      </w:r>
    </w:p>
    <w:p w:rsidR="00B717A9" w:rsidRDefault="00B717A9" w:rsidP="008C13C1">
      <w:r>
        <w:t>Having an item as a bucket brings many advantages including:</w:t>
      </w:r>
    </w:p>
    <w:p w:rsidR="00B717A9" w:rsidRDefault="00B717A9" w:rsidP="00B717A9">
      <w:pPr>
        <w:pStyle w:val="ListParagraph"/>
        <w:numPr>
          <w:ilvl w:val="0"/>
          <w:numId w:val="42"/>
        </w:numPr>
      </w:pPr>
      <w:r>
        <w:t>You now can search for content under it</w:t>
      </w:r>
      <w:r w:rsidR="008D066A">
        <w:t xml:space="preserve"> (even “non-</w:t>
      </w:r>
      <w:proofErr w:type="spellStart"/>
      <w:r w:rsidR="008D066A">
        <w:t>bucketable</w:t>
      </w:r>
      <w:proofErr w:type="spellEnd"/>
      <w:r w:rsidR="008D066A">
        <w:t>” items)</w:t>
      </w:r>
    </w:p>
    <w:p w:rsidR="00B717A9" w:rsidRDefault="00B717A9" w:rsidP="00B717A9">
      <w:pPr>
        <w:pStyle w:val="ListParagraph"/>
        <w:numPr>
          <w:ilvl w:val="0"/>
          <w:numId w:val="42"/>
        </w:numPr>
      </w:pPr>
      <w:r>
        <w:t>You can now use the new Bucket API with those items</w:t>
      </w:r>
    </w:p>
    <w:p w:rsidR="00B717A9" w:rsidRDefault="00B717A9" w:rsidP="00B717A9">
      <w:pPr>
        <w:pStyle w:val="ListParagraph"/>
        <w:numPr>
          <w:ilvl w:val="0"/>
          <w:numId w:val="42"/>
        </w:numPr>
      </w:pPr>
      <w:r>
        <w:t>All items are now auto-</w:t>
      </w:r>
      <w:proofErr w:type="spellStart"/>
      <w:r>
        <w:t>organised</w:t>
      </w:r>
      <w:proofErr w:type="spellEnd"/>
      <w:r>
        <w:t xml:space="preserve"> for you</w:t>
      </w:r>
      <w:r w:rsidR="008D066A">
        <w:t xml:space="preserve"> into logical format</w:t>
      </w:r>
    </w:p>
    <w:p w:rsidR="00B717A9" w:rsidRDefault="00B717A9" w:rsidP="00B717A9">
      <w:pPr>
        <w:pStyle w:val="ListParagraph"/>
        <w:numPr>
          <w:ilvl w:val="0"/>
          <w:numId w:val="42"/>
        </w:numPr>
      </w:pPr>
      <w:r>
        <w:t>You can now have items living below other items that act as embedded items</w:t>
      </w:r>
    </w:p>
    <w:p w:rsidR="00CF5465" w:rsidRDefault="00CF5465" w:rsidP="00B717A9">
      <w:pPr>
        <w:pStyle w:val="ListParagraph"/>
        <w:numPr>
          <w:ilvl w:val="0"/>
          <w:numId w:val="42"/>
        </w:numPr>
      </w:pPr>
      <w:r>
        <w:t>You have a repository that can store millions of items and not hinder the UI.</w:t>
      </w:r>
    </w:p>
    <w:p w:rsidR="00F01A08" w:rsidRDefault="00F01A08" w:rsidP="008C13C1"/>
    <w:p w:rsidR="00F01A08" w:rsidRPr="008C13C1" w:rsidRDefault="00F01A08" w:rsidP="00F01A08">
      <w:pPr>
        <w:jc w:val="center"/>
      </w:pPr>
    </w:p>
    <w:p w:rsidR="002C2DE7" w:rsidRDefault="00F01A08" w:rsidP="002C2DE7">
      <w:pPr>
        <w:pStyle w:val="Heading3"/>
      </w:pPr>
      <w:bookmarkStart w:id="8" w:name="_Toc333069576"/>
      <w:r>
        <w:t>Hidden Items</w:t>
      </w:r>
      <w:r w:rsidR="00F75304">
        <w:t xml:space="preserve"> (Setup)</w:t>
      </w:r>
      <w:bookmarkEnd w:id="8"/>
    </w:p>
    <w:p w:rsidR="002C2DE7" w:rsidRDefault="00F01A08" w:rsidP="008C13C1">
      <w:r>
        <w:t xml:space="preserve">The items contained within a Bucket will </w:t>
      </w:r>
      <w:r w:rsidRPr="00AA2A90">
        <w:rPr>
          <w:b/>
        </w:rPr>
        <w:t>NOT</w:t>
      </w:r>
      <w:r>
        <w:t xml:space="preserve"> be hidden</w:t>
      </w:r>
      <w:r w:rsidR="00AA2A90">
        <w:t xml:space="preserve"> in the content tree</w:t>
      </w:r>
      <w:r>
        <w:t xml:space="preserve"> by default</w:t>
      </w:r>
      <w:r w:rsidR="00AA2A90">
        <w:t xml:space="preserve"> (They will however have their hidden checkbox </w:t>
      </w:r>
      <w:r w:rsidR="00F91640">
        <w:t>selected</w:t>
      </w:r>
      <w:r w:rsidR="00AA2A90">
        <w:t>)</w:t>
      </w:r>
      <w:r>
        <w:t xml:space="preserve">. You will need to navigate to the </w:t>
      </w:r>
      <w:r w:rsidRPr="00AA2A90">
        <w:rPr>
          <w:b/>
        </w:rPr>
        <w:t>View Tab</w:t>
      </w:r>
      <w:r>
        <w:t xml:space="preserve"> and uncheck the Hidden Items Checkbox to not show the hidden items. This is recommende</w:t>
      </w:r>
      <w:r w:rsidR="00341303">
        <w:t xml:space="preserve">d if you are using Item Buckets as it will free up a lot of the loading of items in the content tree that is now unnecessary. </w:t>
      </w:r>
      <w:r w:rsidR="00F75304">
        <w:t>Developer</w:t>
      </w:r>
      <w:r w:rsidR="00E2135C">
        <w:t>s can work with hidden items on if they need to.</w:t>
      </w:r>
      <w:r w:rsidR="00BF034B">
        <w:br/>
      </w:r>
    </w:p>
    <w:p w:rsidR="00015CD7" w:rsidRPr="008C13C1" w:rsidRDefault="00015CD7" w:rsidP="00015CD7">
      <w:pPr>
        <w:pStyle w:val="Heading3"/>
      </w:pPr>
      <w:bookmarkStart w:id="9" w:name="_Toc333069577"/>
      <w:r>
        <w:t>Why Bucket?</w:t>
      </w:r>
      <w:bookmarkEnd w:id="9"/>
    </w:p>
    <w:p w:rsidR="00015CD7" w:rsidRDefault="00015CD7" w:rsidP="00015CD7">
      <w:r>
        <w:t>The Item Buck</w:t>
      </w:r>
      <w:r w:rsidR="00963CC9">
        <w:t>ets addresses the management of large</w:t>
      </w:r>
      <w:r>
        <w:t xml:space="preserve"> amounts of items wi</w:t>
      </w:r>
      <w:r w:rsidR="00963CC9">
        <w:t xml:space="preserve">thin the content tree and being </w:t>
      </w:r>
      <w:r>
        <w:t>able to retrieve and work with them in a speedy</w:t>
      </w:r>
      <w:r w:rsidR="00963CC9">
        <w:t xml:space="preserve"> and efficient</w:t>
      </w:r>
      <w:r>
        <w:t xml:space="preserve"> manner. </w:t>
      </w:r>
      <w:proofErr w:type="gramStart"/>
      <w:r>
        <w:t>To decide if you should turn an item into a bucket, and in-turn, hiding all its descendants</w:t>
      </w:r>
      <w:r w:rsidR="00963CC9">
        <w:t>,</w:t>
      </w:r>
      <w:r>
        <w:t xml:space="preserve"> is</w:t>
      </w:r>
      <w:r w:rsidR="00963CC9">
        <w:t xml:space="preserve"> as simple</w:t>
      </w:r>
      <w:r>
        <w:t xml:space="preserve"> as asking yourself if you care about the structure of the data that lives under the bucket.</w:t>
      </w:r>
      <w:proofErr w:type="gramEnd"/>
      <w:r>
        <w:t xml:space="preserve"> For example, if you had a Product Repository, Movie Repository or Tag Repository within the content tree, you would most likely want to just dump them all into a folder and when you want to work with a particular product, movie or tag, you would simply search for it and open it.</w:t>
      </w:r>
    </w:p>
    <w:p w:rsidR="00963CC9" w:rsidRPr="008C13C1" w:rsidRDefault="00963CC9" w:rsidP="00015CD7">
      <w:r>
        <w:t>Item Buckets allows for connections to be made through semantics, not hierarchy. For example, traditionally for creating products you would put categories into the content tree and then place product items under those categories. With item buckets, you can place all products in the one repository but tag each product with what category they belong to.</w:t>
      </w:r>
    </w:p>
    <w:p w:rsidR="00015CD7" w:rsidRPr="008C13C1" w:rsidRDefault="00015CD7" w:rsidP="008C13C1"/>
    <w:p w:rsidR="00476EEA" w:rsidRDefault="00C76B76" w:rsidP="00C76B76">
      <w:pPr>
        <w:pStyle w:val="Heading1"/>
      </w:pPr>
      <w:r>
        <w:lastRenderedPageBreak/>
        <w:br/>
      </w:r>
      <w:bookmarkStart w:id="10" w:name="_Toc333069578"/>
      <w:r w:rsidR="005E5080">
        <w:t>Installation and Configuration Guide</w:t>
      </w:r>
      <w:bookmarkEnd w:id="10"/>
    </w:p>
    <w:p w:rsidR="009B46BD" w:rsidRDefault="00252A98" w:rsidP="009B46BD">
      <w:pPr>
        <w:pStyle w:val="SitecoreChapterIntroduction"/>
        <w:rPr>
          <w:lang w:eastAsia="da-DK"/>
        </w:rPr>
      </w:pPr>
      <w:r>
        <w:t xml:space="preserve">This chapter describes how to quickly set up </w:t>
      </w:r>
      <w:r w:rsidR="009B46BD">
        <w:rPr>
          <w:lang w:eastAsia="da-DK"/>
        </w:rPr>
        <w:t xml:space="preserve">the </w:t>
      </w:r>
      <w:r w:rsidR="00F01A08">
        <w:rPr>
          <w:lang w:eastAsia="da-DK"/>
        </w:rPr>
        <w:t>Item Buckets</w:t>
      </w:r>
      <w:r w:rsidR="009B46BD">
        <w:rPr>
          <w:lang w:eastAsia="da-DK"/>
        </w:rPr>
        <w:t>.</w:t>
      </w:r>
      <w:r w:rsidR="000A47D6">
        <w:rPr>
          <w:lang w:eastAsia="da-DK"/>
        </w:rPr>
        <w:t xml:space="preserve"> The quick </w:t>
      </w:r>
      <w:proofErr w:type="gramStart"/>
      <w:r w:rsidR="000A47D6">
        <w:rPr>
          <w:lang w:eastAsia="da-DK"/>
        </w:rPr>
        <w:t>setup</w:t>
      </w:r>
      <w:r w:rsidR="00A874E7">
        <w:rPr>
          <w:lang w:eastAsia="da-DK"/>
        </w:rPr>
        <w:t>,</w:t>
      </w:r>
      <w:proofErr w:type="gramEnd"/>
      <w:r w:rsidR="000A47D6">
        <w:rPr>
          <w:lang w:eastAsia="da-DK"/>
        </w:rPr>
        <w:t xml:space="preserve"> is the minimal amount of configuration that</w:t>
      </w:r>
      <w:r w:rsidR="000A47D6" w:rsidRPr="00160DEE">
        <w:rPr>
          <w:lang w:eastAsia="da-DK"/>
        </w:rPr>
        <w:t xml:space="preserve"> would </w:t>
      </w:r>
      <w:r w:rsidR="003D4160">
        <w:rPr>
          <w:lang w:eastAsia="da-DK"/>
        </w:rPr>
        <w:t xml:space="preserve">let </w:t>
      </w:r>
      <w:r w:rsidR="000A47D6" w:rsidRPr="00160DEE">
        <w:rPr>
          <w:lang w:eastAsia="da-DK"/>
        </w:rPr>
        <w:t>you use the module</w:t>
      </w:r>
      <w:r w:rsidR="000A47D6">
        <w:rPr>
          <w:lang w:eastAsia="da-DK"/>
        </w:rPr>
        <w:t>.</w:t>
      </w:r>
    </w:p>
    <w:p w:rsidR="0055458B" w:rsidRDefault="0055458B" w:rsidP="00160DEE">
      <w:pPr>
        <w:pStyle w:val="SitecoreChapterIntroduction"/>
        <w:rPr>
          <w:lang w:eastAsia="da-DK"/>
        </w:rPr>
      </w:pPr>
      <w:r w:rsidRPr="0055458B">
        <w:rPr>
          <w:lang w:eastAsia="da-DK"/>
        </w:rPr>
        <w:t>This chapter contains the following section</w:t>
      </w:r>
      <w:r>
        <w:rPr>
          <w:lang w:eastAsia="da-DK"/>
        </w:rPr>
        <w:t>s</w:t>
      </w:r>
      <w:r w:rsidRPr="0055458B">
        <w:rPr>
          <w:lang w:eastAsia="da-DK"/>
        </w:rPr>
        <w:t>:</w:t>
      </w:r>
    </w:p>
    <w:p w:rsidR="00C76B76" w:rsidRDefault="00F01A08" w:rsidP="00404B2E">
      <w:pPr>
        <w:pStyle w:val="SitecoreChapterBullet"/>
        <w:rPr>
          <w:lang w:eastAsia="da-DK"/>
        </w:rPr>
      </w:pPr>
      <w:r>
        <w:t>Installation</w:t>
      </w:r>
    </w:p>
    <w:p w:rsidR="00F01A08" w:rsidRDefault="00F01A08" w:rsidP="00404B2E">
      <w:pPr>
        <w:pStyle w:val="SitecoreChapterBullet"/>
        <w:rPr>
          <w:lang w:eastAsia="da-DK"/>
        </w:rPr>
      </w:pPr>
      <w:r>
        <w:t>Setup</w:t>
      </w:r>
    </w:p>
    <w:p w:rsidR="00F01A08" w:rsidRDefault="00F01A08" w:rsidP="00404B2E">
      <w:pPr>
        <w:pStyle w:val="SitecoreChapterBullet"/>
        <w:rPr>
          <w:lang w:eastAsia="da-DK"/>
        </w:rPr>
      </w:pPr>
      <w:r>
        <w:t>Configuration</w:t>
      </w:r>
    </w:p>
    <w:p w:rsidR="006C7313" w:rsidRDefault="00F01A08" w:rsidP="004D1480">
      <w:pPr>
        <w:pStyle w:val="Heading2"/>
        <w:rPr>
          <w:lang w:eastAsia="da-DK"/>
        </w:rPr>
      </w:pPr>
      <w:bookmarkStart w:id="11" w:name="_Toc333069579"/>
      <w:r>
        <w:rPr>
          <w:lang w:eastAsia="da-DK"/>
        </w:rPr>
        <w:lastRenderedPageBreak/>
        <w:t>Installation</w:t>
      </w:r>
      <w:bookmarkEnd w:id="11"/>
    </w:p>
    <w:p w:rsidR="000E7123" w:rsidRDefault="000E7123" w:rsidP="000E7123">
      <w:pPr>
        <w:rPr>
          <w:lang w:eastAsia="da-DK"/>
        </w:rPr>
      </w:pPr>
      <w:r>
        <w:rPr>
          <w:lang w:eastAsia="da-DK"/>
        </w:rPr>
        <w:t xml:space="preserve">This section describes </w:t>
      </w:r>
      <w:r w:rsidR="00A30FF6">
        <w:rPr>
          <w:lang w:eastAsia="da-DK"/>
        </w:rPr>
        <w:t xml:space="preserve">the </w:t>
      </w:r>
      <w:r w:rsidR="00F01A08">
        <w:rPr>
          <w:lang w:eastAsia="da-DK"/>
        </w:rPr>
        <w:t>installation process.</w:t>
      </w:r>
      <w:r w:rsidR="00B717A9">
        <w:rPr>
          <w:lang w:eastAsia="da-DK"/>
        </w:rPr>
        <w:t xml:space="preserve"> It is worth noting that with the Item Buckets Module installed, it doesn’t mean that one must use the module. Only when a user starts creating buckets, will the buckets system be in place. You can also run buckets alongside normally structured items. A hybrid of buckets and hierarchically structured items can be used.</w:t>
      </w:r>
      <w:r w:rsidR="00A874E7">
        <w:rPr>
          <w:lang w:eastAsia="da-DK"/>
        </w:rPr>
        <w:t xml:space="preserve"> This may be useful if you want to define some sub-structure within a bucket.</w:t>
      </w:r>
    </w:p>
    <w:p w:rsidR="004B51A2" w:rsidRDefault="004B51A2" w:rsidP="004B51A2">
      <w:pPr>
        <w:pStyle w:val="Heading3"/>
        <w:rPr>
          <w:lang w:eastAsia="da-DK"/>
        </w:rPr>
      </w:pPr>
      <w:bookmarkStart w:id="12" w:name="_Toc333069580"/>
      <w:r>
        <w:rPr>
          <w:lang w:eastAsia="da-DK"/>
        </w:rPr>
        <w:t>Requirement</w:t>
      </w:r>
      <w:bookmarkEnd w:id="12"/>
    </w:p>
    <w:p w:rsidR="004B51A2" w:rsidRPr="00123B2C" w:rsidRDefault="004B51A2" w:rsidP="004B51A2">
      <w:pPr>
        <w:pStyle w:val="SitecoreHiddenText"/>
        <w:rPr>
          <w:lang w:eastAsia="da-DK"/>
        </w:rPr>
      </w:pPr>
      <w:r>
        <w:rPr>
          <w:lang w:eastAsia="da-DK"/>
        </w:rPr>
        <w:t>***Ivan told that RendererURL will probably  be configured automatically***</w:t>
      </w:r>
    </w:p>
    <w:p w:rsidR="004B51A2" w:rsidRDefault="004B51A2" w:rsidP="004B51A2">
      <w:r>
        <w:t>The following are required to install this module.</w:t>
      </w:r>
    </w:p>
    <w:p w:rsidR="004B51A2" w:rsidRDefault="004B51A2" w:rsidP="004B51A2">
      <w:pPr>
        <w:pStyle w:val="ListParagraph"/>
        <w:numPr>
          <w:ilvl w:val="0"/>
          <w:numId w:val="36"/>
        </w:numPr>
      </w:pPr>
      <w:r>
        <w:t>You must be running an application pool in the .net 4.0 runtime</w:t>
      </w:r>
    </w:p>
    <w:p w:rsidR="004B51A2" w:rsidRDefault="004B51A2" w:rsidP="004B51A2">
      <w:pPr>
        <w:pStyle w:val="ListParagraph"/>
        <w:numPr>
          <w:ilvl w:val="0"/>
          <w:numId w:val="36"/>
        </w:numPr>
      </w:pPr>
      <w:r>
        <w:t>You</w:t>
      </w:r>
      <w:r w:rsidR="00694705">
        <w:t xml:space="preserve"> must have at least 4 GB of ram but 8 Gb is recommended</w:t>
      </w:r>
    </w:p>
    <w:p w:rsidR="00694705" w:rsidRDefault="00694705" w:rsidP="004B51A2">
      <w:pPr>
        <w:pStyle w:val="ListParagraph"/>
        <w:numPr>
          <w:ilvl w:val="0"/>
          <w:numId w:val="36"/>
        </w:numPr>
      </w:pPr>
      <w:r>
        <w:t>An SSD Hard Drive is recommended as Lucene.net is very I/O intensive</w:t>
      </w:r>
    </w:p>
    <w:p w:rsidR="00A30FF6" w:rsidRDefault="00F01A08" w:rsidP="00A30FF6">
      <w:pPr>
        <w:pStyle w:val="Heading3"/>
        <w:rPr>
          <w:lang w:eastAsia="da-DK"/>
        </w:rPr>
      </w:pPr>
      <w:bookmarkStart w:id="13" w:name="_Toc333069581"/>
      <w:r>
        <w:rPr>
          <w:lang w:eastAsia="da-DK"/>
        </w:rPr>
        <w:t>Installing the Package</w:t>
      </w:r>
      <w:bookmarkEnd w:id="13"/>
    </w:p>
    <w:p w:rsidR="00123B2C" w:rsidRPr="00123B2C" w:rsidRDefault="00123B2C" w:rsidP="00123B2C">
      <w:pPr>
        <w:pStyle w:val="SitecoreHiddenText"/>
        <w:rPr>
          <w:lang w:eastAsia="da-DK"/>
        </w:rPr>
      </w:pPr>
      <w:r>
        <w:rPr>
          <w:lang w:eastAsia="da-DK"/>
        </w:rPr>
        <w:t>***Ivan told that RendererURL will probably  be configured automatically***</w:t>
      </w:r>
    </w:p>
    <w:p w:rsidR="008A06D3" w:rsidRDefault="00F01A08" w:rsidP="008A06D3">
      <w:r>
        <w:t xml:space="preserve">To install Item Buckets you must first determine if this module is the right solution for you. </w:t>
      </w:r>
      <w:r w:rsidR="00FB3EB1">
        <w:t>Once installed, you will be giving content authors the ability to:</w:t>
      </w:r>
    </w:p>
    <w:p w:rsidR="00FB3EB1" w:rsidRDefault="00F91640" w:rsidP="00FB3EB1">
      <w:pPr>
        <w:pStyle w:val="ListParagraph"/>
        <w:numPr>
          <w:ilvl w:val="0"/>
          <w:numId w:val="36"/>
        </w:numPr>
      </w:pPr>
      <w:r>
        <w:t>Alter the</w:t>
      </w:r>
      <w:r w:rsidR="00FB3EB1">
        <w:t xml:space="preserve"> parent to child relationships for items (possible causing your code to not work as desired</w:t>
      </w:r>
      <w:r w:rsidR="004E41C5">
        <w:t xml:space="preserve"> if the code is already existent – see Developer Section for </w:t>
      </w:r>
      <w:r w:rsidR="00CD111D">
        <w:t>explanation</w:t>
      </w:r>
      <w:r w:rsidR="00FB3EB1">
        <w:t>)</w:t>
      </w:r>
    </w:p>
    <w:p w:rsidR="00FB3EB1" w:rsidRDefault="00FB3EB1" w:rsidP="00FB3EB1">
      <w:pPr>
        <w:pStyle w:val="ListParagraph"/>
        <w:numPr>
          <w:ilvl w:val="0"/>
          <w:numId w:val="36"/>
        </w:numPr>
      </w:pPr>
      <w:r>
        <w:t>Hide Items from the content author</w:t>
      </w:r>
      <w:r w:rsidR="00F91640">
        <w:t>’s</w:t>
      </w:r>
      <w:r>
        <w:t xml:space="preserve"> and offer a new way to retrieve them</w:t>
      </w:r>
    </w:p>
    <w:p w:rsidR="00FB3EB1" w:rsidRDefault="004E41C5" w:rsidP="00FB3EB1">
      <w:pPr>
        <w:pStyle w:val="ListParagraph"/>
        <w:numPr>
          <w:ilvl w:val="0"/>
          <w:numId w:val="36"/>
        </w:numPr>
      </w:pPr>
      <w:r>
        <w:t>Allow authors to set values of fields via search</w:t>
      </w:r>
    </w:p>
    <w:p w:rsidR="000E7123" w:rsidRPr="000E7123" w:rsidRDefault="00FB3EB1" w:rsidP="000E7123">
      <w:pPr>
        <w:pStyle w:val="Heading3"/>
        <w:rPr>
          <w:lang w:eastAsia="da-DK"/>
        </w:rPr>
      </w:pPr>
      <w:bookmarkStart w:id="14" w:name="_Toc333069582"/>
      <w:r>
        <w:rPr>
          <w:lang w:eastAsia="da-DK"/>
        </w:rPr>
        <w:t>Installation Guide</w:t>
      </w:r>
      <w:bookmarkEnd w:id="14"/>
    </w:p>
    <w:p w:rsidR="00015CD7" w:rsidRDefault="00015CD7" w:rsidP="00015CD7">
      <w:pPr>
        <w:rPr>
          <w:lang w:eastAsia="da-DK"/>
        </w:rPr>
      </w:pPr>
      <w:r>
        <w:rPr>
          <w:lang w:eastAsia="da-DK"/>
        </w:rPr>
        <w:t>There are two types of installation for the Sitecore Item Buckets. This is to address the different server environments that this module will be installed into.</w:t>
      </w:r>
    </w:p>
    <w:p w:rsidR="00015CD7" w:rsidRPr="00BC2B30" w:rsidRDefault="00015CD7" w:rsidP="00015CD7">
      <w:pPr>
        <w:pStyle w:val="ListParagraph"/>
        <w:numPr>
          <w:ilvl w:val="0"/>
          <w:numId w:val="43"/>
        </w:numPr>
        <w:rPr>
          <w:b/>
          <w:lang w:eastAsia="da-DK"/>
        </w:rPr>
      </w:pPr>
      <w:proofErr w:type="spellStart"/>
      <w:r w:rsidRPr="00BC2B30">
        <w:rPr>
          <w:b/>
          <w:lang w:eastAsia="da-DK"/>
        </w:rPr>
        <w:t>Sitecore.ItemBuckets</w:t>
      </w:r>
      <w:proofErr w:type="spellEnd"/>
      <w:r w:rsidRPr="00BC2B30">
        <w:rPr>
          <w:b/>
          <w:lang w:eastAsia="da-DK"/>
        </w:rPr>
        <w:t xml:space="preserve"> as a </w:t>
      </w:r>
      <w:proofErr w:type="spellStart"/>
      <w:r w:rsidRPr="00BC2B30">
        <w:rPr>
          <w:b/>
          <w:lang w:eastAsia="da-DK"/>
        </w:rPr>
        <w:t>Nuget</w:t>
      </w:r>
      <w:proofErr w:type="spellEnd"/>
      <w:r w:rsidRPr="00BC2B30">
        <w:rPr>
          <w:b/>
          <w:lang w:eastAsia="da-DK"/>
        </w:rPr>
        <w:t xml:space="preserve"> Package</w:t>
      </w:r>
    </w:p>
    <w:p w:rsidR="00015CD7" w:rsidRDefault="00015CD7" w:rsidP="00015CD7">
      <w:pPr>
        <w:rPr>
          <w:lang w:eastAsia="da-DK"/>
        </w:rPr>
      </w:pPr>
      <w:r>
        <w:rPr>
          <w:lang w:eastAsia="da-DK"/>
        </w:rPr>
        <w:t xml:space="preserve">Either through Visual Studio 2010 or from </w:t>
      </w:r>
      <w:proofErr w:type="gramStart"/>
      <w:r>
        <w:rPr>
          <w:lang w:eastAsia="da-DK"/>
        </w:rPr>
        <w:t>Nuget.Org,</w:t>
      </w:r>
      <w:proofErr w:type="gramEnd"/>
      <w:r>
        <w:rPr>
          <w:lang w:eastAsia="da-DK"/>
        </w:rPr>
        <w:t xml:space="preserve"> search for Sitecore Item Buc</w:t>
      </w:r>
      <w:r w:rsidR="004E41C5">
        <w:rPr>
          <w:lang w:eastAsia="da-DK"/>
        </w:rPr>
        <w:t>kets. It will provide you with 3</w:t>
      </w:r>
      <w:r>
        <w:rPr>
          <w:lang w:eastAsia="da-DK"/>
        </w:rPr>
        <w:t xml:space="preserve"> links. 1 is for the Kernel and the other is for the UI. You will want to attach the Kernel to all projects that will be using the Item Buckets Search API. You will want to attach the UI package to any of your projects that require the Item Buckets Search UI e.g. your Sitecore Website Project.</w:t>
      </w:r>
      <w:r w:rsidR="004E41C5">
        <w:rPr>
          <w:lang w:eastAsia="da-DK"/>
        </w:rPr>
        <w:t xml:space="preserve"> There is a 3</w:t>
      </w:r>
      <w:r w:rsidR="004E41C5" w:rsidRPr="004E41C5">
        <w:rPr>
          <w:vertAlign w:val="superscript"/>
          <w:lang w:eastAsia="da-DK"/>
        </w:rPr>
        <w:t>rd</w:t>
      </w:r>
      <w:r w:rsidR="004E41C5">
        <w:rPr>
          <w:lang w:eastAsia="da-DK"/>
        </w:rPr>
        <w:t xml:space="preserve"> package </w:t>
      </w:r>
      <w:r w:rsidR="00104ECD">
        <w:rPr>
          <w:lang w:eastAsia="da-DK"/>
        </w:rPr>
        <w:t>which</w:t>
      </w:r>
      <w:r w:rsidR="004E41C5">
        <w:rPr>
          <w:lang w:eastAsia="da-DK"/>
        </w:rPr>
        <w:t xml:space="preserve"> is Sitecore Item Buckets Big Data. This can be attached to your projects if you plan on having millions of content items in the content tree. It also brings with it other features such as “in-memory” indexes and “remote-indexes”.</w:t>
      </w:r>
    </w:p>
    <w:p w:rsidR="00015CD7" w:rsidRDefault="00015CD7" w:rsidP="00015CD7">
      <w:pPr>
        <w:rPr>
          <w:lang w:eastAsia="da-DK"/>
        </w:rPr>
      </w:pPr>
      <w:r>
        <w:rPr>
          <w:lang w:eastAsia="da-DK"/>
        </w:rPr>
        <w:t xml:space="preserve">By installing with the </w:t>
      </w:r>
      <w:proofErr w:type="spellStart"/>
      <w:r>
        <w:rPr>
          <w:lang w:eastAsia="da-DK"/>
        </w:rPr>
        <w:t>Nuget</w:t>
      </w:r>
      <w:proofErr w:type="spellEnd"/>
      <w:r>
        <w:rPr>
          <w:lang w:eastAsia="da-DK"/>
        </w:rPr>
        <w:t xml:space="preserve"> Package, you will be notified through Visual Studio when there is an update. You will have the choice to accept the updates or continue on with the version you have.</w:t>
      </w:r>
    </w:p>
    <w:p w:rsidR="00015CD7" w:rsidRDefault="00015CD7" w:rsidP="00015CD7">
      <w:pPr>
        <w:rPr>
          <w:lang w:eastAsia="da-DK"/>
        </w:rPr>
      </w:pPr>
    </w:p>
    <w:p w:rsidR="00015CD7" w:rsidRPr="00BC2B30" w:rsidRDefault="00015CD7" w:rsidP="00015CD7">
      <w:pPr>
        <w:pStyle w:val="ListParagraph"/>
        <w:numPr>
          <w:ilvl w:val="0"/>
          <w:numId w:val="43"/>
        </w:numPr>
        <w:rPr>
          <w:b/>
          <w:lang w:eastAsia="da-DK"/>
        </w:rPr>
      </w:pPr>
      <w:r w:rsidRPr="00BC2B30">
        <w:rPr>
          <w:b/>
          <w:lang w:eastAsia="da-DK"/>
        </w:rPr>
        <w:t xml:space="preserve">Sitecore </w:t>
      </w:r>
      <w:proofErr w:type="spellStart"/>
      <w:r w:rsidRPr="00BC2B30">
        <w:rPr>
          <w:b/>
          <w:lang w:eastAsia="da-DK"/>
        </w:rPr>
        <w:t>ItemBuckets</w:t>
      </w:r>
      <w:proofErr w:type="spellEnd"/>
      <w:r w:rsidRPr="00BC2B30">
        <w:rPr>
          <w:b/>
          <w:lang w:eastAsia="da-DK"/>
        </w:rPr>
        <w:t xml:space="preserve"> as a Sitecore Package</w:t>
      </w:r>
    </w:p>
    <w:p w:rsidR="00015CD7" w:rsidRDefault="00584840" w:rsidP="00015CD7">
      <w:pPr>
        <w:rPr>
          <w:lang w:eastAsia="da-DK"/>
        </w:rPr>
      </w:pPr>
      <w:r>
        <w:rPr>
          <w:lang w:eastAsia="da-DK"/>
        </w:rPr>
        <w:t>You will get 3</w:t>
      </w:r>
      <w:r w:rsidR="00015CD7">
        <w:rPr>
          <w:lang w:eastAsia="da-DK"/>
        </w:rPr>
        <w:t xml:space="preserve"> packages for the Sitecore Item Buckets. The first is the Kernel. This needs to be installed in all environments. The second is the Sitecore Item Buckets UI. This will only need to be installed in environments that need the UI e.g. Authoring, Development. Once you have downloaded the modules as a Sitecore Package, simply install through the Installation Wizard within the Desktop. It will ask you to override some content items. Please select “Override” or “Merge” if you have already made </w:t>
      </w:r>
      <w:proofErr w:type="spellStart"/>
      <w:r w:rsidR="00015CD7">
        <w:rPr>
          <w:lang w:eastAsia="da-DK"/>
        </w:rPr>
        <w:t>customisations</w:t>
      </w:r>
      <w:proofErr w:type="spellEnd"/>
      <w:r w:rsidR="00015CD7">
        <w:rPr>
          <w:lang w:eastAsia="da-DK"/>
        </w:rPr>
        <w:t xml:space="preserve"> to the template that is being modified.</w:t>
      </w:r>
    </w:p>
    <w:p w:rsidR="0043350B" w:rsidRDefault="0043350B" w:rsidP="00015CD7">
      <w:pPr>
        <w:rPr>
          <w:lang w:eastAsia="da-DK"/>
        </w:rPr>
      </w:pPr>
      <w:r>
        <w:rPr>
          <w:lang w:eastAsia="da-DK"/>
        </w:rPr>
        <w:lastRenderedPageBreak/>
        <w:t>A 3</w:t>
      </w:r>
      <w:r w:rsidRPr="0043350B">
        <w:rPr>
          <w:vertAlign w:val="superscript"/>
          <w:lang w:eastAsia="da-DK"/>
        </w:rPr>
        <w:t>rd</w:t>
      </w:r>
      <w:r>
        <w:rPr>
          <w:lang w:eastAsia="da-DK"/>
        </w:rPr>
        <w:t xml:space="preserve"> package can be installed which is the Sitecore Item Buckets Big Data functionality. </w:t>
      </w:r>
      <w:r w:rsidR="003E2221">
        <w:rPr>
          <w:lang w:eastAsia="da-DK"/>
        </w:rPr>
        <w:t>This can be installed alongside the Sitecore Item Buckets Kernel.</w:t>
      </w:r>
    </w:p>
    <w:p w:rsidR="00015CD7" w:rsidRDefault="00015CD7" w:rsidP="00015CD7">
      <w:pPr>
        <w:rPr>
          <w:lang w:eastAsia="da-DK"/>
        </w:rPr>
      </w:pPr>
      <w:r>
        <w:rPr>
          <w:lang w:eastAsia="da-DK"/>
        </w:rPr>
        <w:t>The installation will fire some post installation steps and will run a Smart Publish as well as rebuilding the new index that will be installed for you.</w:t>
      </w:r>
    </w:p>
    <w:p w:rsidR="00015CD7" w:rsidRDefault="00015CD7" w:rsidP="00015CD7">
      <w:pPr>
        <w:rPr>
          <w:lang w:eastAsia="da-DK"/>
        </w:rPr>
      </w:pPr>
      <w:r>
        <w:rPr>
          <w:lang w:eastAsia="da-DK"/>
        </w:rPr>
        <w:t>You will need to restart the client to see your changes.</w:t>
      </w:r>
    </w:p>
    <w:p w:rsidR="004F2842" w:rsidRDefault="004F2842" w:rsidP="008712F9">
      <w:pPr>
        <w:rPr>
          <w:lang w:eastAsia="da-DK"/>
        </w:rPr>
      </w:pPr>
    </w:p>
    <w:p w:rsidR="00606AAD" w:rsidRDefault="00606AAD" w:rsidP="008712F9">
      <w:pPr>
        <w:rPr>
          <w:lang w:eastAsia="da-DK"/>
        </w:rPr>
      </w:pPr>
      <w:r w:rsidRPr="00F91640">
        <w:rPr>
          <w:b/>
          <w:highlight w:val="lightGray"/>
          <w:lang w:eastAsia="da-DK"/>
        </w:rPr>
        <w:t>Warning:</w:t>
      </w:r>
      <w:r w:rsidRPr="00F91640">
        <w:rPr>
          <w:highlight w:val="lightGray"/>
          <w:lang w:eastAsia="da-DK"/>
        </w:rPr>
        <w:t xml:space="preserve"> After you have installed the module, it will need to rebuild/build indexes and hence it may take some time for your authoring environment to start before you can start using the module.</w:t>
      </w:r>
      <w:r w:rsidR="00D0525E" w:rsidRPr="00F91640">
        <w:rPr>
          <w:highlight w:val="lightGray"/>
          <w:lang w:eastAsia="da-DK"/>
        </w:rPr>
        <w:t xml:space="preserve"> If you for example run a search straight away and don’t see all your facets or results, this is simply because the index has not finished building.</w:t>
      </w:r>
      <w:r w:rsidR="00455423" w:rsidRPr="00F91640">
        <w:rPr>
          <w:highlight w:val="lightGray"/>
          <w:lang w:eastAsia="da-DK"/>
        </w:rPr>
        <w:t xml:space="preserve"> You can check your log files to see when the index rebuild has finished.</w:t>
      </w:r>
    </w:p>
    <w:p w:rsidR="008046AD" w:rsidRDefault="00FB3EB1" w:rsidP="00AD7F9F">
      <w:pPr>
        <w:pStyle w:val="Heading2"/>
      </w:pPr>
      <w:bookmarkStart w:id="15" w:name="_Toc333069583"/>
      <w:r>
        <w:lastRenderedPageBreak/>
        <w:t>Setup</w:t>
      </w:r>
      <w:bookmarkEnd w:id="15"/>
    </w:p>
    <w:p w:rsidR="00123B2C" w:rsidRPr="00123B2C" w:rsidRDefault="00123B2C" w:rsidP="00123B2C">
      <w:pPr>
        <w:pStyle w:val="SitecoreHiddenText"/>
      </w:pPr>
      <w:r>
        <w:t>***will Eng Plans differentiate between target audiences?***</w:t>
      </w:r>
    </w:p>
    <w:p w:rsidR="00B02EB5" w:rsidRDefault="00B02EB5" w:rsidP="00B02EB5">
      <w:r w:rsidRPr="00B02EB5">
        <w:rPr>
          <w:lang w:eastAsia="da-DK"/>
        </w:rPr>
        <w:t xml:space="preserve">This section </w:t>
      </w:r>
      <w:r w:rsidR="001E5833">
        <w:rPr>
          <w:lang w:eastAsia="da-DK"/>
        </w:rPr>
        <w:t>describes</w:t>
      </w:r>
      <w:r w:rsidR="001E5833" w:rsidRPr="00B02EB5">
        <w:rPr>
          <w:lang w:eastAsia="da-DK"/>
        </w:rPr>
        <w:t xml:space="preserve"> </w:t>
      </w:r>
      <w:r w:rsidR="00FB3EB1">
        <w:rPr>
          <w:lang w:eastAsia="da-DK"/>
        </w:rPr>
        <w:t xml:space="preserve">the </w:t>
      </w:r>
      <w:r w:rsidR="00694705">
        <w:rPr>
          <w:lang w:eastAsia="da-DK"/>
        </w:rPr>
        <w:t xml:space="preserve">how </w:t>
      </w:r>
      <w:r w:rsidR="007253D7">
        <w:rPr>
          <w:lang w:eastAsia="da-DK"/>
        </w:rPr>
        <w:t>to setup</w:t>
      </w:r>
      <w:r w:rsidR="00FB3EB1">
        <w:rPr>
          <w:lang w:eastAsia="da-DK"/>
        </w:rPr>
        <w:t xml:space="preserve"> Item Buckets</w:t>
      </w:r>
    </w:p>
    <w:p w:rsidR="00E72A74" w:rsidRDefault="00E72A74" w:rsidP="00E72A74">
      <w:pPr>
        <w:pStyle w:val="SitecoreNoteHeader"/>
        <w:rPr>
          <w:lang w:eastAsia="da-DK"/>
        </w:rPr>
      </w:pPr>
      <w:r>
        <w:rPr>
          <w:lang w:eastAsia="da-DK"/>
        </w:rPr>
        <w:t>Note</w:t>
      </w:r>
    </w:p>
    <w:p w:rsidR="00E72A74" w:rsidRPr="00B02EB5" w:rsidRDefault="00E72A74" w:rsidP="00E72A74">
      <w:pPr>
        <w:pStyle w:val="SitecoreNoteBody"/>
        <w:rPr>
          <w:lang w:eastAsia="da-DK"/>
        </w:rPr>
      </w:pPr>
      <w:r w:rsidRPr="00795642">
        <w:rPr>
          <w:lang w:eastAsia="da-DK"/>
        </w:rPr>
        <w:t>Before starting to work with the module</w:t>
      </w:r>
      <w:r>
        <w:rPr>
          <w:lang w:eastAsia="da-DK"/>
        </w:rPr>
        <w:t>,</w:t>
      </w:r>
      <w:r w:rsidRPr="00795642">
        <w:rPr>
          <w:lang w:eastAsia="da-DK"/>
        </w:rPr>
        <w:t xml:space="preserve"> </w:t>
      </w:r>
      <w:r>
        <w:rPr>
          <w:lang w:eastAsia="da-DK"/>
        </w:rPr>
        <w:t xml:space="preserve">we recommend that </w:t>
      </w:r>
      <w:r w:rsidR="00C83239">
        <w:rPr>
          <w:lang w:eastAsia="da-DK"/>
        </w:rPr>
        <w:t>you look</w:t>
      </w:r>
      <w:r w:rsidR="00FB3EB1">
        <w:rPr>
          <w:lang w:eastAsia="da-DK"/>
        </w:rPr>
        <w:t xml:space="preserve"> through the appendix of </w:t>
      </w:r>
      <w:r w:rsidR="00234E3A">
        <w:rPr>
          <w:lang w:eastAsia="da-DK"/>
        </w:rPr>
        <w:t>tips and tricks as well as known issues</w:t>
      </w:r>
      <w:r w:rsidR="00FB3EB1">
        <w:rPr>
          <w:lang w:eastAsia="da-DK"/>
        </w:rPr>
        <w:t xml:space="preserve"> at the end of this document.</w:t>
      </w:r>
    </w:p>
    <w:p w:rsidR="00B02EB5" w:rsidRPr="00B02EB5" w:rsidRDefault="00B02EB5" w:rsidP="00FB3EB1">
      <w:pPr>
        <w:rPr>
          <w:lang w:eastAsia="da-DK"/>
        </w:rPr>
      </w:pPr>
    </w:p>
    <w:p w:rsidR="005101F5" w:rsidRDefault="00FB3EB1" w:rsidP="003D2A81">
      <w:pPr>
        <w:pStyle w:val="Heading3"/>
        <w:rPr>
          <w:lang w:eastAsia="da-DK"/>
        </w:rPr>
      </w:pPr>
      <w:bookmarkStart w:id="16" w:name="_Toc333069584"/>
      <w:r>
        <w:rPr>
          <w:lang w:eastAsia="da-DK"/>
        </w:rPr>
        <w:t>Creating a Bucket</w:t>
      </w:r>
      <w:bookmarkEnd w:id="16"/>
    </w:p>
    <w:p w:rsidR="00FB3EB1" w:rsidRDefault="00FB3EB1" w:rsidP="00C0035F">
      <w:pPr>
        <w:rPr>
          <w:lang w:eastAsia="da-DK"/>
        </w:rPr>
      </w:pPr>
      <w:r>
        <w:rPr>
          <w:lang w:eastAsia="da-DK"/>
        </w:rPr>
        <w:t xml:space="preserve">To create a bucket you simply need to create any item within the content tree (e.g. a Folder) and give it a name. </w:t>
      </w:r>
    </w:p>
    <w:p w:rsidR="002C308C" w:rsidRDefault="00FB3EB1" w:rsidP="00FB3EB1">
      <w:pPr>
        <w:jc w:val="center"/>
        <w:rPr>
          <w:lang w:eastAsia="da-DK"/>
        </w:rPr>
      </w:pPr>
      <w:r>
        <w:rPr>
          <w:noProof/>
          <w:lang w:val="en-AU" w:eastAsia="en-AU"/>
        </w:rPr>
        <w:drawing>
          <wp:inline distT="0" distB="0" distL="0" distR="0" wp14:anchorId="68F53774" wp14:editId="225D4D03">
            <wp:extent cx="2447925" cy="2581275"/>
            <wp:effectExtent l="990600" t="0" r="47625" b="857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47925" cy="2581275"/>
                    </a:xfrm>
                    <a:prstGeom prst="rect">
                      <a:avLst/>
                    </a:prstGeom>
                    <a:effectLst>
                      <a:outerShdw blurRad="76200" dir="13500000" sy="23000" kx="1200000" algn="br" rotWithShape="0">
                        <a:prstClr val="black">
                          <a:alpha val="20000"/>
                        </a:prstClr>
                      </a:outerShdw>
                    </a:effectLst>
                  </pic:spPr>
                </pic:pic>
              </a:graphicData>
            </a:graphic>
          </wp:inline>
        </w:drawing>
      </w:r>
      <w:r w:rsidR="005B2EAC">
        <w:rPr>
          <w:lang w:eastAsia="da-DK"/>
        </w:rPr>
        <w:br/>
      </w:r>
    </w:p>
    <w:p w:rsidR="00613FC5" w:rsidRDefault="00613FC5" w:rsidP="00613FC5">
      <w:pPr>
        <w:rPr>
          <w:lang w:eastAsia="da-DK"/>
        </w:rPr>
      </w:pPr>
      <w:r>
        <w:rPr>
          <w:lang w:eastAsia="da-DK"/>
        </w:rPr>
        <w:t xml:space="preserve">In the Ribbon, </w:t>
      </w:r>
      <w:r w:rsidR="00234E3A">
        <w:rPr>
          <w:lang w:eastAsia="da-DK"/>
        </w:rPr>
        <w:t xml:space="preserve">take a lock on the item in question and </w:t>
      </w:r>
      <w:r>
        <w:rPr>
          <w:lang w:eastAsia="da-DK"/>
        </w:rPr>
        <w:t>navigate to the Configure Tab and Click “</w:t>
      </w:r>
      <w:r w:rsidRPr="00613FC5">
        <w:rPr>
          <w:b/>
          <w:lang w:eastAsia="da-DK"/>
        </w:rPr>
        <w:t>Bucket</w:t>
      </w:r>
      <w:r>
        <w:rPr>
          <w:lang w:eastAsia="da-DK"/>
        </w:rPr>
        <w:t>”.</w:t>
      </w:r>
      <w:r w:rsidR="00C83239">
        <w:rPr>
          <w:lang w:eastAsia="da-DK"/>
        </w:rPr>
        <w:t xml:space="preserve"> You can create a bucket from a new item or an already existent item. Be aware that if you create a bucket from an already existent item, that it will </w:t>
      </w:r>
      <w:proofErr w:type="spellStart"/>
      <w:r w:rsidR="00C83239">
        <w:rPr>
          <w:lang w:eastAsia="da-DK"/>
        </w:rPr>
        <w:t>organise</w:t>
      </w:r>
      <w:proofErr w:type="spellEnd"/>
      <w:r w:rsidR="00C83239">
        <w:rPr>
          <w:lang w:eastAsia="da-DK"/>
        </w:rPr>
        <w:t xml:space="preserve"> and hide all the items below it.</w:t>
      </w:r>
      <w:r w:rsidR="004F2842">
        <w:rPr>
          <w:lang w:eastAsia="da-DK"/>
        </w:rPr>
        <w:t xml:space="preserve"> If you are turning a parent item into a bucket that has 1000’s or even millions of items, then it will take some time to </w:t>
      </w:r>
      <w:proofErr w:type="spellStart"/>
      <w:r w:rsidR="004F2842">
        <w:rPr>
          <w:lang w:eastAsia="da-DK"/>
        </w:rPr>
        <w:t>organise</w:t>
      </w:r>
      <w:proofErr w:type="spellEnd"/>
      <w:r w:rsidR="00A4383A">
        <w:rPr>
          <w:lang w:eastAsia="da-DK"/>
        </w:rPr>
        <w:t xml:space="preserve"> them. A progress bar will show and show a running tally of the items being processed.</w:t>
      </w:r>
    </w:p>
    <w:p w:rsidR="00613FC5" w:rsidRDefault="00613FC5" w:rsidP="00613FC5">
      <w:pPr>
        <w:rPr>
          <w:lang w:eastAsia="da-DK"/>
        </w:rPr>
      </w:pPr>
    </w:p>
    <w:p w:rsidR="00613FC5" w:rsidRDefault="00613FC5" w:rsidP="00613FC5">
      <w:pPr>
        <w:rPr>
          <w:lang w:eastAsia="da-DK"/>
        </w:rPr>
      </w:pPr>
      <w:r>
        <w:rPr>
          <w:noProof/>
          <w:lang w:val="en-AU" w:eastAsia="en-AU"/>
        </w:rPr>
        <w:drawing>
          <wp:inline distT="0" distB="0" distL="0" distR="0" wp14:anchorId="706026D5" wp14:editId="33BEA2CE">
            <wp:extent cx="5943600" cy="7829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82955"/>
                    </a:xfrm>
                    <a:prstGeom prst="rect">
                      <a:avLst/>
                    </a:prstGeom>
                  </pic:spPr>
                </pic:pic>
              </a:graphicData>
            </a:graphic>
          </wp:inline>
        </w:drawing>
      </w:r>
    </w:p>
    <w:p w:rsidR="00676C4A" w:rsidRDefault="00676C4A" w:rsidP="00613FC5">
      <w:pPr>
        <w:rPr>
          <w:lang w:eastAsia="da-DK"/>
        </w:rPr>
      </w:pPr>
    </w:p>
    <w:p w:rsidR="00676C4A" w:rsidRDefault="00676C4A" w:rsidP="00613FC5">
      <w:pPr>
        <w:rPr>
          <w:lang w:eastAsia="da-DK"/>
        </w:rPr>
      </w:pPr>
    </w:p>
    <w:p w:rsidR="00613FC5" w:rsidRDefault="00613FC5" w:rsidP="00613FC5">
      <w:pPr>
        <w:pStyle w:val="Heading3"/>
        <w:rPr>
          <w:lang w:eastAsia="da-DK"/>
        </w:rPr>
      </w:pPr>
      <w:bookmarkStart w:id="17" w:name="_Toc333069585"/>
      <w:r>
        <w:rPr>
          <w:lang w:eastAsia="da-DK"/>
        </w:rPr>
        <w:lastRenderedPageBreak/>
        <w:t>Defining a Bucket Template</w:t>
      </w:r>
      <w:bookmarkEnd w:id="17"/>
    </w:p>
    <w:p w:rsidR="00613FC5" w:rsidRDefault="00613FC5" w:rsidP="00FB3EB1">
      <w:pPr>
        <w:rPr>
          <w:lang w:eastAsia="da-DK"/>
        </w:rPr>
      </w:pPr>
    </w:p>
    <w:p w:rsidR="00FB3EB1" w:rsidRDefault="004F2842" w:rsidP="00FB3EB1">
      <w:pPr>
        <w:rPr>
          <w:lang w:eastAsia="da-DK"/>
        </w:rPr>
      </w:pPr>
      <w:r>
        <w:rPr>
          <w:lang w:eastAsia="da-DK"/>
        </w:rPr>
        <w:t>Another important part of setting up the system is that items need to be based off a template that is “allowed” to be hidden inside a bucket. If your item is based off a template that is not</w:t>
      </w:r>
      <w:r w:rsidR="00676C4A">
        <w:rPr>
          <w:lang w:eastAsia="da-DK"/>
        </w:rPr>
        <w:t xml:space="preserve"> “allowed”,</w:t>
      </w:r>
      <w:r>
        <w:rPr>
          <w:lang w:eastAsia="da-DK"/>
        </w:rPr>
        <w:t xml:space="preserve"> then the Bucket system will not automatically structure it for you. Instead, it will be act like a normal item within the content tree. To make your items “</w:t>
      </w:r>
      <w:proofErr w:type="spellStart"/>
      <w:r>
        <w:rPr>
          <w:lang w:eastAsia="da-DK"/>
        </w:rPr>
        <w:t>bucketable</w:t>
      </w:r>
      <w:proofErr w:type="spellEnd"/>
      <w:r>
        <w:rPr>
          <w:lang w:eastAsia="da-DK"/>
        </w:rPr>
        <w:t xml:space="preserve">”, </w:t>
      </w:r>
      <w:r w:rsidR="00FB3EB1">
        <w:rPr>
          <w:lang w:eastAsia="da-DK"/>
        </w:rPr>
        <w:t xml:space="preserve">Open the </w:t>
      </w:r>
      <w:r w:rsidR="00FB3EB1" w:rsidRPr="004F2842">
        <w:rPr>
          <w:b/>
          <w:lang w:eastAsia="da-DK"/>
        </w:rPr>
        <w:t>Template Manager</w:t>
      </w:r>
      <w:r w:rsidR="00FB3EB1">
        <w:rPr>
          <w:lang w:eastAsia="da-DK"/>
        </w:rPr>
        <w:t xml:space="preserve"> and select the types of templates that you would like to be able to go into Buckets (i.e. types of items that when created in this new folder will be hidden and searchable).</w:t>
      </w:r>
    </w:p>
    <w:p w:rsidR="00FB3EB1" w:rsidRDefault="00FB3EB1" w:rsidP="00FB3EB1">
      <w:pPr>
        <w:jc w:val="center"/>
        <w:rPr>
          <w:lang w:eastAsia="da-DK"/>
        </w:rPr>
      </w:pPr>
      <w:r>
        <w:rPr>
          <w:noProof/>
          <w:lang w:val="en-AU" w:eastAsia="en-AU"/>
        </w:rPr>
        <w:drawing>
          <wp:inline distT="0" distB="0" distL="0" distR="0" wp14:anchorId="33788231" wp14:editId="312764F9">
            <wp:extent cx="2253168" cy="2067339"/>
            <wp:effectExtent l="800100" t="0" r="33020" b="857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2068" cy="2066330"/>
                    </a:xfrm>
                    <a:prstGeom prst="rect">
                      <a:avLst/>
                    </a:prstGeom>
                    <a:effectLst>
                      <a:outerShdw blurRad="76200" dir="13500000" sy="23000" kx="1200000" algn="br" rotWithShape="0">
                        <a:prstClr val="black">
                          <a:alpha val="20000"/>
                        </a:prstClr>
                      </a:outerShdw>
                    </a:effectLst>
                  </pic:spPr>
                </pic:pic>
              </a:graphicData>
            </a:graphic>
          </wp:inline>
        </w:drawing>
      </w:r>
    </w:p>
    <w:p w:rsidR="00FB3EB1" w:rsidRDefault="00FB3EB1" w:rsidP="00FB3EB1">
      <w:pPr>
        <w:jc w:val="center"/>
        <w:rPr>
          <w:lang w:eastAsia="da-DK"/>
        </w:rPr>
      </w:pPr>
    </w:p>
    <w:p w:rsidR="00FB3EB1" w:rsidRPr="00956263" w:rsidRDefault="00FB3EB1" w:rsidP="00FB3EB1">
      <w:pPr>
        <w:rPr>
          <w:b/>
          <w:lang w:eastAsia="da-DK"/>
        </w:rPr>
      </w:pPr>
      <w:r>
        <w:rPr>
          <w:lang w:eastAsia="da-DK"/>
        </w:rPr>
        <w:t xml:space="preserve">Select a Template and </w:t>
      </w:r>
      <w:r w:rsidR="00676C4A">
        <w:rPr>
          <w:lang w:eastAsia="da-DK"/>
        </w:rPr>
        <w:t>check the “Can be contained in a bucket” checkbox.</w:t>
      </w:r>
    </w:p>
    <w:p w:rsidR="00FB3EB1" w:rsidRDefault="00676C4A" w:rsidP="00FB3EB1">
      <w:pPr>
        <w:jc w:val="center"/>
        <w:rPr>
          <w:lang w:eastAsia="da-DK"/>
        </w:rPr>
      </w:pPr>
      <w:r>
        <w:rPr>
          <w:noProof/>
          <w:lang w:val="en-AU" w:eastAsia="en-AU"/>
        </w:rPr>
        <w:drawing>
          <wp:inline distT="0" distB="0" distL="0" distR="0" wp14:anchorId="4F596FC2" wp14:editId="3521545F">
            <wp:extent cx="361950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933450"/>
                    </a:xfrm>
                    <a:prstGeom prst="rect">
                      <a:avLst/>
                    </a:prstGeom>
                  </pic:spPr>
                </pic:pic>
              </a:graphicData>
            </a:graphic>
          </wp:inline>
        </w:drawing>
      </w:r>
    </w:p>
    <w:p w:rsidR="00613FC5" w:rsidRDefault="00613FC5" w:rsidP="00613FC5">
      <w:pPr>
        <w:pStyle w:val="Heading3"/>
        <w:rPr>
          <w:lang w:eastAsia="da-DK"/>
        </w:rPr>
      </w:pPr>
      <w:bookmarkStart w:id="18" w:name="_Toc333069586"/>
      <w:r>
        <w:rPr>
          <w:lang w:eastAsia="da-DK"/>
        </w:rPr>
        <w:t>Defining a Facet (Category)</w:t>
      </w:r>
      <w:bookmarkEnd w:id="18"/>
    </w:p>
    <w:p w:rsidR="00613FC5" w:rsidRDefault="00613FC5" w:rsidP="00613FC5">
      <w:pPr>
        <w:rPr>
          <w:lang w:eastAsia="da-DK"/>
        </w:rPr>
      </w:pPr>
      <w:r>
        <w:rPr>
          <w:lang w:eastAsia="da-DK"/>
        </w:rPr>
        <w:t>If you would like to filter your search results based of</w:t>
      </w:r>
      <w:r w:rsidR="00956263">
        <w:rPr>
          <w:lang w:eastAsia="da-DK"/>
        </w:rPr>
        <w:t>f</w:t>
      </w:r>
      <w:r>
        <w:rPr>
          <w:lang w:eastAsia="da-DK"/>
        </w:rPr>
        <w:t xml:space="preserve"> categories, then you can mark your Template Fields as a Tag. To do this, expand the Field Section of your Template and click on the individual Template Field Items.</w:t>
      </w:r>
    </w:p>
    <w:p w:rsidR="00613FC5" w:rsidRDefault="00613FC5" w:rsidP="00613FC5">
      <w:pPr>
        <w:rPr>
          <w:lang w:eastAsia="da-DK"/>
        </w:rPr>
      </w:pPr>
    </w:p>
    <w:p w:rsidR="00613FC5" w:rsidRDefault="00613FC5" w:rsidP="00613FC5">
      <w:pPr>
        <w:jc w:val="center"/>
        <w:rPr>
          <w:lang w:eastAsia="da-DK"/>
        </w:rPr>
      </w:pPr>
      <w:r>
        <w:rPr>
          <w:noProof/>
          <w:lang w:val="en-AU" w:eastAsia="en-AU"/>
        </w:rPr>
        <w:drawing>
          <wp:inline distT="0" distB="0" distL="0" distR="0" wp14:anchorId="5AAE93C1" wp14:editId="76674BBF">
            <wp:extent cx="4628830" cy="1438102"/>
            <wp:effectExtent l="571500" t="0" r="38735" b="673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4407" cy="1442942"/>
                    </a:xfrm>
                    <a:prstGeom prst="rect">
                      <a:avLst/>
                    </a:prstGeom>
                    <a:effectLst>
                      <a:outerShdw blurRad="76200" dir="13500000" sy="23000" kx="1200000" algn="br" rotWithShape="0">
                        <a:prstClr val="black">
                          <a:alpha val="20000"/>
                        </a:prstClr>
                      </a:outerShdw>
                    </a:effectLst>
                  </pic:spPr>
                </pic:pic>
              </a:graphicData>
            </a:graphic>
          </wp:inline>
        </w:drawing>
      </w:r>
    </w:p>
    <w:p w:rsidR="00613FC5" w:rsidRDefault="00613FC5" w:rsidP="00613FC5">
      <w:pPr>
        <w:rPr>
          <w:lang w:eastAsia="da-DK"/>
        </w:rPr>
      </w:pPr>
      <w:r>
        <w:rPr>
          <w:lang w:eastAsia="da-DK"/>
        </w:rPr>
        <w:lastRenderedPageBreak/>
        <w:t xml:space="preserve">There is a checkbox field on this item called “Is </w:t>
      </w:r>
      <w:r w:rsidR="00EB07DA">
        <w:rPr>
          <w:lang w:eastAsia="da-DK"/>
        </w:rPr>
        <w:t>Facet</w:t>
      </w:r>
      <w:r>
        <w:rPr>
          <w:lang w:eastAsia="da-DK"/>
        </w:rPr>
        <w:t>”</w:t>
      </w:r>
      <w:r w:rsidR="00B174A9">
        <w:rPr>
          <w:lang w:eastAsia="da-DK"/>
        </w:rPr>
        <w:t xml:space="preserve"> (Make sure that Standard Fields is enabled)</w:t>
      </w:r>
      <w:r>
        <w:rPr>
          <w:lang w:eastAsia="da-DK"/>
        </w:rPr>
        <w:t>. Simply check this if you would like to be able to filter your search results on this field.</w:t>
      </w:r>
      <w:r w:rsidR="00EB07DA">
        <w:rPr>
          <w:lang w:eastAsia="da-DK"/>
        </w:rPr>
        <w:t xml:space="preserve"> The following field types are supported for Facets:</w:t>
      </w:r>
    </w:p>
    <w:p w:rsidR="00EB07DA" w:rsidRPr="00B174A9" w:rsidRDefault="00EB07DA" w:rsidP="00613FC5">
      <w:pPr>
        <w:rPr>
          <w:b/>
          <w:lang w:eastAsia="da-DK"/>
        </w:rPr>
      </w:pPr>
      <w:r w:rsidRPr="00B174A9">
        <w:rPr>
          <w:b/>
          <w:lang w:eastAsia="da-DK"/>
        </w:rPr>
        <w:t>Single-Line-Text</w:t>
      </w:r>
    </w:p>
    <w:p w:rsidR="00EB07DA" w:rsidRPr="00B174A9" w:rsidRDefault="00EB07DA" w:rsidP="00613FC5">
      <w:pPr>
        <w:rPr>
          <w:b/>
          <w:lang w:eastAsia="da-DK"/>
        </w:rPr>
      </w:pPr>
      <w:r w:rsidRPr="00B174A9">
        <w:rPr>
          <w:b/>
          <w:lang w:eastAsia="da-DK"/>
        </w:rPr>
        <w:t>Multi-Link-Text</w:t>
      </w:r>
    </w:p>
    <w:p w:rsidR="00EB07DA" w:rsidRPr="00B174A9" w:rsidRDefault="00EB07DA" w:rsidP="00613FC5">
      <w:pPr>
        <w:rPr>
          <w:b/>
          <w:lang w:eastAsia="da-DK"/>
        </w:rPr>
      </w:pPr>
      <w:r w:rsidRPr="00B174A9">
        <w:rPr>
          <w:b/>
          <w:lang w:eastAsia="da-DK"/>
        </w:rPr>
        <w:t>Rich Text</w:t>
      </w:r>
    </w:p>
    <w:p w:rsidR="00B174A9" w:rsidRPr="00B174A9" w:rsidRDefault="00B174A9" w:rsidP="00613FC5">
      <w:pPr>
        <w:rPr>
          <w:b/>
          <w:lang w:eastAsia="da-DK"/>
        </w:rPr>
      </w:pPr>
      <w:r w:rsidRPr="00B174A9">
        <w:rPr>
          <w:b/>
          <w:lang w:eastAsia="da-DK"/>
        </w:rPr>
        <w:t>Bucket Rich Text</w:t>
      </w:r>
    </w:p>
    <w:p w:rsidR="00613FC5" w:rsidRDefault="00613FC5" w:rsidP="00613FC5">
      <w:pPr>
        <w:jc w:val="center"/>
        <w:rPr>
          <w:lang w:eastAsia="da-DK"/>
        </w:rPr>
      </w:pPr>
    </w:p>
    <w:p w:rsidR="00613FC5" w:rsidRDefault="00956263" w:rsidP="00956263">
      <w:pPr>
        <w:rPr>
          <w:noProof/>
          <w:lang w:val="en-AU" w:eastAsia="en-AU"/>
        </w:rPr>
      </w:pPr>
      <w:r>
        <w:rPr>
          <w:lang w:eastAsia="da-DK"/>
        </w:rPr>
        <w:t>Once you have set this, your filter should show up in the facets when you run a search.</w:t>
      </w:r>
      <w:r w:rsidRPr="00956263">
        <w:rPr>
          <w:noProof/>
          <w:lang w:val="en-AU" w:eastAsia="en-AU"/>
        </w:rPr>
        <w:t xml:space="preserve"> </w:t>
      </w:r>
      <w:r>
        <w:rPr>
          <w:noProof/>
          <w:lang w:val="en-AU" w:eastAsia="en-AU"/>
        </w:rPr>
        <w:drawing>
          <wp:inline distT="0" distB="0" distL="0" distR="0" wp14:anchorId="73D1C928" wp14:editId="521EFD97">
            <wp:extent cx="1272845" cy="244909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71392" cy="2446295"/>
                    </a:xfrm>
                    <a:prstGeom prst="rect">
                      <a:avLst/>
                    </a:prstGeom>
                  </pic:spPr>
                </pic:pic>
              </a:graphicData>
            </a:graphic>
          </wp:inline>
        </w:drawing>
      </w:r>
    </w:p>
    <w:p w:rsidR="00F35073" w:rsidRDefault="00F35073" w:rsidP="00956263">
      <w:pPr>
        <w:rPr>
          <w:noProof/>
          <w:lang w:val="en-AU" w:eastAsia="en-AU"/>
        </w:rPr>
      </w:pPr>
      <w:r w:rsidRPr="00976FB3">
        <w:rPr>
          <w:b/>
          <w:noProof/>
          <w:highlight w:val="lightGray"/>
          <w:lang w:val="en-AU" w:eastAsia="en-AU"/>
        </w:rPr>
        <w:t>NOTE:</w:t>
      </w:r>
      <w:r w:rsidRPr="00976FB3">
        <w:rPr>
          <w:noProof/>
          <w:highlight w:val="lightGray"/>
          <w:lang w:val="en-AU" w:eastAsia="en-AU"/>
        </w:rPr>
        <w:t xml:space="preserve"> If you find that the results that show in the facets differ from the results that show in the search results when you click the facet this could be for the following reasons</w:t>
      </w:r>
    </w:p>
    <w:p w:rsidR="00F35073" w:rsidRDefault="00F35073" w:rsidP="00F35073">
      <w:pPr>
        <w:pStyle w:val="ListParagraph"/>
        <w:numPr>
          <w:ilvl w:val="0"/>
          <w:numId w:val="46"/>
        </w:numPr>
        <w:rPr>
          <w:lang w:eastAsia="da-DK"/>
        </w:rPr>
      </w:pPr>
      <w:proofErr w:type="spellStart"/>
      <w:r>
        <w:rPr>
          <w:lang w:eastAsia="da-DK"/>
        </w:rPr>
        <w:t>Lucene</w:t>
      </w:r>
      <w:proofErr w:type="spellEnd"/>
      <w:r>
        <w:rPr>
          <w:lang w:eastAsia="da-DK"/>
        </w:rPr>
        <w:t xml:space="preserve"> has retrieved an item which you do not have read access to and therefore will not be shown in the results.</w:t>
      </w:r>
    </w:p>
    <w:p w:rsidR="00F35073" w:rsidRDefault="00F35073" w:rsidP="00F35073">
      <w:pPr>
        <w:pStyle w:val="ListParagraph"/>
        <w:numPr>
          <w:ilvl w:val="0"/>
          <w:numId w:val="46"/>
        </w:numPr>
        <w:rPr>
          <w:lang w:eastAsia="da-DK"/>
        </w:rPr>
      </w:pPr>
      <w:r>
        <w:rPr>
          <w:lang w:eastAsia="da-DK"/>
        </w:rPr>
        <w:t xml:space="preserve">If your search results returns e.g. 10 items and the Template facet shows 9 results then this is simply because there are other types of items in the results that you have not tracked as </w:t>
      </w:r>
      <w:proofErr w:type="spellStart"/>
      <w:r>
        <w:rPr>
          <w:lang w:eastAsia="da-DK"/>
        </w:rPr>
        <w:t>bucketable</w:t>
      </w:r>
      <w:proofErr w:type="spellEnd"/>
      <w:r>
        <w:rPr>
          <w:lang w:eastAsia="da-DK"/>
        </w:rPr>
        <w:t xml:space="preserve">. To increase performance, Item Buckets will only facet on templates that are marked as </w:t>
      </w:r>
      <w:proofErr w:type="spellStart"/>
      <w:r>
        <w:rPr>
          <w:lang w:eastAsia="da-DK"/>
        </w:rPr>
        <w:t>bucketable</w:t>
      </w:r>
      <w:proofErr w:type="spellEnd"/>
      <w:r>
        <w:rPr>
          <w:lang w:eastAsia="da-DK"/>
        </w:rPr>
        <w:t>.</w:t>
      </w:r>
    </w:p>
    <w:p w:rsidR="00613FC5" w:rsidRDefault="00613FC5" w:rsidP="00613FC5">
      <w:pPr>
        <w:pStyle w:val="Heading3"/>
        <w:rPr>
          <w:lang w:eastAsia="da-DK"/>
        </w:rPr>
      </w:pPr>
      <w:bookmarkStart w:id="19" w:name="_Toc333069587"/>
      <w:r>
        <w:rPr>
          <w:lang w:eastAsia="da-DK"/>
        </w:rPr>
        <w:t>Defining a Search Result Image</w:t>
      </w:r>
      <w:r w:rsidR="00C83239">
        <w:rPr>
          <w:lang w:eastAsia="da-DK"/>
        </w:rPr>
        <w:t xml:space="preserve"> and Search Result Text</w:t>
      </w:r>
      <w:bookmarkEnd w:id="19"/>
    </w:p>
    <w:p w:rsidR="00613FC5" w:rsidRDefault="00613FC5" w:rsidP="00613FC5">
      <w:pPr>
        <w:rPr>
          <w:lang w:eastAsia="da-DK"/>
        </w:rPr>
      </w:pPr>
      <w:r>
        <w:rPr>
          <w:lang w:eastAsia="da-DK"/>
        </w:rPr>
        <w:t>When search</w:t>
      </w:r>
      <w:r w:rsidR="002E7A10">
        <w:rPr>
          <w:lang w:eastAsia="da-DK"/>
        </w:rPr>
        <w:t>ing</w:t>
      </w:r>
      <w:r>
        <w:rPr>
          <w:lang w:eastAsia="da-DK"/>
        </w:rPr>
        <w:t xml:space="preserve"> items, you are given the options of seeing a list view or a grid view of results. In both of these options Sitecore will return an image associated with the content. If you would like one</w:t>
      </w:r>
      <w:r w:rsidR="002E7A10">
        <w:rPr>
          <w:lang w:eastAsia="da-DK"/>
        </w:rPr>
        <w:t xml:space="preserve"> </w:t>
      </w:r>
      <w:proofErr w:type="gramStart"/>
      <w:r>
        <w:rPr>
          <w:lang w:eastAsia="da-DK"/>
        </w:rPr>
        <w:t>our your</w:t>
      </w:r>
      <w:proofErr w:type="gramEnd"/>
      <w:r>
        <w:rPr>
          <w:lang w:eastAsia="da-DK"/>
        </w:rPr>
        <w:t xml:space="preserve"> image fields on your template</w:t>
      </w:r>
      <w:r w:rsidR="002E7A10">
        <w:rPr>
          <w:lang w:eastAsia="da-DK"/>
        </w:rPr>
        <w:t>s</w:t>
      </w:r>
      <w:r>
        <w:rPr>
          <w:lang w:eastAsia="da-DK"/>
        </w:rPr>
        <w:t xml:space="preserve"> to be the image that is shown, this will guide you through how to set this up.</w:t>
      </w: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613FC5" w:rsidRDefault="00613FC5" w:rsidP="00613FC5">
      <w:pPr>
        <w:rPr>
          <w:lang w:eastAsia="da-DK"/>
        </w:rPr>
      </w:pPr>
      <w:r>
        <w:rPr>
          <w:lang w:eastAsia="da-DK"/>
        </w:rPr>
        <w:lastRenderedPageBreak/>
        <w:t>Navigate to your Image Field that you would like to make the search result image.</w:t>
      </w:r>
    </w:p>
    <w:p w:rsidR="00613FC5" w:rsidRDefault="00613FC5" w:rsidP="00613FC5">
      <w:pPr>
        <w:rPr>
          <w:lang w:eastAsia="da-DK"/>
        </w:rPr>
      </w:pPr>
    </w:p>
    <w:p w:rsidR="00613FC5" w:rsidRDefault="00613FC5" w:rsidP="00613FC5">
      <w:pPr>
        <w:jc w:val="center"/>
        <w:rPr>
          <w:lang w:eastAsia="da-DK"/>
        </w:rPr>
      </w:pPr>
      <w:r>
        <w:rPr>
          <w:noProof/>
          <w:lang w:val="en-AU" w:eastAsia="en-AU"/>
        </w:rPr>
        <w:drawing>
          <wp:inline distT="0" distB="0" distL="0" distR="0" wp14:anchorId="09F35FA7" wp14:editId="58A93C51">
            <wp:extent cx="4833548" cy="1492926"/>
            <wp:effectExtent l="590550" t="0" r="43815" b="692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31003" cy="1492140"/>
                    </a:xfrm>
                    <a:prstGeom prst="rect">
                      <a:avLst/>
                    </a:prstGeom>
                    <a:effectLst>
                      <a:outerShdw blurRad="76200" dir="13500000" sy="23000" kx="1200000" algn="br" rotWithShape="0">
                        <a:prstClr val="black">
                          <a:alpha val="20000"/>
                        </a:prstClr>
                      </a:outerShdw>
                    </a:effectLst>
                  </pic:spPr>
                </pic:pic>
              </a:graphicData>
            </a:graphic>
          </wp:inline>
        </w:drawing>
      </w:r>
    </w:p>
    <w:p w:rsidR="00613FC5" w:rsidRDefault="00613FC5" w:rsidP="00613FC5">
      <w:pPr>
        <w:rPr>
          <w:lang w:eastAsia="da-DK"/>
        </w:rPr>
      </w:pPr>
      <w:r>
        <w:rPr>
          <w:lang w:eastAsia="da-DK"/>
        </w:rPr>
        <w:t xml:space="preserve">There is a checkbox field on this item called </w:t>
      </w:r>
      <w:r w:rsidRPr="00931EB8">
        <w:rPr>
          <w:b/>
          <w:lang w:eastAsia="da-DK"/>
        </w:rPr>
        <w:t>“Is Displayed in Search Results”.</w:t>
      </w:r>
      <w:r>
        <w:rPr>
          <w:lang w:eastAsia="da-DK"/>
        </w:rPr>
        <w:t xml:space="preserve"> Simply check this if you would like to see this image shown in your results.</w:t>
      </w:r>
      <w:r w:rsidR="00C83239">
        <w:rPr>
          <w:lang w:eastAsia="da-DK"/>
        </w:rPr>
        <w:t xml:space="preserve"> You can also apply this to any other field that you want. For example, if you wante</w:t>
      </w:r>
      <w:r w:rsidR="00931EB8">
        <w:rPr>
          <w:lang w:eastAsia="da-DK"/>
        </w:rPr>
        <w:t xml:space="preserve">d your search results to </w:t>
      </w:r>
      <w:proofErr w:type="gramStart"/>
      <w:r w:rsidR="00931EB8">
        <w:rPr>
          <w:lang w:eastAsia="da-DK"/>
        </w:rPr>
        <w:t xml:space="preserve">show </w:t>
      </w:r>
      <w:r w:rsidR="00C83239">
        <w:rPr>
          <w:lang w:eastAsia="da-DK"/>
        </w:rPr>
        <w:t xml:space="preserve"> the</w:t>
      </w:r>
      <w:proofErr w:type="gramEnd"/>
      <w:r w:rsidR="00C83239">
        <w:rPr>
          <w:lang w:eastAsia="da-DK"/>
        </w:rPr>
        <w:t xml:space="preserve"> </w:t>
      </w:r>
      <w:r w:rsidR="00C83239" w:rsidRPr="00931EB8">
        <w:rPr>
          <w:b/>
          <w:lang w:eastAsia="da-DK"/>
        </w:rPr>
        <w:t>Title</w:t>
      </w:r>
      <w:r w:rsidR="00C83239">
        <w:rPr>
          <w:lang w:eastAsia="da-DK"/>
        </w:rPr>
        <w:t xml:space="preserve">, </w:t>
      </w:r>
      <w:r w:rsidR="00C83239" w:rsidRPr="00931EB8">
        <w:rPr>
          <w:b/>
          <w:lang w:eastAsia="da-DK"/>
        </w:rPr>
        <w:t>Description</w:t>
      </w:r>
      <w:r w:rsidR="00C83239">
        <w:rPr>
          <w:lang w:eastAsia="da-DK"/>
        </w:rPr>
        <w:t xml:space="preserve"> and </w:t>
      </w:r>
      <w:r w:rsidR="00C83239" w:rsidRPr="00931EB8">
        <w:rPr>
          <w:b/>
          <w:lang w:eastAsia="da-DK"/>
        </w:rPr>
        <w:t>Body</w:t>
      </w:r>
      <w:r w:rsidR="00C83239">
        <w:rPr>
          <w:lang w:eastAsia="da-DK"/>
        </w:rPr>
        <w:t xml:space="preserve"> field for the article template then you just ne</w:t>
      </w:r>
      <w:r w:rsidR="00931EB8">
        <w:rPr>
          <w:lang w:eastAsia="da-DK"/>
        </w:rPr>
        <w:t>ed to mark those fields as “Is Displayed in Search Results” as well.</w:t>
      </w:r>
      <w:r w:rsidR="006E3D81">
        <w:rPr>
          <w:lang w:eastAsia="da-DK"/>
        </w:rPr>
        <w:t xml:space="preserve"> Even if you have a </w:t>
      </w:r>
      <w:proofErr w:type="spellStart"/>
      <w:r w:rsidR="006E3D81">
        <w:rPr>
          <w:lang w:eastAsia="da-DK"/>
        </w:rPr>
        <w:t>multilist</w:t>
      </w:r>
      <w:proofErr w:type="spellEnd"/>
      <w:r w:rsidR="006E3D81">
        <w:rPr>
          <w:lang w:eastAsia="da-DK"/>
        </w:rPr>
        <w:t xml:space="preserve"> of images, you can mark that field as “Is Displayed in Search Results” and the search result will bring back the first image in the list. This also supports Thumbnail field types for </w:t>
      </w:r>
      <w:proofErr w:type="spellStart"/>
      <w:r w:rsidR="006E3D81">
        <w:rPr>
          <w:lang w:eastAsia="da-DK"/>
        </w:rPr>
        <w:t>Sublayouts</w:t>
      </w:r>
      <w:proofErr w:type="spellEnd"/>
      <w:r w:rsidR="006E3D81">
        <w:rPr>
          <w:lang w:eastAsia="da-DK"/>
        </w:rPr>
        <w:t xml:space="preserve"> and Renderings.</w:t>
      </w:r>
    </w:p>
    <w:p w:rsidR="00613FC5" w:rsidRDefault="00613FC5" w:rsidP="00613FC5">
      <w:pPr>
        <w:jc w:val="center"/>
        <w:rPr>
          <w:lang w:eastAsia="da-DK"/>
        </w:rPr>
      </w:pPr>
      <w:r>
        <w:rPr>
          <w:noProof/>
          <w:lang w:val="en-AU" w:eastAsia="en-AU"/>
        </w:rPr>
        <w:drawing>
          <wp:inline distT="0" distB="0" distL="0" distR="0" wp14:anchorId="6F7BE789" wp14:editId="7F6E5320">
            <wp:extent cx="3467100" cy="1476375"/>
            <wp:effectExtent l="590550" t="0" r="38100" b="857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7100" cy="1476375"/>
                    </a:xfrm>
                    <a:prstGeom prst="rect">
                      <a:avLst/>
                    </a:prstGeom>
                    <a:effectLst>
                      <a:outerShdw blurRad="76200" dir="13500000" sy="23000" kx="1200000" algn="br" rotWithShape="0">
                        <a:prstClr val="black">
                          <a:alpha val="20000"/>
                        </a:prstClr>
                      </a:outerShdw>
                    </a:effectLst>
                  </pic:spPr>
                </pic:pic>
              </a:graphicData>
            </a:graphic>
          </wp:inline>
        </w:drawing>
      </w:r>
    </w:p>
    <w:p w:rsidR="00450CD7" w:rsidRDefault="00450CD7" w:rsidP="00613FC5">
      <w:pPr>
        <w:jc w:val="center"/>
        <w:rPr>
          <w:lang w:eastAsia="da-DK"/>
        </w:rPr>
      </w:pPr>
    </w:p>
    <w:p w:rsidR="00450CD7" w:rsidRDefault="00450CD7" w:rsidP="00450CD7">
      <w:pPr>
        <w:pStyle w:val="Heading3"/>
        <w:rPr>
          <w:lang w:eastAsia="da-DK"/>
        </w:rPr>
      </w:pPr>
      <w:bookmarkStart w:id="20" w:name="_Toc333069588"/>
      <w:r>
        <w:rPr>
          <w:lang w:eastAsia="da-DK"/>
        </w:rPr>
        <w:t>Display Media Library Images in Search Results.</w:t>
      </w:r>
      <w:bookmarkEnd w:id="20"/>
    </w:p>
    <w:p w:rsidR="00450CD7" w:rsidRDefault="00450CD7" w:rsidP="00450CD7">
      <w:pPr>
        <w:rPr>
          <w:lang w:eastAsia="da-DK"/>
        </w:rPr>
      </w:pPr>
      <w:r>
        <w:rPr>
          <w:lang w:eastAsia="da-DK"/>
        </w:rPr>
        <w:t>The entire cont</w:t>
      </w:r>
      <w:r w:rsidR="00E02CE0">
        <w:rPr>
          <w:lang w:eastAsia="da-DK"/>
        </w:rPr>
        <w:t>ent tree can work with buckets, i</w:t>
      </w:r>
      <w:r>
        <w:rPr>
          <w:lang w:eastAsia="da-DK"/>
        </w:rPr>
        <w:t xml:space="preserve">ncluding the Media Library. If you need to search for media items and want the images to show up in the search results, you will need to </w:t>
      </w:r>
      <w:r w:rsidR="00E02CE0">
        <w:rPr>
          <w:lang w:eastAsia="da-DK"/>
        </w:rPr>
        <w:t>mark</w:t>
      </w:r>
      <w:r>
        <w:rPr>
          <w:lang w:eastAsia="da-DK"/>
        </w:rPr>
        <w:t xml:space="preserve"> the “</w:t>
      </w:r>
      <w:r w:rsidRPr="00E02CE0">
        <w:rPr>
          <w:b/>
          <w:lang w:eastAsia="da-DK"/>
        </w:rPr>
        <w:t>Is Displayed in Search Results</w:t>
      </w:r>
      <w:proofErr w:type="gramStart"/>
      <w:r w:rsidRPr="00E02CE0">
        <w:rPr>
          <w:b/>
          <w:lang w:eastAsia="da-DK"/>
        </w:rPr>
        <w:t>”</w:t>
      </w:r>
      <w:r>
        <w:rPr>
          <w:lang w:eastAsia="da-DK"/>
        </w:rPr>
        <w:t xml:space="preserve"> </w:t>
      </w:r>
      <w:r w:rsidR="00E02CE0">
        <w:rPr>
          <w:lang w:eastAsia="da-DK"/>
        </w:rPr>
        <w:t xml:space="preserve"> as</w:t>
      </w:r>
      <w:proofErr w:type="gramEnd"/>
      <w:r w:rsidR="00E02CE0">
        <w:rPr>
          <w:lang w:eastAsia="da-DK"/>
        </w:rPr>
        <w:t xml:space="preserve"> “Checked” on </w:t>
      </w:r>
      <w:r>
        <w:rPr>
          <w:lang w:eastAsia="da-DK"/>
        </w:rPr>
        <w:t xml:space="preserve"> the blob field that is part of the following 2 </w:t>
      </w:r>
      <w:r w:rsidR="00E02CE0">
        <w:rPr>
          <w:lang w:eastAsia="da-DK"/>
        </w:rPr>
        <w:t>fields</w:t>
      </w:r>
      <w:r>
        <w:rPr>
          <w:lang w:eastAsia="da-DK"/>
        </w:rPr>
        <w:t>:</w:t>
      </w:r>
    </w:p>
    <w:p w:rsidR="00450CD7" w:rsidRDefault="00450CD7" w:rsidP="00450CD7">
      <w:pPr>
        <w:rPr>
          <w:lang w:eastAsia="da-DK"/>
        </w:rPr>
      </w:pPr>
    </w:p>
    <w:p w:rsidR="00450CD7" w:rsidRPr="00E02CE0" w:rsidRDefault="00450CD7" w:rsidP="00450CD7">
      <w:pPr>
        <w:rPr>
          <w:b/>
          <w:i/>
          <w:lang w:eastAsia="da-DK"/>
        </w:rPr>
      </w:pPr>
      <w:r w:rsidRPr="00E02CE0">
        <w:rPr>
          <w:b/>
          <w:i/>
          <w:lang w:eastAsia="da-DK"/>
        </w:rPr>
        <w:t>/</w:t>
      </w:r>
      <w:proofErr w:type="spellStart"/>
      <w:r w:rsidRPr="00E02CE0">
        <w:rPr>
          <w:b/>
          <w:i/>
          <w:lang w:eastAsia="da-DK"/>
        </w:rPr>
        <w:t>sitecore</w:t>
      </w:r>
      <w:proofErr w:type="spellEnd"/>
      <w:r w:rsidRPr="00E02CE0">
        <w:rPr>
          <w:b/>
          <w:i/>
          <w:lang w:eastAsia="da-DK"/>
        </w:rPr>
        <w:t>/templates/System/Media/Versioned/File/Media/Blob</w:t>
      </w:r>
    </w:p>
    <w:p w:rsidR="00450CD7" w:rsidRPr="00E02CE0" w:rsidRDefault="00450CD7" w:rsidP="00450CD7">
      <w:pPr>
        <w:rPr>
          <w:b/>
          <w:i/>
          <w:lang w:eastAsia="da-DK"/>
        </w:rPr>
      </w:pPr>
      <w:r w:rsidRPr="00E02CE0">
        <w:rPr>
          <w:b/>
          <w:i/>
          <w:lang w:eastAsia="da-DK"/>
        </w:rPr>
        <w:t>/</w:t>
      </w:r>
      <w:proofErr w:type="spellStart"/>
      <w:r w:rsidRPr="00E02CE0">
        <w:rPr>
          <w:b/>
          <w:i/>
          <w:lang w:eastAsia="da-DK"/>
        </w:rPr>
        <w:t>sitecore</w:t>
      </w:r>
      <w:proofErr w:type="spellEnd"/>
      <w:r w:rsidRPr="00E02CE0">
        <w:rPr>
          <w:b/>
          <w:i/>
          <w:lang w:eastAsia="da-DK"/>
        </w:rPr>
        <w:t>/templates/System/Media/</w:t>
      </w:r>
      <w:proofErr w:type="spellStart"/>
      <w:r w:rsidRPr="00E02CE0">
        <w:rPr>
          <w:b/>
          <w:i/>
          <w:lang w:eastAsia="da-DK"/>
        </w:rPr>
        <w:t>Unversioned</w:t>
      </w:r>
      <w:proofErr w:type="spellEnd"/>
      <w:r w:rsidRPr="00E02CE0">
        <w:rPr>
          <w:b/>
          <w:i/>
          <w:lang w:eastAsia="da-DK"/>
        </w:rPr>
        <w:t>/File/Media/Blob</w:t>
      </w:r>
    </w:p>
    <w:p w:rsidR="00450CD7" w:rsidRDefault="00450CD7" w:rsidP="00613FC5">
      <w:pPr>
        <w:jc w:val="center"/>
        <w:rPr>
          <w:lang w:eastAsia="da-DK"/>
        </w:rPr>
      </w:pPr>
    </w:p>
    <w:p w:rsidR="00613FC5" w:rsidRDefault="00613FC5" w:rsidP="00613FC5">
      <w:pPr>
        <w:pStyle w:val="Heading3"/>
        <w:rPr>
          <w:lang w:eastAsia="da-DK"/>
        </w:rPr>
      </w:pPr>
      <w:bookmarkStart w:id="21" w:name="_Toc333069589"/>
      <w:r>
        <w:rPr>
          <w:lang w:eastAsia="da-DK"/>
        </w:rPr>
        <w:t>Creating an Item in a Bucket</w:t>
      </w:r>
      <w:bookmarkEnd w:id="21"/>
    </w:p>
    <w:p w:rsidR="00613FC5" w:rsidRDefault="0097128A" w:rsidP="00613FC5">
      <w:pPr>
        <w:rPr>
          <w:lang w:eastAsia="da-DK"/>
        </w:rPr>
      </w:pPr>
      <w:r>
        <w:rPr>
          <w:lang w:eastAsia="da-DK"/>
        </w:rPr>
        <w:t>In the same way that</w:t>
      </w:r>
      <w:r w:rsidR="00613FC5">
        <w:rPr>
          <w:lang w:eastAsia="da-DK"/>
        </w:rPr>
        <w:t xml:space="preserve"> you would create an item in the content tree, simply right click on</w:t>
      </w:r>
      <w:r>
        <w:rPr>
          <w:lang w:eastAsia="da-DK"/>
        </w:rPr>
        <w:t xml:space="preserve"> your bucket and insert an item. (You will want to make sure </w:t>
      </w:r>
      <w:r w:rsidR="00613FC5">
        <w:rPr>
          <w:lang w:eastAsia="da-DK"/>
        </w:rPr>
        <w:t xml:space="preserve">that you have marked in the template </w:t>
      </w:r>
      <w:r>
        <w:rPr>
          <w:lang w:eastAsia="da-DK"/>
        </w:rPr>
        <w:t>that this type of item can be “</w:t>
      </w:r>
      <w:proofErr w:type="spellStart"/>
      <w:r w:rsidRPr="00E02CE0">
        <w:rPr>
          <w:b/>
          <w:lang w:eastAsia="da-DK"/>
        </w:rPr>
        <w:t>Bucketable</w:t>
      </w:r>
      <w:proofErr w:type="spellEnd"/>
      <w:r>
        <w:rPr>
          <w:lang w:eastAsia="da-DK"/>
        </w:rPr>
        <w:t>”)</w:t>
      </w:r>
    </w:p>
    <w:p w:rsidR="00925A7F" w:rsidRDefault="00E02CE0" w:rsidP="00613FC5">
      <w:pPr>
        <w:rPr>
          <w:lang w:eastAsia="da-DK"/>
        </w:rPr>
      </w:pPr>
      <w:r>
        <w:rPr>
          <w:lang w:eastAsia="da-DK"/>
        </w:rPr>
        <w:lastRenderedPageBreak/>
        <w:t xml:space="preserve">Your item will now be created however will be invisible within the content tree (if not, then you must turn Hidden Items off in the View Tab). If you created an item which is based off a template that is NOT </w:t>
      </w:r>
      <w:proofErr w:type="spellStart"/>
      <w:r>
        <w:rPr>
          <w:lang w:eastAsia="da-DK"/>
        </w:rPr>
        <w:t>bucketable</w:t>
      </w:r>
      <w:proofErr w:type="spellEnd"/>
      <w:r>
        <w:rPr>
          <w:lang w:eastAsia="da-DK"/>
        </w:rPr>
        <w:t xml:space="preserve"> then it will not be hidden. This allows you to run a hybrid of hierarchical and non-hierarchical items. </w:t>
      </w:r>
    </w:p>
    <w:p w:rsidR="001311A9" w:rsidRDefault="001311A9" w:rsidP="001311A9">
      <w:pPr>
        <w:pStyle w:val="Heading3"/>
        <w:rPr>
          <w:lang w:eastAsia="da-DK"/>
        </w:rPr>
      </w:pPr>
      <w:bookmarkStart w:id="22" w:name="_Toc333069590"/>
      <w:r>
        <w:rPr>
          <w:lang w:eastAsia="da-DK"/>
        </w:rPr>
        <w:t>Re-Syncing a Bucket</w:t>
      </w:r>
      <w:bookmarkEnd w:id="22"/>
    </w:p>
    <w:p w:rsidR="001311A9" w:rsidRPr="001311A9" w:rsidRDefault="001311A9" w:rsidP="001311A9">
      <w:pPr>
        <w:rPr>
          <w:lang w:eastAsia="da-DK"/>
        </w:rPr>
      </w:pPr>
      <w:r>
        <w:rPr>
          <w:lang w:eastAsia="da-DK"/>
        </w:rPr>
        <w:t>You won’t necessarily mark all your templates as “</w:t>
      </w:r>
      <w:proofErr w:type="spellStart"/>
      <w:r>
        <w:rPr>
          <w:lang w:eastAsia="da-DK"/>
        </w:rPr>
        <w:t>bucketable</w:t>
      </w:r>
      <w:proofErr w:type="spellEnd"/>
      <w:r>
        <w:rPr>
          <w:lang w:eastAsia="da-DK"/>
        </w:rPr>
        <w:t xml:space="preserve">” straight away. If you want to make a template </w:t>
      </w:r>
      <w:proofErr w:type="spellStart"/>
      <w:r>
        <w:rPr>
          <w:lang w:eastAsia="da-DK"/>
        </w:rPr>
        <w:t>bucketable</w:t>
      </w:r>
      <w:proofErr w:type="spellEnd"/>
      <w:r>
        <w:rPr>
          <w:lang w:eastAsia="da-DK"/>
        </w:rPr>
        <w:t xml:space="preserve"> at a later stage, you can go back to your bucket items and run “Sync”. This will re-</w:t>
      </w:r>
      <w:proofErr w:type="spellStart"/>
      <w:r>
        <w:rPr>
          <w:lang w:eastAsia="da-DK"/>
        </w:rPr>
        <w:t>analyse</w:t>
      </w:r>
      <w:proofErr w:type="spellEnd"/>
      <w:r>
        <w:rPr>
          <w:lang w:eastAsia="da-DK"/>
        </w:rPr>
        <w:t xml:space="preserve"> which items should be hidden and automatically organized. </w:t>
      </w:r>
      <w:r w:rsidR="009E13E6">
        <w:rPr>
          <w:lang w:eastAsia="da-DK"/>
        </w:rPr>
        <w:t>Adding an item to a bucket will also re-run the Sync operation.</w:t>
      </w:r>
    </w:p>
    <w:p w:rsidR="001311A9" w:rsidRDefault="001311A9" w:rsidP="001311A9">
      <w:pPr>
        <w:pStyle w:val="Heading3"/>
        <w:numPr>
          <w:ilvl w:val="0"/>
          <w:numId w:val="0"/>
        </w:numPr>
        <w:ind w:left="1008"/>
        <w:rPr>
          <w:lang w:eastAsia="da-DK"/>
        </w:rPr>
      </w:pPr>
      <w:bookmarkStart w:id="23" w:name="_Toc329698023"/>
      <w:bookmarkStart w:id="24" w:name="_Toc331495027"/>
      <w:bookmarkStart w:id="25" w:name="_Toc333069591"/>
      <w:r>
        <w:rPr>
          <w:noProof/>
          <w:lang w:val="en-AU" w:eastAsia="en-AU"/>
        </w:rPr>
        <w:drawing>
          <wp:inline distT="0" distB="0" distL="0" distR="0" wp14:anchorId="4677E33E" wp14:editId="00559BAB">
            <wp:extent cx="140970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09700" cy="685800"/>
                    </a:xfrm>
                    <a:prstGeom prst="rect">
                      <a:avLst/>
                    </a:prstGeom>
                  </pic:spPr>
                </pic:pic>
              </a:graphicData>
            </a:graphic>
          </wp:inline>
        </w:drawing>
      </w:r>
      <w:bookmarkEnd w:id="23"/>
      <w:bookmarkEnd w:id="24"/>
      <w:bookmarkEnd w:id="25"/>
    </w:p>
    <w:p w:rsidR="0073466F" w:rsidRDefault="0073466F" w:rsidP="0073466F">
      <w:pPr>
        <w:pStyle w:val="Heading3"/>
        <w:rPr>
          <w:lang w:eastAsia="da-DK"/>
        </w:rPr>
      </w:pPr>
      <w:bookmarkStart w:id="26" w:name="_Toc333069592"/>
      <w:r>
        <w:rPr>
          <w:lang w:eastAsia="da-DK"/>
        </w:rPr>
        <w:t>Default Query</w:t>
      </w:r>
      <w:bookmarkEnd w:id="26"/>
    </w:p>
    <w:p w:rsidR="0073466F" w:rsidRDefault="0073466F" w:rsidP="0073466F">
      <w:pPr>
        <w:rPr>
          <w:lang w:eastAsia="da-DK"/>
        </w:rPr>
      </w:pPr>
      <w:r>
        <w:rPr>
          <w:lang w:eastAsia="da-DK"/>
        </w:rPr>
        <w:t>On all items and buckets you can specify a default query that will run to show up items when the search tab is loaded. For example, the query below will load all items that are children of the bucket.</w:t>
      </w:r>
    </w:p>
    <w:p w:rsidR="0073466F" w:rsidRPr="001311A9" w:rsidRDefault="0073466F" w:rsidP="0073466F">
      <w:pPr>
        <w:rPr>
          <w:lang w:eastAsia="da-DK"/>
        </w:rPr>
      </w:pPr>
    </w:p>
    <w:p w:rsidR="0073466F" w:rsidRPr="0073466F" w:rsidRDefault="0073466F" w:rsidP="0073466F">
      <w:pPr>
        <w:rPr>
          <w:lang w:eastAsia="da-DK"/>
        </w:rPr>
      </w:pPr>
      <w:r>
        <w:rPr>
          <w:noProof/>
          <w:lang w:val="en-AU" w:eastAsia="en-AU"/>
        </w:rPr>
        <w:drawing>
          <wp:inline distT="0" distB="0" distL="0" distR="0" wp14:anchorId="271B8823" wp14:editId="66426FC5">
            <wp:extent cx="2381250"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1250" cy="781050"/>
                    </a:xfrm>
                    <a:prstGeom prst="rect">
                      <a:avLst/>
                    </a:prstGeom>
                  </pic:spPr>
                </pic:pic>
              </a:graphicData>
            </a:graphic>
          </wp:inline>
        </w:drawing>
      </w:r>
    </w:p>
    <w:p w:rsidR="00925A7F" w:rsidRDefault="002C3972" w:rsidP="00925A7F">
      <w:pPr>
        <w:pStyle w:val="Heading3"/>
        <w:rPr>
          <w:lang w:eastAsia="da-DK"/>
        </w:rPr>
      </w:pPr>
      <w:bookmarkStart w:id="27" w:name="_Toc333069593"/>
      <w:r>
        <w:rPr>
          <w:lang w:eastAsia="da-DK"/>
        </w:rPr>
        <w:t>Locking Child Relationship</w:t>
      </w:r>
      <w:bookmarkEnd w:id="27"/>
    </w:p>
    <w:p w:rsidR="00925A7F" w:rsidRDefault="00925A7F" w:rsidP="00925A7F">
      <w:pPr>
        <w:rPr>
          <w:lang w:eastAsia="da-DK"/>
        </w:rPr>
      </w:pPr>
      <w:r>
        <w:rPr>
          <w:lang w:eastAsia="da-DK"/>
        </w:rPr>
        <w:t xml:space="preserve">In </w:t>
      </w:r>
      <w:r w:rsidR="002C3972">
        <w:rPr>
          <w:lang w:eastAsia="da-DK"/>
        </w:rPr>
        <w:t xml:space="preserve">some cases you will want to lock the relationship between parent and child. An example may be that you want to lock the parent to child relationship between articles and comments. If this is the case then you can mark on the standard values of a template to lock child relationships. In the example above, you would make “Lock child relationship” as checked on the Article standard values. These would mean that any item that is created below an item based off the article template would not auto categorize. </w:t>
      </w:r>
    </w:p>
    <w:p w:rsidR="00925A7F" w:rsidRDefault="00925A7F" w:rsidP="00613FC5">
      <w:pPr>
        <w:rPr>
          <w:lang w:eastAsia="da-DK"/>
        </w:rPr>
      </w:pPr>
    </w:p>
    <w:p w:rsidR="00613FC5" w:rsidRDefault="00613FC5" w:rsidP="00613FC5">
      <w:pPr>
        <w:jc w:val="center"/>
        <w:rPr>
          <w:lang w:eastAsia="da-DK"/>
        </w:rPr>
      </w:pPr>
      <w:r>
        <w:rPr>
          <w:noProof/>
          <w:lang w:val="en-AU" w:eastAsia="en-AU"/>
        </w:rPr>
        <w:lastRenderedPageBreak/>
        <w:drawing>
          <wp:inline distT="0" distB="0" distL="0" distR="0" wp14:anchorId="6F418FF0" wp14:editId="413BD975">
            <wp:extent cx="5877336" cy="2122999"/>
            <wp:effectExtent l="819150" t="0" r="28575" b="679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4279" cy="2121895"/>
                    </a:xfrm>
                    <a:prstGeom prst="rect">
                      <a:avLst/>
                    </a:prstGeom>
                    <a:effectLst>
                      <a:outerShdw blurRad="76200" dir="13500000" sy="23000" kx="1200000" algn="br" rotWithShape="0">
                        <a:prstClr val="black">
                          <a:alpha val="20000"/>
                        </a:prstClr>
                      </a:outerShdw>
                    </a:effectLst>
                  </pic:spPr>
                </pic:pic>
              </a:graphicData>
            </a:graphic>
          </wp:inline>
        </w:drawing>
      </w:r>
      <w:r>
        <w:rPr>
          <w:lang w:eastAsia="da-DK"/>
        </w:rPr>
        <w:br/>
      </w:r>
    </w:p>
    <w:p w:rsidR="00D4502B" w:rsidRDefault="00D4502B" w:rsidP="00D4502B">
      <w:pPr>
        <w:pStyle w:val="Heading3"/>
        <w:rPr>
          <w:lang w:eastAsia="da-DK"/>
        </w:rPr>
      </w:pPr>
      <w:bookmarkStart w:id="28" w:name="_Toc333069594"/>
      <w:r>
        <w:rPr>
          <w:lang w:eastAsia="da-DK"/>
        </w:rPr>
        <w:t>Managing your buckets through the Control Panel</w:t>
      </w:r>
      <w:bookmarkEnd w:id="28"/>
    </w:p>
    <w:p w:rsidR="00D4502B" w:rsidRDefault="00D4502B" w:rsidP="00D4502B">
      <w:pPr>
        <w:rPr>
          <w:lang w:eastAsia="da-DK"/>
        </w:rPr>
      </w:pPr>
      <w:r>
        <w:rPr>
          <w:lang w:eastAsia="da-DK"/>
        </w:rPr>
        <w:t>A new menu option is available in the Control Panel for you to be able to manage your buckets in the following ways:</w:t>
      </w:r>
    </w:p>
    <w:p w:rsidR="00D4502B" w:rsidRDefault="00D4502B" w:rsidP="00D4502B">
      <w:pPr>
        <w:pStyle w:val="ListParagraph"/>
        <w:numPr>
          <w:ilvl w:val="0"/>
          <w:numId w:val="41"/>
        </w:numPr>
        <w:rPr>
          <w:lang w:eastAsia="da-DK"/>
        </w:rPr>
      </w:pPr>
      <w:r>
        <w:rPr>
          <w:lang w:eastAsia="da-DK"/>
        </w:rPr>
        <w:t xml:space="preserve">You can rebuild </w:t>
      </w:r>
      <w:r w:rsidR="00976FB3">
        <w:rPr>
          <w:lang w:eastAsia="da-DK"/>
        </w:rPr>
        <w:t>the</w:t>
      </w:r>
      <w:r>
        <w:rPr>
          <w:lang w:eastAsia="da-DK"/>
        </w:rPr>
        <w:t xml:space="preserve"> bucket index</w:t>
      </w:r>
      <w:r w:rsidR="00976FB3">
        <w:rPr>
          <w:lang w:eastAsia="da-DK"/>
        </w:rPr>
        <w:t>es</w:t>
      </w:r>
    </w:p>
    <w:p w:rsidR="00CD5E02" w:rsidRDefault="00CD5E02" w:rsidP="00D4502B">
      <w:pPr>
        <w:pStyle w:val="ListParagraph"/>
        <w:numPr>
          <w:ilvl w:val="0"/>
          <w:numId w:val="41"/>
        </w:numPr>
        <w:rPr>
          <w:lang w:eastAsia="da-DK"/>
        </w:rPr>
      </w:pPr>
      <w:r>
        <w:rPr>
          <w:lang w:eastAsia="da-DK"/>
        </w:rPr>
        <w:t xml:space="preserve">You can rebuild </w:t>
      </w:r>
      <w:r w:rsidR="00976FB3">
        <w:rPr>
          <w:lang w:eastAsia="da-DK"/>
        </w:rPr>
        <w:t>the</w:t>
      </w:r>
      <w:r>
        <w:rPr>
          <w:lang w:eastAsia="da-DK"/>
        </w:rPr>
        <w:t xml:space="preserve"> indexes on a remote machine</w:t>
      </w:r>
    </w:p>
    <w:p w:rsidR="00D4502B" w:rsidRDefault="00D4502B" w:rsidP="00D4502B">
      <w:pPr>
        <w:pStyle w:val="ListParagraph"/>
        <w:numPr>
          <w:ilvl w:val="0"/>
          <w:numId w:val="41"/>
        </w:numPr>
        <w:rPr>
          <w:lang w:eastAsia="da-DK"/>
        </w:rPr>
      </w:pPr>
      <w:r>
        <w:rPr>
          <w:lang w:eastAsia="da-DK"/>
        </w:rPr>
        <w:t>You can see how many items are in your buckets and how many buckets exist</w:t>
      </w:r>
    </w:p>
    <w:p w:rsidR="000B4725" w:rsidRDefault="000B4725" w:rsidP="000B4725">
      <w:pPr>
        <w:pStyle w:val="Heading3"/>
        <w:rPr>
          <w:lang w:eastAsia="da-DK"/>
        </w:rPr>
      </w:pPr>
      <w:bookmarkStart w:id="29" w:name="_Toc333069595"/>
      <w:r>
        <w:rPr>
          <w:lang w:eastAsia="da-DK"/>
        </w:rPr>
        <w:t>Item Bucket Search Settings</w:t>
      </w:r>
      <w:bookmarkEnd w:id="29"/>
    </w:p>
    <w:p w:rsidR="000B4725" w:rsidRDefault="000B4725" w:rsidP="000B4725">
      <w:pPr>
        <w:rPr>
          <w:lang w:eastAsia="da-DK"/>
        </w:rPr>
      </w:pPr>
      <w:r>
        <w:rPr>
          <w:lang w:eastAsia="da-DK"/>
        </w:rPr>
        <w:t>You will have an item in the content tree that is for configuring the Item Buckets Settings</w:t>
      </w:r>
    </w:p>
    <w:p w:rsidR="000B4725" w:rsidRDefault="000B4725" w:rsidP="000B4725">
      <w:pPr>
        <w:pStyle w:val="ListParagraph"/>
        <w:numPr>
          <w:ilvl w:val="0"/>
          <w:numId w:val="41"/>
        </w:numPr>
        <w:rPr>
          <w:lang w:eastAsia="da-DK"/>
        </w:rPr>
      </w:pPr>
      <w:r>
        <w:rPr>
          <w:lang w:eastAsia="da-DK"/>
        </w:rPr>
        <w:t>You can change the keyboard shortcut for searching</w:t>
      </w:r>
    </w:p>
    <w:p w:rsidR="00015CD7" w:rsidRDefault="00D05E37" w:rsidP="00015CD7">
      <w:pPr>
        <w:pStyle w:val="ListParagraph"/>
        <w:numPr>
          <w:ilvl w:val="0"/>
          <w:numId w:val="41"/>
        </w:numPr>
        <w:rPr>
          <w:lang w:eastAsia="da-DK"/>
        </w:rPr>
      </w:pPr>
      <w:r>
        <w:rPr>
          <w:lang w:eastAsia="da-DK"/>
        </w:rPr>
        <w:t>You can specify which Field in your content is the tag field</w:t>
      </w:r>
    </w:p>
    <w:p w:rsidR="00015CD7" w:rsidRDefault="00015CD7" w:rsidP="00015CD7">
      <w:pPr>
        <w:pStyle w:val="ListParagraph"/>
        <w:numPr>
          <w:ilvl w:val="0"/>
          <w:numId w:val="41"/>
        </w:numPr>
        <w:rPr>
          <w:lang w:eastAsia="da-DK"/>
        </w:rPr>
      </w:pPr>
      <w:r>
        <w:rPr>
          <w:lang w:eastAsia="da-DK"/>
        </w:rPr>
        <w:t>You can specify the way that items open when selected from search results</w:t>
      </w:r>
    </w:p>
    <w:p w:rsidR="00015CD7" w:rsidRDefault="00015CD7" w:rsidP="00015CD7">
      <w:pPr>
        <w:pStyle w:val="ListParagraph"/>
        <w:numPr>
          <w:ilvl w:val="0"/>
          <w:numId w:val="41"/>
        </w:numPr>
        <w:rPr>
          <w:lang w:eastAsia="da-DK"/>
        </w:rPr>
      </w:pPr>
      <w:r>
        <w:rPr>
          <w:lang w:eastAsia="da-DK"/>
        </w:rPr>
        <w:t>You can specify the number of items returned per page in a search</w:t>
      </w:r>
    </w:p>
    <w:p w:rsidR="00AE7B10" w:rsidRDefault="00AE7B10" w:rsidP="00613FC5">
      <w:pPr>
        <w:rPr>
          <w:lang w:eastAsia="da-DK"/>
        </w:rPr>
      </w:pPr>
      <w:r>
        <w:rPr>
          <w:lang w:eastAsia="da-DK"/>
        </w:rPr>
        <w:t xml:space="preserve">To set the field that is used for your Tags search, please set the “Tag </w:t>
      </w:r>
      <w:r w:rsidR="00D05E37">
        <w:rPr>
          <w:lang w:eastAsia="da-DK"/>
        </w:rPr>
        <w:t>Parent</w:t>
      </w:r>
      <w:r>
        <w:rPr>
          <w:lang w:eastAsia="da-DK"/>
        </w:rPr>
        <w:t xml:space="preserve">” field in the settings item to the </w:t>
      </w:r>
      <w:r w:rsidR="00D05E37">
        <w:rPr>
          <w:lang w:eastAsia="da-DK"/>
        </w:rPr>
        <w:t>item in the content tree that contains all your tags.</w:t>
      </w:r>
      <w:r>
        <w:rPr>
          <w:lang w:eastAsia="da-DK"/>
        </w:rPr>
        <w:t xml:space="preserve"> </w:t>
      </w:r>
      <w:r w:rsidR="00D05E37">
        <w:rPr>
          <w:lang w:eastAsia="da-DK"/>
        </w:rPr>
        <w:t>You can then create a field on ANY template called “tags” and set the type to either multi-list or bucket-list.</w:t>
      </w:r>
    </w:p>
    <w:p w:rsidR="00F03033" w:rsidRDefault="00F03033" w:rsidP="00613FC5">
      <w:pPr>
        <w:rPr>
          <w:lang w:eastAsia="da-DK"/>
        </w:rPr>
      </w:pPr>
    </w:p>
    <w:p w:rsidR="00F03033" w:rsidRDefault="00F03033" w:rsidP="00F03033">
      <w:pPr>
        <w:pStyle w:val="Heading3"/>
        <w:rPr>
          <w:lang w:eastAsia="da-DK"/>
        </w:rPr>
      </w:pPr>
      <w:bookmarkStart w:id="30" w:name="_Toc333069596"/>
      <w:r>
        <w:rPr>
          <w:lang w:eastAsia="da-DK"/>
        </w:rPr>
        <w:t>Link Database</w:t>
      </w:r>
      <w:bookmarkEnd w:id="30"/>
    </w:p>
    <w:p w:rsidR="00F03033" w:rsidRDefault="00F03033" w:rsidP="00F03033">
      <w:pPr>
        <w:rPr>
          <w:lang w:eastAsia="da-DK"/>
        </w:rPr>
      </w:pPr>
      <w:r>
        <w:rPr>
          <w:lang w:eastAsia="da-DK"/>
        </w:rPr>
        <w:t xml:space="preserve">The module will override your built in </w:t>
      </w:r>
      <w:proofErr w:type="spellStart"/>
      <w:r>
        <w:rPr>
          <w:lang w:eastAsia="da-DK"/>
        </w:rPr>
        <w:t>LinkDatabase</w:t>
      </w:r>
      <w:proofErr w:type="spellEnd"/>
      <w:r>
        <w:rPr>
          <w:lang w:eastAsia="da-DK"/>
        </w:rPr>
        <w:t xml:space="preserve"> so that it can scale to large amounts of items. If you have existing code that uses the </w:t>
      </w:r>
      <w:proofErr w:type="spellStart"/>
      <w:r>
        <w:rPr>
          <w:lang w:eastAsia="da-DK"/>
        </w:rPr>
        <w:t>LinkDatabase</w:t>
      </w:r>
      <w:proofErr w:type="spellEnd"/>
      <w:r>
        <w:rPr>
          <w:lang w:eastAsia="da-DK"/>
        </w:rPr>
        <w:t xml:space="preserve">, then there is a new overload for the </w:t>
      </w:r>
      <w:proofErr w:type="spellStart"/>
      <w:r>
        <w:rPr>
          <w:lang w:eastAsia="da-DK"/>
        </w:rPr>
        <w:t>GetRefferes</w:t>
      </w:r>
      <w:proofErr w:type="spellEnd"/>
      <w:r>
        <w:rPr>
          <w:lang w:eastAsia="da-DK"/>
        </w:rPr>
        <w:t xml:space="preserve"> and </w:t>
      </w:r>
      <w:proofErr w:type="spellStart"/>
      <w:r>
        <w:rPr>
          <w:lang w:eastAsia="da-DK"/>
        </w:rPr>
        <w:t>GetReferences</w:t>
      </w:r>
      <w:proofErr w:type="spellEnd"/>
      <w:r>
        <w:rPr>
          <w:lang w:eastAsia="da-DK"/>
        </w:rPr>
        <w:t xml:space="preserve"> methods for passing in the page number. This is useful for when an item has many connections e.g. an Article template to all items based off it. This way, when trying to lookup links between items, this will only load 20 items into memory at a time, rather than every link.</w:t>
      </w:r>
    </w:p>
    <w:p w:rsidR="00F03033" w:rsidRPr="00D05E37" w:rsidRDefault="00F03033" w:rsidP="00613FC5">
      <w:pPr>
        <w:rPr>
          <w:lang w:eastAsia="da-DK"/>
        </w:rPr>
      </w:pPr>
    </w:p>
    <w:p w:rsidR="009B0C1E" w:rsidRPr="00806A84" w:rsidRDefault="009B0C1E" w:rsidP="009B0C1E">
      <w:pPr>
        <w:pStyle w:val="SitecoreHiddenText"/>
        <w:rPr>
          <w:lang w:eastAsia="da-DK"/>
        </w:rPr>
      </w:pPr>
      <w:r>
        <w:rPr>
          <w:lang w:eastAsia="da-DK"/>
        </w:rPr>
        <w:t>***is there anything that you must configure about the engagement plan?***</w:t>
      </w:r>
    </w:p>
    <w:p w:rsidR="003D4160" w:rsidRDefault="003D4160" w:rsidP="003D4160">
      <w:pPr>
        <w:pStyle w:val="Heading1"/>
      </w:pPr>
      <w:bookmarkStart w:id="31" w:name="_Ref260216595"/>
      <w:bookmarkStart w:id="32" w:name="_Toc261275564"/>
      <w:r>
        <w:lastRenderedPageBreak/>
        <w:br/>
      </w:r>
      <w:bookmarkStart w:id="33" w:name="_Toc333069597"/>
      <w:bookmarkEnd w:id="31"/>
      <w:bookmarkEnd w:id="32"/>
      <w:r w:rsidR="005E5080">
        <w:t>Searching</w:t>
      </w:r>
      <w:bookmarkEnd w:id="33"/>
    </w:p>
    <w:p w:rsidR="003D4160" w:rsidRDefault="003D4160" w:rsidP="003D4160">
      <w:pPr>
        <w:pStyle w:val="SitecoreChapterIntroduction"/>
        <w:rPr>
          <w:lang w:eastAsia="da-DK"/>
        </w:rPr>
      </w:pPr>
      <w:r w:rsidRPr="00E2322D">
        <w:rPr>
          <w:lang w:eastAsia="da-DK"/>
        </w:rPr>
        <w:t xml:space="preserve">This chapter </w:t>
      </w:r>
      <w:r w:rsidR="00221B5D">
        <w:rPr>
          <w:lang w:eastAsia="da-DK"/>
        </w:rPr>
        <w:t xml:space="preserve">describes </w:t>
      </w:r>
      <w:r>
        <w:rPr>
          <w:lang w:eastAsia="da-DK"/>
        </w:rPr>
        <w:t xml:space="preserve">how </w:t>
      </w:r>
      <w:r w:rsidR="005E5080">
        <w:rPr>
          <w:lang w:eastAsia="da-DK"/>
        </w:rPr>
        <w:t>to Search with Item Buckets</w:t>
      </w:r>
    </w:p>
    <w:p w:rsidR="00326F0F" w:rsidRDefault="00326F0F" w:rsidP="00326F0F">
      <w:pPr>
        <w:pStyle w:val="SitecoreHiddenText"/>
        <w:rPr>
          <w:lang w:eastAsia="da-DK"/>
        </w:rPr>
      </w:pPr>
      <w:r>
        <w:rPr>
          <w:lang w:eastAsia="da-DK"/>
        </w:rPr>
        <w:t>***consider changing the title of the chapter or breaking it into three chapters***</w:t>
      </w:r>
    </w:p>
    <w:p w:rsidR="003D4160" w:rsidRDefault="003D4160" w:rsidP="003D4160">
      <w:pPr>
        <w:pStyle w:val="SitecoreChapterIntroduction"/>
        <w:rPr>
          <w:lang w:eastAsia="da-DK"/>
        </w:rPr>
      </w:pPr>
      <w:r>
        <w:rPr>
          <w:lang w:eastAsia="da-DK"/>
        </w:rPr>
        <w:t>This chapter contains the following sections:</w:t>
      </w:r>
    </w:p>
    <w:p w:rsidR="003D4160" w:rsidRDefault="005E5080" w:rsidP="003D4160">
      <w:pPr>
        <w:pStyle w:val="SitecoreChapterBullet"/>
        <w:rPr>
          <w:lang w:eastAsia="da-DK"/>
        </w:rPr>
      </w:pPr>
      <w:r>
        <w:rPr>
          <w:lang w:eastAsia="da-DK"/>
        </w:rPr>
        <w:t>Introducing the new Search Interface</w:t>
      </w:r>
    </w:p>
    <w:p w:rsidR="003D4160" w:rsidRDefault="005E5080" w:rsidP="003D4160">
      <w:pPr>
        <w:pStyle w:val="SitecoreChapterBullet"/>
        <w:rPr>
          <w:lang w:eastAsia="da-DK"/>
        </w:rPr>
      </w:pPr>
      <w:r>
        <w:rPr>
          <w:lang w:eastAsia="da-DK"/>
        </w:rPr>
        <w:t>Search Terms</w:t>
      </w:r>
    </w:p>
    <w:p w:rsidR="002B7842" w:rsidRPr="00604821" w:rsidRDefault="005E5080" w:rsidP="003D4160">
      <w:pPr>
        <w:pStyle w:val="SitecoreChapterBullet"/>
        <w:rPr>
          <w:lang w:eastAsia="da-DK"/>
        </w:rPr>
      </w:pPr>
      <w:r>
        <w:rPr>
          <w:lang w:eastAsia="da-DK"/>
        </w:rPr>
        <w:t>Inserting Links</w:t>
      </w:r>
      <w:r w:rsidR="009A2A09">
        <w:rPr>
          <w:lang w:eastAsia="da-DK"/>
        </w:rPr>
        <w:t xml:space="preserve"> and Link Management</w:t>
      </w:r>
    </w:p>
    <w:p w:rsidR="003D4160" w:rsidRDefault="005E5080" w:rsidP="003D4160">
      <w:pPr>
        <w:pStyle w:val="Heading2"/>
      </w:pPr>
      <w:bookmarkStart w:id="34" w:name="_Toc333069598"/>
      <w:bookmarkStart w:id="35" w:name="_Ref262144985"/>
      <w:r>
        <w:lastRenderedPageBreak/>
        <w:t>Introduction to the new Search Interface</w:t>
      </w:r>
      <w:bookmarkEnd w:id="34"/>
    </w:p>
    <w:p w:rsidR="003D4160" w:rsidRDefault="00CE61E8" w:rsidP="003D4160">
      <w:r>
        <w:t xml:space="preserve">This section contains </w:t>
      </w:r>
      <w:r w:rsidR="005E5080">
        <w:t>an introduction on how to use the new Search Interface.</w:t>
      </w:r>
    </w:p>
    <w:p w:rsidR="0033660A" w:rsidRDefault="005E5080" w:rsidP="0033660A">
      <w:pPr>
        <w:pStyle w:val="Heading3"/>
      </w:pPr>
      <w:bookmarkStart w:id="36" w:name="_Toc333069599"/>
      <w:r>
        <w:t>Simple Search</w:t>
      </w:r>
      <w:bookmarkEnd w:id="36"/>
    </w:p>
    <w:p w:rsidR="0033660A" w:rsidRDefault="005E5080" w:rsidP="0033660A">
      <w:r>
        <w:t>When you turn an item into a Bucket, it will automatically inherit the new search interface shown below.</w:t>
      </w:r>
    </w:p>
    <w:p w:rsidR="005E5080" w:rsidRDefault="005E5080" w:rsidP="0033660A">
      <w:r>
        <w:rPr>
          <w:noProof/>
          <w:lang w:val="en-AU" w:eastAsia="en-AU"/>
        </w:rPr>
        <w:drawing>
          <wp:inline distT="0" distB="0" distL="0" distR="0" wp14:anchorId="30123BB1" wp14:editId="4688B524">
            <wp:extent cx="5025710" cy="1828800"/>
            <wp:effectExtent l="723900" t="0" r="41910" b="762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5840" cy="1828847"/>
                    </a:xfrm>
                    <a:prstGeom prst="rect">
                      <a:avLst/>
                    </a:prstGeom>
                    <a:effectLst>
                      <a:outerShdw blurRad="76200" dir="13500000" sy="23000" kx="1200000" algn="br" rotWithShape="0">
                        <a:prstClr val="black">
                          <a:alpha val="20000"/>
                        </a:prstClr>
                      </a:outerShdw>
                    </a:effectLst>
                  </pic:spPr>
                </pic:pic>
              </a:graphicData>
            </a:graphic>
          </wp:inline>
        </w:drawing>
      </w:r>
    </w:p>
    <w:p w:rsidR="005E5080" w:rsidRDefault="005E5080" w:rsidP="0033660A"/>
    <w:p w:rsidR="005E5080" w:rsidRDefault="005E5080" w:rsidP="0033660A"/>
    <w:p w:rsidR="005E5080" w:rsidRDefault="005E5080" w:rsidP="0033660A">
      <w:r>
        <w:t>You can start searching by text e.g. “Hide Me” and either press the Enter</w:t>
      </w:r>
      <w:r w:rsidR="005200F3">
        <w:t xml:space="preserve"> Key or click the Search button.</w:t>
      </w:r>
    </w:p>
    <w:p w:rsidR="005E5080" w:rsidRDefault="005E5080" w:rsidP="0033660A">
      <w:r>
        <w:t>You can also click the List or Grid View button to show the results in two different formats. List view is better fo</w:t>
      </w:r>
      <w:r w:rsidR="005200F3">
        <w:t>r quick searches and Grid view i</w:t>
      </w:r>
      <w:r>
        <w:t xml:space="preserve">s better for finding </w:t>
      </w:r>
      <w:r w:rsidR="005200F3">
        <w:t>items where the image easily identifies what the item is e.g. the media library results.</w:t>
      </w:r>
    </w:p>
    <w:p w:rsidR="0033660A" w:rsidRPr="005E5080" w:rsidRDefault="005E5080" w:rsidP="0033660A">
      <w:pPr>
        <w:rPr>
          <w:b/>
        </w:rPr>
      </w:pPr>
      <w:r w:rsidRPr="005E5080">
        <w:rPr>
          <w:b/>
        </w:rPr>
        <w:t>List View Results</w:t>
      </w:r>
    </w:p>
    <w:p w:rsidR="005E5080" w:rsidRDefault="005E5080" w:rsidP="0033660A">
      <w:r>
        <w:rPr>
          <w:noProof/>
          <w:lang w:val="en-AU" w:eastAsia="en-AU"/>
        </w:rPr>
        <w:drawing>
          <wp:inline distT="0" distB="0" distL="0" distR="0" wp14:anchorId="0599F6A1" wp14:editId="7E973C13">
            <wp:extent cx="5943600" cy="24663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6340"/>
                    </a:xfrm>
                    <a:prstGeom prst="rect">
                      <a:avLst/>
                    </a:prstGeom>
                  </pic:spPr>
                </pic:pic>
              </a:graphicData>
            </a:graphic>
          </wp:inline>
        </w:drawing>
      </w:r>
    </w:p>
    <w:p w:rsidR="005E5080" w:rsidRDefault="005E5080" w:rsidP="0033660A"/>
    <w:p w:rsidR="005E5080" w:rsidRDefault="005E5080" w:rsidP="0033660A"/>
    <w:p w:rsidR="005E5080" w:rsidRDefault="005E5080" w:rsidP="0033660A"/>
    <w:p w:rsidR="005E5080" w:rsidRPr="005E5080" w:rsidRDefault="005E5080" w:rsidP="0033660A">
      <w:pPr>
        <w:rPr>
          <w:b/>
        </w:rPr>
      </w:pPr>
      <w:r w:rsidRPr="005E5080">
        <w:rPr>
          <w:b/>
        </w:rPr>
        <w:lastRenderedPageBreak/>
        <w:t>Grid View Results</w:t>
      </w:r>
    </w:p>
    <w:p w:rsidR="005E5080" w:rsidRDefault="005E5080" w:rsidP="0033660A"/>
    <w:p w:rsidR="005E5080" w:rsidRDefault="005E5080" w:rsidP="00064C2B">
      <w:pPr>
        <w:jc w:val="center"/>
      </w:pPr>
      <w:r>
        <w:rPr>
          <w:noProof/>
          <w:lang w:val="en-AU" w:eastAsia="en-AU"/>
        </w:rPr>
        <w:drawing>
          <wp:inline distT="0" distB="0" distL="0" distR="0" wp14:anchorId="0AE8B0F2" wp14:editId="1BD8FA20">
            <wp:extent cx="4676775" cy="1940662"/>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775" cy="1940662"/>
                    </a:xfrm>
                    <a:prstGeom prst="rect">
                      <a:avLst/>
                    </a:prstGeom>
                  </pic:spPr>
                </pic:pic>
              </a:graphicData>
            </a:graphic>
          </wp:inline>
        </w:drawing>
      </w:r>
    </w:p>
    <w:p w:rsidR="00E3527A" w:rsidRDefault="00E3527A" w:rsidP="00E3527A">
      <w:pPr>
        <w:pStyle w:val="Heading3"/>
      </w:pPr>
      <w:bookmarkStart w:id="37" w:name="_Toc333069600"/>
      <w:r>
        <w:t>Enabling new Views</w:t>
      </w:r>
      <w:bookmarkEnd w:id="37"/>
    </w:p>
    <w:p w:rsidR="00E3527A" w:rsidRDefault="00E3527A" w:rsidP="00E3527A">
      <w:r>
        <w:t>Although not turned on by default, Item Buckets comes with other views built in. To enable them, check the “enabled” checkbox on the items under the following part in the content tree.</w:t>
      </w:r>
    </w:p>
    <w:p w:rsidR="005E5080" w:rsidRDefault="00E3527A" w:rsidP="003D4160">
      <w:pPr>
        <w:rPr>
          <w:b/>
          <w:i/>
        </w:rPr>
      </w:pPr>
      <w:r w:rsidRPr="00E3527A">
        <w:rPr>
          <w:b/>
          <w:i/>
        </w:rPr>
        <w:t>/</w:t>
      </w:r>
      <w:proofErr w:type="spellStart"/>
      <w:r w:rsidRPr="00E3527A">
        <w:rPr>
          <w:b/>
          <w:i/>
        </w:rPr>
        <w:t>sitecore</w:t>
      </w:r>
      <w:proofErr w:type="spellEnd"/>
      <w:r w:rsidRPr="00E3527A">
        <w:rPr>
          <w:b/>
          <w:i/>
        </w:rPr>
        <w:t>/system/Modules/Item Buckets/Views</w:t>
      </w:r>
    </w:p>
    <w:p w:rsidR="00E3527A" w:rsidRDefault="008A1EB0" w:rsidP="003D4160">
      <w:r>
        <w:t>You can set views PER item. You can also set a default view and allowed views. Your default view MUST exist within the allowed views.</w:t>
      </w:r>
      <w:r w:rsidR="00064C2B">
        <w:t xml:space="preserve"> You can also set default queries to run on your items e.g. </w:t>
      </w:r>
    </w:p>
    <w:p w:rsidR="00064C2B" w:rsidRPr="00064C2B" w:rsidRDefault="00064C2B" w:rsidP="003D4160">
      <w:pPr>
        <w:rPr>
          <w:b/>
          <w:i/>
        </w:rPr>
      </w:pPr>
      <w:r w:rsidRPr="00064C2B">
        <w:rPr>
          <w:b/>
          <w:i/>
        </w:rPr>
        <w:t>Default Bucket Query Field: text=</w:t>
      </w:r>
      <w:proofErr w:type="spellStart"/>
      <w:r w:rsidRPr="00064C2B">
        <w:rPr>
          <w:b/>
          <w:i/>
        </w:rPr>
        <w:t>Tim&amp;start</w:t>
      </w:r>
      <w:proofErr w:type="spellEnd"/>
      <w:r w:rsidRPr="00064C2B">
        <w:rPr>
          <w:b/>
          <w:i/>
        </w:rPr>
        <w:t>=</w:t>
      </w:r>
      <w:proofErr w:type="spellStart"/>
      <w:r w:rsidRPr="00064C2B">
        <w:rPr>
          <w:b/>
          <w:i/>
        </w:rPr>
        <w:t>LastYear&amp;sort</w:t>
      </w:r>
      <w:proofErr w:type="spellEnd"/>
      <w:r w:rsidRPr="00064C2B">
        <w:rPr>
          <w:b/>
          <w:i/>
        </w:rPr>
        <w:t>=_</w:t>
      </w:r>
      <w:proofErr w:type="spellStart"/>
      <w:r w:rsidRPr="00064C2B">
        <w:rPr>
          <w:b/>
          <w:i/>
        </w:rPr>
        <w:t>name|desc</w:t>
      </w:r>
      <w:proofErr w:type="spellEnd"/>
    </w:p>
    <w:p w:rsidR="008A1EB0" w:rsidRDefault="008A1EB0" w:rsidP="003D4160">
      <w:r>
        <w:t xml:space="preserve">To enable the </w:t>
      </w:r>
      <w:r w:rsidRPr="008A1EB0">
        <w:rPr>
          <w:b/>
        </w:rPr>
        <w:t>MAP</w:t>
      </w:r>
      <w:r>
        <w:t xml:space="preserve"> view, you must uncomment this line from the </w:t>
      </w:r>
      <w:r w:rsidRPr="00064C2B">
        <w:rPr>
          <w:b/>
          <w:i/>
        </w:rPr>
        <w:t>/</w:t>
      </w:r>
      <w:proofErr w:type="spellStart"/>
      <w:r w:rsidRPr="00064C2B">
        <w:rPr>
          <w:b/>
          <w:i/>
        </w:rPr>
        <w:t>sitecore</w:t>
      </w:r>
      <w:proofErr w:type="spellEnd"/>
      <w:r w:rsidRPr="00064C2B">
        <w:rPr>
          <w:b/>
          <w:i/>
        </w:rPr>
        <w:t xml:space="preserve"> modules/shell/Sitecore/</w:t>
      </w:r>
      <w:proofErr w:type="spellStart"/>
      <w:r w:rsidRPr="00064C2B">
        <w:rPr>
          <w:b/>
          <w:i/>
        </w:rPr>
        <w:t>ItemBuckets</w:t>
      </w:r>
      <w:proofErr w:type="spellEnd"/>
      <w:r w:rsidRPr="00064C2B">
        <w:rPr>
          <w:b/>
          <w:i/>
        </w:rPr>
        <w:t>/ShowResults.aspx</w:t>
      </w:r>
    </w:p>
    <w:p w:rsidR="008A1EB0" w:rsidRDefault="008A1EB0" w:rsidP="008A1EB0">
      <w:pPr>
        <w:autoSpaceDE w:val="0"/>
        <w:autoSpaceDN w:val="0"/>
        <w:adjustRightInd w:val="0"/>
        <w:spacing w:before="0"/>
        <w:rPr>
          <w:rFonts w:ascii="Consolas" w:hAnsi="Consolas" w:cs="Consolas"/>
          <w:sz w:val="19"/>
          <w:szCs w:val="19"/>
          <w:lang w:val="en-AU"/>
        </w:rPr>
      </w:pPr>
    </w:p>
    <w:p w:rsidR="008A1EB0" w:rsidRDefault="008A1EB0" w:rsidP="008A1EB0">
      <w:pPr>
        <w:autoSpaceDE w:val="0"/>
        <w:autoSpaceDN w:val="0"/>
        <w:adjustRightInd w:val="0"/>
        <w:spacing w:before="0"/>
        <w:rPr>
          <w:rFonts w:ascii="Consolas" w:hAnsi="Consolas" w:cs="Consolas"/>
          <w:color w:val="006400"/>
          <w:sz w:val="19"/>
          <w:szCs w:val="19"/>
          <w:lang w:val="en-AU"/>
        </w:rPr>
      </w:pPr>
      <w:r>
        <w:rPr>
          <w:rFonts w:ascii="Consolas" w:hAnsi="Consolas" w:cs="Consolas"/>
          <w:sz w:val="19"/>
          <w:szCs w:val="19"/>
          <w:lang w:val="en-AU"/>
        </w:rPr>
        <w:t xml:space="preserve"> </w:t>
      </w:r>
      <w:r>
        <w:rPr>
          <w:rFonts w:ascii="Consolas" w:hAnsi="Consolas" w:cs="Consolas"/>
          <w:color w:val="006400"/>
          <w:sz w:val="19"/>
          <w:szCs w:val="19"/>
          <w:lang w:val="en-AU"/>
        </w:rPr>
        <w:t>&lt;!--&lt;script src="https://maps.googleapis.com/maps/api/js?sensor=false"&gt;&lt;/script&gt; --&gt;</w:t>
      </w:r>
    </w:p>
    <w:p w:rsidR="00E3527A" w:rsidRDefault="00E3527A" w:rsidP="003D4160">
      <w:r>
        <w:t xml:space="preserve">The other </w:t>
      </w:r>
      <w:r w:rsidR="00512623">
        <w:t>views return</w:t>
      </w:r>
      <w:r>
        <w:t xml:space="preserve"> results like this:</w:t>
      </w:r>
    </w:p>
    <w:p w:rsidR="00E3527A" w:rsidRDefault="00E3527A" w:rsidP="003D4160"/>
    <w:p w:rsidR="00512623" w:rsidRDefault="00E3527A" w:rsidP="008A1EB0">
      <w:pPr>
        <w:jc w:val="center"/>
      </w:pPr>
      <w:r>
        <w:rPr>
          <w:noProof/>
          <w:lang w:val="en-AU" w:eastAsia="en-AU"/>
        </w:rPr>
        <w:drawing>
          <wp:inline distT="0" distB="0" distL="0" distR="0" wp14:anchorId="6E0058AA" wp14:editId="1E56770F">
            <wp:extent cx="4391025" cy="219175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7614" cy="2195048"/>
                    </a:xfrm>
                    <a:prstGeom prst="rect">
                      <a:avLst/>
                    </a:prstGeom>
                  </pic:spPr>
                </pic:pic>
              </a:graphicData>
            </a:graphic>
          </wp:inline>
        </w:drawing>
      </w:r>
    </w:p>
    <w:p w:rsidR="00E3527A" w:rsidRDefault="00512623" w:rsidP="008A1EB0">
      <w:pPr>
        <w:jc w:val="center"/>
      </w:pPr>
      <w:r>
        <w:rPr>
          <w:noProof/>
          <w:lang w:val="en-AU" w:eastAsia="en-AU"/>
        </w:rPr>
        <w:lastRenderedPageBreak/>
        <w:drawing>
          <wp:inline distT="0" distB="0" distL="0" distR="0" wp14:anchorId="60AF5244" wp14:editId="2F112B2E">
            <wp:extent cx="4467225" cy="2189226"/>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7225" cy="2189226"/>
                    </a:xfrm>
                    <a:prstGeom prst="rect">
                      <a:avLst/>
                    </a:prstGeom>
                  </pic:spPr>
                </pic:pic>
              </a:graphicData>
            </a:graphic>
          </wp:inline>
        </w:drawing>
      </w:r>
    </w:p>
    <w:p w:rsidR="00512623" w:rsidRDefault="00512623" w:rsidP="008A1EB0">
      <w:pPr>
        <w:jc w:val="center"/>
      </w:pPr>
    </w:p>
    <w:p w:rsidR="00512623" w:rsidRDefault="00512623" w:rsidP="008A1EB0">
      <w:pPr>
        <w:jc w:val="center"/>
      </w:pPr>
    </w:p>
    <w:p w:rsidR="00512623" w:rsidRPr="00E3527A" w:rsidRDefault="00512623" w:rsidP="008A1EB0">
      <w:pPr>
        <w:jc w:val="center"/>
      </w:pPr>
      <w:r>
        <w:rPr>
          <w:noProof/>
          <w:lang w:val="en-AU" w:eastAsia="en-AU"/>
        </w:rPr>
        <w:drawing>
          <wp:inline distT="0" distB="0" distL="0" distR="0" wp14:anchorId="1FAB010B" wp14:editId="370CE137">
            <wp:extent cx="4476750" cy="219389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85730" cy="2198296"/>
                    </a:xfrm>
                    <a:prstGeom prst="rect">
                      <a:avLst/>
                    </a:prstGeom>
                  </pic:spPr>
                </pic:pic>
              </a:graphicData>
            </a:graphic>
          </wp:inline>
        </w:drawing>
      </w:r>
    </w:p>
    <w:p w:rsidR="005E5080" w:rsidRDefault="005E5080" w:rsidP="005E5080">
      <w:pPr>
        <w:pStyle w:val="Heading3"/>
      </w:pPr>
      <w:bookmarkStart w:id="38" w:name="_Toc333069601"/>
      <w:r>
        <w:t>Using the Facets (Category Filters)</w:t>
      </w:r>
      <w:bookmarkEnd w:id="38"/>
    </w:p>
    <w:p w:rsidR="005E5080" w:rsidRDefault="005E5080" w:rsidP="005E5080">
      <w:r>
        <w:t>When you run any search query, it will run Facet searches as well for you to be able to simply filter your results even more-so once you have run a query within a bucket.</w:t>
      </w:r>
    </w:p>
    <w:p w:rsidR="005E5080" w:rsidRDefault="005E5080" w:rsidP="005E5080">
      <w:r>
        <w:rPr>
          <w:noProof/>
          <w:lang w:val="en-AU" w:eastAsia="en-AU"/>
        </w:rPr>
        <w:lastRenderedPageBreak/>
        <w:drawing>
          <wp:inline distT="0" distB="0" distL="0" distR="0" wp14:anchorId="76223351" wp14:editId="1917A576">
            <wp:extent cx="5943600" cy="31267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26740"/>
                    </a:xfrm>
                    <a:prstGeom prst="rect">
                      <a:avLst/>
                    </a:prstGeom>
                  </pic:spPr>
                </pic:pic>
              </a:graphicData>
            </a:graphic>
          </wp:inline>
        </w:drawing>
      </w:r>
    </w:p>
    <w:p w:rsidR="002728F9" w:rsidRPr="005E5080" w:rsidRDefault="002728F9" w:rsidP="005E5080">
      <w:r>
        <w:t xml:space="preserve">By clicking on the Blue Facet links on the left, you will be able to filter your query even more. For example, the above facets show that of the 2 results that came back from the “Hide Me” search, 2 are based off the Sample Item Template, 2 are located </w:t>
      </w:r>
      <w:r w:rsidR="004A349B">
        <w:t>under</w:t>
      </w:r>
      <w:r>
        <w:t xml:space="preserve"> the “Bucket” item and 2 are written by the Admin User.</w:t>
      </w:r>
    </w:p>
    <w:p w:rsidR="005E5080" w:rsidRDefault="004266D7" w:rsidP="003D4160">
      <w:r>
        <w:t>The facets included in the module include:</w:t>
      </w:r>
    </w:p>
    <w:p w:rsidR="004266D7" w:rsidRDefault="004266D7" w:rsidP="003D4160">
      <w:pPr>
        <w:rPr>
          <w:b/>
        </w:rPr>
      </w:pPr>
      <w:r w:rsidRPr="004266D7">
        <w:rPr>
          <w:b/>
        </w:rPr>
        <w:t>Date Created</w:t>
      </w:r>
    </w:p>
    <w:p w:rsidR="004266D7" w:rsidRPr="004266D7" w:rsidRDefault="004266D7" w:rsidP="003D4160">
      <w:r>
        <w:t>This will group results up into 3 main groups including, created within a day, week or month.</w:t>
      </w:r>
    </w:p>
    <w:p w:rsidR="004266D7" w:rsidRDefault="004266D7" w:rsidP="003D4160">
      <w:pPr>
        <w:rPr>
          <w:b/>
        </w:rPr>
      </w:pPr>
      <w:r w:rsidRPr="004266D7">
        <w:rPr>
          <w:b/>
        </w:rPr>
        <w:t>Author</w:t>
      </w:r>
    </w:p>
    <w:p w:rsidR="004266D7" w:rsidRPr="004266D7" w:rsidRDefault="004266D7" w:rsidP="003D4160">
      <w:r>
        <w:t>This will group all results based off only authors that have created an article within the system.</w:t>
      </w:r>
    </w:p>
    <w:p w:rsidR="004266D7" w:rsidRDefault="004266D7" w:rsidP="003D4160">
      <w:pPr>
        <w:rPr>
          <w:b/>
        </w:rPr>
      </w:pPr>
      <w:r w:rsidRPr="004266D7">
        <w:rPr>
          <w:b/>
        </w:rPr>
        <w:t>Location</w:t>
      </w:r>
    </w:p>
    <w:p w:rsidR="004266D7" w:rsidRPr="004266D7" w:rsidRDefault="004266D7" w:rsidP="003D4160">
      <w:r>
        <w:t>This will search all bucket locations to see which bucket the results are contained within. If one of the results is not in a bucket, then it will not show up in the location filter.</w:t>
      </w:r>
    </w:p>
    <w:p w:rsidR="004266D7" w:rsidRDefault="004266D7" w:rsidP="003D4160">
      <w:pPr>
        <w:rPr>
          <w:b/>
        </w:rPr>
      </w:pPr>
      <w:r w:rsidRPr="004266D7">
        <w:rPr>
          <w:b/>
        </w:rPr>
        <w:t>Field</w:t>
      </w:r>
    </w:p>
    <w:p w:rsidR="004266D7" w:rsidRPr="004266D7" w:rsidRDefault="004266D7" w:rsidP="003D4160">
      <w:r>
        <w:t xml:space="preserve">This will filter the results on if the result of a text search showed </w:t>
      </w:r>
      <w:proofErr w:type="gramStart"/>
      <w:r>
        <w:t>was is</w:t>
      </w:r>
      <w:proofErr w:type="gramEnd"/>
      <w:r>
        <w:t xml:space="preserve"> one of the tracked fields. You must mark fields as “Is Facet” in the template. If you have templates that have duplicate field names then this will skew the results. Please do not use fields with the same name as this will result in the </w:t>
      </w:r>
      <w:proofErr w:type="spellStart"/>
      <w:r>
        <w:t>lucene</w:t>
      </w:r>
      <w:proofErr w:type="spellEnd"/>
      <w:r>
        <w:t xml:space="preserve"> index concatenating these results as if they were the same </w:t>
      </w:r>
      <w:proofErr w:type="gramStart"/>
      <w:r>
        <w:t>field.</w:t>
      </w:r>
      <w:proofErr w:type="gramEnd"/>
    </w:p>
    <w:p w:rsidR="004266D7" w:rsidRDefault="004266D7" w:rsidP="003D4160">
      <w:pPr>
        <w:rPr>
          <w:b/>
        </w:rPr>
      </w:pPr>
      <w:r w:rsidRPr="004266D7">
        <w:rPr>
          <w:b/>
        </w:rPr>
        <w:t>Template</w:t>
      </w:r>
    </w:p>
    <w:p w:rsidR="004A7A13" w:rsidRDefault="00C966DD" w:rsidP="003D4160">
      <w:r>
        <w:t xml:space="preserve">This will show you the results, filtered by templates that are </w:t>
      </w:r>
      <w:proofErr w:type="spellStart"/>
      <w:r>
        <w:t>bucketable</w:t>
      </w:r>
      <w:proofErr w:type="spellEnd"/>
      <w:r>
        <w:t>.</w:t>
      </w:r>
    </w:p>
    <w:p w:rsidR="00047850" w:rsidRDefault="00047850" w:rsidP="003D4160"/>
    <w:p w:rsidR="00047850" w:rsidRDefault="00047850" w:rsidP="003D4160"/>
    <w:p w:rsidR="00047850" w:rsidRPr="00C966DD" w:rsidRDefault="00047850" w:rsidP="003D4160"/>
    <w:p w:rsidR="004A7A13" w:rsidRDefault="004A7A13" w:rsidP="004A7A13">
      <w:pPr>
        <w:pStyle w:val="Heading3"/>
      </w:pPr>
      <w:bookmarkStart w:id="39" w:name="_Toc333069602"/>
      <w:r>
        <w:lastRenderedPageBreak/>
        <w:t>Language Search</w:t>
      </w:r>
      <w:bookmarkEnd w:id="39"/>
    </w:p>
    <w:p w:rsidR="004266D7" w:rsidRDefault="004A7A13" w:rsidP="003D4160">
      <w:r>
        <w:t>Item Buckets support multiple languages as well as Chinese, Arabic and non-UTF based characters.</w:t>
      </w:r>
    </w:p>
    <w:p w:rsidR="001C3419" w:rsidRPr="004A7A13" w:rsidRDefault="001C3419" w:rsidP="003D4160">
      <w:r>
        <w:rPr>
          <w:noProof/>
          <w:lang w:val="en-AU" w:eastAsia="en-AU"/>
        </w:rPr>
        <w:drawing>
          <wp:inline distT="0" distB="0" distL="0" distR="0" wp14:anchorId="3B335D3C" wp14:editId="3C8C9792">
            <wp:extent cx="5943600" cy="30283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28315"/>
                    </a:xfrm>
                    <a:prstGeom prst="rect">
                      <a:avLst/>
                    </a:prstGeom>
                  </pic:spPr>
                </pic:pic>
              </a:graphicData>
            </a:graphic>
          </wp:inline>
        </w:drawing>
      </w:r>
    </w:p>
    <w:p w:rsidR="00B3766B" w:rsidRDefault="00B3766B" w:rsidP="00B3766B">
      <w:pPr>
        <w:pStyle w:val="Heading3"/>
      </w:pPr>
      <w:bookmarkStart w:id="40" w:name="_Toc333069603"/>
      <w:r>
        <w:t>Complex Searches</w:t>
      </w:r>
      <w:bookmarkEnd w:id="40"/>
    </w:p>
    <w:p w:rsidR="00B3766B" w:rsidRDefault="00B3766B" w:rsidP="00B3766B">
      <w:r>
        <w:t>The bucket system support complex searches such as wildcard, replacement and exact text searches.</w:t>
      </w:r>
    </w:p>
    <w:p w:rsidR="00B3766B" w:rsidRDefault="00B3766B" w:rsidP="00B3766B">
      <w:r>
        <w:t>Examples that are supported:</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T*m</w:t>
      </w:r>
    </w:p>
    <w:p w:rsidR="00B3766B" w:rsidRDefault="00B3766B" w:rsidP="00B3766B">
      <w:pPr>
        <w:pStyle w:val="ListParagraph"/>
        <w:numPr>
          <w:ilvl w:val="0"/>
          <w:numId w:val="45"/>
        </w:numPr>
      </w:pPr>
      <w:proofErr w:type="spellStart"/>
      <w:r>
        <w:t>T?m</w:t>
      </w:r>
      <w:proofErr w:type="spellEnd"/>
    </w:p>
    <w:p w:rsidR="00B3766B" w:rsidRDefault="00B3766B" w:rsidP="00B3766B">
      <w:pPr>
        <w:pStyle w:val="ListParagraph"/>
        <w:numPr>
          <w:ilvl w:val="0"/>
          <w:numId w:val="45"/>
        </w:numPr>
      </w:pPr>
      <w:r>
        <w:t>?</w:t>
      </w:r>
      <w:proofErr w:type="spellStart"/>
      <w:r>
        <w:t>im</w:t>
      </w:r>
      <w:proofErr w:type="spellEnd"/>
    </w:p>
    <w:p w:rsidR="00B3766B" w:rsidRDefault="00B3766B" w:rsidP="00B3766B">
      <w:pPr>
        <w:pStyle w:val="ListParagraph"/>
        <w:numPr>
          <w:ilvl w:val="0"/>
          <w:numId w:val="45"/>
        </w:numPr>
      </w:pPr>
      <w:proofErr w:type="spellStart"/>
      <w:r>
        <w:t>Ti?e</w:t>
      </w:r>
      <w:proofErr w:type="spellEnd"/>
    </w:p>
    <w:p w:rsidR="00B3766B" w:rsidRDefault="00B3766B" w:rsidP="00B3766B">
      <w:pPr>
        <w:pStyle w:val="ListParagraph"/>
        <w:numPr>
          <w:ilvl w:val="0"/>
          <w:numId w:val="45"/>
        </w:numPr>
      </w:pPr>
      <w:r>
        <w:t>Ti*e</w:t>
      </w:r>
    </w:p>
    <w:p w:rsidR="00B3766B" w:rsidRDefault="00B3766B" w:rsidP="00B3766B">
      <w:pPr>
        <w:pStyle w:val="ListParagraph"/>
        <w:numPr>
          <w:ilvl w:val="0"/>
          <w:numId w:val="45"/>
        </w:numPr>
      </w:pPr>
      <w:r>
        <w:t xml:space="preserve">“Tim </w:t>
      </w:r>
      <w:proofErr w:type="spellStart"/>
      <w:r>
        <w:t>Tim</w:t>
      </w:r>
      <w:proofErr w:type="spellEnd"/>
      <w:r>
        <w:t>”</w:t>
      </w:r>
    </w:p>
    <w:p w:rsidR="001C3419" w:rsidRDefault="001C3419" w:rsidP="001C3419">
      <w:r>
        <w:t>To run one of these searches, simply type it into the text box. Use the filters described below if you want to clean up your search.</w:t>
      </w:r>
    </w:p>
    <w:p w:rsidR="009C4298" w:rsidRDefault="009C4298" w:rsidP="001C3419"/>
    <w:p w:rsidR="00047850" w:rsidRDefault="00047850" w:rsidP="001C3419"/>
    <w:p w:rsidR="00047850" w:rsidRDefault="00047850" w:rsidP="001C3419"/>
    <w:p w:rsidR="00047850" w:rsidRDefault="00047850" w:rsidP="001C3419"/>
    <w:p w:rsidR="00047850" w:rsidRDefault="00047850" w:rsidP="001C3419"/>
    <w:p w:rsidR="00047850" w:rsidRDefault="00047850" w:rsidP="001C3419">
      <w:bookmarkStart w:id="41" w:name="_GoBack"/>
      <w:bookmarkEnd w:id="41"/>
    </w:p>
    <w:p w:rsidR="009C4298" w:rsidRDefault="009C4298" w:rsidP="009C4298">
      <w:pPr>
        <w:pStyle w:val="Heading3"/>
      </w:pPr>
      <w:bookmarkStart w:id="42" w:name="_Toc333069604"/>
      <w:r>
        <w:lastRenderedPageBreak/>
        <w:t>Autocomplete Text Search</w:t>
      </w:r>
      <w:bookmarkEnd w:id="42"/>
    </w:p>
    <w:p w:rsidR="009C4298" w:rsidRDefault="009C4298" w:rsidP="009C4298">
      <w:r>
        <w:t xml:space="preserve">An autocomplete will show up after you type </w:t>
      </w:r>
      <w:r w:rsidR="00184823">
        <w:t>in over 4 characters of text into the search box.</w:t>
      </w:r>
    </w:p>
    <w:p w:rsidR="00184823" w:rsidRDefault="00184823" w:rsidP="009C4298"/>
    <w:p w:rsidR="00184823" w:rsidRDefault="00184823" w:rsidP="00184823">
      <w:pPr>
        <w:pStyle w:val="Heading3"/>
      </w:pPr>
      <w:bookmarkStart w:id="43" w:name="_Toc333069605"/>
      <w:r>
        <w:t>Working with the Search Tab</w:t>
      </w:r>
      <w:bookmarkEnd w:id="43"/>
    </w:p>
    <w:p w:rsidR="00184823" w:rsidRDefault="00184823" w:rsidP="00184823">
      <w:r>
        <w:t>The search tab is simply a Sitecore Editor and hence if you would like to change the tab order or perhaps remove the search tab, then you simply need to modify it in the Editors dialog from the Ribbon.</w:t>
      </w:r>
    </w:p>
    <w:p w:rsidR="00184823" w:rsidRDefault="00184823" w:rsidP="009C4298"/>
    <w:p w:rsidR="009C4298" w:rsidRDefault="00184823" w:rsidP="00184823">
      <w:pPr>
        <w:jc w:val="center"/>
      </w:pPr>
      <w:r>
        <w:rPr>
          <w:noProof/>
          <w:lang w:val="en-AU" w:eastAsia="en-AU"/>
        </w:rPr>
        <w:drawing>
          <wp:inline distT="0" distB="0" distL="0" distR="0" wp14:anchorId="3C81B58A" wp14:editId="3EC896CE">
            <wp:extent cx="3095625" cy="7239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95625" cy="723900"/>
                    </a:xfrm>
                    <a:prstGeom prst="rect">
                      <a:avLst/>
                    </a:prstGeom>
                  </pic:spPr>
                </pic:pic>
              </a:graphicData>
            </a:graphic>
          </wp:inline>
        </w:drawing>
      </w:r>
    </w:p>
    <w:p w:rsidR="00236C88" w:rsidRDefault="00236C88" w:rsidP="00236C88">
      <w:pPr>
        <w:pStyle w:val="Heading3"/>
      </w:pPr>
      <w:bookmarkStart w:id="44" w:name="_Toc333069606"/>
      <w:r>
        <w:t>Range Searches</w:t>
      </w:r>
      <w:bookmarkEnd w:id="44"/>
    </w:p>
    <w:p w:rsidR="00236C88" w:rsidRDefault="00236C88" w:rsidP="00236C88">
      <w:r>
        <w:t>The bucket system support complex searches such as range searches.</w:t>
      </w:r>
      <w:r w:rsidR="00844B3B">
        <w:t xml:space="preserve"> </w:t>
      </w:r>
    </w:p>
    <w:p w:rsidR="00236C88" w:rsidRDefault="00236C88" w:rsidP="00236C88">
      <w:r>
        <w:t>Examples that are supported:</w:t>
      </w:r>
    </w:p>
    <w:p w:rsidR="00236C88" w:rsidRDefault="00236C88" w:rsidP="00236C88">
      <w:pPr>
        <w:pStyle w:val="ListParagraph"/>
        <w:numPr>
          <w:ilvl w:val="0"/>
          <w:numId w:val="45"/>
        </w:numPr>
      </w:pPr>
      <w:r>
        <w:t>price:[</w:t>
      </w:r>
      <w:r w:rsidR="00844B3B">
        <w:t>00000</w:t>
      </w:r>
      <w:r>
        <w:t xml:space="preserve">400 TO </w:t>
      </w:r>
      <w:r w:rsidR="00844B3B">
        <w:t>00000</w:t>
      </w:r>
      <w:r>
        <w:t>500]</w:t>
      </w:r>
    </w:p>
    <w:p w:rsidR="00236C88" w:rsidRDefault="00236C88" w:rsidP="00236C88">
      <w:pPr>
        <w:pStyle w:val="ListParagraph"/>
        <w:numPr>
          <w:ilvl w:val="0"/>
          <w:numId w:val="45"/>
        </w:numPr>
      </w:pPr>
      <w:r>
        <w:t>price:{</w:t>
      </w:r>
      <w:r w:rsidR="00844B3B">
        <w:t>00000</w:t>
      </w:r>
      <w:r>
        <w:t xml:space="preserve">400 TO </w:t>
      </w:r>
      <w:r w:rsidR="00844B3B">
        <w:t>00000</w:t>
      </w:r>
      <w:r>
        <w:t>500}</w:t>
      </w:r>
    </w:p>
    <w:p w:rsidR="00236C88" w:rsidRDefault="00236C88" w:rsidP="00236C88">
      <w:pPr>
        <w:pStyle w:val="ListParagraph"/>
        <w:numPr>
          <w:ilvl w:val="0"/>
          <w:numId w:val="45"/>
        </w:numPr>
      </w:pPr>
      <w:r w:rsidRPr="00236C88">
        <w:t>title:[Algeria TO Bahrain]</w:t>
      </w:r>
    </w:p>
    <w:p w:rsidR="00236C88" w:rsidRDefault="00236C88" w:rsidP="00236C88">
      <w:r>
        <w:t>To run one of these searches, simply type it into the text box. Use the filters described below if you want to clean up your search.</w:t>
      </w:r>
    </w:p>
    <w:p w:rsidR="00844B3B" w:rsidRDefault="00844B3B" w:rsidP="00844B3B">
      <w:pPr>
        <w:rPr>
          <w:noProof/>
          <w:lang w:val="en-AU" w:eastAsia="en-AU"/>
        </w:rPr>
      </w:pPr>
      <w:r w:rsidRPr="00844B3B">
        <w:rPr>
          <w:b/>
          <w:noProof/>
          <w:highlight w:val="lightGray"/>
          <w:lang w:val="en-AU" w:eastAsia="en-AU"/>
        </w:rPr>
        <w:t>NOTE:</w:t>
      </w:r>
      <w:r w:rsidRPr="00844B3B">
        <w:rPr>
          <w:noProof/>
          <w:highlight w:val="lightGray"/>
          <w:lang w:val="en-AU" w:eastAsia="en-AU"/>
        </w:rPr>
        <w:t xml:space="preserve"> For numeric searches, you will need to pad the values to 8 places e.g. 400 will become 00000400</w:t>
      </w:r>
    </w:p>
    <w:p w:rsidR="00236C88" w:rsidRDefault="00236C88" w:rsidP="001C3419"/>
    <w:p w:rsidR="00780063" w:rsidRDefault="00780063" w:rsidP="00780063">
      <w:pPr>
        <w:pStyle w:val="Heading3"/>
      </w:pPr>
      <w:bookmarkStart w:id="45" w:name="_Toc333069607"/>
      <w:r>
        <w:t>Combined, AND, OR, NOT</w:t>
      </w:r>
      <w:bookmarkEnd w:id="45"/>
    </w:p>
    <w:p w:rsidR="00780063" w:rsidRDefault="00780063" w:rsidP="00780063">
      <w:r>
        <w:t>The bucket system support complex text searches</w:t>
      </w:r>
    </w:p>
    <w:p w:rsidR="00780063" w:rsidRDefault="00780063" w:rsidP="00780063">
      <w:r>
        <w:t>Examples that are supported:</w:t>
      </w:r>
    </w:p>
    <w:p w:rsidR="00780063" w:rsidRDefault="00780063" w:rsidP="00780063">
      <w:pPr>
        <w:pStyle w:val="ListParagraph"/>
        <w:numPr>
          <w:ilvl w:val="0"/>
          <w:numId w:val="45"/>
        </w:numPr>
      </w:pPr>
      <w:r>
        <w:t>+Tim +Chao (results MUST have Tim AND Chao)</w:t>
      </w:r>
    </w:p>
    <w:p w:rsidR="00780063" w:rsidRDefault="00780063" w:rsidP="00780063">
      <w:pPr>
        <w:pStyle w:val="ListParagraph"/>
        <w:numPr>
          <w:ilvl w:val="0"/>
          <w:numId w:val="45"/>
        </w:numPr>
      </w:pPr>
      <w:r>
        <w:t>+Tim Chao (results MUST have Tim AND can have Chao)</w:t>
      </w:r>
    </w:p>
    <w:p w:rsidR="00780063" w:rsidRDefault="00780063" w:rsidP="00780063">
      <w:pPr>
        <w:pStyle w:val="ListParagraph"/>
        <w:numPr>
          <w:ilvl w:val="0"/>
          <w:numId w:val="45"/>
        </w:numPr>
      </w:pPr>
      <w:r>
        <w:t>Tim Chao (results CAN have Tim OR Chao)</w:t>
      </w:r>
    </w:p>
    <w:p w:rsidR="00780063" w:rsidRDefault="00780063" w:rsidP="00780063">
      <w:pPr>
        <w:pStyle w:val="ListParagraph"/>
        <w:numPr>
          <w:ilvl w:val="0"/>
          <w:numId w:val="45"/>
        </w:numPr>
      </w:pPr>
      <w:r>
        <w:t>-Tim Chao (results CAN’T have Tim and can have Chao)</w:t>
      </w:r>
    </w:p>
    <w:p w:rsidR="00780063" w:rsidRDefault="00780063" w:rsidP="00780063">
      <w:pPr>
        <w:pStyle w:val="ListParagraph"/>
        <w:numPr>
          <w:ilvl w:val="0"/>
          <w:numId w:val="45"/>
        </w:numPr>
      </w:pPr>
      <w:r>
        <w:t>+(Tim Chao) (results MUST have Tim OR Chao)</w:t>
      </w:r>
    </w:p>
    <w:p w:rsidR="00780063" w:rsidRDefault="00780063" w:rsidP="00780063">
      <w:pPr>
        <w:pStyle w:val="ListParagraph"/>
        <w:numPr>
          <w:ilvl w:val="0"/>
          <w:numId w:val="45"/>
        </w:numPr>
      </w:pPr>
      <w:r>
        <w:t xml:space="preserve">+(Tim Chao) </w:t>
      </w:r>
      <w:proofErr w:type="spellStart"/>
      <w:r>
        <w:t>Shanee</w:t>
      </w:r>
      <w:proofErr w:type="spellEnd"/>
      <w:r>
        <w:t xml:space="preserve"> (results MUST have Tim OR Chao and can have </w:t>
      </w:r>
      <w:proofErr w:type="spellStart"/>
      <w:r>
        <w:t>Shanee</w:t>
      </w:r>
      <w:proofErr w:type="spellEnd"/>
      <w:r>
        <w:t>)</w:t>
      </w:r>
    </w:p>
    <w:p w:rsidR="005B7D5A" w:rsidRDefault="005B7D5A" w:rsidP="00780063">
      <w:pPr>
        <w:pStyle w:val="ListParagraph"/>
        <w:numPr>
          <w:ilvl w:val="0"/>
          <w:numId w:val="45"/>
        </w:numPr>
      </w:pPr>
      <w:r>
        <w:t>“Tim Chao” ~ 10 will search for results that contain the words Tim and Chao within 10 words of each other.</w:t>
      </w:r>
      <w:r w:rsidR="00E86FF5">
        <w:t xml:space="preserve"> The number must be larger than 1 and must have quotes around the text.</w:t>
      </w:r>
    </w:p>
    <w:p w:rsidR="008E3C97" w:rsidRDefault="008E3C97" w:rsidP="008E3C97">
      <w:r>
        <w:t>To run one of these searches, simply type it into the text box. Use the filters described below if you want to clean up your search.</w:t>
      </w:r>
    </w:p>
    <w:p w:rsidR="00631909" w:rsidRPr="00F02978" w:rsidRDefault="00631909" w:rsidP="00631909">
      <w:pPr>
        <w:pStyle w:val="Heading3"/>
      </w:pPr>
      <w:bookmarkStart w:id="46" w:name="_Toc333069608"/>
      <w:r>
        <w:lastRenderedPageBreak/>
        <w:t>Launching Search Results</w:t>
      </w:r>
      <w:bookmarkEnd w:id="46"/>
    </w:p>
    <w:p w:rsidR="008E3C97" w:rsidRDefault="00631909" w:rsidP="00631909">
      <w:r>
        <w:t>Sometimes you may want more than one search tab per item. To enable this, select any item, click “Editors” and select the “New Search” under the Items folder. When you click on this new tab you will now see a new search tab every time you click it.</w:t>
      </w:r>
    </w:p>
    <w:p w:rsidR="002728F9" w:rsidRDefault="002728F9" w:rsidP="002728F9">
      <w:pPr>
        <w:pStyle w:val="Heading3"/>
      </w:pPr>
      <w:bookmarkStart w:id="47" w:name="_Toc333069609"/>
      <w:bookmarkStart w:id="48" w:name="_Ref267931735"/>
      <w:r>
        <w:t>Using the Tips</w:t>
      </w:r>
      <w:bookmarkEnd w:id="47"/>
      <w:r>
        <w:t xml:space="preserve"> </w:t>
      </w:r>
    </w:p>
    <w:p w:rsidR="002728F9" w:rsidRDefault="002728F9" w:rsidP="002728F9">
      <w:r>
        <w:t xml:space="preserve">Whenever a new search is run, Sitecore will randomly choose from a list of predefined tips on how to use the advanced search options of the Item Buckets. These tips are defined in </w:t>
      </w:r>
      <w:r w:rsidRPr="002728F9">
        <w:rPr>
          <w:b/>
          <w:i/>
        </w:rPr>
        <w:t>/</w:t>
      </w:r>
      <w:proofErr w:type="spellStart"/>
      <w:r w:rsidRPr="002728F9">
        <w:rPr>
          <w:b/>
          <w:i/>
        </w:rPr>
        <w:t>sitecore</w:t>
      </w:r>
      <w:proofErr w:type="spellEnd"/>
      <w:r w:rsidRPr="002728F9">
        <w:rPr>
          <w:b/>
          <w:i/>
        </w:rPr>
        <w:t>/system/Modules/Item Buckets/Tips</w:t>
      </w:r>
      <w:r>
        <w:t>. You can create new tips here if you see it necessary.</w:t>
      </w:r>
    </w:p>
    <w:p w:rsidR="002728F9" w:rsidRPr="002728F9" w:rsidRDefault="002728F9" w:rsidP="002728F9">
      <w:r>
        <w:rPr>
          <w:noProof/>
          <w:lang w:val="en-AU" w:eastAsia="en-AU"/>
        </w:rPr>
        <w:drawing>
          <wp:inline distT="0" distB="0" distL="0" distR="0" wp14:anchorId="500266E5" wp14:editId="07322EC5">
            <wp:extent cx="4590652" cy="2361537"/>
            <wp:effectExtent l="914400" t="0" r="38735" b="774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96052" cy="2364315"/>
                    </a:xfrm>
                    <a:prstGeom prst="rect">
                      <a:avLst/>
                    </a:prstGeom>
                    <a:effectLst>
                      <a:outerShdw blurRad="76200" dir="13500000" sy="23000" kx="1200000" algn="br" rotWithShape="0">
                        <a:prstClr val="black">
                          <a:alpha val="20000"/>
                        </a:prstClr>
                      </a:outerShdw>
                    </a:effectLst>
                  </pic:spPr>
                </pic:pic>
              </a:graphicData>
            </a:graphic>
          </wp:inline>
        </w:drawing>
      </w:r>
    </w:p>
    <w:p w:rsidR="003D4160" w:rsidRPr="00F02978" w:rsidRDefault="002728F9" w:rsidP="003D4160">
      <w:pPr>
        <w:pStyle w:val="Heading3"/>
      </w:pPr>
      <w:bookmarkStart w:id="49" w:name="_Toc333069610"/>
      <w:bookmarkEnd w:id="48"/>
      <w:r>
        <w:t>Launching Search Results</w:t>
      </w:r>
      <w:bookmarkEnd w:id="49"/>
    </w:p>
    <w:p w:rsidR="008E3C97" w:rsidRDefault="002728F9" w:rsidP="003D4160">
      <w:pPr>
        <w:pStyle w:val="SitecoreIndent"/>
      </w:pPr>
      <w:r>
        <w:t>To open a result, simply click on the result image, title or any of the other blue links and it will open the item in a new content editor tab.</w:t>
      </w:r>
    </w:p>
    <w:p w:rsidR="002728F9" w:rsidRDefault="002728F9" w:rsidP="003D4160">
      <w:pPr>
        <w:pStyle w:val="SitecoreIndent"/>
      </w:pPr>
      <w:r>
        <w:t>You can open as many of these as you want.</w:t>
      </w:r>
      <w:r w:rsidR="00222F71">
        <w:t xml:space="preserve"> </w:t>
      </w:r>
      <w:r w:rsidR="00222F71">
        <w:rPr>
          <w:noProof/>
          <w:lang w:val="en-AU" w:eastAsia="en-AU"/>
        </w:rPr>
        <w:drawing>
          <wp:inline distT="0" distB="0" distL="0" distR="0" wp14:anchorId="5DB2CE3F" wp14:editId="2F9F3D20">
            <wp:extent cx="5943600" cy="27260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26055"/>
                    </a:xfrm>
                    <a:prstGeom prst="rect">
                      <a:avLst/>
                    </a:prstGeom>
                  </pic:spPr>
                </pic:pic>
              </a:graphicData>
            </a:graphic>
          </wp:inline>
        </w:drawing>
      </w:r>
      <w:r w:rsidR="00222F71">
        <w:lastRenderedPageBreak/>
        <w:t xml:space="preserve">This is an extremely handy tool for not only having multiple content items open at the same time, but to span </w:t>
      </w:r>
      <w:r w:rsidR="004A349B">
        <w:t xml:space="preserve">searches </w:t>
      </w:r>
      <w:r w:rsidR="00222F71">
        <w:t>and keep open multiple search results from multiple different searches e.g. I search for “</w:t>
      </w:r>
      <w:r w:rsidR="00222F71" w:rsidRPr="00222F71">
        <w:rPr>
          <w:b/>
        </w:rPr>
        <w:t>Apple</w:t>
      </w:r>
      <w:r w:rsidR="00222F71">
        <w:t xml:space="preserve">” and opened </w:t>
      </w:r>
      <w:r w:rsidR="00222F71" w:rsidRPr="00222F71">
        <w:rPr>
          <w:b/>
        </w:rPr>
        <w:t>2 results</w:t>
      </w:r>
      <w:r w:rsidR="00222F71">
        <w:t>,  then searched for “</w:t>
      </w:r>
      <w:r w:rsidR="00222F71" w:rsidRPr="00222F71">
        <w:rPr>
          <w:b/>
        </w:rPr>
        <w:t>MAC</w:t>
      </w:r>
      <w:r w:rsidR="00222F71">
        <w:t xml:space="preserve">” and opened up </w:t>
      </w:r>
      <w:r w:rsidR="00222F71" w:rsidRPr="00222F71">
        <w:rPr>
          <w:b/>
        </w:rPr>
        <w:t>2 more</w:t>
      </w:r>
      <w:r w:rsidR="00222F71">
        <w:t>. If I visit other items, these tabs persist.</w:t>
      </w:r>
    </w:p>
    <w:p w:rsidR="00222F71" w:rsidRDefault="00222F71" w:rsidP="003D4160">
      <w:pPr>
        <w:pStyle w:val="SitecoreIndent"/>
      </w:pPr>
    </w:p>
    <w:p w:rsidR="00222F71" w:rsidRDefault="00222F71" w:rsidP="003D4160">
      <w:pPr>
        <w:pStyle w:val="SitecoreIndent"/>
      </w:pPr>
      <w:r>
        <w:rPr>
          <w:noProof/>
          <w:lang w:val="en-AU" w:eastAsia="en-AU"/>
        </w:rPr>
        <w:drawing>
          <wp:inline distT="0" distB="0" distL="0" distR="0" wp14:anchorId="0AF8C03B" wp14:editId="03F3557A">
            <wp:extent cx="5943600" cy="2700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00020"/>
                    </a:xfrm>
                    <a:prstGeom prst="rect">
                      <a:avLst/>
                    </a:prstGeom>
                  </pic:spPr>
                </pic:pic>
              </a:graphicData>
            </a:graphic>
          </wp:inline>
        </w:drawing>
      </w:r>
    </w:p>
    <w:p w:rsidR="002728F9" w:rsidRDefault="002728F9" w:rsidP="003D4160">
      <w:pPr>
        <w:pStyle w:val="SitecoreIndent"/>
      </w:pPr>
    </w:p>
    <w:p w:rsidR="002728F9" w:rsidRDefault="002728F9" w:rsidP="003D4160">
      <w:pPr>
        <w:pStyle w:val="SitecoreIndent"/>
      </w:pPr>
      <w:r>
        <w:t>The tab is context sensitive and will get its own Ribbon where all the normal operations of an item will be able to be carried out e.g. Save, Preview etc.</w:t>
      </w:r>
    </w:p>
    <w:p w:rsidR="003D4160" w:rsidRDefault="002728F9" w:rsidP="003D4160">
      <w:pPr>
        <w:pStyle w:val="SitecoreIndent"/>
        <w:rPr>
          <w:b/>
          <w:i/>
        </w:rPr>
      </w:pPr>
      <w:r>
        <w:t xml:space="preserve">By default, when clicking on Search Results, it will open the items up in a new tab within the content editor. This behavior can be configured within the Item Bucket Settings Item located here </w:t>
      </w:r>
      <w:r w:rsidRPr="002728F9">
        <w:rPr>
          <w:b/>
          <w:i/>
        </w:rPr>
        <w:t>/</w:t>
      </w:r>
      <w:proofErr w:type="spellStart"/>
      <w:r w:rsidRPr="002728F9">
        <w:rPr>
          <w:b/>
          <w:i/>
        </w:rPr>
        <w:t>sitecore</w:t>
      </w:r>
      <w:proofErr w:type="spellEnd"/>
      <w:r w:rsidRPr="002728F9">
        <w:rPr>
          <w:b/>
          <w:i/>
        </w:rPr>
        <w:t>/system/Modules/Item Buckets/Item Buckets Settings</w:t>
      </w:r>
    </w:p>
    <w:p w:rsidR="002728F9" w:rsidRDefault="002728F9" w:rsidP="003D4160">
      <w:pPr>
        <w:pStyle w:val="SitecoreIndent"/>
      </w:pPr>
      <w:r>
        <w:rPr>
          <w:noProof/>
          <w:lang w:val="en-AU" w:eastAsia="en-AU"/>
        </w:rPr>
        <w:drawing>
          <wp:inline distT="0" distB="0" distL="0" distR="0" wp14:anchorId="2922EC15" wp14:editId="3BC7B566">
            <wp:extent cx="5943600" cy="62928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29285"/>
                    </a:xfrm>
                    <a:prstGeom prst="rect">
                      <a:avLst/>
                    </a:prstGeom>
                  </pic:spPr>
                </pic:pic>
              </a:graphicData>
            </a:graphic>
          </wp:inline>
        </w:drawing>
      </w:r>
    </w:p>
    <w:p w:rsidR="008E3C97" w:rsidRDefault="008E3C97" w:rsidP="003D4160">
      <w:pPr>
        <w:pStyle w:val="SitecoreIndent"/>
      </w:pPr>
      <w:r>
        <w:t>Currently, when you create a new item in the content tree in a bucket, your tabs will disappear.</w:t>
      </w:r>
    </w:p>
    <w:p w:rsidR="002728F9" w:rsidRDefault="002728F9" w:rsidP="002728F9">
      <w:pPr>
        <w:pStyle w:val="SitecoreIndent"/>
        <w:ind w:left="0"/>
      </w:pPr>
    </w:p>
    <w:p w:rsidR="002728F9" w:rsidRPr="00F02978" w:rsidRDefault="002728F9" w:rsidP="002728F9">
      <w:pPr>
        <w:pStyle w:val="Heading3"/>
      </w:pPr>
      <w:bookmarkStart w:id="50" w:name="_Toc333069611"/>
      <w:r>
        <w:t>Using Search Filters</w:t>
      </w:r>
      <w:bookmarkEnd w:id="50"/>
    </w:p>
    <w:p w:rsidR="002728F9" w:rsidRDefault="002728F9" w:rsidP="002728F9">
      <w:pPr>
        <w:pStyle w:val="SitecoreIndent"/>
      </w:pPr>
      <w:r>
        <w:t xml:space="preserve">The Item Buckets module </w:t>
      </w:r>
      <w:r w:rsidR="004A349B">
        <w:t>allows users to insert filters into their search string to narrow down the possible results</w:t>
      </w:r>
      <w:r>
        <w:t>. The following filters ship with the module:</w:t>
      </w:r>
    </w:p>
    <w:p w:rsidR="000338BF" w:rsidRDefault="000338BF" w:rsidP="002728F9">
      <w:pPr>
        <w:pStyle w:val="SitecoreIndent"/>
      </w:pPr>
    </w:p>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9"/>
        <w:gridCol w:w="4486"/>
      </w:tblGrid>
      <w:tr w:rsidR="000338BF" w:rsidTr="000338BF">
        <w:trPr>
          <w:trHeight w:val="3494"/>
        </w:trPr>
        <w:tc>
          <w:tcPr>
            <w:tcW w:w="4685" w:type="dxa"/>
          </w:tcPr>
          <w:p w:rsidR="000338BF" w:rsidRDefault="000338BF" w:rsidP="000338BF">
            <w:pPr>
              <w:pStyle w:val="SitecoreIndent"/>
              <w:numPr>
                <w:ilvl w:val="0"/>
                <w:numId w:val="37"/>
              </w:numPr>
              <w:ind w:left="1027"/>
            </w:pPr>
            <w:r>
              <w:lastRenderedPageBreak/>
              <w:t>Template</w:t>
            </w:r>
          </w:p>
          <w:p w:rsidR="000338BF" w:rsidRDefault="000338BF" w:rsidP="000338BF">
            <w:pPr>
              <w:pStyle w:val="SitecoreIndent"/>
              <w:numPr>
                <w:ilvl w:val="0"/>
                <w:numId w:val="37"/>
              </w:numPr>
              <w:ind w:left="1027"/>
            </w:pPr>
            <w:r>
              <w:t>Version</w:t>
            </w:r>
          </w:p>
          <w:p w:rsidR="000338BF" w:rsidRDefault="000338BF" w:rsidP="000338BF">
            <w:pPr>
              <w:pStyle w:val="SitecoreIndent"/>
              <w:numPr>
                <w:ilvl w:val="0"/>
                <w:numId w:val="37"/>
              </w:numPr>
              <w:ind w:left="1027"/>
            </w:pPr>
            <w:r>
              <w:t>Language</w:t>
            </w:r>
          </w:p>
          <w:p w:rsidR="000338BF" w:rsidRDefault="000338BF" w:rsidP="000338BF">
            <w:pPr>
              <w:pStyle w:val="SitecoreIndent"/>
              <w:numPr>
                <w:ilvl w:val="0"/>
                <w:numId w:val="37"/>
              </w:numPr>
              <w:ind w:left="1027"/>
            </w:pPr>
            <w:r>
              <w:t>Creation Start and End Date</w:t>
            </w:r>
          </w:p>
          <w:p w:rsidR="000338BF" w:rsidRDefault="000338BF" w:rsidP="000338BF">
            <w:pPr>
              <w:pStyle w:val="SitecoreIndent"/>
              <w:numPr>
                <w:ilvl w:val="0"/>
                <w:numId w:val="37"/>
              </w:numPr>
              <w:ind w:left="1027"/>
            </w:pPr>
            <w:r>
              <w:t>File Type</w:t>
            </w:r>
          </w:p>
          <w:p w:rsidR="000338BF" w:rsidRDefault="000338BF" w:rsidP="000338BF">
            <w:pPr>
              <w:pStyle w:val="SitecoreIndent"/>
              <w:numPr>
                <w:ilvl w:val="0"/>
                <w:numId w:val="37"/>
              </w:numPr>
              <w:ind w:left="1027"/>
            </w:pPr>
            <w:r>
              <w:t>Author</w:t>
            </w:r>
          </w:p>
          <w:p w:rsidR="000338BF" w:rsidRDefault="00DD495F" w:rsidP="000338BF">
            <w:pPr>
              <w:pStyle w:val="SitecoreIndent"/>
              <w:numPr>
                <w:ilvl w:val="0"/>
                <w:numId w:val="37"/>
              </w:numPr>
              <w:ind w:left="1027"/>
            </w:pPr>
            <w:r>
              <w:t>Tag</w:t>
            </w:r>
          </w:p>
          <w:p w:rsidR="000338BF" w:rsidRDefault="000338BF" w:rsidP="000338BF">
            <w:pPr>
              <w:pStyle w:val="SitecoreIndent"/>
              <w:numPr>
                <w:ilvl w:val="0"/>
                <w:numId w:val="37"/>
              </w:numPr>
              <w:ind w:left="1027"/>
            </w:pPr>
            <w:r>
              <w:t>Site</w:t>
            </w:r>
          </w:p>
          <w:p w:rsidR="000338BF" w:rsidRDefault="000338BF" w:rsidP="000338BF">
            <w:pPr>
              <w:pStyle w:val="SitecoreIndent"/>
              <w:numPr>
                <w:ilvl w:val="0"/>
                <w:numId w:val="37"/>
              </w:numPr>
              <w:ind w:left="1027"/>
            </w:pPr>
            <w:r>
              <w:t>Advanced Text</w:t>
            </w:r>
          </w:p>
          <w:p w:rsidR="004A349B" w:rsidRDefault="004A349B" w:rsidP="000338BF">
            <w:pPr>
              <w:pStyle w:val="SitecoreIndent"/>
              <w:numPr>
                <w:ilvl w:val="0"/>
                <w:numId w:val="37"/>
              </w:numPr>
              <w:ind w:left="1027"/>
            </w:pPr>
            <w:r>
              <w:t>ID</w:t>
            </w:r>
          </w:p>
          <w:p w:rsidR="004A349B" w:rsidRDefault="004A349B" w:rsidP="000338BF">
            <w:pPr>
              <w:pStyle w:val="SitecoreIndent"/>
              <w:numPr>
                <w:ilvl w:val="0"/>
                <w:numId w:val="37"/>
              </w:numPr>
              <w:ind w:left="1027"/>
            </w:pPr>
            <w:r>
              <w:t>Custom</w:t>
            </w:r>
          </w:p>
          <w:p w:rsidR="000C6438" w:rsidRDefault="000C6438" w:rsidP="000338BF">
            <w:pPr>
              <w:pStyle w:val="SitecoreIndent"/>
              <w:numPr>
                <w:ilvl w:val="0"/>
                <w:numId w:val="37"/>
              </w:numPr>
              <w:ind w:left="1027"/>
            </w:pPr>
            <w:r>
              <w:t>Links</w:t>
            </w:r>
          </w:p>
          <w:p w:rsidR="000C6438" w:rsidRDefault="000C6438" w:rsidP="000338BF">
            <w:pPr>
              <w:pStyle w:val="SitecoreIndent"/>
              <w:numPr>
                <w:ilvl w:val="0"/>
                <w:numId w:val="37"/>
              </w:numPr>
              <w:ind w:left="1027"/>
            </w:pPr>
            <w:r>
              <w:t>Sort</w:t>
            </w:r>
          </w:p>
          <w:p w:rsidR="00805EF1" w:rsidRDefault="00805EF1" w:rsidP="000338BF">
            <w:pPr>
              <w:pStyle w:val="SitecoreIndent"/>
              <w:numPr>
                <w:ilvl w:val="0"/>
                <w:numId w:val="37"/>
              </w:numPr>
              <w:ind w:left="1027"/>
            </w:pPr>
            <w:r>
              <w:t>Location</w:t>
            </w:r>
          </w:p>
          <w:p w:rsidR="000338BF" w:rsidRDefault="000338BF" w:rsidP="000338BF">
            <w:pPr>
              <w:pStyle w:val="SitecoreIndent"/>
              <w:ind w:left="307"/>
            </w:pPr>
          </w:p>
        </w:tc>
        <w:tc>
          <w:tcPr>
            <w:tcW w:w="4370" w:type="dxa"/>
          </w:tcPr>
          <w:p w:rsidR="000338BF" w:rsidRDefault="000338BF" w:rsidP="000338BF">
            <w:pPr>
              <w:pStyle w:val="SitecoreIndent"/>
              <w:numPr>
                <w:ilvl w:val="0"/>
                <w:numId w:val="37"/>
              </w:numPr>
              <w:ind w:left="1027"/>
            </w:pPr>
            <w:r>
              <w:t>template:</w:t>
            </w:r>
          </w:p>
          <w:p w:rsidR="000338BF" w:rsidRDefault="000338BF" w:rsidP="000338BF">
            <w:pPr>
              <w:pStyle w:val="SitecoreIndent"/>
              <w:numPr>
                <w:ilvl w:val="0"/>
                <w:numId w:val="37"/>
              </w:numPr>
              <w:ind w:left="1027"/>
            </w:pPr>
            <w:r>
              <w:t>version:</w:t>
            </w:r>
          </w:p>
          <w:p w:rsidR="000338BF" w:rsidRDefault="000338BF" w:rsidP="000338BF">
            <w:pPr>
              <w:pStyle w:val="SitecoreIndent"/>
              <w:numPr>
                <w:ilvl w:val="0"/>
                <w:numId w:val="37"/>
              </w:numPr>
              <w:ind w:left="1027"/>
            </w:pPr>
            <w:r>
              <w:t>language:</w:t>
            </w:r>
          </w:p>
          <w:p w:rsidR="000338BF" w:rsidRDefault="000338BF" w:rsidP="000338BF">
            <w:pPr>
              <w:pStyle w:val="SitecoreIndent"/>
              <w:numPr>
                <w:ilvl w:val="0"/>
                <w:numId w:val="37"/>
              </w:numPr>
              <w:ind w:left="1027"/>
            </w:pPr>
            <w:r>
              <w:t>end: or start:</w:t>
            </w:r>
          </w:p>
          <w:p w:rsidR="000338BF" w:rsidRDefault="000338BF" w:rsidP="000338BF">
            <w:pPr>
              <w:pStyle w:val="SitecoreIndent"/>
              <w:numPr>
                <w:ilvl w:val="0"/>
                <w:numId w:val="37"/>
              </w:numPr>
              <w:ind w:left="1027"/>
            </w:pPr>
            <w:proofErr w:type="spellStart"/>
            <w:r>
              <w:t>filetype</w:t>
            </w:r>
            <w:proofErr w:type="spellEnd"/>
            <w:r>
              <w:t>:</w:t>
            </w:r>
          </w:p>
          <w:p w:rsidR="000338BF" w:rsidRDefault="000338BF" w:rsidP="000338BF">
            <w:pPr>
              <w:pStyle w:val="SitecoreIndent"/>
              <w:numPr>
                <w:ilvl w:val="0"/>
                <w:numId w:val="37"/>
              </w:numPr>
              <w:ind w:left="1027"/>
            </w:pPr>
            <w:r>
              <w:t>author:</w:t>
            </w:r>
          </w:p>
          <w:p w:rsidR="000338BF" w:rsidRDefault="000338BF" w:rsidP="000338BF">
            <w:pPr>
              <w:pStyle w:val="SitecoreIndent"/>
              <w:numPr>
                <w:ilvl w:val="0"/>
                <w:numId w:val="37"/>
              </w:numPr>
              <w:ind w:left="1027"/>
            </w:pPr>
            <w:r>
              <w:t>tag:</w:t>
            </w:r>
          </w:p>
          <w:p w:rsidR="000338BF" w:rsidRDefault="000338BF" w:rsidP="000338BF">
            <w:pPr>
              <w:pStyle w:val="SitecoreIndent"/>
              <w:numPr>
                <w:ilvl w:val="0"/>
                <w:numId w:val="37"/>
              </w:numPr>
              <w:ind w:left="1027"/>
            </w:pPr>
            <w:r>
              <w:t>site:</w:t>
            </w:r>
          </w:p>
          <w:p w:rsidR="000338BF" w:rsidRDefault="000338BF" w:rsidP="000338BF">
            <w:pPr>
              <w:pStyle w:val="SitecoreIndent"/>
              <w:numPr>
                <w:ilvl w:val="0"/>
                <w:numId w:val="37"/>
              </w:numPr>
              <w:ind w:left="1027"/>
            </w:pPr>
            <w:r>
              <w:t>text:</w:t>
            </w:r>
            <w:r w:rsidR="008E3C97">
              <w:t xml:space="preserve"> (click the icon to negate the text)</w:t>
            </w:r>
          </w:p>
          <w:p w:rsidR="004A349B" w:rsidRDefault="004A349B" w:rsidP="000338BF">
            <w:pPr>
              <w:pStyle w:val="SitecoreIndent"/>
              <w:numPr>
                <w:ilvl w:val="0"/>
                <w:numId w:val="37"/>
              </w:numPr>
              <w:ind w:left="1027"/>
            </w:pPr>
            <w:r>
              <w:t>id:</w:t>
            </w:r>
          </w:p>
          <w:p w:rsidR="004A349B" w:rsidRDefault="004A349B" w:rsidP="000338BF">
            <w:pPr>
              <w:pStyle w:val="SitecoreIndent"/>
              <w:numPr>
                <w:ilvl w:val="0"/>
                <w:numId w:val="37"/>
              </w:numPr>
              <w:ind w:left="1027"/>
            </w:pPr>
            <w:proofErr w:type="spellStart"/>
            <w:r>
              <w:t>custome:fieldname|fieldvalue</w:t>
            </w:r>
            <w:proofErr w:type="spellEnd"/>
          </w:p>
          <w:p w:rsidR="000C6438" w:rsidRDefault="000C6438" w:rsidP="000338BF">
            <w:pPr>
              <w:pStyle w:val="SitecoreIndent"/>
              <w:numPr>
                <w:ilvl w:val="0"/>
                <w:numId w:val="37"/>
              </w:numPr>
              <w:ind w:left="1027"/>
            </w:pPr>
            <w:r>
              <w:t>ref</w:t>
            </w:r>
            <w:r w:rsidR="00805EF1">
              <w:t>:</w:t>
            </w:r>
          </w:p>
          <w:p w:rsidR="000C6438" w:rsidRDefault="000C6438" w:rsidP="000338BF">
            <w:pPr>
              <w:pStyle w:val="SitecoreIndent"/>
              <w:numPr>
                <w:ilvl w:val="0"/>
                <w:numId w:val="37"/>
              </w:numPr>
              <w:ind w:left="1027"/>
            </w:pPr>
            <w:proofErr w:type="spellStart"/>
            <w:proofErr w:type="gramStart"/>
            <w:r>
              <w:t>sort:</w:t>
            </w:r>
            <w:proofErr w:type="gramEnd"/>
            <w:r>
              <w:t>fieldname</w:t>
            </w:r>
            <w:proofErr w:type="spellEnd"/>
            <w:r>
              <w:t xml:space="preserve"> (click on the icon A-&gt;Z) to change the sort order of the search).</w:t>
            </w:r>
          </w:p>
          <w:p w:rsidR="00805EF1" w:rsidRDefault="00805EF1" w:rsidP="000338BF">
            <w:pPr>
              <w:pStyle w:val="SitecoreIndent"/>
              <w:numPr>
                <w:ilvl w:val="0"/>
                <w:numId w:val="37"/>
              </w:numPr>
              <w:ind w:left="1027"/>
            </w:pPr>
            <w:r>
              <w:t>location:</w:t>
            </w:r>
          </w:p>
        </w:tc>
      </w:tr>
    </w:tbl>
    <w:p w:rsidR="000338BF" w:rsidRDefault="000338BF" w:rsidP="000338BF">
      <w:pPr>
        <w:pStyle w:val="SitecoreIndent"/>
      </w:pPr>
      <w:r>
        <w:t xml:space="preserve">To use a search filter, simply type in the reserved filter keyword and Item Buckets will </w:t>
      </w:r>
      <w:proofErr w:type="gramStart"/>
      <w:r>
        <w:t>either auto</w:t>
      </w:r>
      <w:proofErr w:type="gramEnd"/>
      <w:r>
        <w:t>-suggest a filter or prompt for a date or prompt for text to be entered.</w:t>
      </w:r>
    </w:p>
    <w:p w:rsidR="000338BF" w:rsidRPr="000338BF" w:rsidRDefault="000338BF" w:rsidP="000338BF">
      <w:pPr>
        <w:pStyle w:val="SitecoreIndent"/>
        <w:rPr>
          <w:b/>
        </w:rPr>
      </w:pPr>
      <w:r w:rsidRPr="000338BF">
        <w:rPr>
          <w:b/>
        </w:rPr>
        <w:t>Template Filter:</w:t>
      </w:r>
    </w:p>
    <w:p w:rsidR="000338BF" w:rsidRDefault="000338BF" w:rsidP="000338BF">
      <w:pPr>
        <w:pStyle w:val="SitecoreIndent"/>
        <w:rPr>
          <w:noProof/>
          <w:lang w:val="en-AU" w:eastAsia="en-AU"/>
        </w:rPr>
      </w:pPr>
      <w:r>
        <w:rPr>
          <w:noProof/>
          <w:lang w:val="en-AU" w:eastAsia="en-AU"/>
        </w:rPr>
        <w:drawing>
          <wp:inline distT="0" distB="0" distL="0" distR="0" wp14:anchorId="7786E6BD" wp14:editId="0D4ED4F4">
            <wp:extent cx="2441050" cy="379413"/>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36349" cy="378682"/>
                    </a:xfrm>
                    <a:prstGeom prst="rect">
                      <a:avLst/>
                    </a:prstGeom>
                  </pic:spPr>
                </pic:pic>
              </a:graphicData>
            </a:graphic>
          </wp:inline>
        </w:drawing>
      </w:r>
      <w:r w:rsidRPr="000338BF">
        <w:rPr>
          <w:noProof/>
          <w:lang w:val="en-AU" w:eastAsia="en-AU"/>
        </w:rPr>
        <w:t xml:space="preserve"> </w:t>
      </w:r>
      <w:r>
        <w:rPr>
          <w:noProof/>
          <w:lang w:val="en-AU" w:eastAsia="en-AU"/>
        </w:rPr>
        <w:tab/>
      </w:r>
      <w:r>
        <w:rPr>
          <w:noProof/>
          <w:lang w:val="en-AU" w:eastAsia="en-AU"/>
        </w:rPr>
        <w:drawing>
          <wp:inline distT="0" distB="0" distL="0" distR="0" wp14:anchorId="244C4486" wp14:editId="1CED7EC8">
            <wp:extent cx="2401294" cy="345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15215" cy="347679"/>
                    </a:xfrm>
                    <a:prstGeom prst="rect">
                      <a:avLst/>
                    </a:prstGeom>
                  </pic:spPr>
                </pic:pic>
              </a:graphicData>
            </a:graphic>
          </wp:inline>
        </w:drawing>
      </w:r>
    </w:p>
    <w:p w:rsidR="000338BF" w:rsidRPr="000338BF" w:rsidRDefault="000338BF" w:rsidP="000338BF">
      <w:pPr>
        <w:pStyle w:val="SitecoreIndent"/>
        <w:rPr>
          <w:b/>
        </w:rPr>
      </w:pPr>
      <w:r>
        <w:rPr>
          <w:b/>
        </w:rPr>
        <w:t>Version</w:t>
      </w:r>
      <w:r w:rsidRPr="000338BF">
        <w:rPr>
          <w:b/>
        </w:rPr>
        <w:t xml:space="preserve"> </w:t>
      </w:r>
      <w:r>
        <w:rPr>
          <w:b/>
        </w:rPr>
        <w:t>Filter</w:t>
      </w:r>
      <w:r w:rsidRPr="000338BF">
        <w:rPr>
          <w:b/>
        </w:rPr>
        <w:t xml:space="preserve">: </w:t>
      </w:r>
    </w:p>
    <w:p w:rsidR="000338BF" w:rsidRDefault="000338BF" w:rsidP="000338BF">
      <w:pPr>
        <w:pStyle w:val="SitecoreIndent"/>
      </w:pPr>
      <w:r>
        <w:rPr>
          <w:noProof/>
          <w:lang w:val="en-AU" w:eastAsia="en-AU"/>
        </w:rPr>
        <w:drawing>
          <wp:inline distT="0" distB="0" distL="0" distR="0" wp14:anchorId="5E2577AD" wp14:editId="5E6D0A74">
            <wp:extent cx="2454222" cy="318052"/>
            <wp:effectExtent l="0" t="0" r="381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62212" cy="319088"/>
                    </a:xfrm>
                    <a:prstGeom prst="rect">
                      <a:avLst/>
                    </a:prstGeom>
                  </pic:spPr>
                </pic:pic>
              </a:graphicData>
            </a:graphic>
          </wp:inline>
        </w:drawing>
      </w:r>
      <w:r>
        <w:tab/>
      </w:r>
      <w:r>
        <w:rPr>
          <w:noProof/>
          <w:lang w:val="en-AU" w:eastAsia="en-AU"/>
        </w:rPr>
        <w:drawing>
          <wp:inline distT="0" distB="0" distL="0" distR="0" wp14:anchorId="1836DF7B" wp14:editId="0C283546">
            <wp:extent cx="2401294" cy="34767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2580" cy="347865"/>
                    </a:xfrm>
                    <a:prstGeom prst="rect">
                      <a:avLst/>
                    </a:prstGeom>
                  </pic:spPr>
                </pic:pic>
              </a:graphicData>
            </a:graphic>
          </wp:inline>
        </w:drawing>
      </w:r>
    </w:p>
    <w:p w:rsidR="000338BF" w:rsidRPr="000338BF" w:rsidRDefault="00047797" w:rsidP="000338BF">
      <w:pPr>
        <w:pStyle w:val="SitecoreIndent"/>
        <w:rPr>
          <w:b/>
        </w:rPr>
      </w:pPr>
      <w:r>
        <w:rPr>
          <w:b/>
        </w:rPr>
        <w:t>Language</w:t>
      </w:r>
      <w:r w:rsidR="000338BF" w:rsidRPr="000338BF">
        <w:rPr>
          <w:b/>
        </w:rPr>
        <w:t xml:space="preserve"> </w:t>
      </w:r>
      <w:r w:rsidR="000338BF">
        <w:rPr>
          <w:b/>
        </w:rPr>
        <w:t>Filter</w:t>
      </w:r>
      <w:r w:rsidR="000338BF" w:rsidRPr="000338BF">
        <w:rPr>
          <w:b/>
        </w:rPr>
        <w:t xml:space="preserve">: </w:t>
      </w:r>
    </w:p>
    <w:p w:rsidR="000338BF" w:rsidRDefault="000338BF" w:rsidP="000338BF">
      <w:pPr>
        <w:pStyle w:val="SitecoreIndent"/>
        <w:rPr>
          <w:b/>
        </w:rPr>
      </w:pPr>
      <w:r>
        <w:rPr>
          <w:noProof/>
          <w:lang w:val="en-AU" w:eastAsia="en-AU"/>
        </w:rPr>
        <w:drawing>
          <wp:inline distT="0" distB="0" distL="0" distR="0" wp14:anchorId="7D906BC2" wp14:editId="2882ED8F">
            <wp:extent cx="2415181" cy="362736"/>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15581" cy="362796"/>
                    </a:xfrm>
                    <a:prstGeom prst="rect">
                      <a:avLst/>
                    </a:prstGeom>
                  </pic:spPr>
                </pic:pic>
              </a:graphicData>
            </a:graphic>
          </wp:inline>
        </w:drawing>
      </w:r>
      <w:r w:rsidR="00047797" w:rsidRPr="00047797">
        <w:rPr>
          <w:noProof/>
          <w:lang w:val="en-AU" w:eastAsia="en-AU"/>
        </w:rPr>
        <w:t xml:space="preserve"> </w:t>
      </w:r>
      <w:r w:rsidR="00047797">
        <w:rPr>
          <w:noProof/>
          <w:lang w:val="en-AU" w:eastAsia="en-AU"/>
        </w:rPr>
        <w:tab/>
      </w:r>
      <w:r w:rsidR="00047797">
        <w:rPr>
          <w:noProof/>
          <w:lang w:val="en-AU" w:eastAsia="en-AU"/>
        </w:rPr>
        <w:drawing>
          <wp:inline distT="0" distB="0" distL="0" distR="0" wp14:anchorId="41E058FF" wp14:editId="56C30481">
            <wp:extent cx="2412973" cy="373711"/>
            <wp:effectExtent l="0" t="0" r="6985"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13752" cy="373832"/>
                    </a:xfrm>
                    <a:prstGeom prst="rect">
                      <a:avLst/>
                    </a:prstGeom>
                  </pic:spPr>
                </pic:pic>
              </a:graphicData>
            </a:graphic>
          </wp:inline>
        </w:drawing>
      </w:r>
    </w:p>
    <w:p w:rsidR="000338BF" w:rsidRDefault="000338BF" w:rsidP="000338BF">
      <w:pPr>
        <w:pStyle w:val="SitecoreIndent"/>
        <w:rPr>
          <w:b/>
        </w:rPr>
      </w:pPr>
    </w:p>
    <w:p w:rsidR="00047797" w:rsidRDefault="00047797" w:rsidP="00047797">
      <w:pPr>
        <w:pStyle w:val="SitecoreIndent"/>
        <w:rPr>
          <w:b/>
        </w:rPr>
      </w:pPr>
      <w:r>
        <w:rPr>
          <w:b/>
        </w:rPr>
        <w:t>Start and End Date</w:t>
      </w:r>
      <w:r w:rsidRPr="000338BF">
        <w:rPr>
          <w:b/>
        </w:rPr>
        <w:t xml:space="preserve"> </w:t>
      </w:r>
      <w:r>
        <w:rPr>
          <w:b/>
        </w:rPr>
        <w:t>Filter</w:t>
      </w:r>
      <w:r w:rsidRPr="000338BF">
        <w:rPr>
          <w:b/>
        </w:rPr>
        <w:t xml:space="preserve">: </w:t>
      </w:r>
    </w:p>
    <w:p w:rsidR="00047797" w:rsidRDefault="00047797" w:rsidP="00047797">
      <w:pPr>
        <w:pStyle w:val="SitecoreIndent"/>
        <w:rPr>
          <w:noProof/>
          <w:lang w:val="en-AU" w:eastAsia="en-AU"/>
        </w:rPr>
      </w:pPr>
      <w:r>
        <w:rPr>
          <w:noProof/>
          <w:lang w:val="en-AU" w:eastAsia="en-AU"/>
        </w:rPr>
        <w:drawing>
          <wp:inline distT="0" distB="0" distL="0" distR="0" wp14:anchorId="1290A8D9" wp14:editId="52AA5A75">
            <wp:extent cx="2485657" cy="11493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86795" cy="1149909"/>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6C5D1B3C" wp14:editId="4AEAB9BE">
            <wp:extent cx="2560320" cy="398819"/>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61143" cy="398947"/>
                    </a:xfrm>
                    <a:prstGeom prst="rect">
                      <a:avLst/>
                    </a:prstGeom>
                  </pic:spPr>
                </pic:pic>
              </a:graphicData>
            </a:graphic>
          </wp:inline>
        </w:drawing>
      </w:r>
    </w:p>
    <w:p w:rsidR="00047797" w:rsidRDefault="00047797" w:rsidP="00047797">
      <w:pPr>
        <w:pStyle w:val="SitecoreIndent"/>
        <w:rPr>
          <w:b/>
        </w:rPr>
      </w:pPr>
    </w:p>
    <w:p w:rsidR="00047797" w:rsidRDefault="00047797" w:rsidP="00047797">
      <w:pPr>
        <w:pStyle w:val="SitecoreIndent"/>
        <w:rPr>
          <w:noProof/>
          <w:lang w:val="en-AU" w:eastAsia="en-AU"/>
        </w:rPr>
      </w:pPr>
      <w:r>
        <w:rPr>
          <w:noProof/>
          <w:lang w:val="en-AU" w:eastAsia="en-AU"/>
        </w:rPr>
        <w:lastRenderedPageBreak/>
        <w:drawing>
          <wp:inline distT="0" distB="0" distL="0" distR="0" wp14:anchorId="29E48C0F" wp14:editId="3FDDF3B7">
            <wp:extent cx="2477372" cy="117469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78406" cy="1175185"/>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40DB8C45" wp14:editId="41A11646">
            <wp:extent cx="2488758" cy="374755"/>
            <wp:effectExtent l="0" t="0" r="698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0464" cy="376518"/>
                    </a:xfrm>
                    <a:prstGeom prst="rect">
                      <a:avLst/>
                    </a:prstGeom>
                  </pic:spPr>
                </pic:pic>
              </a:graphicData>
            </a:graphic>
          </wp:inline>
        </w:drawing>
      </w:r>
    </w:p>
    <w:p w:rsidR="005A2B26" w:rsidRDefault="005A2B26" w:rsidP="00047797">
      <w:pPr>
        <w:pStyle w:val="SitecoreIndent"/>
        <w:rPr>
          <w:noProof/>
          <w:lang w:val="en-AU" w:eastAsia="en-AU"/>
        </w:rPr>
      </w:pPr>
      <w:r>
        <w:rPr>
          <w:noProof/>
          <w:lang w:val="en-AU" w:eastAsia="en-AU"/>
        </w:rPr>
        <w:t>To drive the calendar from the keyboard, simple use the following keyboard shortcuts.</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page up/down - previous/next month</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ctrl+page</w:t>
      </w:r>
      <w:proofErr w:type="spellEnd"/>
      <w:r w:rsidRPr="005A2B26">
        <w:rPr>
          <w:rFonts w:ascii="Trebuchet MS" w:eastAsia="Times New Roman" w:hAnsi="Trebuchet MS" w:cs="Times New Roman"/>
          <w:color w:val="222222"/>
          <w:sz w:val="18"/>
          <w:szCs w:val="18"/>
          <w:lang w:val="en-AU" w:eastAsia="en-AU"/>
        </w:rPr>
        <w:t xml:space="preserve"> up/down - previous/next year</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ctrl+home</w:t>
      </w:r>
      <w:proofErr w:type="spellEnd"/>
      <w:r w:rsidRPr="005A2B26">
        <w:rPr>
          <w:rFonts w:ascii="Trebuchet MS" w:eastAsia="Times New Roman" w:hAnsi="Trebuchet MS" w:cs="Times New Roman"/>
          <w:color w:val="222222"/>
          <w:sz w:val="18"/>
          <w:szCs w:val="18"/>
          <w:lang w:val="en-AU" w:eastAsia="en-AU"/>
        </w:rPr>
        <w:t xml:space="preserve"> - current month or open when closed</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ctrl+left</w:t>
      </w:r>
      <w:proofErr w:type="spellEnd"/>
      <w:r w:rsidRPr="005A2B26">
        <w:rPr>
          <w:rFonts w:ascii="Trebuchet MS" w:eastAsia="Times New Roman" w:hAnsi="Trebuchet MS" w:cs="Times New Roman"/>
          <w:color w:val="222222"/>
          <w:sz w:val="18"/>
          <w:szCs w:val="18"/>
          <w:lang w:val="en-AU" w:eastAsia="en-AU"/>
        </w:rPr>
        <w:t>/right - previous/next day</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ctrl+up</w:t>
      </w:r>
      <w:proofErr w:type="spellEnd"/>
      <w:r w:rsidRPr="005A2B26">
        <w:rPr>
          <w:rFonts w:ascii="Trebuchet MS" w:eastAsia="Times New Roman" w:hAnsi="Trebuchet MS" w:cs="Times New Roman"/>
          <w:color w:val="222222"/>
          <w:sz w:val="18"/>
          <w:szCs w:val="18"/>
          <w:lang w:val="en-AU" w:eastAsia="en-AU"/>
        </w:rPr>
        <w:t>/down - previous/next week</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enter - accept the selected date</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ctrl+end</w:t>
      </w:r>
      <w:proofErr w:type="spellEnd"/>
      <w:r w:rsidRPr="005A2B26">
        <w:rPr>
          <w:rFonts w:ascii="Trebuchet MS" w:eastAsia="Times New Roman" w:hAnsi="Trebuchet MS" w:cs="Times New Roman"/>
          <w:color w:val="222222"/>
          <w:sz w:val="18"/>
          <w:szCs w:val="18"/>
          <w:lang w:val="en-AU" w:eastAsia="en-AU"/>
        </w:rPr>
        <w:t xml:space="preserve"> - close and erase the date</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 xml:space="preserve">escape - close the </w:t>
      </w:r>
      <w:proofErr w:type="spellStart"/>
      <w:r w:rsidRPr="005A2B26">
        <w:rPr>
          <w:rFonts w:ascii="Trebuchet MS" w:eastAsia="Times New Roman" w:hAnsi="Trebuchet MS" w:cs="Times New Roman"/>
          <w:color w:val="222222"/>
          <w:sz w:val="18"/>
          <w:szCs w:val="18"/>
          <w:lang w:val="en-AU" w:eastAsia="en-AU"/>
        </w:rPr>
        <w:t>datepicker</w:t>
      </w:r>
      <w:proofErr w:type="spellEnd"/>
      <w:r w:rsidRPr="005A2B26">
        <w:rPr>
          <w:rFonts w:ascii="Trebuchet MS" w:eastAsia="Times New Roman" w:hAnsi="Trebuchet MS" w:cs="Times New Roman"/>
          <w:color w:val="222222"/>
          <w:sz w:val="18"/>
          <w:szCs w:val="18"/>
          <w:lang w:val="en-AU" w:eastAsia="en-AU"/>
        </w:rPr>
        <w:t xml:space="preserve"> without selection</w:t>
      </w:r>
    </w:p>
    <w:p w:rsidR="005A2B26" w:rsidRDefault="005A2B26" w:rsidP="00047797">
      <w:pPr>
        <w:pStyle w:val="SitecoreIndent"/>
        <w:rPr>
          <w:noProof/>
          <w:lang w:val="en-AU" w:eastAsia="en-AU"/>
        </w:rPr>
      </w:pPr>
    </w:p>
    <w:p w:rsidR="00047797" w:rsidRDefault="00047797" w:rsidP="00047797">
      <w:pPr>
        <w:pStyle w:val="SitecoreIndent"/>
        <w:rPr>
          <w:b/>
        </w:rPr>
      </w:pPr>
      <w:r>
        <w:rPr>
          <w:b/>
        </w:rPr>
        <w:t>File Type</w:t>
      </w:r>
      <w:r w:rsidRPr="000338BF">
        <w:rPr>
          <w:b/>
        </w:rPr>
        <w:t xml:space="preserve"> </w:t>
      </w:r>
      <w:r>
        <w:rPr>
          <w:b/>
        </w:rPr>
        <w:t>Filter</w:t>
      </w:r>
      <w:r w:rsidRPr="000338BF">
        <w:rPr>
          <w:b/>
        </w:rPr>
        <w:t xml:space="preserve">: </w:t>
      </w:r>
    </w:p>
    <w:p w:rsidR="00047797" w:rsidRPr="000338BF" w:rsidRDefault="00047797" w:rsidP="00047797">
      <w:pPr>
        <w:pStyle w:val="SitecoreIndent"/>
        <w:rPr>
          <w:b/>
        </w:rPr>
      </w:pPr>
      <w:r>
        <w:rPr>
          <w:noProof/>
          <w:lang w:val="en-AU" w:eastAsia="en-AU"/>
        </w:rPr>
        <w:drawing>
          <wp:inline distT="0" distB="0" distL="0" distR="0" wp14:anchorId="5BE041C9" wp14:editId="4548AB5D">
            <wp:extent cx="2466501" cy="33331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64598" cy="333054"/>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0FE2E57B" wp14:editId="0E8A593B">
            <wp:extent cx="2504661" cy="3454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11943" cy="346474"/>
                    </a:xfrm>
                    <a:prstGeom prst="rect">
                      <a:avLst/>
                    </a:prstGeom>
                  </pic:spPr>
                </pic:pic>
              </a:graphicData>
            </a:graphic>
          </wp:inline>
        </w:drawing>
      </w:r>
    </w:p>
    <w:p w:rsidR="00047797" w:rsidRDefault="00047797" w:rsidP="000338BF">
      <w:pPr>
        <w:pStyle w:val="SitecoreIndent"/>
        <w:rPr>
          <w:b/>
        </w:rPr>
      </w:pPr>
      <w:r>
        <w:rPr>
          <w:b/>
        </w:rPr>
        <w:t>Author Filter</w:t>
      </w:r>
      <w:r w:rsidR="00C83239">
        <w:rPr>
          <w:b/>
        </w:rPr>
        <w:t xml:space="preserve"> (You will have to wait until you have at least 2 characters typed before seeing suggested results)</w:t>
      </w:r>
    </w:p>
    <w:p w:rsidR="00047797" w:rsidRDefault="00047797" w:rsidP="000338BF">
      <w:pPr>
        <w:pStyle w:val="SitecoreIndent"/>
        <w:rPr>
          <w:b/>
        </w:rPr>
      </w:pPr>
      <w:r>
        <w:rPr>
          <w:noProof/>
          <w:lang w:val="en-AU" w:eastAsia="en-AU"/>
        </w:rPr>
        <w:drawing>
          <wp:inline distT="0" distB="0" distL="0" distR="0" wp14:anchorId="6C8DF317" wp14:editId="1CB39E36">
            <wp:extent cx="2494899" cy="620201"/>
            <wp:effectExtent l="0" t="0" r="127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96873" cy="620692"/>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31C943FA" wp14:editId="114196CE">
            <wp:extent cx="2520563" cy="336717"/>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9392" cy="336561"/>
                    </a:xfrm>
                    <a:prstGeom prst="rect">
                      <a:avLst/>
                    </a:prstGeom>
                  </pic:spPr>
                </pic:pic>
              </a:graphicData>
            </a:graphic>
          </wp:inline>
        </w:drawing>
      </w:r>
    </w:p>
    <w:p w:rsidR="00047797" w:rsidRDefault="00047797" w:rsidP="000338BF">
      <w:pPr>
        <w:pStyle w:val="SitecoreIndent"/>
        <w:rPr>
          <w:b/>
        </w:rPr>
      </w:pPr>
      <w:r>
        <w:rPr>
          <w:b/>
        </w:rPr>
        <w:t>Tag Filter</w:t>
      </w:r>
    </w:p>
    <w:p w:rsidR="00047797" w:rsidRDefault="00047797" w:rsidP="000338BF">
      <w:pPr>
        <w:pStyle w:val="SitecoreIndent"/>
        <w:rPr>
          <w:b/>
        </w:rPr>
      </w:pPr>
      <w:r>
        <w:rPr>
          <w:noProof/>
          <w:lang w:val="en-AU" w:eastAsia="en-AU"/>
        </w:rPr>
        <w:drawing>
          <wp:inline distT="0" distB="0" distL="0" distR="0" wp14:anchorId="1C430D2B" wp14:editId="535CE42A">
            <wp:extent cx="2467915" cy="355303"/>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66830" cy="355147"/>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2DAA0C48" wp14:editId="6FA5E4A5">
            <wp:extent cx="2528514" cy="343682"/>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28216" cy="343641"/>
                    </a:xfrm>
                    <a:prstGeom prst="rect">
                      <a:avLst/>
                    </a:prstGeom>
                  </pic:spPr>
                </pic:pic>
              </a:graphicData>
            </a:graphic>
          </wp:inline>
        </w:drawing>
      </w:r>
    </w:p>
    <w:p w:rsidR="00047797" w:rsidRDefault="00047797" w:rsidP="000338BF">
      <w:pPr>
        <w:pStyle w:val="SitecoreIndent"/>
        <w:rPr>
          <w:b/>
        </w:rPr>
      </w:pPr>
      <w:r>
        <w:rPr>
          <w:b/>
        </w:rPr>
        <w:t>Site Filter</w:t>
      </w:r>
    </w:p>
    <w:p w:rsidR="00047797" w:rsidRDefault="00047797" w:rsidP="000338BF">
      <w:pPr>
        <w:pStyle w:val="SitecoreIndent"/>
        <w:rPr>
          <w:b/>
        </w:rPr>
      </w:pPr>
      <w:r>
        <w:rPr>
          <w:noProof/>
          <w:lang w:val="en-AU" w:eastAsia="en-AU"/>
        </w:rPr>
        <w:drawing>
          <wp:inline distT="0" distB="0" distL="0" distR="0" wp14:anchorId="4A417A83" wp14:editId="4D05D512">
            <wp:extent cx="2584204" cy="1280160"/>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84539" cy="1280326"/>
                    </a:xfrm>
                    <a:prstGeom prst="rect">
                      <a:avLst/>
                    </a:prstGeom>
                  </pic:spPr>
                </pic:pic>
              </a:graphicData>
            </a:graphic>
          </wp:inline>
        </w:drawing>
      </w:r>
      <w:r w:rsidR="000171C0" w:rsidRPr="000171C0">
        <w:rPr>
          <w:noProof/>
          <w:lang w:val="en-AU" w:eastAsia="en-AU"/>
        </w:rPr>
        <w:t xml:space="preserve"> </w:t>
      </w:r>
      <w:r w:rsidR="000171C0">
        <w:rPr>
          <w:noProof/>
          <w:lang w:val="en-AU" w:eastAsia="en-AU"/>
        </w:rPr>
        <w:drawing>
          <wp:inline distT="0" distB="0" distL="0" distR="0" wp14:anchorId="73CBF970" wp14:editId="732D3F16">
            <wp:extent cx="2456953" cy="334825"/>
            <wp:effectExtent l="0" t="0" r="635"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58452" cy="335029"/>
                    </a:xfrm>
                    <a:prstGeom prst="rect">
                      <a:avLst/>
                    </a:prstGeom>
                  </pic:spPr>
                </pic:pic>
              </a:graphicData>
            </a:graphic>
          </wp:inline>
        </w:drawing>
      </w:r>
    </w:p>
    <w:p w:rsidR="000338BF" w:rsidRPr="000338BF" w:rsidRDefault="000338BF" w:rsidP="000338BF">
      <w:pPr>
        <w:pStyle w:val="SitecoreIndent"/>
        <w:rPr>
          <w:b/>
        </w:rPr>
      </w:pPr>
      <w:r w:rsidRPr="000338BF">
        <w:rPr>
          <w:b/>
        </w:rPr>
        <w:t xml:space="preserve">Advanced Text: </w:t>
      </w:r>
    </w:p>
    <w:p w:rsidR="000338BF" w:rsidRDefault="000338BF" w:rsidP="000338BF">
      <w:pPr>
        <w:pStyle w:val="SitecoreIndent"/>
      </w:pPr>
      <w:r>
        <w:rPr>
          <w:noProof/>
          <w:lang w:val="en-AU" w:eastAsia="en-AU"/>
        </w:rPr>
        <w:drawing>
          <wp:inline distT="0" distB="0" distL="0" distR="0" wp14:anchorId="29DA2382" wp14:editId="3090F716">
            <wp:extent cx="2444740" cy="318053"/>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64948" cy="320682"/>
                    </a:xfrm>
                    <a:prstGeom prst="rect">
                      <a:avLst/>
                    </a:prstGeom>
                  </pic:spPr>
                </pic:pic>
              </a:graphicData>
            </a:graphic>
          </wp:inline>
        </w:drawing>
      </w:r>
      <w:r>
        <w:tab/>
      </w:r>
      <w:r>
        <w:rPr>
          <w:noProof/>
          <w:lang w:val="en-AU" w:eastAsia="en-AU"/>
        </w:rPr>
        <w:drawing>
          <wp:inline distT="0" distB="0" distL="0" distR="0" wp14:anchorId="4463DE0F" wp14:editId="464AC1D6">
            <wp:extent cx="2458373" cy="34578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57262" cy="345627"/>
                    </a:xfrm>
                    <a:prstGeom prst="rect">
                      <a:avLst/>
                    </a:prstGeom>
                  </pic:spPr>
                </pic:pic>
              </a:graphicData>
            </a:graphic>
          </wp:inline>
        </w:drawing>
      </w:r>
    </w:p>
    <w:p w:rsidR="000171C0" w:rsidRDefault="000171C0" w:rsidP="000338BF">
      <w:pPr>
        <w:pStyle w:val="SitecoreIndent"/>
        <w:rPr>
          <w:noProof/>
          <w:lang w:val="en-AU" w:eastAsia="en-AU"/>
        </w:rPr>
      </w:pPr>
      <w:r>
        <w:rPr>
          <w:noProof/>
          <w:lang w:val="en-AU" w:eastAsia="en-AU"/>
        </w:rPr>
        <w:lastRenderedPageBreak/>
        <w:drawing>
          <wp:inline distT="0" distB="0" distL="0" distR="0" wp14:anchorId="3CFB0728" wp14:editId="054E7043">
            <wp:extent cx="2404886" cy="337609"/>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4565" cy="337564"/>
                    </a:xfrm>
                    <a:prstGeom prst="rect">
                      <a:avLst/>
                    </a:prstGeom>
                  </pic:spPr>
                </pic:pic>
              </a:graphicData>
            </a:graphic>
          </wp:inline>
        </w:drawing>
      </w:r>
      <w:r>
        <w:rPr>
          <w:noProof/>
          <w:lang w:val="en-AU" w:eastAsia="en-AU"/>
        </w:rPr>
        <w:tab/>
      </w:r>
      <w:r w:rsidRPr="000171C0">
        <w:rPr>
          <w:noProof/>
          <w:lang w:val="en-AU" w:eastAsia="en-AU"/>
        </w:rPr>
        <w:t xml:space="preserve"> </w:t>
      </w:r>
      <w:r>
        <w:rPr>
          <w:noProof/>
          <w:lang w:val="en-AU" w:eastAsia="en-AU"/>
        </w:rPr>
        <w:drawing>
          <wp:inline distT="0" distB="0" distL="0" distR="0" wp14:anchorId="2D356EF1" wp14:editId="75EDDAA8">
            <wp:extent cx="2401294" cy="323251"/>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00973" cy="323208"/>
                    </a:xfrm>
                    <a:prstGeom prst="rect">
                      <a:avLst/>
                    </a:prstGeom>
                  </pic:spPr>
                </pic:pic>
              </a:graphicData>
            </a:graphic>
          </wp:inline>
        </w:drawing>
      </w:r>
    </w:p>
    <w:p w:rsidR="000171C0" w:rsidRDefault="000171C0" w:rsidP="000338BF">
      <w:pPr>
        <w:pStyle w:val="SitecoreIndent"/>
        <w:rPr>
          <w:noProof/>
          <w:lang w:val="en-AU" w:eastAsia="en-AU"/>
        </w:rPr>
      </w:pPr>
      <w:r w:rsidRPr="000171C0">
        <w:rPr>
          <w:noProof/>
          <w:lang w:val="en-AU" w:eastAsia="en-AU"/>
        </w:rPr>
        <w:t xml:space="preserve"> </w:t>
      </w:r>
      <w:r w:rsidR="005275BE">
        <w:rPr>
          <w:noProof/>
          <w:lang w:val="en-AU" w:eastAsia="en-AU"/>
        </w:rPr>
        <w:tab/>
      </w:r>
    </w:p>
    <w:p w:rsidR="000171C0" w:rsidRDefault="005B7D5A" w:rsidP="000338BF">
      <w:pPr>
        <w:pStyle w:val="SitecoreIndent"/>
        <w:rPr>
          <w:noProof/>
          <w:lang w:val="en-AU" w:eastAsia="en-AU"/>
        </w:rPr>
      </w:pPr>
      <w:r>
        <w:rPr>
          <w:noProof/>
          <w:lang w:val="en-AU" w:eastAsia="en-AU"/>
        </w:rPr>
        <w:drawing>
          <wp:inline distT="0" distB="0" distL="0" distR="0" wp14:anchorId="40EA4755" wp14:editId="76BF5BB8">
            <wp:extent cx="233362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33625" cy="428625"/>
                    </a:xfrm>
                    <a:prstGeom prst="rect">
                      <a:avLst/>
                    </a:prstGeom>
                  </pic:spPr>
                </pic:pic>
              </a:graphicData>
            </a:graphic>
          </wp:inline>
        </w:drawing>
      </w:r>
      <w:r w:rsidR="000171C0" w:rsidRPr="000171C0">
        <w:rPr>
          <w:noProof/>
          <w:lang w:val="en-AU" w:eastAsia="en-AU"/>
        </w:rPr>
        <w:t xml:space="preserve"> </w:t>
      </w:r>
      <w:r w:rsidR="005275BE">
        <w:rPr>
          <w:noProof/>
          <w:lang w:val="en-AU" w:eastAsia="en-AU"/>
        </w:rPr>
        <w:tab/>
      </w:r>
    </w:p>
    <w:p w:rsidR="000171C0" w:rsidRDefault="000171C0" w:rsidP="000338BF">
      <w:pPr>
        <w:pStyle w:val="SitecoreIndent"/>
        <w:rPr>
          <w:noProof/>
          <w:lang w:val="en-AU" w:eastAsia="en-AU"/>
        </w:rPr>
      </w:pPr>
      <w:r>
        <w:rPr>
          <w:noProof/>
          <w:lang w:val="en-AU" w:eastAsia="en-AU"/>
        </w:rPr>
        <w:drawing>
          <wp:inline distT="0" distB="0" distL="0" distR="0" wp14:anchorId="262EABDD" wp14:editId="6784073D">
            <wp:extent cx="2520563" cy="32834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4824" cy="330207"/>
                    </a:xfrm>
                    <a:prstGeom prst="rect">
                      <a:avLst/>
                    </a:prstGeom>
                  </pic:spPr>
                </pic:pic>
              </a:graphicData>
            </a:graphic>
          </wp:inline>
        </w:drawing>
      </w:r>
      <w:r w:rsidRPr="000171C0">
        <w:rPr>
          <w:noProof/>
          <w:lang w:val="en-AU" w:eastAsia="en-AU"/>
        </w:rPr>
        <w:t xml:space="preserve"> </w:t>
      </w:r>
      <w:r w:rsidR="005275BE">
        <w:rPr>
          <w:noProof/>
          <w:lang w:val="en-AU" w:eastAsia="en-AU"/>
        </w:rPr>
        <w:tab/>
      </w:r>
      <w:r>
        <w:rPr>
          <w:noProof/>
          <w:lang w:val="en-AU" w:eastAsia="en-AU"/>
        </w:rPr>
        <w:drawing>
          <wp:inline distT="0" distB="0" distL="0" distR="0" wp14:anchorId="4F1693B7" wp14:editId="302DA42E">
            <wp:extent cx="2528514" cy="34859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0063" cy="348805"/>
                    </a:xfrm>
                    <a:prstGeom prst="rect">
                      <a:avLst/>
                    </a:prstGeom>
                  </pic:spPr>
                </pic:pic>
              </a:graphicData>
            </a:graphic>
          </wp:inline>
        </w:drawing>
      </w:r>
    </w:p>
    <w:p w:rsidR="000171C0" w:rsidRDefault="000171C0" w:rsidP="000338BF">
      <w:pPr>
        <w:pStyle w:val="SitecoreIndent"/>
        <w:rPr>
          <w:noProof/>
          <w:lang w:val="en-AU" w:eastAsia="en-AU"/>
        </w:rPr>
      </w:pPr>
      <w:r>
        <w:rPr>
          <w:noProof/>
          <w:lang w:val="en-AU" w:eastAsia="en-AU"/>
        </w:rPr>
        <w:drawing>
          <wp:inline distT="0" distB="0" distL="0" distR="0" wp14:anchorId="6200443D" wp14:editId="3F46B599">
            <wp:extent cx="2548758" cy="326004"/>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0775" cy="326262"/>
                    </a:xfrm>
                    <a:prstGeom prst="rect">
                      <a:avLst/>
                    </a:prstGeom>
                  </pic:spPr>
                </pic:pic>
              </a:graphicData>
            </a:graphic>
          </wp:inline>
        </w:drawing>
      </w:r>
      <w:r w:rsidRPr="000171C0">
        <w:rPr>
          <w:noProof/>
          <w:lang w:val="en-AU" w:eastAsia="en-AU"/>
        </w:rPr>
        <w:t xml:space="preserve"> </w:t>
      </w:r>
      <w:r w:rsidR="005275BE">
        <w:rPr>
          <w:noProof/>
          <w:lang w:val="en-AU" w:eastAsia="en-AU"/>
        </w:rPr>
        <w:tab/>
      </w:r>
      <w:r>
        <w:rPr>
          <w:noProof/>
          <w:lang w:val="en-AU" w:eastAsia="en-AU"/>
        </w:rPr>
        <w:drawing>
          <wp:inline distT="0" distB="0" distL="0" distR="0" wp14:anchorId="16B17578" wp14:editId="30F429A0">
            <wp:extent cx="2623930" cy="402506"/>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23620" cy="402458"/>
                    </a:xfrm>
                    <a:prstGeom prst="rect">
                      <a:avLst/>
                    </a:prstGeom>
                  </pic:spPr>
                </pic:pic>
              </a:graphicData>
            </a:graphic>
          </wp:inline>
        </w:drawing>
      </w:r>
    </w:p>
    <w:p w:rsidR="005275BE" w:rsidRDefault="005275BE" w:rsidP="000338BF">
      <w:pPr>
        <w:pStyle w:val="SitecoreIndent"/>
      </w:pPr>
      <w:r>
        <w:rPr>
          <w:noProof/>
          <w:lang w:val="en-AU" w:eastAsia="en-AU"/>
        </w:rPr>
        <w:drawing>
          <wp:inline distT="0" distB="0" distL="0" distR="0" wp14:anchorId="21EDBF56" wp14:editId="38D20269">
            <wp:extent cx="2510710" cy="326003"/>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18884" cy="327064"/>
                    </a:xfrm>
                    <a:prstGeom prst="rect">
                      <a:avLst/>
                    </a:prstGeom>
                  </pic:spPr>
                </pic:pic>
              </a:graphicData>
            </a:graphic>
          </wp:inline>
        </w:drawing>
      </w:r>
      <w:r w:rsidRPr="005275BE">
        <w:rPr>
          <w:noProof/>
          <w:lang w:val="en-AU" w:eastAsia="en-AU"/>
        </w:rPr>
        <w:t xml:space="preserve"> </w:t>
      </w:r>
      <w:r>
        <w:rPr>
          <w:noProof/>
          <w:lang w:val="en-AU" w:eastAsia="en-AU"/>
        </w:rPr>
        <w:tab/>
      </w:r>
      <w:r>
        <w:rPr>
          <w:noProof/>
          <w:lang w:val="en-AU" w:eastAsia="en-AU"/>
        </w:rPr>
        <w:drawing>
          <wp:inline distT="0" distB="0" distL="0" distR="0" wp14:anchorId="6BB34A83" wp14:editId="583E71A9">
            <wp:extent cx="2504661" cy="38385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05913" cy="384048"/>
                    </a:xfrm>
                    <a:prstGeom prst="rect">
                      <a:avLst/>
                    </a:prstGeom>
                  </pic:spPr>
                </pic:pic>
              </a:graphicData>
            </a:graphic>
          </wp:inline>
        </w:drawing>
      </w:r>
    </w:p>
    <w:p w:rsidR="00015CD7" w:rsidRDefault="00015CD7" w:rsidP="00015CD7">
      <w:pPr>
        <w:pStyle w:val="SitecoreIndent"/>
        <w:rPr>
          <w:noProof/>
          <w:lang w:val="en-AU" w:eastAsia="en-AU"/>
        </w:rPr>
      </w:pPr>
      <w:r>
        <w:rPr>
          <w:noProof/>
          <w:lang w:val="en-AU" w:eastAsia="en-AU"/>
        </w:rPr>
        <w:drawing>
          <wp:inline distT="0" distB="0" distL="0" distR="0" wp14:anchorId="6E9B33CA" wp14:editId="531EAC97">
            <wp:extent cx="2495858" cy="387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99857" cy="388327"/>
                    </a:xfrm>
                    <a:prstGeom prst="rect">
                      <a:avLst/>
                    </a:prstGeom>
                  </pic:spPr>
                </pic:pic>
              </a:graphicData>
            </a:graphic>
          </wp:inline>
        </w:drawing>
      </w:r>
      <w:r w:rsidRPr="00D2044D">
        <w:rPr>
          <w:noProof/>
          <w:lang w:val="en-AU" w:eastAsia="en-AU"/>
        </w:rPr>
        <w:t xml:space="preserve"> </w:t>
      </w:r>
      <w:r>
        <w:rPr>
          <w:noProof/>
          <w:lang w:val="en-AU" w:eastAsia="en-AU"/>
        </w:rPr>
        <w:tab/>
      </w:r>
      <w:r>
        <w:rPr>
          <w:noProof/>
          <w:lang w:val="en-AU" w:eastAsia="en-AU"/>
        </w:rPr>
        <w:drawing>
          <wp:inline distT="0" distB="0" distL="0" distR="0" wp14:anchorId="5ACFFF63" wp14:editId="78854D55">
            <wp:extent cx="2357908" cy="49616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9585" cy="496515"/>
                    </a:xfrm>
                    <a:prstGeom prst="rect">
                      <a:avLst/>
                    </a:prstGeom>
                  </pic:spPr>
                </pic:pic>
              </a:graphicData>
            </a:graphic>
          </wp:inline>
        </w:drawing>
      </w:r>
    </w:p>
    <w:p w:rsidR="00015CD7" w:rsidRDefault="00015CD7" w:rsidP="00015CD7">
      <w:pPr>
        <w:pStyle w:val="SitecoreIndent"/>
      </w:pPr>
      <w:r>
        <w:rPr>
          <w:noProof/>
          <w:lang w:val="en-AU" w:eastAsia="en-AU"/>
        </w:rPr>
        <w:drawing>
          <wp:inline distT="0" distB="0" distL="0" distR="0" wp14:anchorId="2CF4A3F3" wp14:editId="404274AC">
            <wp:extent cx="2658015" cy="326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59028" cy="327103"/>
                    </a:xfrm>
                    <a:prstGeom prst="rect">
                      <a:avLst/>
                    </a:prstGeom>
                  </pic:spPr>
                </pic:pic>
              </a:graphicData>
            </a:graphic>
          </wp:inline>
        </w:drawing>
      </w:r>
      <w:r>
        <w:tab/>
      </w:r>
      <w:r>
        <w:rPr>
          <w:noProof/>
          <w:lang w:val="en-AU" w:eastAsia="en-AU"/>
        </w:rPr>
        <w:drawing>
          <wp:inline distT="0" distB="0" distL="0" distR="0" wp14:anchorId="5082CAB1" wp14:editId="44A6CAD5">
            <wp:extent cx="2353035" cy="460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60297" cy="462280"/>
                    </a:xfrm>
                    <a:prstGeom prst="rect">
                      <a:avLst/>
                    </a:prstGeom>
                  </pic:spPr>
                </pic:pic>
              </a:graphicData>
            </a:graphic>
          </wp:inline>
        </w:drawing>
      </w:r>
    </w:p>
    <w:p w:rsidR="000C6438" w:rsidRDefault="000C6438" w:rsidP="00015CD7">
      <w:pPr>
        <w:pStyle w:val="SitecoreIndent"/>
      </w:pPr>
    </w:p>
    <w:p w:rsidR="000C6438" w:rsidRDefault="000C6438" w:rsidP="00015CD7">
      <w:pPr>
        <w:pStyle w:val="SitecoreIndent"/>
      </w:pPr>
      <w:r>
        <w:rPr>
          <w:noProof/>
          <w:lang w:val="en-AU" w:eastAsia="en-AU"/>
        </w:rPr>
        <w:drawing>
          <wp:inline distT="0" distB="0" distL="0" distR="0" wp14:anchorId="4DC021BF" wp14:editId="5EDB8A74">
            <wp:extent cx="2481770" cy="332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97281" cy="334587"/>
                    </a:xfrm>
                    <a:prstGeom prst="rect">
                      <a:avLst/>
                    </a:prstGeom>
                  </pic:spPr>
                </pic:pic>
              </a:graphicData>
            </a:graphic>
          </wp:inline>
        </w:drawing>
      </w:r>
      <w:r>
        <w:rPr>
          <w:noProof/>
          <w:lang w:val="en-AU" w:eastAsia="en-AU"/>
        </w:rPr>
        <w:drawing>
          <wp:inline distT="0" distB="0" distL="0" distR="0" wp14:anchorId="275B7DD3" wp14:editId="7BF6E0E3">
            <wp:extent cx="14097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09700" cy="685800"/>
                    </a:xfrm>
                    <a:prstGeom prst="rect">
                      <a:avLst/>
                    </a:prstGeom>
                  </pic:spPr>
                </pic:pic>
              </a:graphicData>
            </a:graphic>
          </wp:inline>
        </w:drawing>
      </w:r>
      <w:r>
        <w:rPr>
          <w:noProof/>
          <w:lang w:val="en-AU" w:eastAsia="en-AU"/>
        </w:rPr>
        <w:drawing>
          <wp:inline distT="0" distB="0" distL="0" distR="0" wp14:anchorId="491E717B" wp14:editId="2FF44FD4">
            <wp:extent cx="14859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485900" cy="609600"/>
                    </a:xfrm>
                    <a:prstGeom prst="rect">
                      <a:avLst/>
                    </a:prstGeom>
                  </pic:spPr>
                </pic:pic>
              </a:graphicData>
            </a:graphic>
          </wp:inline>
        </w:drawing>
      </w:r>
    </w:p>
    <w:p w:rsidR="000C6438" w:rsidRDefault="000C6438" w:rsidP="00015CD7">
      <w:pPr>
        <w:pStyle w:val="SitecoreIndent"/>
      </w:pPr>
    </w:p>
    <w:p w:rsidR="00015CD7" w:rsidRDefault="00015CD7" w:rsidP="00015CD7">
      <w:pPr>
        <w:pStyle w:val="SitecoreIndent"/>
        <w:rPr>
          <w:b/>
        </w:rPr>
      </w:pPr>
      <w:r>
        <w:rPr>
          <w:b/>
        </w:rPr>
        <w:t>Combining</w:t>
      </w:r>
      <w:r w:rsidRPr="000338BF">
        <w:rPr>
          <w:b/>
        </w:rPr>
        <w:t xml:space="preserve"> </w:t>
      </w:r>
      <w:r>
        <w:rPr>
          <w:b/>
        </w:rPr>
        <w:t>Filters:</w:t>
      </w:r>
    </w:p>
    <w:p w:rsidR="002728F9" w:rsidRDefault="005275BE" w:rsidP="003D4160">
      <w:pPr>
        <w:pStyle w:val="SitecoreIndent"/>
      </w:pPr>
      <w:r>
        <w:rPr>
          <w:noProof/>
          <w:lang w:val="en-AU" w:eastAsia="en-AU"/>
        </w:rPr>
        <w:drawing>
          <wp:inline distT="0" distB="0" distL="0" distR="0" wp14:anchorId="4AA7512E" wp14:editId="0FE23166">
            <wp:extent cx="4914900" cy="1485900"/>
            <wp:effectExtent l="590550" t="0" r="38100" b="7620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14900" cy="1485900"/>
                    </a:xfrm>
                    <a:prstGeom prst="rect">
                      <a:avLst/>
                    </a:prstGeom>
                    <a:effectLst>
                      <a:outerShdw blurRad="76200" dir="13500000" sy="23000" kx="1200000" algn="br" rotWithShape="0">
                        <a:prstClr val="black">
                          <a:alpha val="20000"/>
                        </a:prstClr>
                      </a:outerShdw>
                    </a:effectLst>
                  </pic:spPr>
                </pic:pic>
              </a:graphicData>
            </a:graphic>
          </wp:inline>
        </w:drawing>
      </w:r>
    </w:p>
    <w:p w:rsidR="00716D12" w:rsidRDefault="00716D12" w:rsidP="003D4160">
      <w:pPr>
        <w:pStyle w:val="SitecoreIndent"/>
      </w:pPr>
    </w:p>
    <w:p w:rsidR="00716D12" w:rsidRDefault="00716D12" w:rsidP="00716D12">
      <w:pPr>
        <w:rPr>
          <w:noProof/>
          <w:lang w:val="en-AU" w:eastAsia="en-AU"/>
        </w:rPr>
      </w:pPr>
      <w:r>
        <w:rPr>
          <w:b/>
          <w:noProof/>
          <w:highlight w:val="lightGray"/>
          <w:lang w:val="en-AU" w:eastAsia="en-AU"/>
        </w:rPr>
        <w:t xml:space="preserve">NOTE: </w:t>
      </w:r>
      <w:r w:rsidRPr="00EB2EA1">
        <w:rPr>
          <w:noProof/>
          <w:highlight w:val="lightGray"/>
          <w:lang w:val="en-AU" w:eastAsia="en-AU"/>
        </w:rPr>
        <w:t>All filters are currently lowercase sensitive.</w:t>
      </w:r>
    </w:p>
    <w:p w:rsidR="00716D12" w:rsidRPr="002728F9" w:rsidRDefault="00716D12" w:rsidP="003D4160">
      <w:pPr>
        <w:pStyle w:val="SitecoreIndent"/>
      </w:pPr>
    </w:p>
    <w:p w:rsidR="00A66C1E" w:rsidRPr="00F02978" w:rsidRDefault="00A66C1E" w:rsidP="00A66C1E">
      <w:pPr>
        <w:pStyle w:val="Heading3"/>
      </w:pPr>
      <w:bookmarkStart w:id="51" w:name="_Toc333069612"/>
      <w:r>
        <w:lastRenderedPageBreak/>
        <w:t>Auto-</w:t>
      </w:r>
      <w:proofErr w:type="spellStart"/>
      <w:r>
        <w:t>Organising</w:t>
      </w:r>
      <w:bookmarkEnd w:id="51"/>
      <w:proofErr w:type="spellEnd"/>
    </w:p>
    <w:p w:rsidR="00A66C1E" w:rsidRDefault="00A66C1E" w:rsidP="00A66C1E">
      <w:pPr>
        <w:pStyle w:val="SitecoreNumberedList"/>
        <w:numPr>
          <w:ilvl w:val="0"/>
          <w:numId w:val="0"/>
        </w:numPr>
        <w:ind w:left="360"/>
      </w:pPr>
      <w:r>
        <w:t xml:space="preserve">Item buckets will </w:t>
      </w:r>
      <w:proofErr w:type="spellStart"/>
      <w:r>
        <w:t>autoshrink</w:t>
      </w:r>
      <w:proofErr w:type="spellEnd"/>
      <w:r>
        <w:t xml:space="preserve"> searches once too many terms are in the drop box. They can be re-opened by clicking on the search.</w:t>
      </w:r>
    </w:p>
    <w:p w:rsidR="005275BE" w:rsidRDefault="00A66C1E" w:rsidP="00A66C1E">
      <w:pPr>
        <w:pStyle w:val="SitecoreNumberedList"/>
        <w:numPr>
          <w:ilvl w:val="0"/>
          <w:numId w:val="0"/>
        </w:numPr>
        <w:ind w:left="360"/>
        <w:jc w:val="center"/>
      </w:pPr>
      <w:r>
        <w:rPr>
          <w:noProof/>
          <w:lang w:val="en-AU" w:eastAsia="en-AU"/>
        </w:rPr>
        <w:drawing>
          <wp:inline distT="0" distB="0" distL="0" distR="0" wp14:anchorId="738DC7CE" wp14:editId="21371B0E">
            <wp:extent cx="5010150" cy="1238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10150" cy="1238250"/>
                    </a:xfrm>
                    <a:prstGeom prst="rect">
                      <a:avLst/>
                    </a:prstGeom>
                  </pic:spPr>
                </pic:pic>
              </a:graphicData>
            </a:graphic>
          </wp:inline>
        </w:drawing>
      </w:r>
    </w:p>
    <w:p w:rsidR="005275BE" w:rsidRPr="00F02978" w:rsidRDefault="005275BE" w:rsidP="005275BE">
      <w:pPr>
        <w:pStyle w:val="Heading3"/>
      </w:pPr>
      <w:bookmarkStart w:id="52" w:name="_Toc333069613"/>
      <w:r>
        <w:t>Paging Results</w:t>
      </w:r>
      <w:bookmarkEnd w:id="52"/>
    </w:p>
    <w:p w:rsidR="005275BE" w:rsidRDefault="005275BE" w:rsidP="005275BE">
      <w:pPr>
        <w:pStyle w:val="SitecoreNumberedList"/>
        <w:numPr>
          <w:ilvl w:val="0"/>
          <w:numId w:val="0"/>
        </w:numPr>
        <w:ind w:left="360"/>
      </w:pPr>
      <w:r>
        <w:t>Results will be paged in results of 20 items each</w:t>
      </w:r>
      <w:r>
        <w:rPr>
          <w:noProof/>
          <w:lang w:val="en-AU" w:eastAsia="en-AU"/>
        </w:rPr>
        <w:drawing>
          <wp:inline distT="0" distB="0" distL="0" distR="0" wp14:anchorId="5A15AD3E" wp14:editId="0CA41678">
            <wp:extent cx="4543425" cy="15716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43425" cy="1571625"/>
                    </a:xfrm>
                    <a:prstGeom prst="rect">
                      <a:avLst/>
                    </a:prstGeom>
                  </pic:spPr>
                </pic:pic>
              </a:graphicData>
            </a:graphic>
          </wp:inline>
        </w:drawing>
      </w:r>
    </w:p>
    <w:p w:rsidR="00C74AC1" w:rsidRDefault="00C74AC1" w:rsidP="00C74AC1">
      <w:pPr>
        <w:pStyle w:val="SitecoreNumberedList"/>
        <w:numPr>
          <w:ilvl w:val="0"/>
          <w:numId w:val="0"/>
        </w:numPr>
        <w:ind w:left="360"/>
      </w:pPr>
      <w:r>
        <w:t>. Once more than 10 pages are shown, it will ask the user to skip to the next 10.</w:t>
      </w:r>
    </w:p>
    <w:p w:rsidR="00C74AC1" w:rsidRDefault="00C74AC1" w:rsidP="005275BE">
      <w:pPr>
        <w:pStyle w:val="SitecoreNumberedList"/>
        <w:numPr>
          <w:ilvl w:val="0"/>
          <w:numId w:val="0"/>
        </w:numPr>
        <w:ind w:left="360"/>
      </w:pPr>
    </w:p>
    <w:p w:rsidR="00C74AC1" w:rsidRDefault="00C74AC1" w:rsidP="00C74AC1">
      <w:pPr>
        <w:pStyle w:val="SitecoreNumberedList"/>
        <w:numPr>
          <w:ilvl w:val="0"/>
          <w:numId w:val="0"/>
        </w:numPr>
        <w:ind w:left="360"/>
        <w:jc w:val="center"/>
      </w:pPr>
      <w:r>
        <w:rPr>
          <w:noProof/>
          <w:lang w:val="en-AU" w:eastAsia="en-AU"/>
        </w:rPr>
        <w:drawing>
          <wp:inline distT="0" distB="0" distL="0" distR="0" wp14:anchorId="0DFE9F23" wp14:editId="7C2BB543">
            <wp:extent cx="3876675" cy="590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76675" cy="590550"/>
                    </a:xfrm>
                    <a:prstGeom prst="rect">
                      <a:avLst/>
                    </a:prstGeom>
                  </pic:spPr>
                </pic:pic>
              </a:graphicData>
            </a:graphic>
          </wp:inline>
        </w:drawing>
      </w:r>
    </w:p>
    <w:p w:rsidR="004774E5" w:rsidRDefault="004774E5" w:rsidP="004774E5">
      <w:pPr>
        <w:pStyle w:val="Heading3"/>
      </w:pPr>
      <w:bookmarkStart w:id="53" w:name="_Toc333069614"/>
      <w:r>
        <w:t>Search Box Clear</w:t>
      </w:r>
      <w:bookmarkEnd w:id="53"/>
    </w:p>
    <w:p w:rsidR="005275BE" w:rsidRDefault="004774E5" w:rsidP="004774E5">
      <w:pPr>
        <w:pStyle w:val="SitecoreNumberedList"/>
        <w:numPr>
          <w:ilvl w:val="0"/>
          <w:numId w:val="0"/>
        </w:numPr>
        <w:ind w:left="360"/>
      </w:pPr>
      <w:r>
        <w:t>When you type in text into the search box, you will see a cross show up. This allows you to clear the text within the search box.</w:t>
      </w:r>
      <w:r w:rsidR="006F6F09">
        <w:t xml:space="preserve"> Ctrl + X will also clear this box when it has focus.</w:t>
      </w:r>
    </w:p>
    <w:p w:rsidR="004774E5" w:rsidRDefault="004774E5" w:rsidP="004774E5">
      <w:pPr>
        <w:pStyle w:val="SitecoreNumberedList"/>
        <w:numPr>
          <w:ilvl w:val="0"/>
          <w:numId w:val="0"/>
        </w:numPr>
        <w:ind w:left="360"/>
      </w:pPr>
    </w:p>
    <w:p w:rsidR="004774E5" w:rsidRDefault="004774E5" w:rsidP="004774E5">
      <w:pPr>
        <w:pStyle w:val="SitecoreNumberedList"/>
        <w:numPr>
          <w:ilvl w:val="0"/>
          <w:numId w:val="0"/>
        </w:numPr>
        <w:ind w:left="360"/>
      </w:pPr>
      <w:r>
        <w:rPr>
          <w:noProof/>
          <w:lang w:val="en-AU" w:eastAsia="en-AU"/>
        </w:rPr>
        <w:drawing>
          <wp:inline distT="0" distB="0" distL="0" distR="0" wp14:anchorId="33D5CA58" wp14:editId="2BC06750">
            <wp:extent cx="49339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33950" cy="600075"/>
                    </a:xfrm>
                    <a:prstGeom prst="rect">
                      <a:avLst/>
                    </a:prstGeom>
                  </pic:spPr>
                </pic:pic>
              </a:graphicData>
            </a:graphic>
          </wp:inline>
        </w:drawing>
      </w:r>
    </w:p>
    <w:p w:rsidR="00C74AC1" w:rsidRDefault="00C74AC1" w:rsidP="004774E5">
      <w:pPr>
        <w:pStyle w:val="SitecoreNumberedList"/>
        <w:numPr>
          <w:ilvl w:val="0"/>
          <w:numId w:val="0"/>
        </w:numPr>
        <w:ind w:left="360"/>
      </w:pPr>
      <w:r>
        <w:t>This will also clear any of the filters you are using as well.</w:t>
      </w:r>
    </w:p>
    <w:p w:rsidR="005275BE" w:rsidRDefault="005275BE" w:rsidP="005275BE">
      <w:pPr>
        <w:pStyle w:val="Heading3"/>
      </w:pPr>
      <w:bookmarkStart w:id="54" w:name="_Toc333069615"/>
      <w:r>
        <w:t>Search Box Helpers</w:t>
      </w:r>
      <w:bookmarkEnd w:id="54"/>
    </w:p>
    <w:p w:rsidR="005275BE" w:rsidRDefault="005275BE" w:rsidP="005275BE">
      <w:r>
        <w:t>When clicking in the search box to start a search, you will see a drop down of Recent Results, Search Commands and Recently Modified Items.</w:t>
      </w:r>
      <w:r w:rsidR="004774E5" w:rsidRPr="004774E5">
        <w:rPr>
          <w:noProof/>
          <w:lang w:val="en-AU" w:eastAsia="en-AU"/>
        </w:rPr>
        <w:t xml:space="preserve"> </w:t>
      </w:r>
      <w:r w:rsidR="00353830">
        <w:rPr>
          <w:noProof/>
          <w:lang w:val="en-AU" w:eastAsia="en-AU"/>
        </w:rPr>
        <w:t xml:space="preserve">This will populare the lists on </w:t>
      </w:r>
      <w:r w:rsidR="00CB748E">
        <w:rPr>
          <w:noProof/>
          <w:lang w:val="en-AU" w:eastAsia="en-AU"/>
        </w:rPr>
        <w:t>clicking the text box</w:t>
      </w:r>
      <w:r w:rsidR="00353830">
        <w:rPr>
          <w:noProof/>
          <w:lang w:val="en-AU" w:eastAsia="en-AU"/>
        </w:rPr>
        <w:t>.</w:t>
      </w:r>
      <w:r w:rsidR="00CB748E">
        <w:rPr>
          <w:noProof/>
          <w:lang w:val="en-AU" w:eastAsia="en-AU"/>
        </w:rPr>
        <w:t xml:space="preserve"> This will </w:t>
      </w:r>
      <w:r w:rsidR="00CB748E">
        <w:rPr>
          <w:noProof/>
          <w:lang w:val="en-AU" w:eastAsia="en-AU"/>
        </w:rPr>
        <w:lastRenderedPageBreak/>
        <w:t>reload it with new results on subsequent clicks of the text box.</w:t>
      </w:r>
      <w:r w:rsidR="00353830">
        <w:rPr>
          <w:noProof/>
          <w:lang w:val="en-AU" w:eastAsia="en-AU"/>
        </w:rPr>
        <w:t xml:space="preserve"> One main reason for this is to warm up the caches for subsequent searches.</w:t>
      </w:r>
    </w:p>
    <w:p w:rsidR="005275BE" w:rsidRDefault="005275BE" w:rsidP="005275BE"/>
    <w:p w:rsidR="005275BE" w:rsidRPr="005275BE" w:rsidRDefault="005275BE" w:rsidP="005275BE">
      <w:pPr>
        <w:jc w:val="center"/>
      </w:pPr>
      <w:r>
        <w:rPr>
          <w:noProof/>
          <w:lang w:val="en-AU" w:eastAsia="en-AU"/>
        </w:rPr>
        <w:drawing>
          <wp:inline distT="0" distB="0" distL="0" distR="0" wp14:anchorId="0F483DA2" wp14:editId="617133F6">
            <wp:extent cx="3910537" cy="2814686"/>
            <wp:effectExtent l="1085850" t="0" r="33020" b="812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12442" cy="2816057"/>
                    </a:xfrm>
                    <a:prstGeom prst="rect">
                      <a:avLst/>
                    </a:prstGeom>
                    <a:effectLst>
                      <a:outerShdw blurRad="76200" dir="13500000" sy="23000" kx="1200000" algn="br" rotWithShape="0">
                        <a:prstClr val="black">
                          <a:alpha val="20000"/>
                        </a:prstClr>
                      </a:outerShdw>
                    </a:effectLst>
                  </pic:spPr>
                </pic:pic>
              </a:graphicData>
            </a:graphic>
          </wp:inline>
        </w:drawing>
      </w:r>
    </w:p>
    <w:p w:rsidR="005275BE" w:rsidRDefault="005275BE" w:rsidP="005275BE">
      <w:pPr>
        <w:pStyle w:val="SitecoreNumberedList"/>
        <w:numPr>
          <w:ilvl w:val="0"/>
          <w:numId w:val="0"/>
        </w:numPr>
        <w:ind w:left="360"/>
      </w:pPr>
      <w:r>
        <w:t xml:space="preserve">To add new Search Helpers, simply add new Helper items to the </w:t>
      </w:r>
      <w:r w:rsidRPr="005275BE">
        <w:rPr>
          <w:b/>
          <w:i/>
        </w:rPr>
        <w:t>/</w:t>
      </w:r>
      <w:proofErr w:type="spellStart"/>
      <w:r w:rsidRPr="005275BE">
        <w:rPr>
          <w:b/>
          <w:i/>
        </w:rPr>
        <w:t>sitecore</w:t>
      </w:r>
      <w:proofErr w:type="spellEnd"/>
      <w:r w:rsidRPr="005275BE">
        <w:rPr>
          <w:b/>
          <w:i/>
        </w:rPr>
        <w:t>/system/Modules/Item Buckets/Settings/Search Box Dropdown</w:t>
      </w:r>
      <w:r>
        <w:t xml:space="preserve"> Folder.</w:t>
      </w:r>
    </w:p>
    <w:p w:rsidR="005275BE" w:rsidRDefault="00345F0E" w:rsidP="005275BE">
      <w:pPr>
        <w:pStyle w:val="SitecoreNumberedList"/>
        <w:numPr>
          <w:ilvl w:val="0"/>
          <w:numId w:val="38"/>
        </w:numPr>
      </w:pPr>
      <w:r>
        <w:rPr>
          <w:b/>
        </w:rPr>
        <w:t>My Recent Searches</w:t>
      </w:r>
      <w:r w:rsidR="005275BE">
        <w:t xml:space="preserve"> – This will show you the recent search queries that have been run so that you can simply call them again by clicking them instead of typing in the query again.</w:t>
      </w:r>
    </w:p>
    <w:p w:rsidR="005275BE" w:rsidRDefault="005275BE" w:rsidP="005275BE">
      <w:pPr>
        <w:pStyle w:val="SitecoreNumberedList"/>
        <w:numPr>
          <w:ilvl w:val="0"/>
          <w:numId w:val="0"/>
        </w:numPr>
        <w:ind w:left="360"/>
        <w:jc w:val="center"/>
      </w:pPr>
      <w:r>
        <w:rPr>
          <w:noProof/>
          <w:lang w:val="en-AU" w:eastAsia="en-AU"/>
        </w:rPr>
        <w:drawing>
          <wp:inline distT="0" distB="0" distL="0" distR="0" wp14:anchorId="4EE3427A" wp14:editId="7F7A218D">
            <wp:extent cx="2628941" cy="242514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29902" cy="2426034"/>
                    </a:xfrm>
                    <a:prstGeom prst="rect">
                      <a:avLst/>
                    </a:prstGeom>
                  </pic:spPr>
                </pic:pic>
              </a:graphicData>
            </a:graphic>
          </wp:inline>
        </w:drawing>
      </w:r>
    </w:p>
    <w:p w:rsidR="005275BE" w:rsidRDefault="005275BE" w:rsidP="005275BE">
      <w:pPr>
        <w:pStyle w:val="SitecoreNumberedList"/>
        <w:numPr>
          <w:ilvl w:val="0"/>
          <w:numId w:val="38"/>
        </w:numPr>
        <w:rPr>
          <w:b/>
          <w:i/>
        </w:rPr>
      </w:pPr>
      <w:r>
        <w:rPr>
          <w:b/>
        </w:rPr>
        <w:t>Search Commands</w:t>
      </w:r>
      <w:r>
        <w:t xml:space="preserve"> – This will show you all the possible Search Filter commands that are available. To add new commands add to this folder </w:t>
      </w:r>
      <w:r w:rsidRPr="005275BE">
        <w:rPr>
          <w:b/>
          <w:i/>
        </w:rPr>
        <w:t>/</w:t>
      </w:r>
      <w:proofErr w:type="spellStart"/>
      <w:r w:rsidRPr="005275BE">
        <w:rPr>
          <w:b/>
          <w:i/>
        </w:rPr>
        <w:t>sitecore</w:t>
      </w:r>
      <w:proofErr w:type="spellEnd"/>
      <w:r w:rsidRPr="005275BE">
        <w:rPr>
          <w:b/>
          <w:i/>
        </w:rPr>
        <w:t>/system/Modules/Item Buckets/Search Types</w:t>
      </w:r>
    </w:p>
    <w:p w:rsidR="005275BE" w:rsidRDefault="005275BE" w:rsidP="00FD69CD">
      <w:pPr>
        <w:pStyle w:val="SitecoreNumberedList"/>
        <w:numPr>
          <w:ilvl w:val="0"/>
          <w:numId w:val="0"/>
        </w:numPr>
        <w:ind w:left="1080" w:firstLine="360"/>
        <w:rPr>
          <w:b/>
          <w:i/>
        </w:rPr>
      </w:pPr>
      <w:r>
        <w:rPr>
          <w:noProof/>
          <w:lang w:val="en-AU" w:eastAsia="en-AU"/>
        </w:rPr>
        <w:lastRenderedPageBreak/>
        <w:drawing>
          <wp:inline distT="0" distB="0" distL="0" distR="0" wp14:anchorId="0B661942" wp14:editId="66E3B657">
            <wp:extent cx="2296528" cy="1652971"/>
            <wp:effectExtent l="647700" t="0" r="46990" b="806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97585" cy="1653731"/>
                    </a:xfrm>
                    <a:prstGeom prst="rect">
                      <a:avLst/>
                    </a:prstGeom>
                    <a:effectLst>
                      <a:outerShdw blurRad="76200" dir="13500000" sy="23000" kx="1200000" algn="br" rotWithShape="0">
                        <a:prstClr val="black">
                          <a:alpha val="20000"/>
                        </a:prstClr>
                      </a:outerShdw>
                    </a:effectLst>
                  </pic:spPr>
                </pic:pic>
              </a:graphicData>
            </a:graphic>
          </wp:inline>
        </w:drawing>
      </w:r>
    </w:p>
    <w:p w:rsidR="005275BE" w:rsidRPr="00E9455C" w:rsidRDefault="00FD69CD" w:rsidP="005275BE">
      <w:pPr>
        <w:pStyle w:val="SitecoreNumberedList"/>
        <w:numPr>
          <w:ilvl w:val="0"/>
          <w:numId w:val="38"/>
        </w:numPr>
        <w:rPr>
          <w:b/>
          <w:i/>
        </w:rPr>
      </w:pPr>
      <w:r>
        <w:rPr>
          <w:b/>
        </w:rPr>
        <w:t>Recently Modified</w:t>
      </w:r>
      <w:r w:rsidR="005275BE">
        <w:t xml:space="preserve"> – </w:t>
      </w:r>
      <w:r>
        <w:t>This will show the recently edited or modified</w:t>
      </w:r>
      <w:r w:rsidR="00E9455C">
        <w:t>.</w:t>
      </w:r>
    </w:p>
    <w:p w:rsidR="00E9455C" w:rsidRPr="005275BE" w:rsidRDefault="00E9455C" w:rsidP="00E9455C">
      <w:pPr>
        <w:pStyle w:val="SitecoreNumberedList"/>
        <w:numPr>
          <w:ilvl w:val="0"/>
          <w:numId w:val="38"/>
        </w:numPr>
        <w:rPr>
          <w:b/>
          <w:i/>
        </w:rPr>
      </w:pPr>
      <w:r>
        <w:rPr>
          <w:b/>
        </w:rPr>
        <w:t>Recently Created</w:t>
      </w:r>
      <w:r>
        <w:t xml:space="preserve"> – This will show the recently created items.</w:t>
      </w:r>
    </w:p>
    <w:p w:rsidR="00E9455C" w:rsidRPr="00D61B80" w:rsidRDefault="00E9455C" w:rsidP="005275BE">
      <w:pPr>
        <w:pStyle w:val="SitecoreNumberedList"/>
        <w:numPr>
          <w:ilvl w:val="0"/>
          <w:numId w:val="38"/>
        </w:numPr>
        <w:rPr>
          <w:b/>
          <w:i/>
        </w:rPr>
      </w:pPr>
      <w:r>
        <w:rPr>
          <w:b/>
        </w:rPr>
        <w:t xml:space="preserve">Search Operations – </w:t>
      </w:r>
      <w:r>
        <w:t>This is a powerful feature for being able to run any operation on the results that come back from the search. There are some operations that are shipped with Item Buckets, but mainly there is a framework for you to extend and make your own. Included Operations include applying presentation to all items, profile scores, campaigns, copying, deleting and many more.</w:t>
      </w:r>
    </w:p>
    <w:p w:rsidR="00D61B80" w:rsidRPr="005275BE" w:rsidRDefault="00D61B80" w:rsidP="00D61B80">
      <w:pPr>
        <w:pStyle w:val="SitecoreNumberedList"/>
        <w:numPr>
          <w:ilvl w:val="0"/>
          <w:numId w:val="0"/>
        </w:numPr>
        <w:ind w:left="1080"/>
        <w:jc w:val="center"/>
        <w:rPr>
          <w:b/>
          <w:i/>
        </w:rPr>
      </w:pPr>
      <w:r>
        <w:rPr>
          <w:noProof/>
          <w:lang w:val="en-AU" w:eastAsia="en-AU"/>
        </w:rPr>
        <w:drawing>
          <wp:inline distT="0" distB="0" distL="0" distR="0" wp14:anchorId="48D71EBE" wp14:editId="7FC33184">
            <wp:extent cx="3386937" cy="2132752"/>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85512" cy="2131855"/>
                    </a:xfrm>
                    <a:prstGeom prst="rect">
                      <a:avLst/>
                    </a:prstGeom>
                  </pic:spPr>
                </pic:pic>
              </a:graphicData>
            </a:graphic>
          </wp:inline>
        </w:drawing>
      </w:r>
    </w:p>
    <w:p w:rsidR="003D4160" w:rsidRDefault="003D4160" w:rsidP="003D4160">
      <w:pPr>
        <w:pStyle w:val="SitecoreNoteHeader"/>
      </w:pPr>
      <w:r>
        <w:t>Tip</w:t>
      </w:r>
    </w:p>
    <w:p w:rsidR="003D4160" w:rsidRPr="00717D4B" w:rsidRDefault="00E9455C" w:rsidP="003D4160">
      <w:pPr>
        <w:pStyle w:val="SitecoreNoteBody"/>
      </w:pPr>
      <w:r>
        <w:t>Use Security to deny certain operations to certain users. You would not want someone accidentally deleting lots of items.</w:t>
      </w:r>
    </w:p>
    <w:p w:rsidR="00C112D0" w:rsidRDefault="00C112D0" w:rsidP="003D4160">
      <w:pPr>
        <w:pStyle w:val="Heading3"/>
      </w:pPr>
      <w:bookmarkStart w:id="55" w:name="_Toc333069616"/>
      <w:r>
        <w:t>Locking Check</w:t>
      </w:r>
      <w:bookmarkEnd w:id="55"/>
    </w:p>
    <w:p w:rsidR="00C112D0" w:rsidRPr="00C112D0" w:rsidRDefault="00C112D0" w:rsidP="00C112D0">
      <w:r>
        <w:t xml:space="preserve">To minimize the possibility of accidentally </w:t>
      </w:r>
      <w:proofErr w:type="gramStart"/>
      <w:r>
        <w:t>bucketing  an</w:t>
      </w:r>
      <w:proofErr w:type="gramEnd"/>
      <w:r>
        <w:t xml:space="preserve"> item, even an Administrator </w:t>
      </w:r>
      <w:r w:rsidRPr="00345F0E">
        <w:rPr>
          <w:b/>
        </w:rPr>
        <w:t>MUST</w:t>
      </w:r>
      <w:r>
        <w:t xml:space="preserve"> have a lock on the item </w:t>
      </w:r>
      <w:r w:rsidR="00345F0E">
        <w:t xml:space="preserve">for it </w:t>
      </w:r>
      <w:r>
        <w:t>to be</w:t>
      </w:r>
      <w:r w:rsidR="00345F0E">
        <w:t xml:space="preserve"> bucketed</w:t>
      </w:r>
      <w:r>
        <w:t>.</w:t>
      </w:r>
    </w:p>
    <w:p w:rsidR="003D4160" w:rsidRDefault="00FD69CD" w:rsidP="003D4160">
      <w:pPr>
        <w:pStyle w:val="Heading3"/>
      </w:pPr>
      <w:bookmarkStart w:id="56" w:name="_Toc333069617"/>
      <w:r>
        <w:t xml:space="preserve">Securing Bucket and </w:t>
      </w:r>
      <w:proofErr w:type="spellStart"/>
      <w:r>
        <w:t>UnBucket</w:t>
      </w:r>
      <w:proofErr w:type="spellEnd"/>
      <w:r>
        <w:t xml:space="preserve"> Rights</w:t>
      </w:r>
      <w:bookmarkEnd w:id="56"/>
    </w:p>
    <w:p w:rsidR="003D4160" w:rsidRDefault="00FD69CD" w:rsidP="003D4160">
      <w:r>
        <w:t>If you need to restrict permission to a user or role to be able to turn an item into a bucket or taking an item and restoring it as a normal item then you can do this through the Security Editor.</w:t>
      </w:r>
    </w:p>
    <w:p w:rsidR="00FD69CD" w:rsidRDefault="00FD69CD" w:rsidP="003D4160">
      <w:r>
        <w:rPr>
          <w:noProof/>
          <w:lang w:val="en-AU" w:eastAsia="en-AU"/>
        </w:rPr>
        <w:lastRenderedPageBreak/>
        <mc:AlternateContent>
          <mc:Choice Requires="wps">
            <w:drawing>
              <wp:anchor distT="0" distB="0" distL="114300" distR="114300" simplePos="0" relativeHeight="251671552" behindDoc="0" locked="0" layoutInCell="1" allowOverlap="1" wp14:anchorId="7E4F94A1" wp14:editId="4E05D21C">
                <wp:simplePos x="0" y="0"/>
                <wp:positionH relativeFrom="column">
                  <wp:posOffset>3784821</wp:posOffset>
                </wp:positionH>
                <wp:positionV relativeFrom="line">
                  <wp:posOffset>79237</wp:posOffset>
                </wp:positionV>
                <wp:extent cx="1494790" cy="1192696"/>
                <wp:effectExtent l="19050" t="19050" r="10160" b="26670"/>
                <wp:wrapNone/>
                <wp:docPr id="164" name="Rectangle 164"/>
                <wp:cNvGraphicFramePr/>
                <a:graphic xmlns:a="http://schemas.openxmlformats.org/drawingml/2006/main">
                  <a:graphicData uri="http://schemas.microsoft.com/office/word/2010/wordprocessingShape">
                    <wps:wsp>
                      <wps:cNvSpPr/>
                      <wps:spPr>
                        <a:xfrm>
                          <a:off x="0" y="0"/>
                          <a:ext cx="1494790" cy="1192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4" o:spid="_x0000_s1026" style="position:absolute;margin-left:298pt;margin-top:6.25pt;width:117.7pt;height:93.9pt;z-index:251671552;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" filled="f" strokecolor="red" strokeweight="1.1111mm">
                <w10:wrap anchory="line"/>
              </v:rect>
            </w:pict>
          </mc:Fallback>
        </mc:AlternateContent>
      </w:r>
      <w:r>
        <w:rPr>
          <w:noProof/>
          <w:lang w:val="en-AU" w:eastAsia="en-AU"/>
        </w:rPr>
        <w:drawing>
          <wp:inline distT="0" distB="0" distL="0" distR="0" wp14:anchorId="505A4C1F" wp14:editId="332713D5">
            <wp:extent cx="5943600" cy="119126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191260"/>
                    </a:xfrm>
                    <a:prstGeom prst="rect">
                      <a:avLst/>
                    </a:prstGeom>
                  </pic:spPr>
                </pic:pic>
              </a:graphicData>
            </a:graphic>
          </wp:inline>
        </w:drawing>
      </w:r>
    </w:p>
    <w:p w:rsidR="00FD69CD" w:rsidRDefault="00FD69CD" w:rsidP="003D4160"/>
    <w:p w:rsidR="00FD69CD" w:rsidRDefault="00FD69CD" w:rsidP="00FD69CD">
      <w:pPr>
        <w:pStyle w:val="Heading3"/>
      </w:pPr>
      <w:bookmarkStart w:id="57" w:name="_Toc333069618"/>
      <w:r>
        <w:t>Restoring a Bucket back to a structure before it was bucketed.</w:t>
      </w:r>
      <w:bookmarkEnd w:id="57"/>
    </w:p>
    <w:p w:rsidR="00FD69CD" w:rsidRDefault="00FD69CD" w:rsidP="00FD69CD">
      <w:r>
        <w:t xml:space="preserve">If you have turned an item into a bucket and would like to restore it back to an </w:t>
      </w:r>
      <w:proofErr w:type="spellStart"/>
      <w:r>
        <w:t>unbucketed</w:t>
      </w:r>
      <w:proofErr w:type="spellEnd"/>
      <w:r>
        <w:t xml:space="preserve"> item, you can do this from the Configure tab.</w:t>
      </w:r>
    </w:p>
    <w:p w:rsidR="00095CB4" w:rsidRDefault="00095CB4" w:rsidP="00FD69CD">
      <w:r>
        <w:t>When a bucketing process takes place, the system will save a reference to its original parent so that you can restructure a bucketed item at any time. Items that do not have a parent reference will return as a child of the bucket itself.</w:t>
      </w:r>
    </w:p>
    <w:p w:rsidR="00FD69CD" w:rsidRDefault="00FD69CD" w:rsidP="00FD69CD">
      <w:r>
        <w:rPr>
          <w:noProof/>
          <w:lang w:val="en-AU" w:eastAsia="en-AU"/>
        </w:rPr>
        <w:drawing>
          <wp:inline distT="0" distB="0" distL="0" distR="0" wp14:anchorId="7D30B2A9" wp14:editId="5042E6E5">
            <wp:extent cx="5943600" cy="80264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802640"/>
                    </a:xfrm>
                    <a:prstGeom prst="rect">
                      <a:avLst/>
                    </a:prstGeom>
                  </pic:spPr>
                </pic:pic>
              </a:graphicData>
            </a:graphic>
          </wp:inline>
        </w:drawing>
      </w:r>
    </w:p>
    <w:p w:rsidR="00FD69CD" w:rsidRDefault="00FD69CD" w:rsidP="00FD69CD">
      <w:pPr>
        <w:pStyle w:val="SitecoreNoteHeader"/>
      </w:pPr>
      <w:r>
        <w:t>Warning</w:t>
      </w:r>
    </w:p>
    <w:p w:rsidR="00FD69CD" w:rsidRDefault="004E6727" w:rsidP="00FD69CD">
      <w:pPr>
        <w:pStyle w:val="SitecoreNoteBody"/>
      </w:pPr>
      <w:r>
        <w:t>This may be a long running process if you have lots of items under the one bucket.</w:t>
      </w:r>
      <w:r w:rsidR="00D22AB2">
        <w:t xml:space="preserve"> This runs on a separate thread, so if you need to continue on with other work, simply minimize the pop-up box.</w:t>
      </w:r>
    </w:p>
    <w:p w:rsidR="00FD69CD" w:rsidRDefault="00FD69CD" w:rsidP="00FD69CD">
      <w:pPr>
        <w:pStyle w:val="Heading3"/>
      </w:pPr>
      <w:bookmarkStart w:id="58" w:name="_Toc333069619"/>
      <w:r>
        <w:t>IA Modifications</w:t>
      </w:r>
      <w:bookmarkEnd w:id="58"/>
    </w:p>
    <w:p w:rsidR="00FD69CD" w:rsidRDefault="00FD69CD" w:rsidP="00FD69CD">
      <w:r>
        <w:t xml:space="preserve">The Item Buckets Module drastically changes the way that the IA of a site is managed. Items that are in a bucket no longer maintain a child to parent relationship and are simply a pool of available items that are searched with a custom search index. The normal operations of IA are still supported </w:t>
      </w:r>
      <w:r w:rsidR="00F31041">
        <w:t xml:space="preserve">(but modified) </w:t>
      </w:r>
      <w:r>
        <w:t>with Item Buckets including:</w:t>
      </w:r>
    </w:p>
    <w:p w:rsidR="00FD69CD" w:rsidRDefault="0010463A" w:rsidP="00FD69CD">
      <w:pPr>
        <w:pStyle w:val="ListParagraph"/>
        <w:numPr>
          <w:ilvl w:val="0"/>
          <w:numId w:val="38"/>
        </w:numPr>
      </w:pPr>
      <w:r>
        <w:t>Copy To Bucket</w:t>
      </w:r>
    </w:p>
    <w:p w:rsidR="0010463A" w:rsidRDefault="0010463A" w:rsidP="00FD69CD">
      <w:pPr>
        <w:pStyle w:val="ListParagraph"/>
        <w:numPr>
          <w:ilvl w:val="0"/>
          <w:numId w:val="38"/>
        </w:numPr>
      </w:pPr>
      <w:r>
        <w:t>Copy From Bucket</w:t>
      </w:r>
    </w:p>
    <w:p w:rsidR="0010463A" w:rsidRDefault="0010463A" w:rsidP="00FD69CD">
      <w:pPr>
        <w:pStyle w:val="ListParagraph"/>
        <w:numPr>
          <w:ilvl w:val="0"/>
          <w:numId w:val="38"/>
        </w:numPr>
      </w:pPr>
      <w:r>
        <w:t>Move To Bucket</w:t>
      </w:r>
    </w:p>
    <w:p w:rsidR="0010463A" w:rsidRDefault="0010463A" w:rsidP="00FD69CD">
      <w:pPr>
        <w:pStyle w:val="ListParagraph"/>
        <w:numPr>
          <w:ilvl w:val="0"/>
          <w:numId w:val="38"/>
        </w:numPr>
      </w:pPr>
      <w:r>
        <w:t>Move From Bucket</w:t>
      </w:r>
    </w:p>
    <w:p w:rsidR="0010463A" w:rsidRDefault="0010463A" w:rsidP="0010463A">
      <w:pPr>
        <w:pStyle w:val="ListParagraph"/>
        <w:numPr>
          <w:ilvl w:val="0"/>
          <w:numId w:val="38"/>
        </w:numPr>
      </w:pPr>
      <w:r>
        <w:t>Clone To Bucket</w:t>
      </w:r>
    </w:p>
    <w:p w:rsidR="0010463A" w:rsidRDefault="0010463A" w:rsidP="0010463A">
      <w:pPr>
        <w:pStyle w:val="ListParagraph"/>
        <w:numPr>
          <w:ilvl w:val="0"/>
          <w:numId w:val="38"/>
        </w:numPr>
      </w:pPr>
      <w:r>
        <w:t>Clone From Bucket</w:t>
      </w:r>
    </w:p>
    <w:p w:rsidR="0010463A" w:rsidRDefault="0010463A" w:rsidP="0010463A">
      <w:pPr>
        <w:pStyle w:val="ListParagraph"/>
        <w:numPr>
          <w:ilvl w:val="0"/>
          <w:numId w:val="38"/>
        </w:numPr>
      </w:pPr>
      <w:r>
        <w:t>Delete Bucket – This will prompt a message saying that by deleting the bucket you could potentially be deleting hidden items under it. (These can be restored from the recycling bin).</w:t>
      </w:r>
    </w:p>
    <w:p w:rsidR="00F31041" w:rsidRDefault="00F31041" w:rsidP="0010463A">
      <w:pPr>
        <w:pStyle w:val="ListParagraph"/>
        <w:numPr>
          <w:ilvl w:val="0"/>
          <w:numId w:val="38"/>
        </w:numPr>
      </w:pPr>
      <w:r>
        <w:t>Drag copy into Bucket</w:t>
      </w:r>
    </w:p>
    <w:p w:rsidR="00F31041" w:rsidRDefault="00F31041" w:rsidP="0010463A">
      <w:pPr>
        <w:pStyle w:val="ListParagraph"/>
        <w:numPr>
          <w:ilvl w:val="0"/>
          <w:numId w:val="38"/>
        </w:numPr>
      </w:pPr>
      <w:r>
        <w:t>Drag copy out of Bucket</w:t>
      </w:r>
    </w:p>
    <w:p w:rsidR="00F31041" w:rsidRDefault="00F31041" w:rsidP="00F31041">
      <w:pPr>
        <w:pStyle w:val="ListParagraph"/>
        <w:numPr>
          <w:ilvl w:val="0"/>
          <w:numId w:val="38"/>
        </w:numPr>
      </w:pPr>
      <w:r>
        <w:t>Drag move into Bucket</w:t>
      </w:r>
    </w:p>
    <w:p w:rsidR="00F31041" w:rsidRDefault="00F31041" w:rsidP="00F31041">
      <w:pPr>
        <w:pStyle w:val="ListParagraph"/>
        <w:numPr>
          <w:ilvl w:val="0"/>
          <w:numId w:val="38"/>
        </w:numPr>
      </w:pPr>
      <w:r>
        <w:t>Drag move out of Bucket</w:t>
      </w:r>
    </w:p>
    <w:p w:rsidR="009A2A09" w:rsidRDefault="009A2A09" w:rsidP="009A2A09">
      <w:pPr>
        <w:pStyle w:val="Heading3"/>
      </w:pPr>
      <w:bookmarkStart w:id="59" w:name="_Toc333069620"/>
      <w:r>
        <w:t>Keyboard Shortcuts</w:t>
      </w:r>
      <w:bookmarkEnd w:id="59"/>
    </w:p>
    <w:p w:rsidR="009A2A09" w:rsidRDefault="009A2A09" w:rsidP="009A2A09">
      <w:r>
        <w:t>The following section describes the available keyboard shortcuts for using Item Buckets.</w:t>
      </w:r>
    </w:p>
    <w:p w:rsidR="009A2A09" w:rsidRDefault="009A2A09" w:rsidP="009A2A09">
      <w:r w:rsidRPr="00435DFF">
        <w:rPr>
          <w:b/>
        </w:rPr>
        <w:lastRenderedPageBreak/>
        <w:t>Ctrl + Shift + B</w:t>
      </w:r>
      <w:r>
        <w:t xml:space="preserve"> – This will turn an item into a Bucket</w:t>
      </w:r>
    </w:p>
    <w:p w:rsidR="009A2A09" w:rsidRDefault="009A2A09" w:rsidP="009A2A09">
      <w:r w:rsidRPr="00435DFF">
        <w:rPr>
          <w:b/>
        </w:rPr>
        <w:t xml:space="preserve">Ctrl + Shift + </w:t>
      </w:r>
      <w:r w:rsidR="009C79E1">
        <w:rPr>
          <w:b/>
        </w:rPr>
        <w:t>D</w:t>
      </w:r>
      <w:r>
        <w:t xml:space="preserve"> – This will </w:t>
      </w:r>
      <w:proofErr w:type="spellStart"/>
      <w:r>
        <w:t>unbucket</w:t>
      </w:r>
      <w:proofErr w:type="spellEnd"/>
      <w:r>
        <w:t xml:space="preserve"> an item</w:t>
      </w:r>
    </w:p>
    <w:p w:rsidR="009879CF" w:rsidRDefault="009879CF" w:rsidP="009A2A09">
      <w:r w:rsidRPr="00435DFF">
        <w:rPr>
          <w:b/>
        </w:rPr>
        <w:t xml:space="preserve">Ctrl + </w:t>
      </w:r>
      <w:r>
        <w:rPr>
          <w:b/>
        </w:rPr>
        <w:t>X</w:t>
      </w:r>
      <w:r>
        <w:t xml:space="preserve"> – This will clear the text box.</w:t>
      </w:r>
    </w:p>
    <w:p w:rsidR="009A2A09" w:rsidRDefault="009A2A09" w:rsidP="009A2A09">
      <w:r w:rsidRPr="00435DFF">
        <w:rPr>
          <w:b/>
        </w:rPr>
        <w:t>Ctrl + Shift + S</w:t>
      </w:r>
      <w:r>
        <w:t xml:space="preserve"> – This will add a search tab over any item, but will not bucket or </w:t>
      </w:r>
      <w:proofErr w:type="spellStart"/>
      <w:r>
        <w:t>unbucket</w:t>
      </w:r>
      <w:proofErr w:type="spellEnd"/>
      <w:r>
        <w:t xml:space="preserve"> the item.</w:t>
      </w:r>
    </w:p>
    <w:p w:rsidR="008D3840" w:rsidRDefault="008D3840" w:rsidP="009A2A09">
      <w:r w:rsidRPr="00435DFF">
        <w:rPr>
          <w:b/>
        </w:rPr>
        <w:t xml:space="preserve">Ctrl + Shift + </w:t>
      </w:r>
      <w:r>
        <w:rPr>
          <w:b/>
        </w:rPr>
        <w:t>A</w:t>
      </w:r>
      <w:r>
        <w:t xml:space="preserve"> – This will find the closest ancestor with a search interface and select it</w:t>
      </w:r>
    </w:p>
    <w:p w:rsidR="00CD44BA" w:rsidRDefault="00CD44BA" w:rsidP="00CD44BA">
      <w:r>
        <w:rPr>
          <w:b/>
        </w:rPr>
        <w:t>Space Bar</w:t>
      </w:r>
      <w:r>
        <w:t xml:space="preserve"> – When the text box is not given focus, this will scroll the results.</w:t>
      </w:r>
    </w:p>
    <w:p w:rsidR="0018615F" w:rsidRDefault="0018615F" w:rsidP="0018615F">
      <w:r>
        <w:rPr>
          <w:b/>
        </w:rPr>
        <w:t xml:space="preserve">Ctrl + Space </w:t>
      </w:r>
      <w:proofErr w:type="gramStart"/>
      <w:r>
        <w:rPr>
          <w:b/>
        </w:rPr>
        <w:t>Bar</w:t>
      </w:r>
      <w:proofErr w:type="gramEnd"/>
      <w:r>
        <w:rPr>
          <w:b/>
        </w:rPr>
        <w:t xml:space="preserve"> </w:t>
      </w:r>
      <w:r>
        <w:t>– This will show the dropdown options</w:t>
      </w:r>
      <w:r w:rsidR="002E6885">
        <w:t xml:space="preserve"> when the text box is given focus</w:t>
      </w:r>
    </w:p>
    <w:p w:rsidR="0018615F" w:rsidRDefault="0018615F" w:rsidP="0018615F">
      <w:r>
        <w:rPr>
          <w:b/>
        </w:rPr>
        <w:t>Esc</w:t>
      </w:r>
      <w:r>
        <w:t xml:space="preserve"> – This will hide the dropdown if it is shown.</w:t>
      </w:r>
    </w:p>
    <w:p w:rsidR="001357EA" w:rsidRDefault="001357EA" w:rsidP="001357EA">
      <w:proofErr w:type="gramStart"/>
      <w:r>
        <w:rPr>
          <w:b/>
        </w:rPr>
        <w:t xml:space="preserve">Ctrl </w:t>
      </w:r>
      <w:r w:rsidRPr="00435DFF">
        <w:rPr>
          <w:b/>
        </w:rPr>
        <w:t>+ B</w:t>
      </w:r>
      <w:r>
        <w:t xml:space="preserve"> – Focus on the text box if focus is outside the textbox.</w:t>
      </w:r>
      <w:proofErr w:type="gramEnd"/>
    </w:p>
    <w:p w:rsidR="004E0BF1" w:rsidRDefault="004E0BF1" w:rsidP="004E0BF1">
      <w:r>
        <w:rPr>
          <w:b/>
        </w:rPr>
        <w:t>Shift + Number</w:t>
      </w:r>
      <w:r>
        <w:t xml:space="preserve"> –This will run the search in a particular view. 1 will run the first, 2, the second, and so on.</w:t>
      </w:r>
      <w:r w:rsidR="00DB105B">
        <w:tab/>
      </w:r>
    </w:p>
    <w:p w:rsidR="008423D4" w:rsidRDefault="008423D4" w:rsidP="004E0BF1">
      <w:r w:rsidRPr="008423D4">
        <w:rPr>
          <w:b/>
        </w:rPr>
        <w:t>1-9</w:t>
      </w:r>
      <w:r>
        <w:t xml:space="preserve"> – Pressing the numeric characters will move to that specific page of results.</w:t>
      </w:r>
    </w:p>
    <w:p w:rsidR="004E0BF1" w:rsidRDefault="004E0BF1" w:rsidP="001357EA"/>
    <w:p w:rsidR="009A2A09" w:rsidRDefault="009A2A09" w:rsidP="009A2A09">
      <w:pPr>
        <w:pStyle w:val="Heading3"/>
      </w:pPr>
      <w:bookmarkStart w:id="60" w:name="_Toc333069621"/>
      <w:r>
        <w:t>Context Menu</w:t>
      </w:r>
      <w:bookmarkEnd w:id="60"/>
    </w:p>
    <w:p w:rsidR="009A2A09" w:rsidRDefault="009A2A09" w:rsidP="009A2A09">
      <w:r>
        <w:t>The following section describes the available Context Menu options for using Item Buckets.</w:t>
      </w:r>
    </w:p>
    <w:p w:rsidR="009A2A09" w:rsidRDefault="009A2A09" w:rsidP="009A2A09">
      <w:pPr>
        <w:jc w:val="center"/>
      </w:pPr>
      <w:r>
        <w:rPr>
          <w:noProof/>
          <w:lang w:val="en-AU" w:eastAsia="en-AU"/>
        </w:rPr>
        <w:drawing>
          <wp:inline distT="0" distB="0" distL="0" distR="0" wp14:anchorId="31A0AF71" wp14:editId="7C774A21">
            <wp:extent cx="1876425" cy="2324100"/>
            <wp:effectExtent l="895350" t="0" r="47625" b="7620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876425" cy="2324100"/>
                    </a:xfrm>
                    <a:prstGeom prst="rect">
                      <a:avLst/>
                    </a:prstGeom>
                    <a:effectLst>
                      <a:outerShdw blurRad="76200" dir="13500000" sy="23000" kx="1200000" algn="br" rotWithShape="0">
                        <a:prstClr val="black">
                          <a:alpha val="20000"/>
                        </a:prstClr>
                      </a:outerShdw>
                    </a:effectLst>
                  </pic:spPr>
                </pic:pic>
              </a:graphicData>
            </a:graphic>
          </wp:inline>
        </w:drawing>
      </w:r>
    </w:p>
    <w:p w:rsidR="009A2A09" w:rsidRDefault="009A2A09" w:rsidP="009A2A09">
      <w:r>
        <w:t>To add a search tab to any item, you can select “Search” from the Context Menu.</w:t>
      </w:r>
      <w:r w:rsidR="008D3840">
        <w:t xml:space="preserve"> Adding a search tab will not turn the item into a bucket. This is perfect for items that won’t contain hidden items under it but you still want to search within descendants.</w:t>
      </w:r>
      <w:r w:rsidR="008E343B">
        <w:t xml:space="preserve"> You will need to refresh the item after you have added the search tab.</w:t>
      </w:r>
    </w:p>
    <w:p w:rsidR="00015CD7" w:rsidRDefault="00015CD7" w:rsidP="00015CD7">
      <w:pPr>
        <w:pStyle w:val="Heading3"/>
      </w:pPr>
      <w:bookmarkStart w:id="61" w:name="_Toc333069622"/>
      <w:r>
        <w:t>Query the index from any inbuilt field supporting Lists</w:t>
      </w:r>
      <w:bookmarkEnd w:id="61"/>
    </w:p>
    <w:p w:rsidR="00015CD7" w:rsidRDefault="00015CD7" w:rsidP="00015CD7">
      <w:r>
        <w:t xml:space="preserve">Now that you could potentially be working with many thousands of items, it also means that you could have thousands of items showing up as items within a </w:t>
      </w:r>
      <w:proofErr w:type="spellStart"/>
      <w:r>
        <w:t>multilist</w:t>
      </w:r>
      <w:proofErr w:type="spellEnd"/>
      <w:r>
        <w:t xml:space="preserve"> field, </w:t>
      </w:r>
      <w:proofErr w:type="spellStart"/>
      <w:r>
        <w:t>treelist</w:t>
      </w:r>
      <w:proofErr w:type="spellEnd"/>
      <w:r>
        <w:t xml:space="preserve"> etc. </w:t>
      </w:r>
      <w:r w:rsidR="0016199A">
        <w:t>T</w:t>
      </w:r>
      <w:r>
        <w:t xml:space="preserve">o be able to query them quickly you can use the new </w:t>
      </w:r>
      <w:proofErr w:type="spellStart"/>
      <w:r>
        <w:rPr>
          <w:b/>
        </w:rPr>
        <w:t>lucene</w:t>
      </w:r>
      <w:proofErr w:type="spellEnd"/>
      <w:r>
        <w:t xml:space="preserve"> syntax of setting a </w:t>
      </w:r>
      <w:proofErr w:type="spellStart"/>
      <w:r>
        <w:t>datasource</w:t>
      </w:r>
      <w:proofErr w:type="spellEnd"/>
      <w:r>
        <w:t xml:space="preserve">. Simply </w:t>
      </w:r>
      <w:proofErr w:type="gramStart"/>
      <w:r>
        <w:t>start your query</w:t>
      </w:r>
      <w:proofErr w:type="gramEnd"/>
      <w:r>
        <w:t xml:space="preserve"> with “</w:t>
      </w:r>
      <w:proofErr w:type="spellStart"/>
      <w:r>
        <w:t>lucene</w:t>
      </w:r>
      <w:proofErr w:type="spellEnd"/>
      <w:r>
        <w:t>:” followed by the name of a field and the value you would like to search for e.g.</w:t>
      </w:r>
    </w:p>
    <w:p w:rsidR="00015CD7" w:rsidRDefault="002A2D27" w:rsidP="00015CD7">
      <w:pPr>
        <w:rPr>
          <w:b/>
        </w:rPr>
      </w:pPr>
      <w:proofErr w:type="spellStart"/>
      <w:proofErr w:type="gramStart"/>
      <w:r>
        <w:rPr>
          <w:b/>
        </w:rPr>
        <w:t>lucene</w:t>
      </w:r>
      <w:proofErr w:type="spellEnd"/>
      <w:proofErr w:type="gramEnd"/>
      <w:r>
        <w:rPr>
          <w:b/>
        </w:rPr>
        <w:t>:_</w:t>
      </w:r>
      <w:proofErr w:type="spellStart"/>
      <w:r>
        <w:rPr>
          <w:b/>
        </w:rPr>
        <w:t>name:Sitecore</w:t>
      </w:r>
      <w:r w:rsidR="00015CD7">
        <w:rPr>
          <w:b/>
        </w:rPr>
        <w:t>;</w:t>
      </w:r>
      <w:r w:rsidR="008A5DA6">
        <w:rPr>
          <w:b/>
        </w:rPr>
        <w:t>location</w:t>
      </w:r>
      <w:proofErr w:type="spellEnd"/>
      <w:r w:rsidR="008A5DA6">
        <w:rPr>
          <w:b/>
        </w:rPr>
        <w:t xml:space="preserve">:&lt;item </w:t>
      </w:r>
      <w:proofErr w:type="spellStart"/>
      <w:r w:rsidR="008A5DA6">
        <w:rPr>
          <w:b/>
        </w:rPr>
        <w:t>guid</w:t>
      </w:r>
      <w:proofErr w:type="spellEnd"/>
      <w:r w:rsidR="008A5DA6">
        <w:rPr>
          <w:b/>
        </w:rPr>
        <w:t>&gt;</w:t>
      </w:r>
      <w:r w:rsidR="002B4B94">
        <w:rPr>
          <w:b/>
        </w:rPr>
        <w:t xml:space="preserve">|&lt;item </w:t>
      </w:r>
      <w:proofErr w:type="spellStart"/>
      <w:r w:rsidR="002B4B94">
        <w:rPr>
          <w:b/>
        </w:rPr>
        <w:t>guid</w:t>
      </w:r>
      <w:proofErr w:type="spellEnd"/>
      <w:r w:rsidR="002B4B94">
        <w:rPr>
          <w:b/>
        </w:rPr>
        <w:t>&gt;</w:t>
      </w:r>
      <w:r w:rsidR="008A5DA6">
        <w:rPr>
          <w:b/>
        </w:rPr>
        <w:t>;</w:t>
      </w:r>
    </w:p>
    <w:p w:rsidR="00443C70" w:rsidRDefault="00443C70" w:rsidP="00443C70">
      <w:pPr>
        <w:pStyle w:val="Heading3"/>
      </w:pPr>
      <w:bookmarkStart w:id="62" w:name="_Toc333069623"/>
      <w:r>
        <w:lastRenderedPageBreak/>
        <w:t>Query the index using a custom class</w:t>
      </w:r>
      <w:bookmarkEnd w:id="62"/>
    </w:p>
    <w:p w:rsidR="00443C70" w:rsidRDefault="00443C70" w:rsidP="00443C70">
      <w:pPr>
        <w:autoSpaceDE w:val="0"/>
        <w:autoSpaceDN w:val="0"/>
        <w:adjustRightInd w:val="0"/>
        <w:spacing w:before="0"/>
        <w:rPr>
          <w:rFonts w:ascii="Consolas" w:hAnsi="Consolas" w:cs="Consolas"/>
          <w:color w:val="2B91AF"/>
          <w:sz w:val="19"/>
          <w:szCs w:val="19"/>
          <w:lang w:val="en-AU"/>
        </w:rPr>
      </w:pPr>
      <w:r>
        <w:t xml:space="preserve">Now that you could potentially be working with many thousands of items, it also means that you could have thousands of items showing up as items within a </w:t>
      </w:r>
      <w:proofErr w:type="spellStart"/>
      <w:r>
        <w:t>multilist</w:t>
      </w:r>
      <w:proofErr w:type="spellEnd"/>
      <w:r>
        <w:t xml:space="preserve"> field, </w:t>
      </w:r>
      <w:proofErr w:type="spellStart"/>
      <w:r>
        <w:t>treelist</w:t>
      </w:r>
      <w:proofErr w:type="spellEnd"/>
      <w:r>
        <w:t xml:space="preserve"> etc. To be able to query them quickly you can use a complied class that returns an </w:t>
      </w:r>
      <w:proofErr w:type="gramStart"/>
      <w:r>
        <w:t>Item[</w:t>
      </w:r>
      <w:proofErr w:type="gramEnd"/>
      <w:r>
        <w:t xml:space="preserve">] to act as the source of your fields. Simple start your query with “code:” and then place the </w:t>
      </w:r>
      <w:proofErr w:type="spellStart"/>
      <w:r>
        <w:t>namespace.class</w:t>
      </w:r>
      <w:proofErr w:type="spellEnd"/>
      <w:r>
        <w:t xml:space="preserve">, assembly in the source field. You can do this by implementing the </w:t>
      </w:r>
      <w:proofErr w:type="spellStart"/>
      <w:r>
        <w:rPr>
          <w:rFonts w:ascii="Consolas" w:hAnsi="Consolas" w:cs="Consolas"/>
          <w:color w:val="2B91AF"/>
          <w:sz w:val="19"/>
          <w:szCs w:val="19"/>
          <w:lang w:val="en-AU"/>
        </w:rPr>
        <w:t>IDataSource</w:t>
      </w:r>
      <w:proofErr w:type="spellEnd"/>
      <w:r>
        <w:rPr>
          <w:rFonts w:ascii="Consolas" w:hAnsi="Consolas" w:cs="Consolas"/>
          <w:color w:val="2B91AF"/>
          <w:sz w:val="19"/>
          <w:szCs w:val="19"/>
          <w:lang w:val="en-AU"/>
        </w:rPr>
        <w:t xml:space="preserve"> </w:t>
      </w:r>
      <w:r>
        <w:t>interface.</w:t>
      </w:r>
    </w:p>
    <w:p w:rsidR="00443C70" w:rsidRDefault="00443C70" w:rsidP="00443C70"/>
    <w:p w:rsidR="00443C70" w:rsidRPr="009D59BD" w:rsidRDefault="00443C70" w:rsidP="00443C70">
      <w:pPr>
        <w:rPr>
          <w:b/>
        </w:rPr>
      </w:pPr>
      <w:proofErr w:type="spellStart"/>
      <w:proofErr w:type="gramStart"/>
      <w:r>
        <w:rPr>
          <w:b/>
        </w:rPr>
        <w:t>code:</w:t>
      </w:r>
      <w:proofErr w:type="gramEnd"/>
      <w:r>
        <w:rPr>
          <w:b/>
        </w:rPr>
        <w:t>Sitecore.Namespace.Class</w:t>
      </w:r>
      <w:proofErr w:type="spellEnd"/>
      <w:r>
        <w:rPr>
          <w:b/>
        </w:rPr>
        <w:t>, Assembly</w:t>
      </w:r>
    </w:p>
    <w:p w:rsidR="00443C70" w:rsidRPr="009D59BD" w:rsidRDefault="00443C70" w:rsidP="00015CD7">
      <w:pPr>
        <w:rPr>
          <w:b/>
        </w:rPr>
      </w:pPr>
    </w:p>
    <w:p w:rsidR="00DF0759" w:rsidRDefault="00DF0759" w:rsidP="00DF0759">
      <w:pPr>
        <w:pStyle w:val="Heading3"/>
      </w:pPr>
      <w:bookmarkStart w:id="63" w:name="_Toc333069624"/>
      <w:r>
        <w:t>Using the new Field Types</w:t>
      </w:r>
      <w:bookmarkEnd w:id="63"/>
    </w:p>
    <w:p w:rsidR="00DF0759" w:rsidRDefault="00DF0759" w:rsidP="00DF0759">
      <w:r>
        <w:t xml:space="preserve">There are new field types available for </w:t>
      </w:r>
      <w:r w:rsidR="001D257E">
        <w:t xml:space="preserve">Rich Text, </w:t>
      </w:r>
      <w:proofErr w:type="spellStart"/>
      <w:r>
        <w:t>MultiList</w:t>
      </w:r>
      <w:proofErr w:type="spellEnd"/>
      <w:r>
        <w:t xml:space="preserve">, </w:t>
      </w:r>
      <w:r w:rsidR="008D3840">
        <w:t>Search</w:t>
      </w:r>
      <w:r>
        <w:t xml:space="preserve"> and Links. All of these have been extended so that they can support large amounts of content without a performance hit.</w:t>
      </w:r>
    </w:p>
    <w:p w:rsidR="00DF0759" w:rsidRDefault="00DF0759" w:rsidP="00DF0759">
      <w:r w:rsidRPr="00DF0759">
        <w:rPr>
          <w:b/>
        </w:rPr>
        <w:t>Bucket List Field</w:t>
      </w:r>
      <w:r w:rsidR="001D257E">
        <w:t xml:space="preserve"> – This will allow</w:t>
      </w:r>
      <w:r>
        <w:t xml:space="preserve"> you to attach a search query to </w:t>
      </w:r>
      <w:r w:rsidR="001D257E">
        <w:t xml:space="preserve">a </w:t>
      </w:r>
      <w:proofErr w:type="spellStart"/>
      <w:r>
        <w:t>multilist</w:t>
      </w:r>
      <w:proofErr w:type="spellEnd"/>
      <w:r>
        <w:t xml:space="preserve"> </w:t>
      </w:r>
      <w:r w:rsidR="001D257E">
        <w:t xml:space="preserve">field </w:t>
      </w:r>
      <w:r>
        <w:t xml:space="preserve">to only display the search results as selectable items e.g. if you wanted a </w:t>
      </w:r>
      <w:proofErr w:type="spellStart"/>
      <w:r>
        <w:t>multilist</w:t>
      </w:r>
      <w:proofErr w:type="spellEnd"/>
      <w:r>
        <w:t xml:space="preserve"> of all Product Items you can set the Source field of the Field to </w:t>
      </w:r>
      <w:proofErr w:type="spellStart"/>
      <w:r>
        <w:t>Template</w:t>
      </w:r>
      <w:r w:rsidR="00E50DA2">
        <w:t>Filter</w:t>
      </w:r>
      <w:proofErr w:type="spellEnd"/>
      <w:r>
        <w:t>=”Product</w:t>
      </w:r>
      <w:r w:rsidR="000C244A">
        <w:t xml:space="preserve"> ID</w:t>
      </w:r>
      <w:r>
        <w:t>” and it would return the items to the list.</w:t>
      </w:r>
    </w:p>
    <w:p w:rsidR="00E50DA2" w:rsidRDefault="00E50DA2" w:rsidP="00DF0759">
      <w:r>
        <w:t>Here are all the list of available filters</w:t>
      </w:r>
      <w:r w:rsidR="008D3840">
        <w:t xml:space="preserve"> (all are optional)</w:t>
      </w:r>
    </w:p>
    <w:p w:rsidR="00097DB9" w:rsidRDefault="00E50DA2" w:rsidP="00DF0759">
      <w:proofErr w:type="spellStart"/>
      <w:r w:rsidRPr="00E50DA2">
        <w:t>IndexName</w:t>
      </w:r>
      <w:proofErr w:type="spellEnd"/>
      <w:r w:rsidRPr="00E50DA2">
        <w:t>=</w:t>
      </w:r>
      <w:r>
        <w:t>bucket</w:t>
      </w:r>
    </w:p>
    <w:p w:rsidR="00097DB9" w:rsidRDefault="00E50DA2" w:rsidP="00DF0759">
      <w:r w:rsidRPr="00E50DA2">
        <w:t>Language=en</w:t>
      </w:r>
    </w:p>
    <w:p w:rsidR="00097DB9" w:rsidRDefault="00097DB9" w:rsidP="00DF0759">
      <w:proofErr w:type="spellStart"/>
      <w:r>
        <w:t>TemplateFilter</w:t>
      </w:r>
      <w:proofErr w:type="spellEnd"/>
      <w:r>
        <w:t>=&lt;Template ID&gt;</w:t>
      </w:r>
      <w:r w:rsidR="001D257E">
        <w:t xml:space="preserve"> query</w:t>
      </w:r>
      <w:proofErr w:type="gramStart"/>
      <w:r w:rsidR="001D257E">
        <w:t>:/</w:t>
      </w:r>
      <w:proofErr w:type="gramEnd"/>
      <w:r w:rsidR="001D257E">
        <w:t>/ (replace “=” in your query with “-&gt;”)</w:t>
      </w:r>
      <w:r w:rsidR="008308B2">
        <w:t xml:space="preserve"> (You can filter on many templates by pipe delimiting the GUIDs of the templates.)</w:t>
      </w:r>
    </w:p>
    <w:p w:rsidR="00097DB9" w:rsidRDefault="00041AD1" w:rsidP="00DF0759">
      <w:proofErr w:type="spellStart"/>
      <w:r>
        <w:t>StartSearchLocation</w:t>
      </w:r>
      <w:proofErr w:type="spellEnd"/>
      <w:r w:rsidR="00097DB9">
        <w:t>=&lt;Parent ID&gt;</w:t>
      </w:r>
      <w:r>
        <w:t xml:space="preserve"> or query</w:t>
      </w:r>
      <w:proofErr w:type="gramStart"/>
      <w:r>
        <w:t>:/</w:t>
      </w:r>
      <w:proofErr w:type="gramEnd"/>
      <w:r>
        <w:t>/ (replace “=” in your query with “-&gt;”)</w:t>
      </w:r>
    </w:p>
    <w:p w:rsidR="008308B2" w:rsidRDefault="008308B2" w:rsidP="00DF0759">
      <w:r>
        <w:t>(You can filter on many locations by pipe delimiting the GUIDs of the locations.)</w:t>
      </w:r>
    </w:p>
    <w:p w:rsidR="00097DB9" w:rsidRDefault="00E50DA2" w:rsidP="00DF0759">
      <w:proofErr w:type="spellStart"/>
      <w:r w:rsidRPr="00E50DA2">
        <w:t>Fu</w:t>
      </w:r>
      <w:r w:rsidR="00097DB9">
        <w:t>llTextQuery</w:t>
      </w:r>
      <w:proofErr w:type="spellEnd"/>
      <w:r w:rsidR="00097DB9">
        <w:t>=Tim</w:t>
      </w:r>
    </w:p>
    <w:p w:rsidR="00E50DA2" w:rsidRDefault="00097DB9" w:rsidP="00DF0759">
      <w:proofErr w:type="spellStart"/>
      <w:r>
        <w:t>FieldsFilter</w:t>
      </w:r>
      <w:proofErr w:type="spellEnd"/>
      <w:r>
        <w:t>=Title</w:t>
      </w:r>
    </w:p>
    <w:p w:rsidR="00097DB9" w:rsidRDefault="00097DB9" w:rsidP="00DF0759">
      <w:proofErr w:type="spellStart"/>
      <w:r>
        <w:t>SortField</w:t>
      </w:r>
      <w:proofErr w:type="spellEnd"/>
      <w:r>
        <w:t xml:space="preserve">=&lt;Insert </w:t>
      </w:r>
      <w:proofErr w:type="spellStart"/>
      <w:r>
        <w:t>Lucene</w:t>
      </w:r>
      <w:proofErr w:type="spellEnd"/>
      <w:r>
        <w:t xml:space="preserve"> Term Name&gt;</w:t>
      </w:r>
    </w:p>
    <w:p w:rsidR="00097DB9" w:rsidRDefault="00097DB9" w:rsidP="00DF0759">
      <w:proofErr w:type="spellStart"/>
      <w:r>
        <w:t>PageSize</w:t>
      </w:r>
      <w:proofErr w:type="spellEnd"/>
      <w:r>
        <w:t>=20000</w:t>
      </w:r>
    </w:p>
    <w:p w:rsidR="00097DB9" w:rsidRDefault="00097DB9" w:rsidP="00DF0759">
      <w:proofErr w:type="spellStart"/>
      <w:r>
        <w:t>PageNumber</w:t>
      </w:r>
      <w:proofErr w:type="spellEnd"/>
      <w:r>
        <w:t>=1 (anything lower than 0, this will not bring back results)</w:t>
      </w:r>
    </w:p>
    <w:p w:rsidR="00E50DA2" w:rsidRDefault="00E50DA2" w:rsidP="00DF0759">
      <w:r w:rsidRPr="00E50DA2">
        <w:rPr>
          <w:b/>
        </w:rPr>
        <w:t>Example</w:t>
      </w:r>
      <w:r>
        <w:rPr>
          <w:b/>
        </w:rPr>
        <w:t xml:space="preserve"> 1</w:t>
      </w:r>
      <w:r w:rsidRPr="00E50DA2">
        <w:rPr>
          <w:b/>
        </w:rPr>
        <w:t>:</w:t>
      </w:r>
      <w:r>
        <w:t xml:space="preserve"> </w:t>
      </w:r>
      <w:proofErr w:type="spellStart"/>
      <w:r>
        <w:t>TemplateFilter</w:t>
      </w:r>
      <w:proofErr w:type="spellEnd"/>
      <w:r>
        <w:t>=&lt;Product Template ID&gt;</w:t>
      </w:r>
      <w:r w:rsidR="001C21F0">
        <w:t>|&lt;Another Template ID&gt;</w:t>
      </w:r>
    </w:p>
    <w:p w:rsidR="00E50DA2" w:rsidRDefault="00E50DA2" w:rsidP="00E50DA2">
      <w:r w:rsidRPr="00E50DA2">
        <w:rPr>
          <w:b/>
        </w:rPr>
        <w:t>Example</w:t>
      </w:r>
      <w:r>
        <w:rPr>
          <w:b/>
        </w:rPr>
        <w:t xml:space="preserve"> 2</w:t>
      </w:r>
      <w:r w:rsidRPr="00E50DA2">
        <w:rPr>
          <w:b/>
        </w:rPr>
        <w:t>:</w:t>
      </w:r>
      <w:r>
        <w:t xml:space="preserve"> </w:t>
      </w:r>
      <w:proofErr w:type="spellStart"/>
      <w:r>
        <w:t>TemplateFilter</w:t>
      </w:r>
      <w:proofErr w:type="spellEnd"/>
      <w:r>
        <w:t>=&lt;Product Template ID&gt;&amp;</w:t>
      </w:r>
      <w:proofErr w:type="spellStart"/>
      <w:r>
        <w:t>FullTextQuery</w:t>
      </w:r>
      <w:proofErr w:type="spellEnd"/>
      <w:r>
        <w:t>=</w:t>
      </w:r>
      <w:proofErr w:type="spellStart"/>
      <w:r>
        <w:t>Nicam</w:t>
      </w:r>
      <w:proofErr w:type="spellEnd"/>
    </w:p>
    <w:p w:rsidR="001D343C" w:rsidRDefault="001D343C" w:rsidP="00E50DA2">
      <w:r>
        <w:t>These queries will populate the list that you can select from and you can use the search filter to filter the list even more.</w:t>
      </w:r>
    </w:p>
    <w:p w:rsidR="00E50DA2" w:rsidRDefault="001D343C" w:rsidP="00DF0759">
      <w:pPr>
        <w:rPr>
          <w:b/>
        </w:rPr>
      </w:pPr>
      <w:r>
        <w:rPr>
          <w:noProof/>
          <w:lang w:val="en-AU" w:eastAsia="en-AU"/>
        </w:rPr>
        <w:lastRenderedPageBreak/>
        <w:drawing>
          <wp:inline distT="0" distB="0" distL="0" distR="0" wp14:anchorId="0763CA27" wp14:editId="1A4EFEE1">
            <wp:extent cx="5943600" cy="1917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917065"/>
                    </a:xfrm>
                    <a:prstGeom prst="rect">
                      <a:avLst/>
                    </a:prstGeom>
                  </pic:spPr>
                </pic:pic>
              </a:graphicData>
            </a:graphic>
          </wp:inline>
        </w:drawing>
      </w:r>
    </w:p>
    <w:p w:rsidR="00DF0759" w:rsidRDefault="00DF0759" w:rsidP="00DF0759">
      <w:r w:rsidRPr="00DF0759">
        <w:rPr>
          <w:b/>
        </w:rPr>
        <w:t xml:space="preserve">Bucket </w:t>
      </w:r>
      <w:r>
        <w:rPr>
          <w:b/>
        </w:rPr>
        <w:t>Link</w:t>
      </w:r>
      <w:r w:rsidRPr="00DF0759">
        <w:rPr>
          <w:b/>
        </w:rPr>
        <w:t xml:space="preserve"> Field</w:t>
      </w:r>
      <w:r>
        <w:t xml:space="preserve"> – This will allows you to link to items that are contained within a bucket.</w:t>
      </w:r>
    </w:p>
    <w:p w:rsidR="00097DB9" w:rsidRDefault="00097DB9" w:rsidP="00DF0759">
      <w:r>
        <w:rPr>
          <w:noProof/>
          <w:lang w:val="en-AU" w:eastAsia="en-AU"/>
        </w:rPr>
        <w:drawing>
          <wp:inline distT="0" distB="0" distL="0" distR="0" wp14:anchorId="6394C6DE" wp14:editId="5D9E1747">
            <wp:extent cx="2513079" cy="23503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516045" cy="2353147"/>
                    </a:xfrm>
                    <a:prstGeom prst="rect">
                      <a:avLst/>
                    </a:prstGeom>
                  </pic:spPr>
                </pic:pic>
              </a:graphicData>
            </a:graphic>
          </wp:inline>
        </w:drawing>
      </w:r>
    </w:p>
    <w:p w:rsidR="00DF0759" w:rsidRDefault="00DF0759" w:rsidP="00DF0759">
      <w:r w:rsidRPr="00DF0759">
        <w:rPr>
          <w:b/>
        </w:rPr>
        <w:t xml:space="preserve">Bucket </w:t>
      </w:r>
      <w:proofErr w:type="spellStart"/>
      <w:r w:rsidR="00097DB9">
        <w:rPr>
          <w:b/>
        </w:rPr>
        <w:t>IFrameField</w:t>
      </w:r>
      <w:proofErr w:type="spellEnd"/>
      <w:r w:rsidR="00097DB9">
        <w:rPr>
          <w:b/>
        </w:rPr>
        <w:t xml:space="preserve"> – </w:t>
      </w:r>
      <w:r w:rsidR="00097DB9">
        <w:t>If you would like to simply be able to search for items and add and remove them from a list, then you can setup a field like so.</w:t>
      </w:r>
    </w:p>
    <w:p w:rsidR="00097DB9" w:rsidRDefault="00097DB9" w:rsidP="00DF0759">
      <w:r>
        <w:t>Name = &lt;anything&gt;</w:t>
      </w:r>
    </w:p>
    <w:p w:rsidR="00097DB9" w:rsidRDefault="00097DB9" w:rsidP="00DF0759">
      <w:proofErr w:type="spellStart"/>
      <w:r>
        <w:t>FieldType</w:t>
      </w:r>
      <w:proofErr w:type="spellEnd"/>
      <w:r>
        <w:t xml:space="preserve"> = </w:t>
      </w:r>
      <w:proofErr w:type="spellStart"/>
      <w:r>
        <w:t>IFrame</w:t>
      </w:r>
      <w:proofErr w:type="spellEnd"/>
    </w:p>
    <w:p w:rsidR="00EE557E" w:rsidRDefault="00EE557E" w:rsidP="00DF0759">
      <w:r>
        <w:t>Style = height</w:t>
      </w:r>
      <w:proofErr w:type="gramStart"/>
      <w:r>
        <w:t>:800px</w:t>
      </w:r>
      <w:proofErr w:type="gramEnd"/>
      <w:r>
        <w:t>;</w:t>
      </w:r>
    </w:p>
    <w:p w:rsidR="00097DB9" w:rsidRDefault="00097DB9" w:rsidP="00DF0759">
      <w:r>
        <w:t xml:space="preserve">Field Source = </w:t>
      </w:r>
      <w:r w:rsidRPr="00097DB9">
        <w:t>http://&lt;sitename&gt;/sitecore%20modules/Shell/Sitecore/ItemBuckets/IFrameField.aspx</w:t>
      </w:r>
    </w:p>
    <w:p w:rsidR="00097DB9" w:rsidRPr="00097DB9" w:rsidRDefault="00097DB9" w:rsidP="00DF0759">
      <w:r>
        <w:rPr>
          <w:noProof/>
          <w:lang w:val="en-AU" w:eastAsia="en-AU"/>
        </w:rPr>
        <w:drawing>
          <wp:inline distT="0" distB="0" distL="0" distR="0" wp14:anchorId="14EFD676" wp14:editId="50033446">
            <wp:extent cx="5943600" cy="16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60020"/>
                    </a:xfrm>
                    <a:prstGeom prst="rect">
                      <a:avLst/>
                    </a:prstGeom>
                  </pic:spPr>
                </pic:pic>
              </a:graphicData>
            </a:graphic>
          </wp:inline>
        </w:drawing>
      </w:r>
    </w:p>
    <w:p w:rsidR="00031787" w:rsidRDefault="00031787" w:rsidP="00DF0759">
      <w:r>
        <w:t xml:space="preserve">This is not a NEW control, but </w:t>
      </w:r>
      <w:proofErr w:type="spellStart"/>
      <w:r>
        <w:t>utilises</w:t>
      </w:r>
      <w:proofErr w:type="spellEnd"/>
      <w:r>
        <w:t xml:space="preserve"> an existing field type within Sitecore to show a search interface.</w:t>
      </w:r>
    </w:p>
    <w:p w:rsidR="00E50DA2" w:rsidRDefault="00097DB9" w:rsidP="00DF0759">
      <w:r>
        <w:t>This will give the following control in your content item.</w:t>
      </w:r>
    </w:p>
    <w:p w:rsidR="00097DB9" w:rsidRDefault="00097DB9" w:rsidP="00DF0759">
      <w:r>
        <w:rPr>
          <w:noProof/>
          <w:lang w:val="en-AU" w:eastAsia="en-AU"/>
        </w:rPr>
        <w:drawing>
          <wp:inline distT="0" distB="0" distL="0" distR="0" wp14:anchorId="25F93F3E" wp14:editId="65FBF0E2">
            <wp:extent cx="5943600" cy="122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227455"/>
                    </a:xfrm>
                    <a:prstGeom prst="rect">
                      <a:avLst/>
                    </a:prstGeom>
                  </pic:spPr>
                </pic:pic>
              </a:graphicData>
            </a:graphic>
          </wp:inline>
        </w:drawing>
      </w:r>
    </w:p>
    <w:p w:rsidR="00031787" w:rsidRDefault="00031787" w:rsidP="00DF0759">
      <w:r>
        <w:lastRenderedPageBreak/>
        <w:t>To remove items from the field, simply click the cross next to the items under the “Selected Item List”. To add items to the list, simply click on the search result links.</w:t>
      </w:r>
    </w:p>
    <w:p w:rsidR="00E50DA2" w:rsidRDefault="00E50DA2" w:rsidP="00E50DA2">
      <w:pPr>
        <w:pStyle w:val="Heading3"/>
      </w:pPr>
      <w:bookmarkStart w:id="64" w:name="_Toc333069625"/>
      <w:r>
        <w:t xml:space="preserve">Using Item Buckets with the </w:t>
      </w:r>
      <w:proofErr w:type="spellStart"/>
      <w:r>
        <w:t>datasource</w:t>
      </w:r>
      <w:proofErr w:type="spellEnd"/>
      <w:r>
        <w:t xml:space="preserve"> of a Control</w:t>
      </w:r>
      <w:bookmarkEnd w:id="64"/>
      <w:r>
        <w:t xml:space="preserve"> </w:t>
      </w:r>
    </w:p>
    <w:p w:rsidR="00E50DA2" w:rsidRDefault="00E50DA2" w:rsidP="00E50DA2">
      <w:r>
        <w:t xml:space="preserve">Because everything contained within a bucket will be hidden and non-selectable by users, a user can now choose the </w:t>
      </w:r>
      <w:proofErr w:type="spellStart"/>
      <w:r>
        <w:t>datasource</w:t>
      </w:r>
      <w:proofErr w:type="spellEnd"/>
      <w:r>
        <w:t xml:space="preserve"> for a control by specifying a search query. The syntax for the setting the </w:t>
      </w:r>
      <w:proofErr w:type="spellStart"/>
      <w:r>
        <w:t>datasource</w:t>
      </w:r>
      <w:proofErr w:type="spellEnd"/>
      <w:r>
        <w:t xml:space="preserve"> to run a Bucket Query is detailed below.</w:t>
      </w:r>
    </w:p>
    <w:p w:rsidR="00E50DA2" w:rsidRDefault="00E50DA2" w:rsidP="00E50DA2">
      <w:r>
        <w:t>Types of queries:</w:t>
      </w:r>
    </w:p>
    <w:p w:rsidR="00E50DA2" w:rsidRDefault="00E50DA2" w:rsidP="00E50DA2"/>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0"/>
        <w:gridCol w:w="4375"/>
      </w:tblGrid>
      <w:tr w:rsidR="00E50DA2" w:rsidTr="00B50941">
        <w:trPr>
          <w:trHeight w:val="3494"/>
        </w:trPr>
        <w:tc>
          <w:tcPr>
            <w:tcW w:w="4685" w:type="dxa"/>
          </w:tcPr>
          <w:p w:rsidR="00E50DA2" w:rsidRDefault="00E50DA2" w:rsidP="00B50941">
            <w:pPr>
              <w:pStyle w:val="SitecoreIndent"/>
              <w:numPr>
                <w:ilvl w:val="0"/>
                <w:numId w:val="37"/>
              </w:numPr>
              <w:ind w:left="1027"/>
            </w:pPr>
            <w:r>
              <w:t>Template</w:t>
            </w:r>
          </w:p>
          <w:p w:rsidR="00E50DA2" w:rsidRDefault="00E50DA2" w:rsidP="00B50941">
            <w:pPr>
              <w:pStyle w:val="SitecoreIndent"/>
              <w:numPr>
                <w:ilvl w:val="0"/>
                <w:numId w:val="37"/>
              </w:numPr>
              <w:ind w:left="1027"/>
            </w:pPr>
            <w:r>
              <w:t>Version</w:t>
            </w:r>
          </w:p>
          <w:p w:rsidR="00E50DA2" w:rsidRDefault="00E50DA2" w:rsidP="00B50941">
            <w:pPr>
              <w:pStyle w:val="SitecoreIndent"/>
              <w:numPr>
                <w:ilvl w:val="0"/>
                <w:numId w:val="37"/>
              </w:numPr>
              <w:ind w:left="1027"/>
            </w:pPr>
            <w:r>
              <w:t>Language</w:t>
            </w:r>
          </w:p>
          <w:p w:rsidR="00E50DA2" w:rsidRDefault="00E50DA2" w:rsidP="00B50941">
            <w:pPr>
              <w:pStyle w:val="SitecoreIndent"/>
              <w:numPr>
                <w:ilvl w:val="0"/>
                <w:numId w:val="37"/>
              </w:numPr>
              <w:ind w:left="1027"/>
            </w:pPr>
            <w:r>
              <w:t>Creation Start and End Date</w:t>
            </w:r>
          </w:p>
          <w:p w:rsidR="00E50DA2" w:rsidRDefault="00E50DA2" w:rsidP="00B50941">
            <w:pPr>
              <w:pStyle w:val="SitecoreIndent"/>
              <w:numPr>
                <w:ilvl w:val="0"/>
                <w:numId w:val="37"/>
              </w:numPr>
              <w:ind w:left="1027"/>
            </w:pPr>
            <w:r>
              <w:t>File Type</w:t>
            </w:r>
          </w:p>
          <w:p w:rsidR="00E50DA2" w:rsidRDefault="00E50DA2" w:rsidP="00B50941">
            <w:pPr>
              <w:pStyle w:val="SitecoreIndent"/>
              <w:numPr>
                <w:ilvl w:val="0"/>
                <w:numId w:val="37"/>
              </w:numPr>
              <w:ind w:left="1027"/>
            </w:pPr>
            <w:r>
              <w:t>Author</w:t>
            </w:r>
          </w:p>
          <w:p w:rsidR="00E50DA2" w:rsidRDefault="00E50DA2" w:rsidP="00B50941">
            <w:pPr>
              <w:pStyle w:val="SitecoreIndent"/>
              <w:numPr>
                <w:ilvl w:val="0"/>
                <w:numId w:val="37"/>
              </w:numPr>
              <w:ind w:left="1027"/>
            </w:pPr>
            <w:r>
              <w:t>Tag (Facet)</w:t>
            </w:r>
          </w:p>
          <w:p w:rsidR="00E50DA2" w:rsidRDefault="00E50DA2" w:rsidP="00B50941">
            <w:pPr>
              <w:pStyle w:val="SitecoreIndent"/>
              <w:numPr>
                <w:ilvl w:val="0"/>
                <w:numId w:val="37"/>
              </w:numPr>
              <w:ind w:left="1027"/>
            </w:pPr>
            <w:r>
              <w:t>Site</w:t>
            </w:r>
          </w:p>
          <w:p w:rsidR="00E50DA2" w:rsidRDefault="00E50DA2" w:rsidP="00B50941">
            <w:pPr>
              <w:pStyle w:val="SitecoreIndent"/>
              <w:numPr>
                <w:ilvl w:val="0"/>
                <w:numId w:val="37"/>
              </w:numPr>
              <w:ind w:left="1027"/>
            </w:pPr>
            <w:r>
              <w:t>Advanced Text</w:t>
            </w:r>
          </w:p>
          <w:p w:rsidR="00A800AA" w:rsidRDefault="00A800AA" w:rsidP="00B50941">
            <w:pPr>
              <w:pStyle w:val="SitecoreIndent"/>
              <w:numPr>
                <w:ilvl w:val="0"/>
                <w:numId w:val="37"/>
              </w:numPr>
              <w:ind w:left="1027"/>
            </w:pPr>
            <w:r>
              <w:t>ID</w:t>
            </w:r>
          </w:p>
          <w:p w:rsidR="00A800AA" w:rsidRDefault="00A800AA" w:rsidP="00B50941">
            <w:pPr>
              <w:pStyle w:val="SitecoreIndent"/>
              <w:numPr>
                <w:ilvl w:val="0"/>
                <w:numId w:val="37"/>
              </w:numPr>
              <w:ind w:left="1027"/>
            </w:pPr>
            <w:r>
              <w:t>Custom</w:t>
            </w:r>
          </w:p>
          <w:p w:rsidR="00E50DA2" w:rsidRDefault="00E50DA2" w:rsidP="00B50941">
            <w:pPr>
              <w:pStyle w:val="SitecoreIndent"/>
              <w:ind w:left="307"/>
            </w:pPr>
          </w:p>
        </w:tc>
        <w:tc>
          <w:tcPr>
            <w:tcW w:w="4370" w:type="dxa"/>
          </w:tcPr>
          <w:p w:rsidR="00E50DA2" w:rsidRDefault="00E50DA2" w:rsidP="00B50941">
            <w:pPr>
              <w:pStyle w:val="SitecoreIndent"/>
              <w:numPr>
                <w:ilvl w:val="0"/>
                <w:numId w:val="37"/>
              </w:numPr>
              <w:ind w:left="1027"/>
            </w:pPr>
            <w:r>
              <w:t>template:</w:t>
            </w:r>
          </w:p>
          <w:p w:rsidR="00E50DA2" w:rsidRDefault="00E50DA2" w:rsidP="00B50941">
            <w:pPr>
              <w:pStyle w:val="SitecoreIndent"/>
              <w:numPr>
                <w:ilvl w:val="0"/>
                <w:numId w:val="37"/>
              </w:numPr>
              <w:ind w:left="1027"/>
            </w:pPr>
            <w:r>
              <w:t>version:</w:t>
            </w:r>
          </w:p>
          <w:p w:rsidR="00E50DA2" w:rsidRDefault="00E50DA2" w:rsidP="00B50941">
            <w:pPr>
              <w:pStyle w:val="SitecoreIndent"/>
              <w:numPr>
                <w:ilvl w:val="0"/>
                <w:numId w:val="37"/>
              </w:numPr>
              <w:ind w:left="1027"/>
            </w:pPr>
            <w:r>
              <w:t>language:</w:t>
            </w:r>
          </w:p>
          <w:p w:rsidR="00E50DA2" w:rsidRDefault="00E50DA2" w:rsidP="00B50941">
            <w:pPr>
              <w:pStyle w:val="SitecoreIndent"/>
              <w:numPr>
                <w:ilvl w:val="0"/>
                <w:numId w:val="37"/>
              </w:numPr>
              <w:ind w:left="1027"/>
            </w:pPr>
            <w:r>
              <w:t>end: or start:</w:t>
            </w:r>
          </w:p>
          <w:p w:rsidR="00E50DA2" w:rsidRDefault="00E50DA2" w:rsidP="00B50941">
            <w:pPr>
              <w:pStyle w:val="SitecoreIndent"/>
              <w:numPr>
                <w:ilvl w:val="0"/>
                <w:numId w:val="37"/>
              </w:numPr>
              <w:ind w:left="1027"/>
            </w:pPr>
            <w:proofErr w:type="spellStart"/>
            <w:r>
              <w:t>filetype</w:t>
            </w:r>
            <w:proofErr w:type="spellEnd"/>
            <w:r>
              <w:t>:</w:t>
            </w:r>
          </w:p>
          <w:p w:rsidR="00E50DA2" w:rsidRDefault="00E50DA2" w:rsidP="00B50941">
            <w:pPr>
              <w:pStyle w:val="SitecoreIndent"/>
              <w:numPr>
                <w:ilvl w:val="0"/>
                <w:numId w:val="37"/>
              </w:numPr>
              <w:ind w:left="1027"/>
            </w:pPr>
            <w:r>
              <w:t>author:</w:t>
            </w:r>
          </w:p>
          <w:p w:rsidR="00E50DA2" w:rsidRDefault="00E50DA2" w:rsidP="00B50941">
            <w:pPr>
              <w:pStyle w:val="SitecoreIndent"/>
              <w:numPr>
                <w:ilvl w:val="0"/>
                <w:numId w:val="37"/>
              </w:numPr>
              <w:ind w:left="1027"/>
            </w:pPr>
            <w:r>
              <w:t>tag:</w:t>
            </w:r>
          </w:p>
          <w:p w:rsidR="00E50DA2" w:rsidRDefault="00E50DA2" w:rsidP="00B50941">
            <w:pPr>
              <w:pStyle w:val="SitecoreIndent"/>
              <w:numPr>
                <w:ilvl w:val="0"/>
                <w:numId w:val="37"/>
              </w:numPr>
              <w:ind w:left="1027"/>
            </w:pPr>
            <w:r>
              <w:t>site:</w:t>
            </w:r>
          </w:p>
          <w:p w:rsidR="00E50DA2" w:rsidRDefault="00E50DA2" w:rsidP="00B50941">
            <w:pPr>
              <w:pStyle w:val="SitecoreIndent"/>
              <w:numPr>
                <w:ilvl w:val="0"/>
                <w:numId w:val="37"/>
              </w:numPr>
              <w:ind w:left="1027"/>
            </w:pPr>
            <w:r>
              <w:t>text:</w:t>
            </w:r>
          </w:p>
          <w:p w:rsidR="00A800AA" w:rsidRDefault="00A800AA" w:rsidP="00B50941">
            <w:pPr>
              <w:pStyle w:val="SitecoreIndent"/>
              <w:numPr>
                <w:ilvl w:val="0"/>
                <w:numId w:val="37"/>
              </w:numPr>
              <w:ind w:left="1027"/>
            </w:pPr>
            <w:r>
              <w:t>id:</w:t>
            </w:r>
          </w:p>
          <w:p w:rsidR="00A800AA" w:rsidRDefault="00A800AA" w:rsidP="00B50941">
            <w:pPr>
              <w:pStyle w:val="SitecoreIndent"/>
              <w:numPr>
                <w:ilvl w:val="0"/>
                <w:numId w:val="37"/>
              </w:numPr>
              <w:ind w:left="1027"/>
            </w:pPr>
            <w:proofErr w:type="spellStart"/>
            <w:r>
              <w:t>custom:fieldname|fieldvalue</w:t>
            </w:r>
            <w:proofErr w:type="spellEnd"/>
          </w:p>
        </w:tc>
      </w:tr>
    </w:tbl>
    <w:p w:rsidR="00E50DA2" w:rsidRDefault="00E50DA2" w:rsidP="00E50DA2"/>
    <w:p w:rsidR="00E50DA2" w:rsidRDefault="00E50DA2" w:rsidP="00E50DA2">
      <w:r>
        <w:t>You must separate all queries by a “;” e.g. to search for all “</w:t>
      </w:r>
      <w:proofErr w:type="spellStart"/>
      <w:r>
        <w:t>Nicam</w:t>
      </w:r>
      <w:proofErr w:type="spellEnd"/>
      <w:r>
        <w:t xml:space="preserve"> Products” you could specify </w:t>
      </w:r>
      <w:proofErr w:type="spellStart"/>
      <w:r>
        <w:t>text</w:t>
      </w:r>
      <w:proofErr w:type="gramStart"/>
      <w:r>
        <w:t>:Nicam</w:t>
      </w:r>
      <w:proofErr w:type="gramEnd"/>
      <w:r>
        <w:t>;template</w:t>
      </w:r>
      <w:proofErr w:type="spellEnd"/>
      <w:r>
        <w:t>:</w:t>
      </w:r>
      <w:r w:rsidR="00A800AA">
        <w:t>&lt;Product Template ID&gt;</w:t>
      </w:r>
      <w:r>
        <w:t>;</w:t>
      </w:r>
    </w:p>
    <w:p w:rsidR="00E50DA2" w:rsidRDefault="00E50DA2" w:rsidP="00E50DA2">
      <w:r>
        <w:t xml:space="preserve">This would be passed through to your control as a string in which you can use the </w:t>
      </w:r>
      <w:proofErr w:type="spellStart"/>
      <w:r>
        <w:t>BucketManager</w:t>
      </w:r>
      <w:proofErr w:type="spellEnd"/>
      <w:r>
        <w:t xml:space="preserve"> to resolve this to a list of items i.e. </w:t>
      </w:r>
    </w:p>
    <w:p w:rsidR="00E50DA2" w:rsidRDefault="00E50DA2" w:rsidP="00E50DA2">
      <w:pPr>
        <w:autoSpaceDE w:val="0"/>
        <w:autoSpaceDN w:val="0"/>
        <w:adjustRightInd w:val="0"/>
        <w:spacing w:before="0"/>
        <w:rPr>
          <w:rFonts w:ascii="Consolas" w:hAnsi="Consolas" w:cs="Consolas"/>
          <w:color w:val="0000FF"/>
          <w:sz w:val="19"/>
          <w:szCs w:val="19"/>
          <w:lang w:val="en-AU"/>
        </w:rPr>
      </w:pPr>
    </w:p>
    <w:p w:rsidR="00E50DA2" w:rsidRDefault="00E50DA2" w:rsidP="00E50DA2">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r>
        <w:rPr>
          <w:rFonts w:ascii="Consolas" w:hAnsi="Consolas" w:cs="Consolas"/>
          <w:color w:val="2B91AF"/>
          <w:sz w:val="19"/>
          <w:szCs w:val="19"/>
          <w:lang w:val="en-AU"/>
        </w:rPr>
        <w:t>Sublayout</w:t>
      </w:r>
      <w:r>
        <w:rPr>
          <w:rFonts w:ascii="Consolas" w:hAnsi="Consolas" w:cs="Consolas"/>
          <w:sz w:val="19"/>
          <w:szCs w:val="19"/>
          <w:lang w:val="en-AU"/>
        </w:rPr>
        <w:t>)</w:t>
      </w:r>
      <w:r>
        <w:rPr>
          <w:rFonts w:ascii="Consolas" w:hAnsi="Consolas" w:cs="Consolas"/>
          <w:color w:val="0000FF"/>
          <w:sz w:val="19"/>
          <w:szCs w:val="19"/>
          <w:lang w:val="en-AU"/>
        </w:rPr>
        <w:t>this</w:t>
      </w:r>
      <w:r>
        <w:rPr>
          <w:rFonts w:ascii="Consolas" w:hAnsi="Consolas" w:cs="Consolas"/>
          <w:sz w:val="19"/>
          <w:szCs w:val="19"/>
          <w:lang w:val="en-AU"/>
        </w:rPr>
        <w:t xml:space="preserve">.Parent).DataSource,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097DB9">
        <w:rPr>
          <w:rFonts w:ascii="Consolas" w:hAnsi="Consolas" w:cs="Consolas"/>
          <w:sz w:val="19"/>
          <w:szCs w:val="19"/>
          <w:lang w:val="en-AU"/>
        </w:rPr>
        <w:t>, 1, 200</w:t>
      </w:r>
      <w:r>
        <w:rPr>
          <w:rFonts w:ascii="Consolas" w:hAnsi="Consolas" w:cs="Consolas"/>
          <w:sz w:val="19"/>
          <w:szCs w:val="19"/>
          <w:lang w:val="en-AU"/>
        </w:rPr>
        <w:t>);</w:t>
      </w:r>
    </w:p>
    <w:p w:rsidR="00E50DA2" w:rsidRDefault="007D553F" w:rsidP="00E50DA2">
      <w:r w:rsidRPr="00A800AA">
        <w:rPr>
          <w:b/>
        </w:rPr>
        <w:t>Tips:</w:t>
      </w:r>
      <w:r>
        <w:t xml:space="preserve"> Sitecore is going to run the query in context to its location i.e. if you run the query on a control it will query from the Context Item down to all its descendants. If you need to do a global search or a search in another part of the content tree then you can by passing through the location parameter into the query for the </w:t>
      </w:r>
      <w:proofErr w:type="spellStart"/>
      <w:r>
        <w:t>datasource</w:t>
      </w:r>
      <w:proofErr w:type="spellEnd"/>
      <w:r>
        <w:t xml:space="preserve"> e.g. the following query will look for all items tagged with </w:t>
      </w:r>
      <w:proofErr w:type="spellStart"/>
      <w:r>
        <w:t>Nicam</w:t>
      </w:r>
      <w:proofErr w:type="spellEnd"/>
      <w:r>
        <w:t xml:space="preserve"> and that exist under the /</w:t>
      </w:r>
      <w:proofErr w:type="spellStart"/>
      <w:r>
        <w:t>sitecore</w:t>
      </w:r>
      <w:proofErr w:type="spellEnd"/>
      <w:r>
        <w:t>/content/home node (the id of the home item is shown below).</w:t>
      </w:r>
    </w:p>
    <w:p w:rsidR="007D553F" w:rsidRDefault="00AF14C0" w:rsidP="00E50DA2">
      <w:pPr>
        <w:rPr>
          <w:b/>
        </w:rPr>
      </w:pPr>
      <w:proofErr w:type="gramStart"/>
      <w:r>
        <w:rPr>
          <w:b/>
        </w:rPr>
        <w:t>tag:</w:t>
      </w:r>
      <w:proofErr w:type="gramEnd"/>
      <w:r>
        <w:rPr>
          <w:b/>
        </w:rPr>
        <w:t>{</w:t>
      </w:r>
      <w:proofErr w:type="spellStart"/>
      <w:r>
        <w:rPr>
          <w:b/>
        </w:rPr>
        <w:t>TagId</w:t>
      </w:r>
      <w:proofErr w:type="spellEnd"/>
      <w:r>
        <w:rPr>
          <w:b/>
        </w:rPr>
        <w:t>}</w:t>
      </w:r>
      <w:r w:rsidR="007D553F" w:rsidRPr="007D553F">
        <w:rPr>
          <w:b/>
        </w:rPr>
        <w:t>;location:{110D559F-DEA5-42EA-9C1C-8A5DF7E70EF9};</w:t>
      </w:r>
    </w:p>
    <w:p w:rsidR="00AF14C0" w:rsidRDefault="00AF14C0" w:rsidP="00E50DA2">
      <w:r>
        <w:t xml:space="preserve">If you do not want your users to have to enter these queries in manually then you have many choices. Firstly, change the inbuilt type of the </w:t>
      </w:r>
      <w:proofErr w:type="spellStart"/>
      <w:r>
        <w:t>Datasource</w:t>
      </w:r>
      <w:proofErr w:type="spellEnd"/>
      <w:r>
        <w:t xml:space="preserve"> field located here -&gt; </w:t>
      </w:r>
      <w:r w:rsidRPr="00AF14C0">
        <w:t>/</w:t>
      </w:r>
      <w:proofErr w:type="spellStart"/>
      <w:r w:rsidRPr="00AF14C0">
        <w:t>sitecore</w:t>
      </w:r>
      <w:proofErr w:type="spellEnd"/>
      <w:r w:rsidRPr="00AF14C0">
        <w:t>/templates/System/Layout/Rendering Parameters/Standard Rendering Parameters/General/Data Source</w:t>
      </w:r>
      <w:r>
        <w:t>.</w:t>
      </w:r>
    </w:p>
    <w:p w:rsidR="00AF14C0" w:rsidRDefault="00AF14C0" w:rsidP="00E50DA2">
      <w:r>
        <w:t xml:space="preserve">You will need to change this </w:t>
      </w:r>
      <w:r w:rsidR="008515F7">
        <w:t>from “Internal Link” to</w:t>
      </w:r>
      <w:r>
        <w:t xml:space="preserve"> the type of “Bucket Data Source”.</w:t>
      </w:r>
    </w:p>
    <w:p w:rsidR="004B364D" w:rsidRDefault="00AF14C0" w:rsidP="00E50DA2">
      <w:r>
        <w:lastRenderedPageBreak/>
        <w:t xml:space="preserve">This will allow users to build these queries using a search interface. </w:t>
      </w:r>
      <w:r w:rsidR="004B364D">
        <w:t xml:space="preserve">Simply click the “Build Query” button and this will pop up a search interface for you to build up your query. You can either build up a search or by clicking on one of the </w:t>
      </w:r>
      <w:proofErr w:type="gramStart"/>
      <w:r w:rsidR="004B364D">
        <w:t>results,</w:t>
      </w:r>
      <w:proofErr w:type="gramEnd"/>
      <w:r w:rsidR="004B364D">
        <w:t xml:space="preserve"> it will just return that one item as the result.</w:t>
      </w:r>
    </w:p>
    <w:p w:rsidR="004B364D" w:rsidRDefault="004B364D" w:rsidP="004B364D">
      <w:pPr>
        <w:pStyle w:val="SitecoreNoteHeader"/>
      </w:pPr>
      <w:r>
        <w:t>Tips</w:t>
      </w:r>
    </w:p>
    <w:p w:rsidR="004B364D" w:rsidRDefault="004B364D" w:rsidP="004B364D">
      <w:pPr>
        <w:pStyle w:val="SitecoreNoteBody"/>
      </w:pPr>
      <w:r>
        <w:t xml:space="preserve">If you would like to lock the results so that any new items created after you set the </w:t>
      </w:r>
      <w:proofErr w:type="spellStart"/>
      <w:r>
        <w:t>datasource</w:t>
      </w:r>
      <w:proofErr w:type="spellEnd"/>
      <w:r>
        <w:t xml:space="preserve"> will not show up, then put a start and end date filter in the search. You will need both the start and end date for this too work.</w:t>
      </w:r>
    </w:p>
    <w:p w:rsidR="00AF14C0" w:rsidRDefault="00AF14C0" w:rsidP="00E50DA2">
      <w:r>
        <w:t>It will also allow you to paste queries from a search that you have done on an item.</w:t>
      </w:r>
    </w:p>
    <w:p w:rsidR="009C0F43" w:rsidRDefault="009C0F43" w:rsidP="00E50DA2">
      <w:r>
        <w:t xml:space="preserve">To paste queries, simply search for content as you normally would. Once you have your filter, click the drop down menu and under the Search Operations, you can click on Copy to </w:t>
      </w:r>
      <w:proofErr w:type="spellStart"/>
      <w:r>
        <w:t>Datasource</w:t>
      </w:r>
      <w:proofErr w:type="spellEnd"/>
      <w:r>
        <w:t>.</w:t>
      </w:r>
    </w:p>
    <w:p w:rsidR="009C0F43" w:rsidRDefault="009C0F43" w:rsidP="00E50DA2"/>
    <w:p w:rsidR="009C0F43" w:rsidRDefault="009C0F43" w:rsidP="00E50DA2">
      <w:r>
        <w:rPr>
          <w:noProof/>
          <w:lang w:val="en-AU" w:eastAsia="en-AU"/>
        </w:rPr>
        <w:drawing>
          <wp:inline distT="0" distB="0" distL="0" distR="0" wp14:anchorId="0D54F342" wp14:editId="0F04E6B3">
            <wp:extent cx="4752975" cy="1009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52975" cy="1009650"/>
                    </a:xfrm>
                    <a:prstGeom prst="rect">
                      <a:avLst/>
                    </a:prstGeom>
                  </pic:spPr>
                </pic:pic>
              </a:graphicData>
            </a:graphic>
          </wp:inline>
        </w:drawing>
      </w:r>
    </w:p>
    <w:p w:rsidR="009C0F43" w:rsidRDefault="009C0F43" w:rsidP="00E50DA2">
      <w:r>
        <w:t xml:space="preserve">When you configure your presentation </w:t>
      </w:r>
      <w:proofErr w:type="spellStart"/>
      <w:r>
        <w:t>datasource</w:t>
      </w:r>
      <w:proofErr w:type="spellEnd"/>
      <w:r>
        <w:t>, you will be able to paste this query into the source field.</w:t>
      </w:r>
    </w:p>
    <w:p w:rsidR="001311A9" w:rsidRDefault="001311A9" w:rsidP="00E50DA2">
      <w:pPr>
        <w:rPr>
          <w:b/>
        </w:rPr>
      </w:pPr>
    </w:p>
    <w:p w:rsidR="001311A9" w:rsidRDefault="001311A9" w:rsidP="00E50DA2">
      <w:pPr>
        <w:rPr>
          <w:b/>
        </w:rPr>
      </w:pPr>
    </w:p>
    <w:p w:rsidR="003964BD" w:rsidRDefault="003964BD" w:rsidP="003964BD">
      <w:r>
        <w:rPr>
          <w:noProof/>
          <w:lang w:val="en-AU" w:eastAsia="en-AU"/>
        </w:rPr>
        <w:drawing>
          <wp:inline distT="0" distB="0" distL="0" distR="0" wp14:anchorId="4A130B96" wp14:editId="57B059EC">
            <wp:extent cx="4346369" cy="321241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50352" cy="3215357"/>
                    </a:xfrm>
                    <a:prstGeom prst="rect">
                      <a:avLst/>
                    </a:prstGeom>
                  </pic:spPr>
                </pic:pic>
              </a:graphicData>
            </a:graphic>
          </wp:inline>
        </w:drawing>
      </w:r>
    </w:p>
    <w:p w:rsidR="003964BD" w:rsidRDefault="003964BD" w:rsidP="003964BD"/>
    <w:p w:rsidR="003964BD" w:rsidRPr="00AF14C0" w:rsidRDefault="003964BD" w:rsidP="003964BD">
      <w:r>
        <w:rPr>
          <w:noProof/>
          <w:lang w:val="en-AU" w:eastAsia="en-AU"/>
        </w:rPr>
        <w:lastRenderedPageBreak/>
        <w:drawing>
          <wp:inline distT="0" distB="0" distL="0" distR="0" wp14:anchorId="2376AA2C" wp14:editId="1A6B21FE">
            <wp:extent cx="4338150" cy="320633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37222" cy="3205652"/>
                    </a:xfrm>
                    <a:prstGeom prst="rect">
                      <a:avLst/>
                    </a:prstGeom>
                  </pic:spPr>
                </pic:pic>
              </a:graphicData>
            </a:graphic>
          </wp:inline>
        </w:drawing>
      </w:r>
    </w:p>
    <w:p w:rsidR="001311A9" w:rsidRDefault="001311A9" w:rsidP="00E50DA2">
      <w:pPr>
        <w:rPr>
          <w:b/>
        </w:rPr>
      </w:pPr>
    </w:p>
    <w:p w:rsidR="001311A9" w:rsidRDefault="001311A9" w:rsidP="00E50DA2">
      <w:pPr>
        <w:rPr>
          <w:b/>
        </w:rPr>
      </w:pPr>
    </w:p>
    <w:p w:rsidR="001311A9" w:rsidRDefault="001311A9" w:rsidP="00E50DA2">
      <w:pPr>
        <w:rPr>
          <w:b/>
        </w:rPr>
      </w:pPr>
    </w:p>
    <w:p w:rsidR="001311A9" w:rsidRDefault="001311A9" w:rsidP="00E50DA2">
      <w:pPr>
        <w:rPr>
          <w:b/>
        </w:rPr>
      </w:pPr>
    </w:p>
    <w:p w:rsidR="003964BD" w:rsidRDefault="003964BD" w:rsidP="00E50DA2">
      <w:pPr>
        <w:rPr>
          <w:b/>
        </w:rPr>
      </w:pPr>
    </w:p>
    <w:p w:rsidR="004A7A13" w:rsidRDefault="001311A9" w:rsidP="00E50DA2">
      <w:pPr>
        <w:rPr>
          <w:b/>
        </w:rPr>
      </w:pPr>
      <w:r>
        <w:rPr>
          <w:b/>
        </w:rPr>
        <w:t>Image Search</w:t>
      </w:r>
    </w:p>
    <w:p w:rsidR="001311A9" w:rsidRDefault="001311A9" w:rsidP="00E50DA2">
      <w:r>
        <w:t xml:space="preserve">Item Buckets will replace the inbuilt image </w:t>
      </w:r>
      <w:proofErr w:type="spellStart"/>
      <w:r>
        <w:t>fieldtype</w:t>
      </w:r>
      <w:proofErr w:type="spellEnd"/>
      <w:r>
        <w:t xml:space="preserve"> with an extended one that allows you to search for images.</w:t>
      </w:r>
    </w:p>
    <w:p w:rsidR="001311A9" w:rsidRDefault="001311A9" w:rsidP="00E50DA2">
      <w:r>
        <w:t>Currently, this does not support having the Source field set on the template for this field.</w:t>
      </w:r>
    </w:p>
    <w:p w:rsidR="001311A9" w:rsidRDefault="001311A9" w:rsidP="00E50DA2"/>
    <w:p w:rsidR="001311A9" w:rsidRDefault="001311A9" w:rsidP="00E50DA2">
      <w:pPr>
        <w:rPr>
          <w:noProof/>
          <w:lang w:val="en-AU" w:eastAsia="en-AU"/>
        </w:rPr>
      </w:pPr>
      <w:r>
        <w:lastRenderedPageBreak/>
        <w:t>.</w:t>
      </w:r>
      <w:r w:rsidRPr="001311A9">
        <w:rPr>
          <w:noProof/>
          <w:lang w:val="en-AU" w:eastAsia="en-AU"/>
        </w:rPr>
        <w:t xml:space="preserve"> </w:t>
      </w:r>
      <w:r>
        <w:rPr>
          <w:noProof/>
          <w:lang w:val="en-AU" w:eastAsia="en-AU"/>
        </w:rPr>
        <w:drawing>
          <wp:inline distT="0" distB="0" distL="0" distR="0" wp14:anchorId="1B03D61B" wp14:editId="7D399290">
            <wp:extent cx="5284470" cy="3879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284470" cy="3879215"/>
                    </a:xfrm>
                    <a:prstGeom prst="rect">
                      <a:avLst/>
                    </a:prstGeom>
                  </pic:spPr>
                </pic:pic>
              </a:graphicData>
            </a:graphic>
          </wp:inline>
        </w:drawing>
      </w:r>
    </w:p>
    <w:p w:rsidR="003964BD" w:rsidRDefault="003964BD" w:rsidP="00E50DA2">
      <w:pPr>
        <w:rPr>
          <w:noProof/>
          <w:lang w:val="en-AU" w:eastAsia="en-AU"/>
        </w:rPr>
      </w:pPr>
    </w:p>
    <w:p w:rsidR="003964BD" w:rsidRDefault="003964BD" w:rsidP="003964BD">
      <w:pPr>
        <w:pStyle w:val="Heading2"/>
      </w:pPr>
      <w:bookmarkStart w:id="65" w:name="_Toc333069626"/>
      <w:r>
        <w:lastRenderedPageBreak/>
        <w:t>Page Editor and DMS Support</w:t>
      </w:r>
      <w:bookmarkEnd w:id="65"/>
    </w:p>
    <w:p w:rsidR="003964BD" w:rsidRDefault="003964BD" w:rsidP="003964BD">
      <w:r>
        <w:t>This section describes the support for Item Buckets with the Page Editor for selecting content and for personalization.</w:t>
      </w:r>
    </w:p>
    <w:p w:rsidR="003964BD" w:rsidRDefault="003964BD" w:rsidP="003964BD">
      <w:pPr>
        <w:pStyle w:val="Heading3"/>
      </w:pPr>
      <w:bookmarkStart w:id="66" w:name="_Toc333069627"/>
      <w:proofErr w:type="spellStart"/>
      <w:r>
        <w:t>Personalisation</w:t>
      </w:r>
      <w:proofErr w:type="spellEnd"/>
      <w:r>
        <w:t xml:space="preserve"> and MV Tests</w:t>
      </w:r>
      <w:bookmarkEnd w:id="66"/>
    </w:p>
    <w:p w:rsidR="003964BD" w:rsidRPr="003964BD" w:rsidRDefault="003964BD" w:rsidP="003964BD"/>
    <w:p w:rsidR="003964BD" w:rsidRPr="003964BD" w:rsidRDefault="003964BD" w:rsidP="003964BD">
      <w:r>
        <w:t xml:space="preserve">When setting  the </w:t>
      </w:r>
      <w:proofErr w:type="spellStart"/>
      <w:r>
        <w:t>datasource</w:t>
      </w:r>
      <w:proofErr w:type="spellEnd"/>
      <w:r>
        <w:t xml:space="preserve"> item for a test variant or a personalization rule, you now have a search tab which allows you to determine the from search for the content first.</w:t>
      </w:r>
    </w:p>
    <w:p w:rsidR="003964BD" w:rsidRDefault="003964BD" w:rsidP="003964BD">
      <w:r>
        <w:rPr>
          <w:noProof/>
          <w:lang w:val="en-AU" w:eastAsia="en-AU"/>
        </w:rPr>
        <w:drawing>
          <wp:inline distT="0" distB="0" distL="0" distR="0" wp14:anchorId="24B88677" wp14:editId="560B494A">
            <wp:extent cx="5943600" cy="3717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717290"/>
                    </a:xfrm>
                    <a:prstGeom prst="rect">
                      <a:avLst/>
                    </a:prstGeom>
                  </pic:spPr>
                </pic:pic>
              </a:graphicData>
            </a:graphic>
          </wp:inline>
        </w:drawing>
      </w:r>
    </w:p>
    <w:p w:rsidR="003964BD" w:rsidRDefault="003964BD" w:rsidP="003964BD">
      <w:pPr>
        <w:pStyle w:val="Heading3"/>
      </w:pPr>
      <w:bookmarkStart w:id="67" w:name="_Toc333069628"/>
      <w:r>
        <w:t xml:space="preserve">Setting the </w:t>
      </w:r>
      <w:proofErr w:type="spellStart"/>
      <w:r>
        <w:t>Datasource</w:t>
      </w:r>
      <w:bookmarkEnd w:id="67"/>
      <w:proofErr w:type="spellEnd"/>
    </w:p>
    <w:p w:rsidR="003964BD" w:rsidRPr="003964BD" w:rsidRDefault="003964BD" w:rsidP="003964BD"/>
    <w:p w:rsidR="003964BD" w:rsidRPr="003964BD" w:rsidRDefault="003964BD" w:rsidP="003964BD">
      <w:r>
        <w:t xml:space="preserve">When </w:t>
      </w:r>
      <w:proofErr w:type="gramStart"/>
      <w:r>
        <w:t>setting  the</w:t>
      </w:r>
      <w:proofErr w:type="gramEnd"/>
      <w:r>
        <w:t xml:space="preserve"> </w:t>
      </w:r>
      <w:proofErr w:type="spellStart"/>
      <w:r>
        <w:t>datasource</w:t>
      </w:r>
      <w:proofErr w:type="spellEnd"/>
      <w:r>
        <w:t xml:space="preserve"> item for a control, you now have a new search interface to either set an individual item or a list of items.</w:t>
      </w:r>
    </w:p>
    <w:p w:rsidR="003964BD" w:rsidRDefault="003964BD" w:rsidP="00E50DA2">
      <w:r>
        <w:rPr>
          <w:noProof/>
          <w:lang w:val="en-AU" w:eastAsia="en-AU"/>
        </w:rPr>
        <w:lastRenderedPageBreak/>
        <w:drawing>
          <wp:inline distT="0" distB="0" distL="0" distR="0" wp14:anchorId="0A076F5B" wp14:editId="5A47B6DF">
            <wp:extent cx="5943600" cy="3839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839845"/>
                    </a:xfrm>
                    <a:prstGeom prst="rect">
                      <a:avLst/>
                    </a:prstGeom>
                  </pic:spPr>
                </pic:pic>
              </a:graphicData>
            </a:graphic>
          </wp:inline>
        </w:drawing>
      </w:r>
    </w:p>
    <w:p w:rsidR="00765D14" w:rsidRDefault="00765D14" w:rsidP="00E50DA2"/>
    <w:p w:rsidR="00765D14" w:rsidRDefault="00765D14" w:rsidP="00765D14">
      <w:pPr>
        <w:pStyle w:val="Heading3"/>
      </w:pPr>
      <w:bookmarkStart w:id="68" w:name="_Toc333069629"/>
      <w:r>
        <w:t>Scaling with Placeholders</w:t>
      </w:r>
      <w:bookmarkEnd w:id="68"/>
    </w:p>
    <w:p w:rsidR="00765D14" w:rsidRPr="003964BD" w:rsidRDefault="00765D14" w:rsidP="00765D14"/>
    <w:p w:rsidR="00765D14" w:rsidRPr="00765D14" w:rsidRDefault="00765D14" w:rsidP="00765D14">
      <w:pPr>
        <w:rPr>
          <w:rFonts w:ascii="Times New Roman" w:eastAsia="Times New Roman" w:hAnsi="Times New Roman" w:cs="Times New Roman"/>
          <w:color w:val="000000"/>
          <w:sz w:val="24"/>
          <w:lang w:val="en-AU" w:eastAsia="en-AU"/>
        </w:rPr>
      </w:pPr>
      <w:r>
        <w:t xml:space="preserve">Now that you could potentially have many items, you will need to make sure that you set placeholder settings for all the placeholders within your site, or you will get a performance decrease in the Page Editor. To do this, </w:t>
      </w:r>
      <w:r w:rsidRPr="00765D14">
        <w:rPr>
          <w:color w:val="000000" w:themeColor="text1"/>
        </w:rPr>
        <w:t xml:space="preserve">simply </w:t>
      </w:r>
      <w:r w:rsidRPr="00765D14">
        <w:rPr>
          <w:rFonts w:eastAsia="Times New Roman" w:cs="Arial"/>
          <w:color w:val="000000" w:themeColor="text1"/>
          <w:szCs w:val="20"/>
          <w:lang w:val="en-AU" w:eastAsia="en-AU"/>
        </w:rPr>
        <w:t>assign placeholder settings item for each placeholder on the page like so</w:t>
      </w:r>
    </w:p>
    <w:p w:rsidR="00765D14" w:rsidRPr="00765D14" w:rsidRDefault="00765D14" w:rsidP="00765D14">
      <w:pPr>
        <w:spacing w:before="0"/>
        <w:rPr>
          <w:rFonts w:ascii="Times New Roman" w:eastAsia="Times New Roman" w:hAnsi="Times New Roman" w:cs="Times New Roman"/>
          <w:color w:val="000000"/>
          <w:sz w:val="24"/>
          <w:lang w:val="en-AU" w:eastAsia="en-AU"/>
        </w:rPr>
      </w:pPr>
    </w:p>
    <w:p w:rsidR="00765D14" w:rsidRPr="003964BD" w:rsidRDefault="00765D14" w:rsidP="00765D14">
      <w:r>
        <w:rPr>
          <w:noProof/>
          <w:lang w:val="en-AU" w:eastAsia="en-AU"/>
        </w:rPr>
        <w:lastRenderedPageBreak/>
        <w:drawing>
          <wp:inline distT="0" distB="0" distL="0" distR="0" wp14:anchorId="123E2074" wp14:editId="007133B7">
            <wp:extent cx="4143375" cy="5367738"/>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3375" cy="5367738"/>
                    </a:xfrm>
                    <a:prstGeom prst="rect">
                      <a:avLst/>
                    </a:prstGeom>
                  </pic:spPr>
                </pic:pic>
              </a:graphicData>
            </a:graphic>
          </wp:inline>
        </w:drawing>
      </w:r>
    </w:p>
    <w:p w:rsidR="00765D14" w:rsidRPr="001311A9" w:rsidRDefault="00765D14" w:rsidP="00E50DA2"/>
    <w:p w:rsidR="009A2A09" w:rsidRDefault="009A2A09" w:rsidP="009A2A09">
      <w:pPr>
        <w:pStyle w:val="Heading2"/>
      </w:pPr>
      <w:bookmarkStart w:id="69" w:name="_Toc333069630"/>
      <w:r>
        <w:lastRenderedPageBreak/>
        <w:t>Inserting Links and Link Management</w:t>
      </w:r>
      <w:bookmarkEnd w:id="69"/>
    </w:p>
    <w:p w:rsidR="009A2A09" w:rsidRDefault="009A2A09" w:rsidP="009A2A09">
      <w:r>
        <w:t>This section describes how to manage links to items that are contained within Buckets.</w:t>
      </w:r>
    </w:p>
    <w:p w:rsidR="009A2A09" w:rsidRDefault="009A2A09" w:rsidP="009A2A09">
      <w:pPr>
        <w:pStyle w:val="Heading3"/>
      </w:pPr>
      <w:bookmarkStart w:id="70" w:name="_Toc333069631"/>
      <w:r>
        <w:t>Inserting Links</w:t>
      </w:r>
      <w:bookmarkEnd w:id="70"/>
    </w:p>
    <w:p w:rsidR="009A2A09" w:rsidRDefault="009A2A09" w:rsidP="009A2A09">
      <w:r>
        <w:t>To link to items that are contained within Buckets you will need to use the new tabs that have been introduced. These are available in</w:t>
      </w:r>
    </w:p>
    <w:p w:rsidR="009A2A09" w:rsidRDefault="00B76596" w:rsidP="009A2A09">
      <w:pPr>
        <w:pStyle w:val="ListParagraph"/>
        <w:numPr>
          <w:ilvl w:val="0"/>
          <w:numId w:val="40"/>
        </w:numPr>
      </w:pPr>
      <w:r>
        <w:t xml:space="preserve">Bucket </w:t>
      </w:r>
      <w:r w:rsidR="009A2A09">
        <w:t>Rich Text Editor Insert Link</w:t>
      </w:r>
    </w:p>
    <w:p w:rsidR="009A2A09" w:rsidRDefault="00440F29" w:rsidP="009A2A09">
      <w:pPr>
        <w:pStyle w:val="ListParagraph"/>
        <w:numPr>
          <w:ilvl w:val="0"/>
          <w:numId w:val="40"/>
        </w:numPr>
      </w:pPr>
      <w:r>
        <w:t>New Bucket Link Field</w:t>
      </w:r>
    </w:p>
    <w:p w:rsidR="00B76596" w:rsidRDefault="00B76596" w:rsidP="00B76596">
      <w:pPr>
        <w:rPr>
          <w:b/>
        </w:rPr>
      </w:pPr>
    </w:p>
    <w:p w:rsidR="00B76596" w:rsidRPr="00B76596" w:rsidRDefault="00B76596" w:rsidP="00B76596">
      <w:pPr>
        <w:rPr>
          <w:b/>
        </w:rPr>
      </w:pPr>
      <w:r>
        <w:rPr>
          <w:b/>
        </w:rPr>
        <w:t>Bucket Rich Text Editor</w:t>
      </w:r>
    </w:p>
    <w:p w:rsidR="009A2A09" w:rsidRDefault="009A2A09" w:rsidP="009A2A09">
      <w:r>
        <w:t>To insert a link with a Rich Text Editor field, click Show Editor in the RTE field of an item and click the Insert Sitecore Link button.</w:t>
      </w:r>
    </w:p>
    <w:p w:rsidR="007D686C" w:rsidRDefault="007D686C" w:rsidP="009A2A09">
      <w:r>
        <w:t>You can use the filters in your template field source to restrict the items that users can search for in the RTE, however if you do, you MUST also specify a Rich Text Editor Profile to use e.g.</w:t>
      </w:r>
    </w:p>
    <w:p w:rsidR="007D686C" w:rsidRDefault="007D686C" w:rsidP="009A2A09"/>
    <w:p w:rsidR="007D686C" w:rsidRPr="007D686C" w:rsidRDefault="007D686C" w:rsidP="009A2A09">
      <w:pPr>
        <w:rPr>
          <w:b/>
          <w:i/>
        </w:rPr>
      </w:pPr>
      <w:r w:rsidRPr="007D686C">
        <w:rPr>
          <w:b/>
          <w:i/>
        </w:rPr>
        <w:t>/</w:t>
      </w:r>
      <w:proofErr w:type="spellStart"/>
      <w:r w:rsidRPr="007D686C">
        <w:rPr>
          <w:b/>
          <w:i/>
        </w:rPr>
        <w:t>sitecore</w:t>
      </w:r>
      <w:proofErr w:type="spellEnd"/>
      <w:r w:rsidRPr="007D686C">
        <w:rPr>
          <w:b/>
          <w:i/>
        </w:rPr>
        <w:t xml:space="preserve">/system/Settings/Html Editor Profiles/Rich Text </w:t>
      </w:r>
      <w:proofErr w:type="spellStart"/>
      <w:r w:rsidRPr="007D686C">
        <w:rPr>
          <w:b/>
          <w:i/>
        </w:rPr>
        <w:t>Full&amp;StartSearchLocation</w:t>
      </w:r>
      <w:proofErr w:type="spellEnd"/>
      <w:proofErr w:type="gramStart"/>
      <w:r w:rsidRPr="007D686C">
        <w:rPr>
          <w:b/>
          <w:i/>
        </w:rPr>
        <w:t>={</w:t>
      </w:r>
      <w:proofErr w:type="gramEnd"/>
      <w:r w:rsidRPr="007D686C">
        <w:rPr>
          <w:b/>
          <w:i/>
        </w:rPr>
        <w:t>26F03C1A-778B-48E4-B3A7-70833C382C97}</w:t>
      </w:r>
    </w:p>
    <w:p w:rsidR="009A2A09" w:rsidRDefault="009A2A09" w:rsidP="009A2A09"/>
    <w:p w:rsidR="009A2A09" w:rsidRDefault="00440F29" w:rsidP="009A2A09">
      <w:r>
        <w:rPr>
          <w:noProof/>
          <w:lang w:val="en-AU" w:eastAsia="en-AU"/>
        </w:rPr>
        <w:drawing>
          <wp:inline distT="0" distB="0" distL="0" distR="0" wp14:anchorId="0C3F676D" wp14:editId="776F6EFA">
            <wp:extent cx="2298640" cy="76809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299721" cy="768457"/>
                    </a:xfrm>
                    <a:prstGeom prst="rect">
                      <a:avLst/>
                    </a:prstGeom>
                  </pic:spPr>
                </pic:pic>
              </a:graphicData>
            </a:graphic>
          </wp:inline>
        </w:drawing>
      </w:r>
      <w:r>
        <w:t xml:space="preserve"> </w:t>
      </w:r>
      <w:r>
        <w:tab/>
      </w:r>
      <w:r>
        <w:rPr>
          <w:noProof/>
          <w:lang w:val="en-AU" w:eastAsia="en-AU"/>
        </w:rPr>
        <w:drawing>
          <wp:inline distT="0" distB="0" distL="0" distR="0" wp14:anchorId="0901575F" wp14:editId="13819661">
            <wp:extent cx="3164021" cy="2309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7209" cy="2311454"/>
                    </a:xfrm>
                    <a:prstGeom prst="rect">
                      <a:avLst/>
                    </a:prstGeom>
                  </pic:spPr>
                </pic:pic>
              </a:graphicData>
            </a:graphic>
          </wp:inline>
        </w:drawing>
      </w:r>
    </w:p>
    <w:p w:rsidR="00440F29" w:rsidRDefault="00440F29" w:rsidP="009A2A09"/>
    <w:p w:rsidR="009A2A09" w:rsidRDefault="009A2A09" w:rsidP="009A2A09">
      <w:r>
        <w:t>Simply run a query in this text box and click on the item to return it as the selected link.</w:t>
      </w:r>
    </w:p>
    <w:p w:rsidR="009A2A09" w:rsidRDefault="009A2A09" w:rsidP="009A2A09">
      <w:pPr>
        <w:jc w:val="center"/>
      </w:pPr>
      <w:r>
        <w:rPr>
          <w:noProof/>
          <w:lang w:val="en-AU" w:eastAsia="en-AU"/>
        </w:rPr>
        <w:drawing>
          <wp:inline distT="0" distB="0" distL="0" distR="0" wp14:anchorId="6D72C9EC" wp14:editId="67B955E6">
            <wp:extent cx="5038725" cy="10477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38725" cy="1047750"/>
                    </a:xfrm>
                    <a:prstGeom prst="rect">
                      <a:avLst/>
                    </a:prstGeom>
                  </pic:spPr>
                </pic:pic>
              </a:graphicData>
            </a:graphic>
          </wp:inline>
        </w:drawing>
      </w:r>
    </w:p>
    <w:p w:rsidR="00B76596" w:rsidRDefault="00B76596" w:rsidP="009A2A09">
      <w:pPr>
        <w:jc w:val="center"/>
      </w:pPr>
    </w:p>
    <w:p w:rsidR="00B76596" w:rsidRDefault="00B76596" w:rsidP="009A2A09">
      <w:pPr>
        <w:jc w:val="center"/>
      </w:pPr>
    </w:p>
    <w:p w:rsidR="00B76596" w:rsidRDefault="00B76596" w:rsidP="009A2A09">
      <w:pPr>
        <w:jc w:val="center"/>
      </w:pPr>
    </w:p>
    <w:p w:rsidR="00B76596" w:rsidRDefault="00B76596" w:rsidP="009A2A09">
      <w:pPr>
        <w:jc w:val="center"/>
      </w:pPr>
    </w:p>
    <w:p w:rsidR="00B76596" w:rsidRDefault="00B76596" w:rsidP="009A2A09">
      <w:pPr>
        <w:jc w:val="center"/>
      </w:pPr>
    </w:p>
    <w:p w:rsidR="00B76596" w:rsidRPr="00B76596" w:rsidRDefault="00B76596" w:rsidP="00B76596">
      <w:r>
        <w:t>You can also insert images into the Rich Text Editor this way.</w:t>
      </w:r>
    </w:p>
    <w:p w:rsidR="005452D7" w:rsidRDefault="00B76596" w:rsidP="009A2A09">
      <w:r>
        <w:rPr>
          <w:noProof/>
          <w:lang w:val="en-AU" w:eastAsia="en-AU"/>
        </w:rPr>
        <w:drawing>
          <wp:inline distT="0" distB="0" distL="0" distR="0" wp14:anchorId="4C213970" wp14:editId="31A55235">
            <wp:extent cx="5943600" cy="44259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4425950"/>
                    </a:xfrm>
                    <a:prstGeom prst="rect">
                      <a:avLst/>
                    </a:prstGeom>
                  </pic:spPr>
                </pic:pic>
              </a:graphicData>
            </a:graphic>
          </wp:inline>
        </w:drawing>
      </w:r>
    </w:p>
    <w:p w:rsidR="00B76596" w:rsidRDefault="00B76596" w:rsidP="009A2A09"/>
    <w:p w:rsidR="00B76596" w:rsidRPr="00B76596" w:rsidRDefault="00B76596" w:rsidP="009A2A09">
      <w:pPr>
        <w:rPr>
          <w:b/>
        </w:rPr>
      </w:pPr>
      <w:r>
        <w:rPr>
          <w:b/>
        </w:rPr>
        <w:t>Bucket Link</w:t>
      </w:r>
    </w:p>
    <w:p w:rsidR="009A2A09" w:rsidRPr="00B76596" w:rsidRDefault="009A2A09" w:rsidP="009A2A09">
      <w:r>
        <w:t>To insert a link within the new Bucket Link field type, simply click the Bucket Link Menu Option next to the original Internal Link Menu option.</w:t>
      </w:r>
      <w:r w:rsidR="00B76596">
        <w:t xml:space="preserve"> (See </w:t>
      </w:r>
      <w:r w:rsidR="00B76596">
        <w:rPr>
          <w:b/>
          <w:i/>
        </w:rPr>
        <w:t>working with the new field types</w:t>
      </w:r>
      <w:r w:rsidR="00B76596">
        <w:t>)</w:t>
      </w:r>
    </w:p>
    <w:p w:rsidR="009A2A09" w:rsidRDefault="009A2A09" w:rsidP="009A2A09"/>
    <w:p w:rsidR="009A2A09" w:rsidRDefault="009A2A09" w:rsidP="009A2A09">
      <w:pPr>
        <w:jc w:val="center"/>
      </w:pPr>
      <w:r>
        <w:rPr>
          <w:noProof/>
          <w:lang w:val="en-AU" w:eastAsia="en-AU"/>
        </w:rPr>
        <w:drawing>
          <wp:inline distT="0" distB="0" distL="0" distR="0" wp14:anchorId="2E4F90E6" wp14:editId="3D7692A2">
            <wp:extent cx="3267075" cy="733425"/>
            <wp:effectExtent l="323850" t="0" r="47625" b="857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267075" cy="733425"/>
                    </a:xfrm>
                    <a:prstGeom prst="rect">
                      <a:avLst/>
                    </a:prstGeom>
                    <a:effectLst>
                      <a:outerShdw blurRad="76200" dir="13500000" sy="23000" kx="1200000" algn="br" rotWithShape="0">
                        <a:prstClr val="black">
                          <a:alpha val="20000"/>
                        </a:prstClr>
                      </a:outerShdw>
                    </a:effectLst>
                  </pic:spPr>
                </pic:pic>
              </a:graphicData>
            </a:graphic>
          </wp:inline>
        </w:drawing>
      </w:r>
    </w:p>
    <w:p w:rsidR="00E3527A" w:rsidRDefault="00E3527A" w:rsidP="009A2A09">
      <w:pPr>
        <w:jc w:val="center"/>
      </w:pPr>
    </w:p>
    <w:p w:rsidR="00E3527A" w:rsidRDefault="00E3527A" w:rsidP="009A2A09">
      <w:pPr>
        <w:jc w:val="center"/>
      </w:pPr>
    </w:p>
    <w:p w:rsidR="00E3527A" w:rsidRDefault="00E3527A" w:rsidP="009A2A09">
      <w:pPr>
        <w:jc w:val="center"/>
      </w:pPr>
    </w:p>
    <w:p w:rsidR="00015CD7" w:rsidRDefault="00015CD7" w:rsidP="00015CD7">
      <w:pPr>
        <w:pStyle w:val="Heading3"/>
      </w:pPr>
      <w:bookmarkStart w:id="71" w:name="_Toc333069632"/>
      <w:r>
        <w:t>Link Providers</w:t>
      </w:r>
      <w:bookmarkEnd w:id="71"/>
    </w:p>
    <w:p w:rsidR="00015CD7" w:rsidRDefault="00015CD7" w:rsidP="00015CD7">
      <w:r>
        <w:t xml:space="preserve">The Item Bucket module ships with a link provider that will give bucket items a friendly URL. To build your own Link Providers use the standard Sitecore </w:t>
      </w:r>
      <w:proofErr w:type="spellStart"/>
      <w:r>
        <w:t>LinkManager</w:t>
      </w:r>
      <w:proofErr w:type="spellEnd"/>
      <w:r>
        <w:t xml:space="preserve"> implementation.</w:t>
      </w:r>
    </w:p>
    <w:p w:rsidR="00015CD7" w:rsidRDefault="00015CD7" w:rsidP="00015CD7">
      <w:r>
        <w:t xml:space="preserve">The built in Link Provider will convert a bucketed item e.g. </w:t>
      </w:r>
      <w:r>
        <w:rPr>
          <w:b/>
        </w:rPr>
        <w:t>/siteco</w:t>
      </w:r>
      <w:r w:rsidRPr="0014255E">
        <w:rPr>
          <w:b/>
        </w:rPr>
        <w:t>re/content/home/products/computers/2011/12/22/10/21/Macbook Pro</w:t>
      </w:r>
    </w:p>
    <w:p w:rsidR="00015CD7" w:rsidRDefault="00015CD7" w:rsidP="00015CD7">
      <w:proofErr w:type="spellStart"/>
      <w:proofErr w:type="gramStart"/>
      <w:r>
        <w:t>into</w:t>
      </w:r>
      <w:proofErr w:type="spellEnd"/>
      <w:proofErr w:type="gramEnd"/>
      <w:r>
        <w:t>:</w:t>
      </w:r>
    </w:p>
    <w:p w:rsidR="00015CD7" w:rsidRDefault="00F64772" w:rsidP="00015CD7">
      <w:pPr>
        <w:rPr>
          <w:b/>
        </w:rPr>
      </w:pPr>
      <w:hyperlink r:id="rId104" w:history="1">
        <w:r w:rsidR="00404307" w:rsidRPr="00647DBF">
          <w:rPr>
            <w:rStyle w:val="Hyperlink"/>
            <w:b/>
          </w:rPr>
          <w:t>http://site/products/computers/apple/macbook%20pro-201112221021</w:t>
        </w:r>
      </w:hyperlink>
    </w:p>
    <w:p w:rsidR="00015CD7" w:rsidRDefault="00015CD7" w:rsidP="00015CD7">
      <w:r>
        <w:t>The logic is to format the link so that it is SEO Friendly as well as embedding any tags that are associated to the content item into the URL as well.</w:t>
      </w:r>
    </w:p>
    <w:p w:rsidR="00015CD7" w:rsidRDefault="00015CD7" w:rsidP="00015CD7">
      <w:r>
        <w:t xml:space="preserve">The inbuilt link provider is disabled by default and requires you to uncomment it in the </w:t>
      </w:r>
      <w:proofErr w:type="spellStart"/>
      <w:r>
        <w:t>Sitecore.ItemBuckets.config</w:t>
      </w:r>
      <w:proofErr w:type="spellEnd"/>
      <w:r>
        <w:t xml:space="preserve"> file to work.</w:t>
      </w:r>
    </w:p>
    <w:p w:rsidR="00015CD7" w:rsidRDefault="00015CD7" w:rsidP="00015CD7"/>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w:t>
      </w:r>
      <w:proofErr w:type="gramStart"/>
      <w:r>
        <w:rPr>
          <w:rFonts w:ascii="Consolas" w:hAnsi="Consolas" w:cs="Consolas"/>
          <w:color w:val="0000FF"/>
          <w:sz w:val="19"/>
          <w:szCs w:val="19"/>
          <w:lang w:val="en-AU"/>
        </w:rPr>
        <w:t>&lt;!--</w:t>
      </w:r>
      <w:proofErr w:type="gramEnd"/>
      <w:r>
        <w:rPr>
          <w:rFonts w:ascii="Consolas" w:hAnsi="Consolas" w:cs="Consolas"/>
          <w:color w:val="008000"/>
          <w:sz w:val="19"/>
          <w:szCs w:val="19"/>
          <w:lang w:val="en-AU"/>
        </w:rPr>
        <w:t xml:space="preserve"> Enable to use the default buckets Link Provider</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Example: /</w:t>
      </w:r>
      <w:proofErr w:type="spellStart"/>
      <w:r>
        <w:rPr>
          <w:rFonts w:ascii="Consolas" w:hAnsi="Consolas" w:cs="Consolas"/>
          <w:color w:val="008000"/>
          <w:sz w:val="19"/>
          <w:szCs w:val="19"/>
          <w:lang w:val="en-AU"/>
        </w:rPr>
        <w:t>sitecore</w:t>
      </w:r>
      <w:proofErr w:type="spellEnd"/>
      <w:r>
        <w:rPr>
          <w:rFonts w:ascii="Consolas" w:hAnsi="Consolas" w:cs="Consolas"/>
          <w:color w:val="008000"/>
          <w:sz w:val="19"/>
          <w:szCs w:val="19"/>
          <w:lang w:val="en-AU"/>
        </w:rPr>
        <w:t>/content/Home/Product/2011/11/11/11/11/</w:t>
      </w:r>
      <w:proofErr w:type="spellStart"/>
      <w:r>
        <w:rPr>
          <w:rFonts w:ascii="Consolas" w:hAnsi="Consolas" w:cs="Consolas"/>
          <w:color w:val="008000"/>
          <w:sz w:val="19"/>
          <w:szCs w:val="19"/>
          <w:lang w:val="en-AU"/>
        </w:rPr>
        <w:t>ItemName</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Output: http://&lt;sitename&gt;/Product/ItemName-201111111111</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008000"/>
          <w:sz w:val="19"/>
          <w:szCs w:val="19"/>
          <w:lang w:val="en-AU"/>
        </w:rPr>
        <w:t>&lt;</w:t>
      </w:r>
      <w:proofErr w:type="spellStart"/>
      <w:r>
        <w:rPr>
          <w:rFonts w:ascii="Consolas" w:hAnsi="Consolas" w:cs="Consolas"/>
          <w:color w:val="008000"/>
          <w:sz w:val="19"/>
          <w:szCs w:val="19"/>
          <w:lang w:val="en-AU"/>
        </w:rPr>
        <w:t>linkManager</w:t>
      </w:r>
      <w:proofErr w:type="spell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w:t>
      </w:r>
      <w:proofErr w:type="spellStart"/>
      <w:r>
        <w:rPr>
          <w:rFonts w:ascii="Consolas" w:hAnsi="Consolas" w:cs="Consolas"/>
          <w:color w:val="008000"/>
          <w:sz w:val="19"/>
          <w:szCs w:val="19"/>
          <w:lang w:val="en-AU"/>
        </w:rPr>
        <w:t>patch</w:t>
      </w:r>
      <w:proofErr w:type="gramStart"/>
      <w:r>
        <w:rPr>
          <w:rFonts w:ascii="Consolas" w:hAnsi="Consolas" w:cs="Consolas"/>
          <w:color w:val="008000"/>
          <w:sz w:val="19"/>
          <w:szCs w:val="19"/>
          <w:lang w:val="en-AU"/>
        </w:rPr>
        <w:t>:attribute</w:t>
      </w:r>
      <w:proofErr w:type="spellEnd"/>
      <w:proofErr w:type="gramEnd"/>
      <w:r>
        <w:rPr>
          <w:rFonts w:ascii="Consolas" w:hAnsi="Consolas" w:cs="Consolas"/>
          <w:color w:val="008000"/>
          <w:sz w:val="19"/>
          <w:szCs w:val="19"/>
          <w:lang w:val="en-AU"/>
        </w:rPr>
        <w:t xml:space="preserve"> name="</w:t>
      </w:r>
      <w:proofErr w:type="spellStart"/>
      <w:r>
        <w:rPr>
          <w:rFonts w:ascii="Consolas" w:hAnsi="Consolas" w:cs="Consolas"/>
          <w:color w:val="008000"/>
          <w:sz w:val="19"/>
          <w:szCs w:val="19"/>
          <w:lang w:val="en-AU"/>
        </w:rPr>
        <w:t>defaultProvider</w:t>
      </w:r>
      <w:proofErr w:type="spellEnd"/>
      <w:r>
        <w:rPr>
          <w:rFonts w:ascii="Consolas" w:hAnsi="Consolas" w:cs="Consolas"/>
          <w:color w:val="008000"/>
          <w:sz w:val="19"/>
          <w:szCs w:val="19"/>
          <w:lang w:val="en-AU"/>
        </w:rPr>
        <w:t>"&gt;buckets&lt;/</w:t>
      </w:r>
      <w:proofErr w:type="spellStart"/>
      <w:r>
        <w:rPr>
          <w:rFonts w:ascii="Consolas" w:hAnsi="Consolas" w:cs="Consolas"/>
          <w:color w:val="008000"/>
          <w:sz w:val="19"/>
          <w:szCs w:val="19"/>
          <w:lang w:val="en-AU"/>
        </w:rPr>
        <w:t>patch:attribute</w:t>
      </w:r>
      <w:proofErr w:type="spell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w:t>
      </w:r>
      <w:proofErr w:type="gramStart"/>
      <w:r>
        <w:rPr>
          <w:rFonts w:ascii="Consolas" w:hAnsi="Consolas" w:cs="Consolas"/>
          <w:color w:val="008000"/>
          <w:sz w:val="19"/>
          <w:szCs w:val="19"/>
          <w:lang w:val="en-AU"/>
        </w:rPr>
        <w:t>providers</w:t>
      </w:r>
      <w:proofErr w:type="gram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&lt;clear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&lt;add name="buckets" type="Sitecore.ItemBucket.Kernel.Common.Providers.NewsLinkProvider, </w:t>
      </w:r>
      <w:proofErr w:type="spellStart"/>
      <w:r>
        <w:rPr>
          <w:rFonts w:ascii="Consolas" w:hAnsi="Consolas" w:cs="Consolas"/>
          <w:color w:val="008000"/>
          <w:sz w:val="19"/>
          <w:szCs w:val="19"/>
          <w:lang w:val="en-AU"/>
        </w:rPr>
        <w:t>Sitecore.ItemBucket.Kernel</w:t>
      </w:r>
      <w:proofErr w:type="spellEnd"/>
      <w:r>
        <w:rPr>
          <w:rFonts w:ascii="Consolas" w:hAnsi="Consolas" w:cs="Consolas"/>
          <w:color w:val="008000"/>
          <w:sz w:val="19"/>
          <w:szCs w:val="19"/>
          <w:lang w:val="en-AU"/>
        </w:rPr>
        <w:t xml:space="preserve">" </w:t>
      </w:r>
      <w:proofErr w:type="spellStart"/>
      <w:r>
        <w:rPr>
          <w:rFonts w:ascii="Consolas" w:hAnsi="Consolas" w:cs="Consolas"/>
          <w:color w:val="008000"/>
          <w:sz w:val="19"/>
          <w:szCs w:val="19"/>
          <w:lang w:val="en-AU"/>
        </w:rPr>
        <w:t>addAspxExtension</w:t>
      </w:r>
      <w:proofErr w:type="spellEnd"/>
      <w:r>
        <w:rPr>
          <w:rFonts w:ascii="Consolas" w:hAnsi="Consolas" w:cs="Consolas"/>
          <w:color w:val="008000"/>
          <w:sz w:val="19"/>
          <w:szCs w:val="19"/>
          <w:lang w:val="en-AU"/>
        </w:rPr>
        <w:t xml:space="preserve">="false" </w:t>
      </w:r>
      <w:proofErr w:type="spellStart"/>
      <w:r>
        <w:rPr>
          <w:rFonts w:ascii="Consolas" w:hAnsi="Consolas" w:cs="Consolas"/>
          <w:color w:val="008000"/>
          <w:sz w:val="19"/>
          <w:szCs w:val="19"/>
          <w:lang w:val="en-AU"/>
        </w:rPr>
        <w:t>alwaysIncludeServerUrl</w:t>
      </w:r>
      <w:proofErr w:type="spellEnd"/>
      <w:r>
        <w:rPr>
          <w:rFonts w:ascii="Consolas" w:hAnsi="Consolas" w:cs="Consolas"/>
          <w:color w:val="008000"/>
          <w:sz w:val="19"/>
          <w:szCs w:val="19"/>
          <w:lang w:val="en-AU"/>
        </w:rPr>
        <w:t xml:space="preserve">="false" </w:t>
      </w:r>
      <w:proofErr w:type="spellStart"/>
      <w:r>
        <w:rPr>
          <w:rFonts w:ascii="Consolas" w:hAnsi="Consolas" w:cs="Consolas"/>
          <w:color w:val="008000"/>
          <w:sz w:val="19"/>
          <w:szCs w:val="19"/>
          <w:lang w:val="en-AU"/>
        </w:rPr>
        <w:t>encodeNames</w:t>
      </w:r>
      <w:proofErr w:type="spellEnd"/>
      <w:r>
        <w:rPr>
          <w:rFonts w:ascii="Consolas" w:hAnsi="Consolas" w:cs="Consolas"/>
          <w:color w:val="008000"/>
          <w:sz w:val="19"/>
          <w:szCs w:val="19"/>
          <w:lang w:val="en-AU"/>
        </w:rPr>
        <w:t xml:space="preserve">="true" </w:t>
      </w:r>
      <w:proofErr w:type="spellStart"/>
      <w:r>
        <w:rPr>
          <w:rFonts w:ascii="Consolas" w:hAnsi="Consolas" w:cs="Consolas"/>
          <w:color w:val="008000"/>
          <w:sz w:val="19"/>
          <w:szCs w:val="19"/>
          <w:lang w:val="en-AU"/>
        </w:rPr>
        <w:t>languageEmbedding</w:t>
      </w:r>
      <w:proofErr w:type="spellEnd"/>
      <w:r>
        <w:rPr>
          <w:rFonts w:ascii="Consolas" w:hAnsi="Consolas" w:cs="Consolas"/>
          <w:color w:val="008000"/>
          <w:sz w:val="19"/>
          <w:szCs w:val="19"/>
          <w:lang w:val="en-AU"/>
        </w:rPr>
        <w:t xml:space="preserve">="never" </w:t>
      </w:r>
      <w:proofErr w:type="spellStart"/>
      <w:r>
        <w:rPr>
          <w:rFonts w:ascii="Consolas" w:hAnsi="Consolas" w:cs="Consolas"/>
          <w:color w:val="008000"/>
          <w:sz w:val="19"/>
          <w:szCs w:val="19"/>
          <w:lang w:val="en-AU"/>
        </w:rPr>
        <w:t>languageLocation</w:t>
      </w:r>
      <w:proofErr w:type="spellEnd"/>
      <w:r>
        <w:rPr>
          <w:rFonts w:ascii="Consolas" w:hAnsi="Consolas" w:cs="Consolas"/>
          <w:color w:val="008000"/>
          <w:sz w:val="19"/>
          <w:szCs w:val="19"/>
          <w:lang w:val="en-AU"/>
        </w:rPr>
        <w:t>="</w:t>
      </w:r>
      <w:proofErr w:type="spellStart"/>
      <w:r>
        <w:rPr>
          <w:rFonts w:ascii="Consolas" w:hAnsi="Consolas" w:cs="Consolas"/>
          <w:color w:val="008000"/>
          <w:sz w:val="19"/>
          <w:szCs w:val="19"/>
          <w:lang w:val="en-AU"/>
        </w:rPr>
        <w:t>filePath</w:t>
      </w:r>
      <w:proofErr w:type="spellEnd"/>
      <w:r>
        <w:rPr>
          <w:rFonts w:ascii="Consolas" w:hAnsi="Consolas" w:cs="Consolas"/>
          <w:color w:val="008000"/>
          <w:sz w:val="19"/>
          <w:szCs w:val="19"/>
          <w:lang w:val="en-AU"/>
        </w:rPr>
        <w:t xml:space="preserve">" </w:t>
      </w:r>
      <w:proofErr w:type="spellStart"/>
      <w:r>
        <w:rPr>
          <w:rFonts w:ascii="Consolas" w:hAnsi="Consolas" w:cs="Consolas"/>
          <w:color w:val="008000"/>
          <w:sz w:val="19"/>
          <w:szCs w:val="19"/>
          <w:lang w:val="en-AU"/>
        </w:rPr>
        <w:t>shortenUrls</w:t>
      </w:r>
      <w:proofErr w:type="spellEnd"/>
      <w:r>
        <w:rPr>
          <w:rFonts w:ascii="Consolas" w:hAnsi="Consolas" w:cs="Consolas"/>
          <w:color w:val="008000"/>
          <w:sz w:val="19"/>
          <w:szCs w:val="19"/>
          <w:lang w:val="en-AU"/>
        </w:rPr>
        <w:t xml:space="preserve">="true" </w:t>
      </w:r>
      <w:proofErr w:type="spellStart"/>
      <w:r>
        <w:rPr>
          <w:rFonts w:ascii="Consolas" w:hAnsi="Consolas" w:cs="Consolas"/>
          <w:color w:val="008000"/>
          <w:sz w:val="19"/>
          <w:szCs w:val="19"/>
          <w:lang w:val="en-AU"/>
        </w:rPr>
        <w:t>useDisplayName</w:t>
      </w:r>
      <w:proofErr w:type="spellEnd"/>
      <w:r>
        <w:rPr>
          <w:rFonts w:ascii="Consolas" w:hAnsi="Consolas" w:cs="Consolas"/>
          <w:color w:val="008000"/>
          <w:sz w:val="19"/>
          <w:szCs w:val="19"/>
          <w:lang w:val="en-AU"/>
        </w:rPr>
        <w:t>="false"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&lt;/providers&gt;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8000"/>
          <w:sz w:val="19"/>
          <w:szCs w:val="19"/>
          <w:lang w:val="en-AU"/>
        </w:rPr>
        <w:t xml:space="preserve">    &lt;/</w:t>
      </w:r>
      <w:proofErr w:type="spellStart"/>
      <w:r>
        <w:rPr>
          <w:rFonts w:ascii="Consolas" w:hAnsi="Consolas" w:cs="Consolas"/>
          <w:color w:val="008000"/>
          <w:sz w:val="19"/>
          <w:szCs w:val="19"/>
          <w:lang w:val="en-AU"/>
        </w:rPr>
        <w:t>linkManager</w:t>
      </w:r>
      <w:proofErr w:type="spellEnd"/>
      <w:r>
        <w:rPr>
          <w:rFonts w:ascii="Consolas" w:hAnsi="Consolas" w:cs="Consolas"/>
          <w:color w:val="008000"/>
          <w:sz w:val="19"/>
          <w:szCs w:val="19"/>
          <w:lang w:val="en-AU"/>
        </w:rPr>
        <w:t>&gt;</w:t>
      </w:r>
      <w:r>
        <w:rPr>
          <w:rFonts w:ascii="Consolas" w:hAnsi="Consolas" w:cs="Consolas"/>
          <w:color w:val="0000FF"/>
          <w:sz w:val="19"/>
          <w:szCs w:val="19"/>
          <w:lang w:val="en-AU"/>
        </w:rPr>
        <w:t>--&gt;</w:t>
      </w:r>
    </w:p>
    <w:p w:rsidR="00015CD7" w:rsidRPr="0014255E" w:rsidRDefault="00015CD7" w:rsidP="00015CD7"/>
    <w:p w:rsidR="00015CD7" w:rsidRDefault="00015CD7" w:rsidP="00015CD7">
      <w:pPr>
        <w:pStyle w:val="Heading3"/>
      </w:pPr>
      <w:bookmarkStart w:id="72" w:name="_Toc333069633"/>
      <w:r>
        <w:t>Item Resolvers</w:t>
      </w:r>
      <w:bookmarkEnd w:id="72"/>
    </w:p>
    <w:p w:rsidR="00015CD7" w:rsidRPr="0014255E" w:rsidRDefault="00015CD7" w:rsidP="00015CD7"/>
    <w:p w:rsidR="00015CD7" w:rsidRDefault="00015CD7" w:rsidP="00015CD7">
      <w:r>
        <w:t>The Item Bucket module ships with an Item Resolver to manage requests to items that site within a Bucket Folder. You will only need to extend this if you include your own Link Provider to override items contained within Buckets.</w:t>
      </w:r>
    </w:p>
    <w:p w:rsidR="00015CD7" w:rsidRDefault="00F64772" w:rsidP="00015CD7">
      <w:pPr>
        <w:rPr>
          <w:b/>
        </w:rPr>
      </w:pPr>
      <w:hyperlink r:id="rId105" w:history="1">
        <w:r w:rsidR="005F4A7A" w:rsidRPr="00647DBF">
          <w:rPr>
            <w:rStyle w:val="Hyperlink"/>
            <w:b/>
          </w:rPr>
          <w:t>http://site/products/computers/apple/macbook%20pro-201112221021</w:t>
        </w:r>
      </w:hyperlink>
    </w:p>
    <w:p w:rsidR="00015CD7" w:rsidRDefault="00015CD7" w:rsidP="00015CD7">
      <w:proofErr w:type="spellStart"/>
      <w:proofErr w:type="gramStart"/>
      <w:r>
        <w:t>into</w:t>
      </w:r>
      <w:proofErr w:type="spellEnd"/>
      <w:proofErr w:type="gramEnd"/>
      <w:r>
        <w:t>:</w:t>
      </w:r>
    </w:p>
    <w:p w:rsidR="00015CD7" w:rsidRDefault="00015CD7" w:rsidP="00015CD7">
      <w:r>
        <w:rPr>
          <w:b/>
        </w:rPr>
        <w:t>/siteco</w:t>
      </w:r>
      <w:r w:rsidRPr="0014255E">
        <w:rPr>
          <w:b/>
        </w:rPr>
        <w:t>re/content/home/products/computers/2011/12/22/10/21/Macbook Pro</w:t>
      </w:r>
    </w:p>
    <w:p w:rsidR="002E4455" w:rsidRDefault="002E4455" w:rsidP="002E4455">
      <w:pPr>
        <w:pStyle w:val="Heading3"/>
      </w:pPr>
      <w:bookmarkStart w:id="73" w:name="_Toc333069634"/>
      <w:r>
        <w:t>Support tags across any item</w:t>
      </w:r>
      <w:bookmarkEnd w:id="73"/>
    </w:p>
    <w:p w:rsidR="002E4455" w:rsidRPr="0014255E" w:rsidRDefault="002E4455" w:rsidP="002E4455"/>
    <w:p w:rsidR="002E4455" w:rsidRDefault="002E4455" w:rsidP="002E4455">
      <w:r>
        <w:lastRenderedPageBreak/>
        <w:t>Due to the removal of the parent to child relationship, items contained within a bucket will require some way of being able to connect to other items. Item buckets supports a semantic tagging system which allows you to tag associations on all items. To support tagging of items, add a Bucket List field to any template and make sure it is called “tags”. For best practices, you should add this to a base template. If you think that you will tag every item in the content tree, then add this field to the standard template.</w:t>
      </w:r>
    </w:p>
    <w:p w:rsidR="000A375C" w:rsidRDefault="000A375C" w:rsidP="002E4455"/>
    <w:p w:rsidR="000A375C" w:rsidRDefault="000A375C" w:rsidP="002E4455">
      <w:r>
        <w:t>For example, if you want to tag Media Items, set the “tags” field on the File template and set the source of the field type to:</w:t>
      </w:r>
    </w:p>
    <w:p w:rsidR="000A375C" w:rsidRPr="000A375C" w:rsidRDefault="000A375C" w:rsidP="002E4455">
      <w:pPr>
        <w:rPr>
          <w:b/>
          <w:i/>
        </w:rPr>
      </w:pPr>
      <w:proofErr w:type="spellStart"/>
      <w:r w:rsidRPr="000A375C">
        <w:rPr>
          <w:b/>
          <w:i/>
        </w:rPr>
        <w:t>StartSearchLocation</w:t>
      </w:r>
      <w:proofErr w:type="spellEnd"/>
      <w:proofErr w:type="gramStart"/>
      <w:r w:rsidRPr="000A375C">
        <w:rPr>
          <w:b/>
          <w:i/>
        </w:rPr>
        <w:t>={</w:t>
      </w:r>
      <w:proofErr w:type="gramEnd"/>
      <w:r>
        <w:rPr>
          <w:b/>
          <w:i/>
        </w:rPr>
        <w:t>Tag Repository ID</w:t>
      </w:r>
      <w:r w:rsidRPr="000A375C">
        <w:rPr>
          <w:b/>
          <w:i/>
        </w:rPr>
        <w:t>}&amp;</w:t>
      </w:r>
      <w:proofErr w:type="spellStart"/>
      <w:r w:rsidRPr="000A375C">
        <w:rPr>
          <w:b/>
          <w:i/>
        </w:rPr>
        <w:t>IndexName</w:t>
      </w:r>
      <w:proofErr w:type="spellEnd"/>
      <w:r w:rsidRPr="000A375C">
        <w:rPr>
          <w:b/>
          <w:i/>
        </w:rPr>
        <w:t>=</w:t>
      </w:r>
      <w:proofErr w:type="spellStart"/>
      <w:r w:rsidRPr="000A375C">
        <w:rPr>
          <w:b/>
          <w:i/>
        </w:rPr>
        <w:t>itembuckets_sitecore</w:t>
      </w:r>
      <w:proofErr w:type="spellEnd"/>
    </w:p>
    <w:p w:rsidR="00FD69CD" w:rsidRDefault="000A375C" w:rsidP="003D4160">
      <w:r>
        <w:t xml:space="preserve">The reason for setting the </w:t>
      </w:r>
      <w:proofErr w:type="spellStart"/>
      <w:r>
        <w:t>IndexName</w:t>
      </w:r>
      <w:proofErr w:type="spellEnd"/>
      <w:r>
        <w:t xml:space="preserve"> is due to the context switch that Item Buckets does dependent upon which part of the content tree that you are querying from.</w:t>
      </w:r>
    </w:p>
    <w:p w:rsidR="00453664" w:rsidRDefault="00453664" w:rsidP="003D4160">
      <w:r>
        <w:t>This is where the Semantics comes into play. You can add any tag to any item. For example, if you wanted to tag items with “Work in Progress”, you can now search at a later point for all items that are “Work in Progress”.</w:t>
      </w:r>
    </w:p>
    <w:bookmarkEnd w:id="35"/>
    <w:p w:rsidR="00A94C29" w:rsidRDefault="00602DC2" w:rsidP="00602DC2">
      <w:pPr>
        <w:pStyle w:val="Heading1"/>
      </w:pPr>
      <w:r>
        <w:lastRenderedPageBreak/>
        <w:br/>
      </w:r>
      <w:bookmarkStart w:id="74" w:name="_Toc333069635"/>
      <w:r w:rsidR="0010463A">
        <w:t>Developing with Item Buckets</w:t>
      </w:r>
      <w:bookmarkEnd w:id="74"/>
    </w:p>
    <w:p w:rsidR="00EC08AC" w:rsidRDefault="0010463A" w:rsidP="00602DC2">
      <w:pPr>
        <w:pStyle w:val="SitecoreChapterIntroduction"/>
        <w:rPr>
          <w:lang w:eastAsia="da-DK"/>
        </w:rPr>
      </w:pPr>
      <w:r>
        <w:rPr>
          <w:lang w:eastAsia="da-DK"/>
        </w:rPr>
        <w:t>This chapter describes working with Bucket Items in the Sitecore API.</w:t>
      </w:r>
    </w:p>
    <w:p w:rsidR="00C238DE" w:rsidRDefault="00EC08AC" w:rsidP="00602DC2">
      <w:pPr>
        <w:pStyle w:val="SitecoreChapterIntroduction"/>
        <w:rPr>
          <w:lang w:eastAsia="da-DK"/>
        </w:rPr>
      </w:pPr>
      <w:r>
        <w:rPr>
          <w:lang w:eastAsia="da-DK"/>
        </w:rPr>
        <w:t>This chapter</w:t>
      </w:r>
      <w:r w:rsidR="00C238DE">
        <w:rPr>
          <w:lang w:eastAsia="da-DK"/>
        </w:rPr>
        <w:t xml:space="preserve"> contains the following sections:</w:t>
      </w:r>
    </w:p>
    <w:p w:rsidR="00C238DE" w:rsidRDefault="0010463A" w:rsidP="00496A81">
      <w:pPr>
        <w:pStyle w:val="SitecoreChapterBullet"/>
        <w:rPr>
          <w:lang w:eastAsia="da-DK"/>
        </w:rPr>
      </w:pPr>
      <w:r>
        <w:rPr>
          <w:lang w:eastAsia="da-DK"/>
        </w:rPr>
        <w:t>Buckets API</w:t>
      </w:r>
    </w:p>
    <w:p w:rsidR="00496A81" w:rsidRDefault="0010463A" w:rsidP="00496A81">
      <w:pPr>
        <w:pStyle w:val="SitecoreChapterBullet"/>
        <w:rPr>
          <w:lang w:eastAsia="da-DK"/>
        </w:rPr>
      </w:pPr>
      <w:r>
        <w:rPr>
          <w:lang w:eastAsia="da-DK"/>
        </w:rPr>
        <w:t>Working with new code</w:t>
      </w:r>
    </w:p>
    <w:p w:rsidR="00496A81" w:rsidRDefault="0010463A" w:rsidP="00496A81">
      <w:pPr>
        <w:pStyle w:val="SitecoreChapterBullet"/>
        <w:rPr>
          <w:lang w:eastAsia="da-DK"/>
        </w:rPr>
      </w:pPr>
      <w:r>
        <w:rPr>
          <w:lang w:eastAsia="da-DK"/>
        </w:rPr>
        <w:t>Working with existing code</w:t>
      </w:r>
    </w:p>
    <w:p w:rsidR="00F02978" w:rsidRDefault="0010463A" w:rsidP="00496A81">
      <w:pPr>
        <w:pStyle w:val="SitecoreChapterBullet"/>
        <w:rPr>
          <w:lang w:eastAsia="da-DK"/>
        </w:rPr>
      </w:pPr>
      <w:r>
        <w:rPr>
          <w:lang w:eastAsia="da-DK"/>
        </w:rPr>
        <w:t>Using the Search namespace</w:t>
      </w:r>
    </w:p>
    <w:p w:rsidR="0010463A" w:rsidRDefault="0010463A" w:rsidP="00496A81">
      <w:pPr>
        <w:pStyle w:val="SitecoreChapterBullet"/>
        <w:rPr>
          <w:lang w:eastAsia="da-DK"/>
        </w:rPr>
      </w:pPr>
      <w:r>
        <w:rPr>
          <w:lang w:eastAsia="da-DK"/>
        </w:rPr>
        <w:t>Configuration Files</w:t>
      </w:r>
    </w:p>
    <w:p w:rsidR="00E67751" w:rsidRDefault="0010463A" w:rsidP="00E67751">
      <w:pPr>
        <w:pStyle w:val="Heading2"/>
        <w:rPr>
          <w:lang w:eastAsia="da-DK"/>
        </w:rPr>
      </w:pPr>
      <w:bookmarkStart w:id="75" w:name="_Toc333069636"/>
      <w:r>
        <w:rPr>
          <w:lang w:eastAsia="da-DK"/>
        </w:rPr>
        <w:lastRenderedPageBreak/>
        <w:t>Buckets API</w:t>
      </w:r>
      <w:bookmarkEnd w:id="75"/>
    </w:p>
    <w:p w:rsidR="0010463A" w:rsidRDefault="0010463A" w:rsidP="0010463A">
      <w:pPr>
        <w:rPr>
          <w:lang w:eastAsia="da-DK"/>
        </w:rPr>
      </w:pPr>
      <w:r>
        <w:rPr>
          <w:lang w:eastAsia="da-DK"/>
        </w:rPr>
        <w:t>This section details how to work with the Bucket API.</w:t>
      </w:r>
    </w:p>
    <w:p w:rsidR="0010463A" w:rsidRDefault="0010463A" w:rsidP="0010463A">
      <w:pPr>
        <w:rPr>
          <w:lang w:eastAsia="da-DK"/>
        </w:rPr>
      </w:pPr>
      <w:r>
        <w:rPr>
          <w:lang w:eastAsia="da-DK"/>
        </w:rPr>
        <w:t>The Item Buckets concept is designed to address the management of millions of items of content within the content tree. This is not only from a performance perspective but all from a</w:t>
      </w:r>
      <w:r w:rsidR="00A05F8F">
        <w:rPr>
          <w:lang w:eastAsia="da-DK"/>
        </w:rPr>
        <w:t>n</w:t>
      </w:r>
      <w:r>
        <w:rPr>
          <w:lang w:eastAsia="da-DK"/>
        </w:rPr>
        <w:t xml:space="preserve"> ease of management perspective. </w:t>
      </w:r>
    </w:p>
    <w:p w:rsidR="0010463A" w:rsidRDefault="0010463A" w:rsidP="0010463A">
      <w:pPr>
        <w:rPr>
          <w:lang w:eastAsia="da-DK"/>
        </w:rPr>
      </w:pPr>
      <w:r>
        <w:rPr>
          <w:lang w:eastAsia="da-DK"/>
        </w:rPr>
        <w:t>Therefore, when developers are writing code, there is a new way that they will use the API to reference items.</w:t>
      </w:r>
    </w:p>
    <w:p w:rsidR="0010463A" w:rsidRDefault="0010463A" w:rsidP="0010463A">
      <w:pPr>
        <w:rPr>
          <w:lang w:eastAsia="da-DK"/>
        </w:rPr>
      </w:pPr>
      <w:r>
        <w:rPr>
          <w:lang w:eastAsia="da-DK"/>
        </w:rPr>
        <w:t xml:space="preserve">The following </w:t>
      </w:r>
      <w:r w:rsidR="00580A64">
        <w:rPr>
          <w:lang w:eastAsia="da-DK"/>
        </w:rPr>
        <w:t xml:space="preserve">standard Sitecore API </w:t>
      </w:r>
      <w:r>
        <w:rPr>
          <w:lang w:eastAsia="da-DK"/>
        </w:rPr>
        <w:t>methods</w:t>
      </w:r>
      <w:r w:rsidR="007956A7">
        <w:rPr>
          <w:lang w:eastAsia="da-DK"/>
        </w:rPr>
        <w:t>/Properties</w:t>
      </w:r>
      <w:r>
        <w:rPr>
          <w:lang w:eastAsia="da-DK"/>
        </w:rPr>
        <w:t xml:space="preserve"> will not work with items that are contained within a bucket:</w:t>
      </w:r>
    </w:p>
    <w:p w:rsidR="0010463A" w:rsidRDefault="0010463A" w:rsidP="0010463A">
      <w:pPr>
        <w:pStyle w:val="ListParagraph"/>
        <w:numPr>
          <w:ilvl w:val="0"/>
          <w:numId w:val="39"/>
        </w:numPr>
        <w:rPr>
          <w:lang w:eastAsia="da-DK"/>
        </w:rPr>
      </w:pPr>
      <w:proofErr w:type="spellStart"/>
      <w:r>
        <w:rPr>
          <w:lang w:eastAsia="da-DK"/>
        </w:rPr>
        <w:t>GetChildren</w:t>
      </w:r>
      <w:proofErr w:type="spellEnd"/>
      <w:r>
        <w:rPr>
          <w:lang w:eastAsia="da-DK"/>
        </w:rPr>
        <w:t>() and Children</w:t>
      </w:r>
    </w:p>
    <w:p w:rsidR="0010463A" w:rsidRDefault="0010463A" w:rsidP="0010463A">
      <w:pPr>
        <w:rPr>
          <w:lang w:eastAsia="da-DK"/>
        </w:rPr>
      </w:pPr>
      <w:r>
        <w:rPr>
          <w:lang w:eastAsia="da-DK"/>
        </w:rPr>
        <w:t>The following methods will work but are not recommend due to performance</w:t>
      </w:r>
    </w:p>
    <w:p w:rsidR="0010463A" w:rsidRDefault="0010463A" w:rsidP="0010463A">
      <w:pPr>
        <w:pStyle w:val="ListParagraph"/>
        <w:numPr>
          <w:ilvl w:val="0"/>
          <w:numId w:val="39"/>
        </w:numPr>
        <w:rPr>
          <w:lang w:eastAsia="da-DK"/>
        </w:rPr>
      </w:pPr>
      <w:r>
        <w:rPr>
          <w:lang w:eastAsia="da-DK"/>
        </w:rPr>
        <w:t>Axes Methods and Properties</w:t>
      </w:r>
    </w:p>
    <w:p w:rsidR="0010463A" w:rsidRDefault="0010463A" w:rsidP="0010463A">
      <w:pPr>
        <w:rPr>
          <w:lang w:eastAsia="da-DK"/>
        </w:rPr>
      </w:pPr>
      <w:r>
        <w:rPr>
          <w:lang w:eastAsia="da-DK"/>
        </w:rPr>
        <w:t>Instead, developers will talk directly to the Bucket Index</w:t>
      </w:r>
      <w:r w:rsidR="00580A64">
        <w:rPr>
          <w:lang w:eastAsia="da-DK"/>
        </w:rPr>
        <w:t xml:space="preserve"> via a new API</w:t>
      </w:r>
      <w:r>
        <w:rPr>
          <w:lang w:eastAsia="da-DK"/>
        </w:rPr>
        <w:t xml:space="preserve"> to run queries on items.</w:t>
      </w:r>
    </w:p>
    <w:p w:rsidR="007956A7" w:rsidRDefault="007956A7" w:rsidP="0010463A">
      <w:pPr>
        <w:rPr>
          <w:lang w:eastAsia="da-DK"/>
        </w:rPr>
      </w:pPr>
    </w:p>
    <w:tbl>
      <w:tblPr>
        <w:tblStyle w:val="TableGrid"/>
        <w:tblW w:w="0" w:type="auto"/>
        <w:tblLook w:val="04A0" w:firstRow="1" w:lastRow="0" w:firstColumn="1" w:lastColumn="0" w:noHBand="0" w:noVBand="1"/>
      </w:tblPr>
      <w:tblGrid>
        <w:gridCol w:w="3458"/>
        <w:gridCol w:w="1361"/>
        <w:gridCol w:w="3396"/>
        <w:gridCol w:w="1361"/>
      </w:tblGrid>
      <w:tr w:rsidR="002E619E" w:rsidTr="002E619E">
        <w:tc>
          <w:tcPr>
            <w:tcW w:w="3493" w:type="dxa"/>
            <w:shd w:val="clear" w:color="auto" w:fill="BFBFBF" w:themeFill="background1" w:themeFillShade="BF"/>
          </w:tcPr>
          <w:p w:rsidR="002E619E" w:rsidRPr="002E619E" w:rsidRDefault="002E619E" w:rsidP="002E619E">
            <w:pPr>
              <w:jc w:val="center"/>
              <w:rPr>
                <w:b/>
                <w:lang w:eastAsia="da-DK"/>
              </w:rPr>
            </w:pPr>
            <w:r w:rsidRPr="002E619E">
              <w:rPr>
                <w:b/>
                <w:lang w:eastAsia="da-DK"/>
              </w:rPr>
              <w:t>Original Query</w:t>
            </w:r>
          </w:p>
        </w:tc>
        <w:tc>
          <w:tcPr>
            <w:tcW w:w="1260" w:type="dxa"/>
            <w:shd w:val="clear" w:color="auto" w:fill="BFBFBF" w:themeFill="background1" w:themeFillShade="BF"/>
          </w:tcPr>
          <w:p w:rsidR="002E619E" w:rsidRPr="002E619E" w:rsidRDefault="002E619E" w:rsidP="002E619E">
            <w:pPr>
              <w:jc w:val="center"/>
              <w:rPr>
                <w:b/>
                <w:lang w:eastAsia="da-DK"/>
              </w:rPr>
            </w:pPr>
            <w:r w:rsidRPr="002E619E">
              <w:rPr>
                <w:b/>
                <w:lang w:eastAsia="da-DK"/>
              </w:rPr>
              <w:t>Lookup(</w:t>
            </w:r>
            <w:proofErr w:type="spellStart"/>
            <w:r w:rsidRPr="002E619E">
              <w:rPr>
                <w:b/>
                <w:lang w:eastAsia="da-DK"/>
              </w:rPr>
              <w:t>ms</w:t>
            </w:r>
            <w:proofErr w:type="spellEnd"/>
            <w:r w:rsidRPr="002E619E">
              <w:rPr>
                <w:b/>
                <w:lang w:eastAsia="da-DK"/>
              </w:rPr>
              <w:t>)</w:t>
            </w:r>
          </w:p>
        </w:tc>
        <w:tc>
          <w:tcPr>
            <w:tcW w:w="3563" w:type="dxa"/>
            <w:shd w:val="clear" w:color="auto" w:fill="BFBFBF" w:themeFill="background1" w:themeFillShade="BF"/>
          </w:tcPr>
          <w:p w:rsidR="002E619E" w:rsidRPr="002E619E" w:rsidRDefault="002E619E" w:rsidP="002E619E">
            <w:pPr>
              <w:jc w:val="center"/>
              <w:rPr>
                <w:b/>
                <w:lang w:eastAsia="da-DK"/>
              </w:rPr>
            </w:pPr>
            <w:r w:rsidRPr="002E619E">
              <w:rPr>
                <w:b/>
                <w:lang w:eastAsia="da-DK"/>
              </w:rPr>
              <w:t>Item Bucket Query</w:t>
            </w:r>
          </w:p>
        </w:tc>
        <w:tc>
          <w:tcPr>
            <w:tcW w:w="1260" w:type="dxa"/>
            <w:shd w:val="clear" w:color="auto" w:fill="BFBFBF" w:themeFill="background1" w:themeFillShade="BF"/>
          </w:tcPr>
          <w:p w:rsidR="002E619E" w:rsidRPr="002E619E" w:rsidRDefault="002E619E" w:rsidP="002E619E">
            <w:pPr>
              <w:jc w:val="center"/>
              <w:rPr>
                <w:b/>
                <w:lang w:eastAsia="da-DK"/>
              </w:rPr>
            </w:pPr>
            <w:r w:rsidRPr="002E619E">
              <w:rPr>
                <w:b/>
                <w:lang w:eastAsia="da-DK"/>
              </w:rPr>
              <w:t>Lookup(</w:t>
            </w:r>
            <w:proofErr w:type="spellStart"/>
            <w:r w:rsidRPr="002E619E">
              <w:rPr>
                <w:b/>
                <w:lang w:eastAsia="da-DK"/>
              </w:rPr>
              <w:t>ms</w:t>
            </w:r>
            <w:proofErr w:type="spellEnd"/>
            <w:r w:rsidRPr="002E619E">
              <w:rPr>
                <w:b/>
                <w:lang w:eastAsia="da-DK"/>
              </w:rPr>
              <w:t>)</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t>
            </w:r>
          </w:p>
        </w:tc>
        <w:tc>
          <w:tcPr>
            <w:tcW w:w="1260" w:type="dxa"/>
          </w:tcPr>
          <w:p w:rsidR="002E619E" w:rsidRPr="002E619E" w:rsidRDefault="002E619E" w:rsidP="002E619E">
            <w:pPr>
              <w:rPr>
                <w:sz w:val="18"/>
                <w:szCs w:val="18"/>
                <w:lang w:eastAsia="da-DK"/>
              </w:rPr>
            </w:pPr>
            <w:r w:rsidRPr="002E619E">
              <w:rPr>
                <w:sz w:val="18"/>
                <w:szCs w:val="18"/>
                <w:lang w:eastAsia="da-DK"/>
              </w:rPr>
              <w:t>12.3</w:t>
            </w:r>
          </w:p>
        </w:tc>
        <w:tc>
          <w:tcPr>
            <w:tcW w:w="3563" w:type="dxa"/>
          </w:tcPr>
          <w:p w:rsidR="002E619E" w:rsidRPr="002E619E" w:rsidRDefault="002E619E" w:rsidP="0010463A">
            <w:pPr>
              <w:rPr>
                <w:sz w:val="18"/>
                <w:szCs w:val="18"/>
                <w:lang w:eastAsia="da-DK"/>
              </w:rPr>
            </w:pPr>
            <w:proofErr w:type="spellStart"/>
            <w:r w:rsidRPr="002E619E">
              <w:rPr>
                <w:sz w:val="18"/>
                <w:szCs w:val="18"/>
                <w:lang w:eastAsia="da-DK"/>
              </w:rPr>
              <w:t>item.Search</w:t>
            </w:r>
            <w:proofErr w:type="spellEnd"/>
            <w:r w:rsidRPr="002E619E">
              <w:rPr>
                <w:sz w:val="18"/>
                <w:szCs w:val="18"/>
                <w:lang w:eastAsia="da-DK"/>
              </w:rPr>
              <w:t>(</w:t>
            </w:r>
            <w:r w:rsidR="00A05F8F">
              <w:rPr>
                <w:sz w:val="18"/>
                <w:szCs w:val="18"/>
                <w:lang w:eastAsia="da-DK"/>
              </w:rPr>
              <w:t>text:””</w:t>
            </w:r>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0.043</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i.TemplateName</w:t>
            </w:r>
            <w:proofErr w:type="spellEnd"/>
            <w:r w:rsidRPr="002E619E">
              <w:rPr>
                <w:sz w:val="18"/>
                <w:szCs w:val="18"/>
                <w:lang w:eastAsia="da-DK"/>
              </w:rPr>
              <w:t xml:space="preserve"> == “Sample Item”);</w:t>
            </w:r>
          </w:p>
        </w:tc>
        <w:tc>
          <w:tcPr>
            <w:tcW w:w="1260" w:type="dxa"/>
          </w:tcPr>
          <w:p w:rsidR="002E619E" w:rsidRPr="002E619E" w:rsidRDefault="002E619E" w:rsidP="0010463A">
            <w:pPr>
              <w:rPr>
                <w:sz w:val="18"/>
                <w:szCs w:val="18"/>
                <w:lang w:eastAsia="da-DK"/>
              </w:rPr>
            </w:pPr>
            <w:r w:rsidRPr="002E619E">
              <w:rPr>
                <w:sz w:val="18"/>
                <w:szCs w:val="18"/>
                <w:lang w:eastAsia="da-DK"/>
              </w:rPr>
              <w:t>40.8</w:t>
            </w:r>
          </w:p>
        </w:tc>
        <w:tc>
          <w:tcPr>
            <w:tcW w:w="3563" w:type="dxa"/>
          </w:tcPr>
          <w:p w:rsidR="002E619E" w:rsidRPr="002E619E" w:rsidRDefault="00BF37DF" w:rsidP="0010463A">
            <w:pPr>
              <w:rPr>
                <w:sz w:val="18"/>
                <w:szCs w:val="18"/>
                <w:lang w:eastAsia="da-DK"/>
              </w:rPr>
            </w:pPr>
            <w:proofErr w:type="spellStart"/>
            <w:r>
              <w:rPr>
                <w:sz w:val="18"/>
                <w:szCs w:val="18"/>
                <w:lang w:eastAsia="da-DK"/>
              </w:rPr>
              <w:t>item.Search</w:t>
            </w:r>
            <w:proofErr w:type="spellEnd"/>
            <w:r>
              <w:rPr>
                <w:sz w:val="18"/>
                <w:szCs w:val="18"/>
                <w:lang w:eastAsia="da-DK"/>
              </w:rPr>
              <w:t xml:space="preserve">(templates: </w:t>
            </w:r>
            <w:r w:rsidR="002E619E" w:rsidRPr="002E619E">
              <w:rPr>
                <w:sz w:val="18"/>
                <w:szCs w:val="18"/>
                <w:lang w:eastAsia="da-DK"/>
              </w:rPr>
              <w:t>”Sample Item</w:t>
            </w:r>
            <w:r w:rsidR="00A05F8F">
              <w:rPr>
                <w:sz w:val="18"/>
                <w:szCs w:val="18"/>
                <w:lang w:eastAsia="da-DK"/>
              </w:rPr>
              <w:t xml:space="preserve"> Template ID</w:t>
            </w:r>
            <w:r w:rsidR="002E619E" w:rsidRPr="002E619E">
              <w:rPr>
                <w:sz w:val="18"/>
                <w:szCs w:val="18"/>
                <w:lang w:eastAsia="da-DK"/>
              </w:rPr>
              <w:t xml:space="preserve">”) </w:t>
            </w:r>
          </w:p>
        </w:tc>
        <w:tc>
          <w:tcPr>
            <w:tcW w:w="1260" w:type="dxa"/>
          </w:tcPr>
          <w:p w:rsidR="002E619E" w:rsidRPr="002E619E" w:rsidRDefault="002E619E" w:rsidP="0010463A">
            <w:pPr>
              <w:rPr>
                <w:sz w:val="18"/>
                <w:szCs w:val="18"/>
                <w:lang w:eastAsia="da-DK"/>
              </w:rPr>
            </w:pPr>
            <w:r w:rsidRPr="002E619E">
              <w:rPr>
                <w:sz w:val="18"/>
                <w:szCs w:val="18"/>
                <w:lang w:eastAsia="da-DK"/>
              </w:rPr>
              <w:t>0.012</w:t>
            </w:r>
          </w:p>
        </w:tc>
      </w:tr>
      <w:tr w:rsidR="002E619E" w:rsidTr="002E619E">
        <w:tc>
          <w:tcPr>
            <w:tcW w:w="3493" w:type="dxa"/>
          </w:tcPr>
          <w:p w:rsidR="002E619E" w:rsidRPr="002E619E" w:rsidRDefault="002E619E" w:rsidP="007956A7">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i.TemplateName</w:t>
            </w:r>
            <w:proofErr w:type="spellEnd"/>
            <w:r w:rsidRPr="002E619E">
              <w:rPr>
                <w:sz w:val="18"/>
                <w:szCs w:val="18"/>
                <w:lang w:eastAsia="da-DK"/>
              </w:rPr>
              <w:t xml:space="preserve"> == “Sample Item” || </w:t>
            </w:r>
            <w:proofErr w:type="spellStart"/>
            <w:r w:rsidRPr="002E619E">
              <w:rPr>
                <w:sz w:val="18"/>
                <w:szCs w:val="18"/>
                <w:lang w:eastAsia="da-DK"/>
              </w:rPr>
              <w:t>i.TemplateName</w:t>
            </w:r>
            <w:proofErr w:type="spellEnd"/>
            <w:r w:rsidRPr="002E619E">
              <w:rPr>
                <w:sz w:val="18"/>
                <w:szCs w:val="18"/>
                <w:lang w:eastAsia="da-DK"/>
              </w:rPr>
              <w:t xml:space="preserve"> == “Folder”);</w:t>
            </w:r>
          </w:p>
        </w:tc>
        <w:tc>
          <w:tcPr>
            <w:tcW w:w="1260" w:type="dxa"/>
          </w:tcPr>
          <w:p w:rsidR="002E619E" w:rsidRPr="002E619E" w:rsidRDefault="002E619E" w:rsidP="0010463A">
            <w:pPr>
              <w:rPr>
                <w:sz w:val="18"/>
                <w:szCs w:val="18"/>
                <w:lang w:eastAsia="da-DK"/>
              </w:rPr>
            </w:pPr>
            <w:r w:rsidRPr="002E619E">
              <w:rPr>
                <w:sz w:val="18"/>
                <w:szCs w:val="18"/>
                <w:lang w:eastAsia="da-DK"/>
              </w:rPr>
              <w:t>47.1</w:t>
            </w:r>
          </w:p>
        </w:tc>
        <w:tc>
          <w:tcPr>
            <w:tcW w:w="3563" w:type="dxa"/>
          </w:tcPr>
          <w:p w:rsidR="002E619E" w:rsidRPr="002E619E" w:rsidRDefault="00BF37DF" w:rsidP="00A05F8F">
            <w:pPr>
              <w:rPr>
                <w:sz w:val="18"/>
                <w:szCs w:val="18"/>
                <w:lang w:eastAsia="da-DK"/>
              </w:rPr>
            </w:pPr>
            <w:proofErr w:type="spellStart"/>
            <w:r>
              <w:rPr>
                <w:sz w:val="18"/>
                <w:szCs w:val="18"/>
                <w:lang w:eastAsia="da-DK"/>
              </w:rPr>
              <w:t>item.Search</w:t>
            </w:r>
            <w:proofErr w:type="spellEnd"/>
            <w:r>
              <w:rPr>
                <w:sz w:val="18"/>
                <w:szCs w:val="18"/>
                <w:lang w:eastAsia="da-DK"/>
              </w:rPr>
              <w:t xml:space="preserve">(templates: </w:t>
            </w:r>
            <w:r w:rsidR="00A05F8F">
              <w:rPr>
                <w:sz w:val="18"/>
                <w:szCs w:val="18"/>
                <w:lang w:eastAsia="da-DK"/>
              </w:rPr>
              <w:t xml:space="preserve">”Sample Item Template </w:t>
            </w:r>
            <w:proofErr w:type="spellStart"/>
            <w:r w:rsidR="00A05F8F">
              <w:rPr>
                <w:sz w:val="18"/>
                <w:szCs w:val="18"/>
                <w:lang w:eastAsia="da-DK"/>
              </w:rPr>
              <w:t>ID|Folder</w:t>
            </w:r>
            <w:proofErr w:type="spellEnd"/>
            <w:r w:rsidR="00A05F8F">
              <w:rPr>
                <w:sz w:val="18"/>
                <w:szCs w:val="18"/>
                <w:lang w:eastAsia="da-DK"/>
              </w:rPr>
              <w:t xml:space="preserve"> Template ID</w:t>
            </w:r>
            <w:r w:rsidR="002E619E"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0.028</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item.Axes.GetDescendants</w:t>
            </w:r>
            <w:proofErr w:type="spellEnd"/>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102</w:t>
            </w:r>
          </w:p>
        </w:tc>
        <w:tc>
          <w:tcPr>
            <w:tcW w:w="3563" w:type="dxa"/>
          </w:tcPr>
          <w:p w:rsidR="002E619E" w:rsidRPr="002E619E" w:rsidRDefault="002E619E" w:rsidP="0010463A">
            <w:pPr>
              <w:rPr>
                <w:sz w:val="18"/>
                <w:szCs w:val="18"/>
                <w:lang w:eastAsia="da-DK"/>
              </w:rPr>
            </w:pPr>
            <w:proofErr w:type="spellStart"/>
            <w:r w:rsidRPr="002E619E">
              <w:rPr>
                <w:sz w:val="18"/>
                <w:szCs w:val="18"/>
                <w:lang w:eastAsia="da-DK"/>
              </w:rPr>
              <w:t>item.Search</w:t>
            </w:r>
            <w:proofErr w:type="spellEnd"/>
            <w:r w:rsidRPr="002E619E">
              <w:rPr>
                <w:sz w:val="18"/>
                <w:szCs w:val="18"/>
                <w:lang w:eastAsia="da-DK"/>
              </w:rPr>
              <w:t>(</w:t>
            </w:r>
            <w:r w:rsidR="00A05F8F">
              <w:rPr>
                <w:sz w:val="18"/>
                <w:szCs w:val="18"/>
                <w:lang w:eastAsia="da-DK"/>
              </w:rPr>
              <w:t>text:””</w:t>
            </w:r>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0.043</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item.Axes.GetDescendants</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i.Fields</w:t>
            </w:r>
            <w:proofErr w:type="spellEnd"/>
            <w:r w:rsidRPr="002E619E">
              <w:rPr>
                <w:sz w:val="18"/>
                <w:szCs w:val="18"/>
                <w:lang w:eastAsia="da-DK"/>
              </w:rPr>
              <w:t>[“Related Articles”].Contains(“&lt;GUID&gt;”);</w:t>
            </w:r>
          </w:p>
        </w:tc>
        <w:tc>
          <w:tcPr>
            <w:tcW w:w="1260" w:type="dxa"/>
          </w:tcPr>
          <w:p w:rsidR="002E619E" w:rsidRPr="002E619E" w:rsidRDefault="002E619E" w:rsidP="0010463A">
            <w:pPr>
              <w:rPr>
                <w:sz w:val="18"/>
                <w:szCs w:val="18"/>
                <w:lang w:eastAsia="da-DK"/>
              </w:rPr>
            </w:pPr>
            <w:r w:rsidRPr="002E619E">
              <w:rPr>
                <w:sz w:val="18"/>
                <w:szCs w:val="18"/>
                <w:lang w:eastAsia="da-DK"/>
              </w:rPr>
              <w:t>114</w:t>
            </w:r>
          </w:p>
        </w:tc>
        <w:tc>
          <w:tcPr>
            <w:tcW w:w="3563" w:type="dxa"/>
          </w:tcPr>
          <w:p w:rsidR="002E619E" w:rsidRPr="002E619E" w:rsidRDefault="00BF37DF" w:rsidP="0010463A">
            <w:pPr>
              <w:rPr>
                <w:sz w:val="18"/>
                <w:szCs w:val="18"/>
                <w:lang w:eastAsia="da-DK"/>
              </w:rPr>
            </w:pPr>
            <w:proofErr w:type="spellStart"/>
            <w:r>
              <w:rPr>
                <w:sz w:val="18"/>
                <w:szCs w:val="18"/>
                <w:lang w:eastAsia="da-DK"/>
              </w:rPr>
              <w:t>item.Search</w:t>
            </w:r>
            <w:proofErr w:type="spellEnd"/>
            <w:r>
              <w:rPr>
                <w:sz w:val="18"/>
                <w:szCs w:val="18"/>
                <w:lang w:eastAsia="da-DK"/>
              </w:rPr>
              <w:t>(</w:t>
            </w:r>
            <w:proofErr w:type="spellStart"/>
            <w:r>
              <w:rPr>
                <w:sz w:val="18"/>
                <w:szCs w:val="18"/>
                <w:lang w:eastAsia="da-DK"/>
              </w:rPr>
              <w:t>RelatedIds</w:t>
            </w:r>
            <w:proofErr w:type="spellEnd"/>
            <w:r>
              <w:rPr>
                <w:sz w:val="18"/>
                <w:szCs w:val="18"/>
                <w:lang w:eastAsia="da-DK"/>
              </w:rPr>
              <w:t>: “</w:t>
            </w:r>
            <w:r w:rsidR="002E619E" w:rsidRPr="002E619E">
              <w:rPr>
                <w:sz w:val="18"/>
                <w:szCs w:val="18"/>
                <w:lang w:eastAsia="da-DK"/>
              </w:rPr>
              <w:t>&lt;GUID&gt;”)</w:t>
            </w:r>
          </w:p>
        </w:tc>
        <w:tc>
          <w:tcPr>
            <w:tcW w:w="1260" w:type="dxa"/>
          </w:tcPr>
          <w:p w:rsidR="002E619E" w:rsidRPr="002E619E" w:rsidRDefault="002E619E" w:rsidP="0010463A">
            <w:pPr>
              <w:rPr>
                <w:sz w:val="18"/>
                <w:szCs w:val="18"/>
                <w:lang w:eastAsia="da-DK"/>
              </w:rPr>
            </w:pPr>
            <w:r w:rsidRPr="002E619E">
              <w:rPr>
                <w:sz w:val="18"/>
                <w:szCs w:val="18"/>
                <w:lang w:eastAsia="da-DK"/>
              </w:rPr>
              <w:t>0.091</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item.Children.ToList</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i.Name</w:t>
            </w:r>
            <w:proofErr w:type="spellEnd"/>
            <w:r w:rsidRPr="002E619E">
              <w:rPr>
                <w:sz w:val="18"/>
                <w:szCs w:val="18"/>
                <w:lang w:eastAsia="da-DK"/>
              </w:rPr>
              <w:t xml:space="preserve"> == “Sample”);</w:t>
            </w:r>
          </w:p>
        </w:tc>
        <w:tc>
          <w:tcPr>
            <w:tcW w:w="1260" w:type="dxa"/>
          </w:tcPr>
          <w:p w:rsidR="002E619E" w:rsidRPr="002E619E" w:rsidRDefault="002E619E" w:rsidP="0010463A">
            <w:pPr>
              <w:rPr>
                <w:sz w:val="18"/>
                <w:szCs w:val="18"/>
                <w:lang w:eastAsia="da-DK"/>
              </w:rPr>
            </w:pPr>
            <w:r w:rsidRPr="002E619E">
              <w:rPr>
                <w:sz w:val="18"/>
                <w:szCs w:val="18"/>
                <w:lang w:eastAsia="da-DK"/>
              </w:rPr>
              <w:t>89</w:t>
            </w:r>
          </w:p>
        </w:tc>
        <w:tc>
          <w:tcPr>
            <w:tcW w:w="3563" w:type="dxa"/>
          </w:tcPr>
          <w:p w:rsidR="002E619E" w:rsidRPr="002E619E" w:rsidRDefault="00BF37DF" w:rsidP="00A05F8F">
            <w:pPr>
              <w:rPr>
                <w:sz w:val="18"/>
                <w:szCs w:val="18"/>
                <w:lang w:eastAsia="da-DK"/>
              </w:rPr>
            </w:pPr>
            <w:proofErr w:type="spellStart"/>
            <w:r>
              <w:rPr>
                <w:sz w:val="18"/>
                <w:szCs w:val="18"/>
                <w:lang w:eastAsia="da-DK"/>
              </w:rPr>
              <w:t>item.Search</w:t>
            </w:r>
            <w:proofErr w:type="spellEnd"/>
            <w:r>
              <w:rPr>
                <w:sz w:val="18"/>
                <w:szCs w:val="18"/>
                <w:lang w:eastAsia="da-DK"/>
              </w:rPr>
              <w:t>(</w:t>
            </w:r>
            <w:r w:rsidR="00A05F8F">
              <w:rPr>
                <w:sz w:val="18"/>
                <w:szCs w:val="18"/>
                <w:lang w:eastAsia="da-DK"/>
              </w:rPr>
              <w:t>text</w:t>
            </w:r>
            <w:r>
              <w:rPr>
                <w:sz w:val="18"/>
                <w:szCs w:val="18"/>
                <w:lang w:eastAsia="da-DK"/>
              </w:rPr>
              <w:t xml:space="preserve">: </w:t>
            </w:r>
            <w:r w:rsidR="002E619E" w:rsidRPr="002E619E">
              <w:rPr>
                <w:sz w:val="18"/>
                <w:szCs w:val="18"/>
                <w:lang w:eastAsia="da-DK"/>
              </w:rPr>
              <w:t>”Sample”)</w:t>
            </w:r>
          </w:p>
        </w:tc>
        <w:tc>
          <w:tcPr>
            <w:tcW w:w="1260" w:type="dxa"/>
          </w:tcPr>
          <w:p w:rsidR="002E619E" w:rsidRPr="002E619E" w:rsidRDefault="002E619E" w:rsidP="0010463A">
            <w:pPr>
              <w:rPr>
                <w:sz w:val="18"/>
                <w:szCs w:val="18"/>
                <w:lang w:eastAsia="da-DK"/>
              </w:rPr>
            </w:pPr>
            <w:r w:rsidRPr="002E619E">
              <w:rPr>
                <w:sz w:val="18"/>
                <w:szCs w:val="18"/>
                <w:lang w:eastAsia="da-DK"/>
              </w:rPr>
              <w:t>0.018</w:t>
            </w:r>
          </w:p>
        </w:tc>
      </w:tr>
    </w:tbl>
    <w:p w:rsidR="007956A7" w:rsidRDefault="002E619E" w:rsidP="0010463A">
      <w:pPr>
        <w:rPr>
          <w:lang w:eastAsia="da-DK"/>
        </w:rPr>
      </w:pPr>
      <w:r>
        <w:rPr>
          <w:lang w:eastAsia="da-DK"/>
        </w:rPr>
        <w:t xml:space="preserve">Using this table above, you will need to </w:t>
      </w:r>
      <w:proofErr w:type="gramStart"/>
      <w:r>
        <w:rPr>
          <w:lang w:eastAsia="da-DK"/>
        </w:rPr>
        <w:t>migrate</w:t>
      </w:r>
      <w:proofErr w:type="gramEnd"/>
      <w:r>
        <w:rPr>
          <w:lang w:eastAsia="da-DK"/>
        </w:rPr>
        <w:t xml:space="preserve"> your own code to work with the new bucketing system. As you can see, the performance gains are immense.</w:t>
      </w:r>
      <w:r w:rsidR="00580A64">
        <w:rPr>
          <w:lang w:eastAsia="da-DK"/>
        </w:rPr>
        <w:t xml:space="preserve"> This is with only 1000 items in the content section of the content tree.</w:t>
      </w:r>
    </w:p>
    <w:p w:rsidR="000B1C1E" w:rsidRDefault="000B1C1E" w:rsidP="0010463A">
      <w:pPr>
        <w:rPr>
          <w:lang w:eastAsia="da-DK"/>
        </w:rPr>
      </w:pPr>
      <w:r>
        <w:rPr>
          <w:lang w:eastAsia="da-DK"/>
        </w:rPr>
        <w:t xml:space="preserve">You can see the gains of performance in your presentation components using the </w:t>
      </w:r>
      <w:r w:rsidRPr="00B354E0">
        <w:rPr>
          <w:b/>
          <w:lang w:eastAsia="da-DK"/>
        </w:rPr>
        <w:t>stats.aspx</w:t>
      </w:r>
      <w:r>
        <w:rPr>
          <w:lang w:eastAsia="da-DK"/>
        </w:rPr>
        <w:t xml:space="preserve"> page</w:t>
      </w:r>
    </w:p>
    <w:p w:rsidR="000B1C1E" w:rsidRDefault="000B1C1E" w:rsidP="0010463A">
      <w:pPr>
        <w:rPr>
          <w:lang w:eastAsia="da-DK"/>
        </w:rPr>
      </w:pPr>
      <w:r>
        <w:rPr>
          <w:noProof/>
          <w:lang w:val="en-AU" w:eastAsia="en-AU"/>
        </w:rPr>
        <w:drawing>
          <wp:inline distT="0" distB="0" distL="0" distR="0" wp14:anchorId="08E42AD8" wp14:editId="344C59B7">
            <wp:extent cx="5947576" cy="59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7576" cy="592216"/>
                    </a:xfrm>
                    <a:prstGeom prst="rect">
                      <a:avLst/>
                    </a:prstGeom>
                  </pic:spPr>
                </pic:pic>
              </a:graphicData>
            </a:graphic>
          </wp:inline>
        </w:drawing>
      </w:r>
    </w:p>
    <w:p w:rsidR="000B1C1E" w:rsidRDefault="000B1C1E" w:rsidP="0010463A">
      <w:pPr>
        <w:rPr>
          <w:lang w:eastAsia="da-DK"/>
        </w:rPr>
      </w:pPr>
      <w:r w:rsidRPr="00F049B2">
        <w:rPr>
          <w:b/>
          <w:lang w:eastAsia="da-DK"/>
        </w:rPr>
        <w:t>NOTE:</w:t>
      </w:r>
      <w:r>
        <w:rPr>
          <w:lang w:eastAsia="da-DK"/>
        </w:rPr>
        <w:t xml:space="preserve"> Notice that the average time to load is extremely low and that because the presentation components are going straight to the index</w:t>
      </w:r>
      <w:r w:rsidR="00580A64">
        <w:rPr>
          <w:lang w:eastAsia="da-DK"/>
        </w:rPr>
        <w:t xml:space="preserve"> and then filling the objects in the Bucket data layer.</w:t>
      </w:r>
    </w:p>
    <w:p w:rsidR="00015CD7" w:rsidRDefault="00015CD7" w:rsidP="00015CD7">
      <w:pPr>
        <w:rPr>
          <w:b/>
          <w:lang w:eastAsia="da-DK"/>
        </w:rPr>
      </w:pPr>
      <w:r w:rsidRPr="00A449FE">
        <w:rPr>
          <w:b/>
          <w:lang w:eastAsia="da-DK"/>
        </w:rPr>
        <w:t xml:space="preserve">Example Queries: </w:t>
      </w:r>
    </w:p>
    <w:p w:rsidR="009F1099" w:rsidRDefault="009F1099" w:rsidP="009F1099">
      <w:pPr>
        <w:rPr>
          <w:lang w:eastAsia="da-DK"/>
        </w:rPr>
      </w:pPr>
      <w:r w:rsidRPr="00F049B2">
        <w:rPr>
          <w:b/>
          <w:lang w:eastAsia="da-DK"/>
        </w:rPr>
        <w:t>NOTE:</w:t>
      </w:r>
      <w:r>
        <w:rPr>
          <w:lang w:eastAsia="da-DK"/>
        </w:rPr>
        <w:t xml:space="preserve"> For simplicity, the methods below have </w:t>
      </w:r>
      <w:proofErr w:type="spellStart"/>
      <w:r>
        <w:rPr>
          <w:lang w:eastAsia="da-DK"/>
        </w:rPr>
        <w:t>exluded</w:t>
      </w:r>
      <w:proofErr w:type="spellEnd"/>
      <w:r>
        <w:rPr>
          <w:lang w:eastAsia="da-DK"/>
        </w:rPr>
        <w:t xml:space="preserve"> the </w:t>
      </w:r>
      <w:proofErr w:type="spellStart"/>
      <w:r>
        <w:rPr>
          <w:lang w:eastAsia="da-DK"/>
        </w:rPr>
        <w:t>hitCount</w:t>
      </w:r>
      <w:proofErr w:type="spellEnd"/>
      <w:r>
        <w:rPr>
          <w:lang w:eastAsia="da-DK"/>
        </w:rPr>
        <w:t xml:space="preserve"> attribute that gets returns through an “out” parameter so that you can page results if necessary.</w:t>
      </w:r>
    </w:p>
    <w:p w:rsidR="009F1099" w:rsidRPr="00A449FE" w:rsidRDefault="009F1099" w:rsidP="00015CD7">
      <w:pPr>
        <w:rPr>
          <w:b/>
          <w:lang w:eastAsia="da-DK"/>
        </w:rPr>
      </w:pPr>
    </w:p>
    <w:p w:rsidR="00015CD7" w:rsidRPr="00A449FE" w:rsidRDefault="00015CD7" w:rsidP="00015CD7">
      <w:pPr>
        <w:rPr>
          <w:b/>
          <w:lang w:eastAsia="da-DK"/>
        </w:rPr>
      </w:pPr>
      <w:r w:rsidRPr="00A449FE">
        <w:rPr>
          <w:b/>
          <w:lang w:eastAsia="da-DK"/>
        </w:rPr>
        <w:t xml:space="preserve">Using the </w:t>
      </w:r>
      <w:proofErr w:type="spellStart"/>
      <w:r w:rsidRPr="00A449FE">
        <w:rPr>
          <w:b/>
          <w:lang w:eastAsia="da-DK"/>
        </w:rPr>
        <w:t>BucketManager</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Home Item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HomeDescendantsOfTypeSampleItem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 xml:space="preserve">),                                 templates: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2 -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Tim Folder that have the Title Field Starting with the Word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sidR="00976FB3">
        <w:rPr>
          <w:rFonts w:ascii="Consolas" w:hAnsi="Consolas" w:cs="Consolas"/>
          <w:sz w:val="19"/>
          <w:szCs w:val="19"/>
          <w:lang w:val="en-AU"/>
        </w:rPr>
        <w:t xml:space="preserve"> </w:t>
      </w:r>
      <w:proofErr w:type="spellStart"/>
      <w:r w:rsidR="00976FB3">
        <w:rPr>
          <w:rFonts w:ascii="Consolas" w:hAnsi="Consolas" w:cs="Consolas"/>
          <w:sz w:val="19"/>
          <w:szCs w:val="19"/>
          <w:lang w:val="en-AU"/>
        </w:rPr>
        <w:t>TimDescendantsWithTitleOfTim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"{27812FBA-F5E6-41B9-9DDE-4A82AE81496C}"</w:t>
      </w:r>
      <w:r>
        <w:rPr>
          <w:rFonts w:ascii="Consolas" w:hAnsi="Consolas" w:cs="Consolas"/>
          <w:sz w:val="19"/>
          <w:szCs w:val="19"/>
          <w:lang w:val="en-AU"/>
        </w:rPr>
        <w:t xml:space="preserve">),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w:t>
      </w:r>
      <w:proofErr w:type="gramStart"/>
      <w:r>
        <w:rPr>
          <w:rFonts w:ascii="Consolas" w:hAnsi="Consolas" w:cs="Consolas"/>
          <w:sz w:val="19"/>
          <w:szCs w:val="19"/>
          <w:lang w:val="en-AU"/>
        </w:rPr>
        <w:t>{ {</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3 –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Repository Item that have an Item Name of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RepositoryFolderWithNameOfTim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"{346C12DF-8FC7-4B97-8570-9D26F78240F2}"</w:t>
      </w:r>
      <w:r>
        <w:rPr>
          <w:rFonts w:ascii="Consolas" w:hAnsi="Consolas" w:cs="Consolas"/>
          <w:sz w:val="19"/>
          <w:szCs w:val="19"/>
          <w:lang w:val="en-AU"/>
        </w:rPr>
        <w:t xml:space="preserve">),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w:t>
      </w:r>
      <w:proofErr w:type="gramStart"/>
      <w:r>
        <w:rPr>
          <w:rFonts w:ascii="Consolas" w:hAnsi="Consolas" w:cs="Consolas"/>
          <w:sz w:val="19"/>
          <w:szCs w:val="19"/>
          <w:lang w:val="en-AU"/>
        </w:rPr>
        <w:t>{ {</w:t>
      </w:r>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4 -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Home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HomeDescendantsOfTypeArticleWithTimContainedWithinIt</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"{14633DB7-360E-447F-808B-B71128628009}"</w:t>
      </w:r>
      <w:r>
        <w:rPr>
          <w:rFonts w:ascii="Consolas" w:hAnsi="Consolas" w:cs="Consolas"/>
          <w:sz w:val="19"/>
          <w:szCs w:val="19"/>
          <w:lang w:val="en-AU"/>
        </w:rPr>
        <w:t xml:space="preserve">, text: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5 -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2160"/>
        <w:rPr>
          <w:rFonts w:ascii="Consolas" w:hAnsi="Consolas" w:cs="Consolas"/>
          <w:sz w:val="19"/>
          <w:szCs w:val="19"/>
          <w:lang w:val="en-AU"/>
        </w:rPr>
      </w:pP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2160"/>
        <w:rPr>
          <w:rFonts w:ascii="Consolas" w:hAnsi="Consolas" w:cs="Consolas"/>
          <w:sz w:val="19"/>
          <w:szCs w:val="19"/>
          <w:lang w:val="en-AU"/>
        </w:rPr>
      </w:pP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6 -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TimItemsOfTypeSampleItemSortedByName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7 -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ItemsUnderHomeContainingBrisbane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"Brisbane"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8 – Get by 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GetVersion3OfItem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id</w:t>
      </w:r>
      <w:proofErr w:type="gramEnd"/>
      <w:r>
        <w:rPr>
          <w:rFonts w:ascii="Consolas" w:hAnsi="Consolas" w:cs="Consolas"/>
          <w:sz w:val="19"/>
          <w:szCs w:val="19"/>
          <w:lang w:val="en-AU"/>
        </w:rPr>
        <w:t xml:space="preserve">: </w:t>
      </w:r>
      <w:r>
        <w:rPr>
          <w:rFonts w:ascii="Consolas" w:hAnsi="Consolas" w:cs="Consolas"/>
          <w:color w:val="A31515"/>
          <w:sz w:val="19"/>
          <w:szCs w:val="19"/>
          <w:lang w:val="en-AU"/>
        </w:rPr>
        <w:t>"{344E1BED-B68C-4E13-9689-97BB7797D844}"</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9 – Complex Search</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ComplexSearch</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r>
        <w:rPr>
          <w:rFonts w:ascii="Consolas" w:hAnsi="Consolas" w:cs="Consolas"/>
          <w:sz w:val="19"/>
          <w:szCs w:val="19"/>
          <w:lang w:val="en-AU"/>
        </w:rPr>
        <w:tab/>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2265"/>
        <w:rPr>
          <w:rFonts w:ascii="Consolas" w:hAnsi="Consolas" w:cs="Consolas"/>
          <w:sz w:val="19"/>
          <w:szCs w:val="19"/>
          <w:lang w:val="en-AU"/>
        </w:rPr>
      </w:pPr>
      <w:r>
        <w:rPr>
          <w:rFonts w:ascii="Consolas" w:hAnsi="Consolas" w:cs="Consolas"/>
          <w:sz w:val="19"/>
          <w:szCs w:val="19"/>
          <w:lang w:val="en-AU"/>
        </w:rPr>
        <w:t xml:space="preserve">text: </w:t>
      </w:r>
      <w:r>
        <w:rPr>
          <w:rFonts w:ascii="Consolas" w:hAnsi="Consolas" w:cs="Consolas"/>
          <w:color w:val="A31515"/>
          <w:sz w:val="19"/>
          <w:szCs w:val="19"/>
          <w:lang w:val="en-AU"/>
        </w:rPr>
        <w:t>"Tim"</w:t>
      </w:r>
      <w:r>
        <w:rPr>
          <w:rFonts w:ascii="Consolas" w:hAnsi="Consolas" w:cs="Consolas"/>
          <w:sz w:val="19"/>
          <w:szCs w:val="19"/>
          <w:lang w:val="en-AU"/>
        </w:rPr>
        <w:t xml:space="preserve">,                                                                                                  </w:t>
      </w:r>
      <w:proofErr w:type="spellStart"/>
      <w:r>
        <w:rPr>
          <w:rFonts w:ascii="Consolas" w:hAnsi="Consolas" w:cs="Consolas"/>
          <w:sz w:val="19"/>
          <w:szCs w:val="19"/>
          <w:lang w:val="en-AU"/>
        </w:rPr>
        <w:t>startDate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"03/12/2012"</w:t>
      </w:r>
      <w:r>
        <w:rPr>
          <w:rFonts w:ascii="Consolas" w:hAnsi="Consolas" w:cs="Consolas"/>
          <w:sz w:val="19"/>
          <w:szCs w:val="19"/>
          <w:lang w:val="en-AU"/>
        </w:rPr>
        <w:t xml:space="preserve">,                                                                                                   </w:t>
      </w:r>
      <w:proofErr w:type="spellStart"/>
      <w:r>
        <w:rPr>
          <w:rFonts w:ascii="Consolas" w:hAnsi="Consolas" w:cs="Consolas"/>
          <w:sz w:val="19"/>
          <w:szCs w:val="19"/>
          <w:lang w:val="en-AU"/>
        </w:rPr>
        <w:t>endDate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"03/26/2012"</w:t>
      </w:r>
      <w:r>
        <w:rPr>
          <w:rFonts w:ascii="Consolas" w:hAnsi="Consolas" w:cs="Consolas"/>
          <w:sz w:val="19"/>
          <w:szCs w:val="19"/>
          <w:lang w:val="en-AU"/>
        </w:rPr>
        <w:t xml:space="preserve">,                                                                                                   </w:t>
      </w:r>
      <w:proofErr w:type="spellStart"/>
      <w:r>
        <w:rPr>
          <w:rFonts w:ascii="Consolas" w:hAnsi="Consolas" w:cs="Consolas"/>
          <w:sz w:val="19"/>
          <w:szCs w:val="19"/>
          <w:lang w:val="en-AU"/>
        </w:rPr>
        <w:t>numberOfItemsToReturn</w:t>
      </w:r>
      <w:proofErr w:type="spellEnd"/>
      <w:r>
        <w:rPr>
          <w:rFonts w:ascii="Consolas" w:hAnsi="Consolas" w:cs="Consolas"/>
          <w:sz w:val="19"/>
          <w:szCs w:val="19"/>
          <w:lang w:val="en-AU"/>
        </w:rPr>
        <w:t xml:space="preserve">: 60,                                                                                                   language: </w:t>
      </w:r>
      <w:r>
        <w:rPr>
          <w:rFonts w:ascii="Consolas" w:hAnsi="Consolas" w:cs="Consolas"/>
          <w:color w:val="A31515"/>
          <w:sz w:val="19"/>
          <w:szCs w:val="19"/>
          <w:lang w:val="en-AU"/>
        </w:rPr>
        <w:t>"en"</w:t>
      </w:r>
      <w:r>
        <w:rPr>
          <w:rFonts w:ascii="Consolas" w:hAnsi="Consolas" w:cs="Consolas"/>
          <w:sz w:val="19"/>
          <w:szCs w:val="19"/>
          <w:lang w:val="en-AU"/>
        </w:rPr>
        <w:t xml:space="preserve">,                                                                                                   </w:t>
      </w:r>
      <w:proofErr w:type="spellStart"/>
      <w:r>
        <w:rPr>
          <w:rFonts w:ascii="Consolas" w:hAnsi="Consolas" w:cs="Consolas"/>
          <w:sz w:val="19"/>
          <w:szCs w:val="19"/>
          <w:lang w:val="en-AU"/>
        </w:rPr>
        <w:t>sortField</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w:t>
      </w:r>
    </w:p>
    <w:p w:rsidR="00015CD7" w:rsidRDefault="00015CD7" w:rsidP="00015CD7">
      <w:pPr>
        <w:rPr>
          <w:b/>
          <w:lang w:eastAsia="da-DK"/>
        </w:rPr>
      </w:pPr>
    </w:p>
    <w:p w:rsidR="00015CD7" w:rsidRPr="00A449FE" w:rsidRDefault="00015CD7" w:rsidP="00015CD7">
      <w:pPr>
        <w:rPr>
          <w:b/>
          <w:lang w:eastAsia="da-DK"/>
        </w:rPr>
      </w:pPr>
      <w:r w:rsidRPr="00A449FE">
        <w:rPr>
          <w:b/>
          <w:lang w:eastAsia="da-DK"/>
        </w:rPr>
        <w:t xml:space="preserve">Using </w:t>
      </w:r>
      <w:r>
        <w:rPr>
          <w:b/>
          <w:lang w:eastAsia="da-DK"/>
        </w:rPr>
        <w:t>the Item Extension Methods</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Home Item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HomeDescendantsOfTypeSampleItem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.ContentDatabase.GetItem.Search</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2 -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Tim Folder that have the Title Field Starting with the Word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sidR="00976FB3">
        <w:rPr>
          <w:rFonts w:ascii="Consolas" w:hAnsi="Consolas" w:cs="Consolas"/>
          <w:sz w:val="19"/>
          <w:szCs w:val="19"/>
          <w:lang w:val="en-AU"/>
        </w:rPr>
        <w:t xml:space="preserve"> </w:t>
      </w:r>
      <w:proofErr w:type="spellStart"/>
      <w:r w:rsidR="00976FB3">
        <w:rPr>
          <w:rFonts w:ascii="Consolas" w:hAnsi="Consolas" w:cs="Consolas"/>
          <w:sz w:val="19"/>
          <w:szCs w:val="19"/>
          <w:lang w:val="en-AU"/>
        </w:rPr>
        <w:t>TimDescendantsWithTitleOfTim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r>
        <w:rPr>
          <w:rFonts w:ascii="Consolas" w:hAnsi="Consolas" w:cs="Consolas"/>
          <w:sz w:val="19"/>
          <w:szCs w:val="19"/>
          <w:lang w:val="en-AU"/>
        </w:rPr>
        <w:tab/>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"{27812FBA-F5E6-41B9-9DDE-4A82AE81496C}"</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 { </w:t>
      </w:r>
      <w:r>
        <w:rPr>
          <w:rFonts w:ascii="Consolas" w:hAnsi="Consolas" w:cs="Consolas"/>
          <w:color w:val="A31515"/>
          <w:sz w:val="19"/>
          <w:szCs w:val="19"/>
          <w:lang w:val="en-AU"/>
        </w:rPr>
        <w:t>"title"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3 –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Repository Item that have an Item Name of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RepositoryFolderWithNameOfTim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"{346C12DF-8FC7-4B97-8570-9D26F78240F2}"</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 { </w:t>
      </w:r>
      <w:r>
        <w:rPr>
          <w:rFonts w:ascii="Consolas" w:hAnsi="Consolas" w:cs="Consolas"/>
          <w:color w:val="A31515"/>
          <w:sz w:val="19"/>
          <w:szCs w:val="19"/>
          <w:lang w:val="en-AU"/>
        </w:rPr>
        <w:t>"_name"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4 -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Home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HomeDescendantsOfTypeArticleWithTimContainedWithinIt</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"{14633DB7-360E-447F-808B-B71128628009}"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5 -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2160"/>
        <w:rPr>
          <w:rFonts w:ascii="Consolas" w:hAnsi="Consolas" w:cs="Consolas"/>
          <w:sz w:val="19"/>
          <w:szCs w:val="19"/>
          <w:lang w:val="en-AU"/>
        </w:rPr>
      </w:pP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6 -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TimItemsOfTypeSampleItemSortedByName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7 -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ItemsUnderHomeContainingBrisbane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lastRenderedPageBreak/>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"Brisbane"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8 – Get by 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GetVersion3OfItem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id</w:t>
      </w:r>
      <w:proofErr w:type="gramEnd"/>
      <w:r>
        <w:rPr>
          <w:rFonts w:ascii="Consolas" w:hAnsi="Consolas" w:cs="Consolas"/>
          <w:sz w:val="19"/>
          <w:szCs w:val="19"/>
          <w:lang w:val="en-AU"/>
        </w:rPr>
        <w:t xml:space="preserve">: </w:t>
      </w:r>
      <w:r>
        <w:rPr>
          <w:rFonts w:ascii="Consolas" w:hAnsi="Consolas" w:cs="Consolas"/>
          <w:color w:val="A31515"/>
          <w:sz w:val="19"/>
          <w:szCs w:val="19"/>
          <w:lang w:val="en-AU"/>
        </w:rPr>
        <w:t>"{344E1BED-B68C-4E13-9689-97BB7797D844}"</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9 – Complex Search</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ComplexSearch</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sz w:val="19"/>
          <w:szCs w:val="19"/>
          <w:lang w:val="en-AU"/>
        </w:rPr>
        <w:t xml:space="preserve">text: </w:t>
      </w:r>
      <w:r>
        <w:rPr>
          <w:rFonts w:ascii="Consolas" w:hAnsi="Consolas" w:cs="Consolas"/>
          <w:color w:val="A31515"/>
          <w:sz w:val="19"/>
          <w:szCs w:val="19"/>
          <w:lang w:val="en-AU"/>
        </w:rPr>
        <w:t>"Tim"</w:t>
      </w:r>
      <w:r>
        <w:rPr>
          <w:rFonts w:ascii="Consolas" w:hAnsi="Consolas" w:cs="Consolas"/>
          <w:sz w:val="19"/>
          <w:szCs w:val="19"/>
          <w:lang w:val="en-AU"/>
        </w:rPr>
        <w:t xml:space="preserve">,                                                                                                  </w:t>
      </w:r>
      <w:proofErr w:type="spellStart"/>
      <w:r>
        <w:rPr>
          <w:rFonts w:ascii="Consolas" w:hAnsi="Consolas" w:cs="Consolas"/>
          <w:sz w:val="19"/>
          <w:szCs w:val="19"/>
          <w:lang w:val="en-AU"/>
        </w:rPr>
        <w:t>startDate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"03/12/2012"</w:t>
      </w:r>
      <w:r>
        <w:rPr>
          <w:rFonts w:ascii="Consolas" w:hAnsi="Consolas" w:cs="Consolas"/>
          <w:sz w:val="19"/>
          <w:szCs w:val="19"/>
          <w:lang w:val="en-AU"/>
        </w:rPr>
        <w:t xml:space="preserve">,                                                                                                   </w:t>
      </w:r>
      <w:proofErr w:type="spellStart"/>
      <w:r>
        <w:rPr>
          <w:rFonts w:ascii="Consolas" w:hAnsi="Consolas" w:cs="Consolas"/>
          <w:sz w:val="19"/>
          <w:szCs w:val="19"/>
          <w:lang w:val="en-AU"/>
        </w:rPr>
        <w:t>endDate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"03/26/2012"</w:t>
      </w:r>
      <w:r>
        <w:rPr>
          <w:rFonts w:ascii="Consolas" w:hAnsi="Consolas" w:cs="Consolas"/>
          <w:sz w:val="19"/>
          <w:szCs w:val="19"/>
          <w:lang w:val="en-AU"/>
        </w:rPr>
        <w:t xml:space="preserve">,                                                                                                   </w:t>
      </w:r>
      <w:proofErr w:type="spellStart"/>
      <w:r>
        <w:rPr>
          <w:rFonts w:ascii="Consolas" w:hAnsi="Consolas" w:cs="Consolas"/>
          <w:sz w:val="19"/>
          <w:szCs w:val="19"/>
          <w:lang w:val="en-AU"/>
        </w:rPr>
        <w:t>numberOfItemsToReturn</w:t>
      </w:r>
      <w:proofErr w:type="spellEnd"/>
      <w:r>
        <w:rPr>
          <w:rFonts w:ascii="Consolas" w:hAnsi="Consolas" w:cs="Consolas"/>
          <w:sz w:val="19"/>
          <w:szCs w:val="19"/>
          <w:lang w:val="en-AU"/>
        </w:rPr>
        <w:t xml:space="preserve">: 60,                                                                                                   language: </w:t>
      </w:r>
      <w:r>
        <w:rPr>
          <w:rFonts w:ascii="Consolas" w:hAnsi="Consolas" w:cs="Consolas"/>
          <w:color w:val="A31515"/>
          <w:sz w:val="19"/>
          <w:szCs w:val="19"/>
          <w:lang w:val="en-AU"/>
        </w:rPr>
        <w:t>"en"</w:t>
      </w:r>
      <w:r>
        <w:rPr>
          <w:rFonts w:ascii="Consolas" w:hAnsi="Consolas" w:cs="Consolas"/>
          <w:sz w:val="19"/>
          <w:szCs w:val="19"/>
          <w:lang w:val="en-AU"/>
        </w:rPr>
        <w:t xml:space="preserve">,                                                                                                   </w:t>
      </w:r>
      <w:proofErr w:type="spellStart"/>
      <w:r>
        <w:rPr>
          <w:rFonts w:ascii="Consolas" w:hAnsi="Consolas" w:cs="Consolas"/>
          <w:sz w:val="19"/>
          <w:szCs w:val="19"/>
          <w:lang w:val="en-AU"/>
        </w:rPr>
        <w:t>sortField</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w:t>
      </w:r>
    </w:p>
    <w:p w:rsidR="00925A7F" w:rsidRDefault="00925A7F" w:rsidP="00925A7F">
      <w:pPr>
        <w:rPr>
          <w:b/>
          <w:lang w:eastAsia="da-DK"/>
        </w:rPr>
      </w:pPr>
      <w:r>
        <w:rPr>
          <w:b/>
          <w:lang w:eastAsia="da-DK"/>
        </w:rPr>
        <w:t xml:space="preserve">Using </w:t>
      </w:r>
      <w:proofErr w:type="spellStart"/>
      <w:r>
        <w:rPr>
          <w:b/>
          <w:lang w:eastAsia="da-DK"/>
        </w:rPr>
        <w:t>Linq</w:t>
      </w:r>
      <w:proofErr w:type="spellEnd"/>
      <w:r>
        <w:rPr>
          <w:b/>
          <w:lang w:eastAsia="da-DK"/>
        </w:rPr>
        <w:t xml:space="preserve"> Notation with a </w:t>
      </w:r>
      <w:proofErr w:type="spellStart"/>
      <w:r>
        <w:rPr>
          <w:b/>
          <w:lang w:eastAsia="da-DK"/>
        </w:rPr>
        <w:t>BucketQuery</w:t>
      </w:r>
      <w:proofErr w:type="spellEnd"/>
      <w:r>
        <w:rPr>
          <w:b/>
          <w:lang w:eastAsia="da-DK"/>
        </w:rPr>
        <w:t xml:space="preserve"> Collection</w:t>
      </w:r>
    </w:p>
    <w:p w:rsidR="009F1099" w:rsidRPr="009F1099" w:rsidRDefault="009F1099" w:rsidP="00925A7F">
      <w:pPr>
        <w:rPr>
          <w:lang w:eastAsia="da-DK"/>
        </w:rPr>
      </w:pPr>
      <w:r>
        <w:rPr>
          <w:lang w:eastAsia="da-DK"/>
        </w:rPr>
        <w:t xml:space="preserve">You can also use Lambda and </w:t>
      </w:r>
      <w:proofErr w:type="spellStart"/>
      <w:r>
        <w:rPr>
          <w:lang w:eastAsia="da-DK"/>
        </w:rPr>
        <w:t>Linq</w:t>
      </w:r>
      <w:proofErr w:type="spellEnd"/>
      <w:r>
        <w:rPr>
          <w:lang w:eastAsia="da-DK"/>
        </w:rPr>
        <w:t xml:space="preserve"> expressions to chain searches together.</w:t>
      </w:r>
    </w:p>
    <w:p w:rsidR="00925A7F" w:rsidRDefault="00925A7F" w:rsidP="00925A7F">
      <w:pPr>
        <w:autoSpaceDE w:val="0"/>
        <w:autoSpaceDN w:val="0"/>
        <w:adjustRightInd w:val="0"/>
        <w:spacing w:before="0"/>
        <w:rPr>
          <w:rFonts w:ascii="Consolas" w:hAnsi="Consolas" w:cs="Consolas"/>
          <w:color w:val="0000FF"/>
          <w:sz w:val="19"/>
          <w:szCs w:val="19"/>
          <w:lang w:val="en-AU"/>
        </w:rPr>
      </w:pPr>
    </w:p>
    <w:p w:rsidR="009F1099" w:rsidRDefault="009F1099" w:rsidP="009F1099">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The first 200 results of Page 1 of results where items under the Context Item where the content contains the numbers 53 and is based off a Template with ID of </w:t>
      </w:r>
      <w:r>
        <w:rPr>
          <w:rFonts w:ascii="Consolas" w:hAnsi="Consolas" w:cs="Consolas"/>
          <w:color w:val="A31515"/>
          <w:sz w:val="19"/>
          <w:szCs w:val="19"/>
          <w:lang w:val="en-AU"/>
        </w:rPr>
        <w:t xml:space="preserve">{F9935D0B-D84D-46AF-B420-A67A6022193F}” </w:t>
      </w:r>
      <w:r>
        <w:rPr>
          <w:rFonts w:ascii="Consolas" w:hAnsi="Consolas" w:cs="Consolas"/>
          <w:color w:val="008000"/>
          <w:sz w:val="19"/>
          <w:szCs w:val="19"/>
          <w:lang w:val="en-AU"/>
        </w:rPr>
        <w:t xml:space="preserve">where the name starts with Test and the Language is the context language only for content that is 2 days old and sorted by the _name field. </w:t>
      </w:r>
    </w:p>
    <w:p w:rsidR="009F1099" w:rsidRDefault="009F1099" w:rsidP="00925A7F">
      <w:pPr>
        <w:autoSpaceDE w:val="0"/>
        <w:autoSpaceDN w:val="0"/>
        <w:adjustRightInd w:val="0"/>
        <w:spacing w:before="0"/>
        <w:rPr>
          <w:rFonts w:ascii="Consolas" w:hAnsi="Consolas" w:cs="Consolas"/>
          <w:color w:val="0000FF"/>
          <w:sz w:val="19"/>
          <w:szCs w:val="19"/>
          <w:lang w:val="en-AU"/>
        </w:rPr>
      </w:pPr>
    </w:p>
    <w:p w:rsidR="00925A7F" w:rsidRDefault="00925A7F" w:rsidP="00925A7F">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results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BucketQuery</w:t>
      </w:r>
      <w:proofErr w:type="spell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w:t>
      </w:r>
      <w:r>
        <w:rPr>
          <w:rFonts w:ascii="Consolas" w:hAnsi="Consolas" w:cs="Consolas"/>
          <w:color w:val="A31515"/>
          <w:sz w:val="19"/>
          <w:szCs w:val="19"/>
          <w:lang w:val="en-AU"/>
        </w:rPr>
        <w:t>"53"</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WhereTemplateIs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"{F9935D0B-D84D-46AF-B420-A67A6022193F}"</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WhereItemNameIs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"Test*"</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WhereLanguageIs</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.Language</w:t>
      </w:r>
      <w:proofErr w:type="spellEnd"/>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Starting(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.Now.AddDays</w:t>
      </w:r>
      <w:proofErr w:type="spellEnd"/>
      <w:r>
        <w:rPr>
          <w:rFonts w:ascii="Consolas" w:hAnsi="Consolas" w:cs="Consolas"/>
          <w:sz w:val="19"/>
          <w:szCs w:val="19"/>
          <w:lang w:val="en-AU"/>
        </w:rPr>
        <w:t>(-2))</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Ending(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w:t>
      </w:r>
      <w:proofErr w:type="spellEnd"/>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SortBy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"_name"</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Page(</w:t>
      </w:r>
      <w:proofErr w:type="gramEnd"/>
      <w:r>
        <w:rPr>
          <w:rFonts w:ascii="Consolas" w:hAnsi="Consolas" w:cs="Consolas"/>
          <w:sz w:val="19"/>
          <w:szCs w:val="19"/>
          <w:lang w:val="en-AU"/>
        </w:rPr>
        <w:t xml:space="preserve">1, 200, </w:t>
      </w:r>
      <w:r>
        <w:rPr>
          <w:rFonts w:ascii="Consolas" w:hAnsi="Consolas" w:cs="Consolas"/>
          <w:color w:val="0000FF"/>
          <w:sz w:val="19"/>
          <w:szCs w:val="19"/>
          <w:lang w:val="en-AU"/>
        </w:rPr>
        <w:t>out</w:t>
      </w:r>
      <w:r>
        <w:rPr>
          <w:rFonts w:ascii="Consolas" w:hAnsi="Consolas" w:cs="Consolas"/>
          <w:sz w:val="19"/>
          <w:szCs w:val="19"/>
          <w:lang w:val="en-AU"/>
        </w:rPr>
        <w:t xml:space="preserve"> </w:t>
      </w:r>
      <w:proofErr w:type="spellStart"/>
      <w:r>
        <w:rPr>
          <w:rFonts w:ascii="Consolas" w:hAnsi="Consolas" w:cs="Consolas"/>
          <w:sz w:val="19"/>
          <w:szCs w:val="19"/>
          <w:lang w:val="en-AU"/>
        </w:rPr>
        <w:t>hitCount</w:t>
      </w:r>
      <w:proofErr w:type="spellEnd"/>
      <w:r>
        <w:rPr>
          <w:rFonts w:ascii="Consolas" w:hAnsi="Consolas" w:cs="Consolas"/>
          <w:sz w:val="19"/>
          <w:szCs w:val="19"/>
          <w:lang w:val="en-AU"/>
        </w:rPr>
        <w:t>);</w:t>
      </w:r>
    </w:p>
    <w:p w:rsidR="005F4A7A" w:rsidRDefault="005F4A7A" w:rsidP="00925A7F">
      <w:pPr>
        <w:autoSpaceDE w:val="0"/>
        <w:autoSpaceDN w:val="0"/>
        <w:adjustRightInd w:val="0"/>
        <w:spacing w:before="0"/>
        <w:rPr>
          <w:rFonts w:ascii="Consolas" w:hAnsi="Consolas" w:cs="Consolas"/>
          <w:sz w:val="19"/>
          <w:szCs w:val="19"/>
          <w:lang w:val="en-AU"/>
        </w:rPr>
      </w:pPr>
    </w:p>
    <w:p w:rsidR="005F4A7A" w:rsidRDefault="005F4A7A" w:rsidP="005F4A7A">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movies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BucketQuery</w:t>
      </w:r>
      <w:proofErr w:type="spell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w:t>
      </w:r>
      <w:r>
        <w:rPr>
          <w:rFonts w:ascii="Consolas" w:hAnsi="Consolas" w:cs="Consolas"/>
          <w:color w:val="A31515"/>
          <w:sz w:val="19"/>
          <w:szCs w:val="19"/>
          <w:lang w:val="en-AU"/>
        </w:rPr>
        <w:t>"Dark"</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WhereTemplateIs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"{D3335D0B-D84D-46AF-C620-A67A6022AB3F}"</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WhereLanguageIs</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.Language</w:t>
      </w:r>
      <w:proofErr w:type="spellEnd"/>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color w:val="2B91AF"/>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"Tag ID for Tim Burton"</w:t>
      </w:r>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"Tag ID for Johnny Depp"</w:t>
      </w:r>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 xml:space="preserve">"Tag ID for Helen </w:t>
      </w:r>
      <w:proofErr w:type="spellStart"/>
      <w:r>
        <w:rPr>
          <w:rFonts w:ascii="Consolas" w:hAnsi="Consolas" w:cs="Consolas"/>
          <w:color w:val="A31515"/>
          <w:sz w:val="19"/>
          <w:szCs w:val="19"/>
          <w:lang w:val="en-AU"/>
        </w:rPr>
        <w:t>Bohnam</w:t>
      </w:r>
      <w:proofErr w:type="spellEnd"/>
      <w:r>
        <w:rPr>
          <w:rFonts w:ascii="Consolas" w:hAnsi="Consolas" w:cs="Consolas"/>
          <w:color w:val="A31515"/>
          <w:sz w:val="19"/>
          <w:szCs w:val="19"/>
          <w:lang w:val="en-AU"/>
        </w:rPr>
        <w:t>-Carter"</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Starting(</w:t>
      </w:r>
      <w:proofErr w:type="spellStart"/>
      <w:proofErr w:type="gramEnd"/>
      <w:r>
        <w:rPr>
          <w:rFonts w:ascii="Consolas" w:hAnsi="Consolas" w:cs="Consolas"/>
          <w:color w:val="2B91AF"/>
          <w:sz w:val="19"/>
          <w:szCs w:val="19"/>
          <w:lang w:val="en-AU"/>
        </w:rPr>
        <w:t>DateTime</w:t>
      </w:r>
      <w:r w:rsidR="00692CF7">
        <w:rPr>
          <w:rFonts w:ascii="Consolas" w:hAnsi="Consolas" w:cs="Consolas"/>
          <w:sz w:val="19"/>
          <w:szCs w:val="19"/>
          <w:lang w:val="en-AU"/>
        </w:rPr>
        <w:t>.Now.AddYears</w:t>
      </w:r>
      <w:proofErr w:type="spellEnd"/>
      <w:r>
        <w:rPr>
          <w:rFonts w:ascii="Consolas" w:hAnsi="Consolas" w:cs="Consolas"/>
          <w:sz w:val="19"/>
          <w:szCs w:val="19"/>
          <w:lang w:val="en-AU"/>
        </w:rPr>
        <w:t>(-</w:t>
      </w:r>
      <w:r w:rsidR="00692CF7">
        <w:rPr>
          <w:rFonts w:ascii="Consolas" w:hAnsi="Consolas" w:cs="Consolas"/>
          <w:sz w:val="19"/>
          <w:szCs w:val="19"/>
          <w:lang w:val="en-AU"/>
        </w:rPr>
        <w:t>1</w:t>
      </w:r>
      <w:r>
        <w:rPr>
          <w:rFonts w:ascii="Consolas" w:hAnsi="Consolas" w:cs="Consolas"/>
          <w:sz w:val="19"/>
          <w:szCs w:val="19"/>
          <w:lang w:val="en-AU"/>
        </w:rPr>
        <w:t>2))</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Ending(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w:t>
      </w:r>
      <w:proofErr w:type="spellEnd"/>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SortBy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"_name"</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Page(</w:t>
      </w:r>
      <w:proofErr w:type="gramEnd"/>
      <w:r>
        <w:rPr>
          <w:rFonts w:ascii="Consolas" w:hAnsi="Consolas" w:cs="Consolas"/>
          <w:sz w:val="19"/>
          <w:szCs w:val="19"/>
          <w:lang w:val="en-AU"/>
        </w:rPr>
        <w:t xml:space="preserve">1, 200, </w:t>
      </w:r>
      <w:r>
        <w:rPr>
          <w:rFonts w:ascii="Consolas" w:hAnsi="Consolas" w:cs="Consolas"/>
          <w:color w:val="0000FF"/>
          <w:sz w:val="19"/>
          <w:szCs w:val="19"/>
          <w:lang w:val="en-AU"/>
        </w:rPr>
        <w:t>out</w:t>
      </w:r>
      <w:r>
        <w:rPr>
          <w:rFonts w:ascii="Consolas" w:hAnsi="Consolas" w:cs="Consolas"/>
          <w:sz w:val="19"/>
          <w:szCs w:val="19"/>
          <w:lang w:val="en-AU"/>
        </w:rPr>
        <w:t xml:space="preserve"> </w:t>
      </w:r>
      <w:proofErr w:type="spellStart"/>
      <w:r>
        <w:rPr>
          <w:rFonts w:ascii="Consolas" w:hAnsi="Consolas" w:cs="Consolas"/>
          <w:sz w:val="19"/>
          <w:szCs w:val="19"/>
          <w:lang w:val="en-AU"/>
        </w:rPr>
        <w:t>hitCount</w:t>
      </w:r>
      <w:proofErr w:type="spellEnd"/>
      <w:r>
        <w:rPr>
          <w:rFonts w:ascii="Consolas" w:hAnsi="Consolas" w:cs="Consolas"/>
          <w:sz w:val="19"/>
          <w:szCs w:val="19"/>
          <w:lang w:val="en-AU"/>
        </w:rPr>
        <w:t>);</w:t>
      </w:r>
    </w:p>
    <w:p w:rsidR="005F4A7A" w:rsidRDefault="005F4A7A" w:rsidP="00925A7F">
      <w:pPr>
        <w:autoSpaceDE w:val="0"/>
        <w:autoSpaceDN w:val="0"/>
        <w:adjustRightInd w:val="0"/>
        <w:spacing w:before="0"/>
        <w:rPr>
          <w:rFonts w:ascii="Consolas" w:hAnsi="Consolas" w:cs="Consolas"/>
          <w:sz w:val="19"/>
          <w:szCs w:val="19"/>
          <w:lang w:val="en-AU"/>
        </w:rPr>
      </w:pPr>
    </w:p>
    <w:p w:rsidR="00925A7F" w:rsidRPr="00925A7F" w:rsidRDefault="00925A7F" w:rsidP="00925A7F">
      <w:pPr>
        <w:rPr>
          <w:lang w:eastAsia="da-DK"/>
        </w:rPr>
      </w:pPr>
    </w:p>
    <w:p w:rsidR="00015CD7" w:rsidRPr="0010463A" w:rsidRDefault="00015CD7" w:rsidP="0010463A">
      <w:pPr>
        <w:rPr>
          <w:lang w:eastAsia="da-DK"/>
        </w:rPr>
      </w:pPr>
    </w:p>
    <w:p w:rsidR="002E619E" w:rsidRDefault="002E619E" w:rsidP="002E619E">
      <w:pPr>
        <w:pStyle w:val="Heading2"/>
        <w:rPr>
          <w:lang w:eastAsia="da-DK"/>
        </w:rPr>
      </w:pPr>
      <w:bookmarkStart w:id="76" w:name="_Toc333069637"/>
      <w:r>
        <w:rPr>
          <w:lang w:eastAsia="da-DK"/>
        </w:rPr>
        <w:lastRenderedPageBreak/>
        <w:t>Working with new code</w:t>
      </w:r>
      <w:bookmarkEnd w:id="76"/>
    </w:p>
    <w:p w:rsidR="002E619E" w:rsidRDefault="002E619E" w:rsidP="002E619E">
      <w:pPr>
        <w:rPr>
          <w:lang w:eastAsia="da-DK"/>
        </w:rPr>
      </w:pPr>
      <w:r>
        <w:rPr>
          <w:lang w:eastAsia="da-DK"/>
        </w:rPr>
        <w:t xml:space="preserve">Designing your IA and code will work better if you are starting on a new implementation using the Item Buckets module. As long as you don’t use the methods mentioned above, then all your presentation components will not only work with bucket containers but will be considerably faster for looking up items as well. </w:t>
      </w:r>
    </w:p>
    <w:p w:rsidR="002E619E" w:rsidRDefault="002E619E" w:rsidP="002E619E">
      <w:pPr>
        <w:rPr>
          <w:lang w:eastAsia="da-DK"/>
        </w:rPr>
      </w:pPr>
      <w:r>
        <w:rPr>
          <w:lang w:eastAsia="da-DK"/>
        </w:rPr>
        <w:t>Developers will be given new classes and namespaces to work with th</w:t>
      </w:r>
      <w:r w:rsidR="00A05F8F">
        <w:rPr>
          <w:lang w:eastAsia="da-DK"/>
        </w:rPr>
        <w:t>e Buckets API. Here is a detailed</w:t>
      </w:r>
      <w:r>
        <w:rPr>
          <w:lang w:eastAsia="da-DK"/>
        </w:rPr>
        <w:t xml:space="preserve"> list of the available class and namespaces.</w:t>
      </w:r>
    </w:p>
    <w:p w:rsidR="002E619E" w:rsidRDefault="002E619E" w:rsidP="002E619E">
      <w:pPr>
        <w:rPr>
          <w:lang w:eastAsia="da-DK"/>
        </w:rPr>
      </w:pPr>
    </w:p>
    <w:p w:rsidR="002E619E" w:rsidRDefault="002E619E" w:rsidP="002E619E">
      <w:pPr>
        <w:rPr>
          <w:lang w:eastAsia="da-DK"/>
        </w:rPr>
      </w:pPr>
    </w:p>
    <w:tbl>
      <w:tblPr>
        <w:tblStyle w:val="SitecoreTable"/>
        <w:tblW w:w="9571" w:type="dxa"/>
        <w:tblLayout w:type="fixed"/>
        <w:tblLook w:val="04A0" w:firstRow="1" w:lastRow="0" w:firstColumn="1" w:lastColumn="0" w:noHBand="0" w:noVBand="1"/>
      </w:tblPr>
      <w:tblGrid>
        <w:gridCol w:w="2950"/>
        <w:gridCol w:w="1701"/>
        <w:gridCol w:w="4920"/>
      </w:tblGrid>
      <w:tr w:rsidR="002E619E" w:rsidRPr="003E2587" w:rsidTr="009A2A09">
        <w:trPr>
          <w:cnfStyle w:val="100000000000" w:firstRow="1" w:lastRow="0" w:firstColumn="0" w:lastColumn="0" w:oddVBand="0" w:evenVBand="0" w:oddHBand="0" w:evenHBand="0" w:firstRowFirstColumn="0" w:firstRowLastColumn="0" w:lastRowFirstColumn="0" w:lastRowLastColumn="0"/>
        </w:trPr>
        <w:tc>
          <w:tcPr>
            <w:tcW w:w="2950" w:type="dxa"/>
          </w:tcPr>
          <w:p w:rsidR="002E619E" w:rsidRPr="003E2587" w:rsidRDefault="002E619E" w:rsidP="009A2A09">
            <w:pPr>
              <w:rPr>
                <w:lang w:eastAsia="da-DK"/>
              </w:rPr>
            </w:pPr>
            <w:r>
              <w:rPr>
                <w:lang w:eastAsia="da-DK"/>
              </w:rPr>
              <w:t>Namespace</w:t>
            </w:r>
          </w:p>
        </w:tc>
        <w:tc>
          <w:tcPr>
            <w:tcW w:w="1701" w:type="dxa"/>
          </w:tcPr>
          <w:p w:rsidR="002E619E" w:rsidRPr="003E2587" w:rsidRDefault="002E619E" w:rsidP="009A2A09">
            <w:pPr>
              <w:rPr>
                <w:lang w:eastAsia="da-DK"/>
              </w:rPr>
            </w:pPr>
            <w:r>
              <w:rPr>
                <w:lang w:eastAsia="da-DK"/>
              </w:rPr>
              <w:t>Class</w:t>
            </w:r>
          </w:p>
        </w:tc>
        <w:tc>
          <w:tcPr>
            <w:tcW w:w="4920" w:type="dxa"/>
          </w:tcPr>
          <w:p w:rsidR="002E619E" w:rsidRPr="003E2587" w:rsidRDefault="002E619E" w:rsidP="009A2A09">
            <w:pPr>
              <w:rPr>
                <w:lang w:eastAsia="da-DK"/>
              </w:rPr>
            </w:pPr>
            <w:r w:rsidRPr="003E2587">
              <w:rPr>
                <w:lang w:eastAsia="da-DK"/>
              </w:rPr>
              <w:t>Description</w:t>
            </w:r>
          </w:p>
        </w:tc>
      </w:tr>
      <w:tr w:rsidR="002E619E" w:rsidRPr="003E2587" w:rsidTr="009A2A09">
        <w:tc>
          <w:tcPr>
            <w:tcW w:w="2950" w:type="dxa"/>
          </w:tcPr>
          <w:p w:rsidR="002E619E" w:rsidRPr="002E619E" w:rsidRDefault="00274FA7" w:rsidP="002E619E">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2E619E" w:rsidRPr="002E619E">
              <w:rPr>
                <w:rFonts w:ascii="Consolas" w:hAnsi="Consolas" w:cs="Consolas"/>
                <w:sz w:val="19"/>
                <w:szCs w:val="19"/>
                <w:lang w:val="en-AU"/>
              </w:rPr>
              <w:t>ItemBucket.Kernel.ItemExtensions.Axes</w:t>
            </w:r>
            <w:proofErr w:type="spellEnd"/>
          </w:p>
          <w:p w:rsidR="002E619E" w:rsidRPr="003E2587" w:rsidRDefault="002E619E" w:rsidP="009A2A09">
            <w:pPr>
              <w:rPr>
                <w:lang w:eastAsia="da-DK"/>
              </w:rPr>
            </w:pPr>
          </w:p>
        </w:tc>
        <w:tc>
          <w:tcPr>
            <w:tcW w:w="1701" w:type="dxa"/>
          </w:tcPr>
          <w:p w:rsidR="002E619E" w:rsidRDefault="002E619E" w:rsidP="002E619E">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BucketItemAxes</w:t>
            </w:r>
            <w:proofErr w:type="spellEnd"/>
          </w:p>
          <w:p w:rsidR="002E619E" w:rsidRPr="003E2587" w:rsidRDefault="002E619E" w:rsidP="009A2A09">
            <w:pPr>
              <w:rPr>
                <w:lang w:eastAsia="da-DK"/>
              </w:rPr>
            </w:pPr>
          </w:p>
        </w:tc>
        <w:tc>
          <w:tcPr>
            <w:tcW w:w="4920" w:type="dxa"/>
          </w:tcPr>
          <w:p w:rsidR="002E619E" w:rsidRPr="003E2587" w:rsidRDefault="002E619E" w:rsidP="009A2A09">
            <w:pPr>
              <w:rPr>
                <w:lang w:eastAsia="da-DK"/>
              </w:rPr>
            </w:pPr>
            <w:r>
              <w:rPr>
                <w:lang w:eastAsia="da-DK"/>
              </w:rPr>
              <w:t xml:space="preserve">If you add this to your using statements in your CS file you will get extension method replacements for using </w:t>
            </w:r>
            <w:proofErr w:type="spellStart"/>
            <w:proofErr w:type="gramStart"/>
            <w:r>
              <w:rPr>
                <w:lang w:eastAsia="da-DK"/>
              </w:rPr>
              <w:t>GetChildren</w:t>
            </w:r>
            <w:proofErr w:type="spellEnd"/>
            <w:r>
              <w:rPr>
                <w:lang w:eastAsia="da-DK"/>
              </w:rPr>
              <w:t>(</w:t>
            </w:r>
            <w:proofErr w:type="gramEnd"/>
            <w:r>
              <w:rPr>
                <w:lang w:eastAsia="da-DK"/>
              </w:rPr>
              <w:t>), Children and Axes methods.</w:t>
            </w:r>
          </w:p>
        </w:tc>
      </w:tr>
      <w:tr w:rsidR="002E619E" w:rsidRPr="003E2587" w:rsidTr="009A2A09">
        <w:tc>
          <w:tcPr>
            <w:tcW w:w="2950" w:type="dxa"/>
          </w:tcPr>
          <w:p w:rsidR="002E619E" w:rsidRPr="002E619E" w:rsidRDefault="00274FA7" w:rsidP="002E619E">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2E619E" w:rsidRPr="002E619E">
              <w:rPr>
                <w:rFonts w:ascii="Consolas" w:hAnsi="Consolas" w:cs="Consolas"/>
                <w:sz w:val="19"/>
                <w:szCs w:val="19"/>
                <w:lang w:val="en-AU"/>
              </w:rPr>
              <w:t>ItemBucket.Kernel.ItemExtensions.Axes</w:t>
            </w:r>
            <w:proofErr w:type="spellEnd"/>
          </w:p>
          <w:p w:rsidR="002E619E" w:rsidRPr="003E2587" w:rsidRDefault="002E619E" w:rsidP="009A2A09">
            <w:pPr>
              <w:rPr>
                <w:lang w:eastAsia="da-DK"/>
              </w:rPr>
            </w:pPr>
          </w:p>
        </w:tc>
        <w:tc>
          <w:tcPr>
            <w:tcW w:w="1701" w:type="dxa"/>
          </w:tcPr>
          <w:p w:rsidR="002E619E" w:rsidRDefault="002E619E" w:rsidP="002E619E">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ItemExtensions</w:t>
            </w:r>
            <w:proofErr w:type="spellEnd"/>
          </w:p>
          <w:p w:rsidR="002E619E" w:rsidRPr="003E2587" w:rsidRDefault="002E619E" w:rsidP="009A2A09">
            <w:pPr>
              <w:rPr>
                <w:lang w:eastAsia="da-DK"/>
              </w:rPr>
            </w:pPr>
          </w:p>
        </w:tc>
        <w:tc>
          <w:tcPr>
            <w:tcW w:w="4920" w:type="dxa"/>
          </w:tcPr>
          <w:p w:rsidR="002E619E" w:rsidRDefault="002E619E" w:rsidP="009A2A09">
            <w:pPr>
              <w:rPr>
                <w:lang w:eastAsia="da-DK"/>
              </w:rPr>
            </w:pPr>
            <w:r>
              <w:rPr>
                <w:lang w:eastAsia="da-DK"/>
              </w:rPr>
              <w:t xml:space="preserve">This will allow you to have new extension methods and properties on an item object to simply be able to run queries on an item like so </w:t>
            </w:r>
            <w:proofErr w:type="spellStart"/>
            <w:r>
              <w:rPr>
                <w:lang w:eastAsia="da-DK"/>
              </w:rPr>
              <w:t>item.Search</w:t>
            </w:r>
            <w:proofErr w:type="spellEnd"/>
            <w:r>
              <w:rPr>
                <w:lang w:eastAsia="da-DK"/>
              </w:rPr>
              <w:t xml:space="preserve">(“”) or </w:t>
            </w:r>
            <w:proofErr w:type="spellStart"/>
            <w:r>
              <w:rPr>
                <w:lang w:eastAsia="da-DK"/>
              </w:rPr>
              <w:t>item.FullSearch</w:t>
            </w:r>
            <w:proofErr w:type="spellEnd"/>
            <w:r>
              <w:rPr>
                <w:lang w:eastAsia="da-DK"/>
              </w:rPr>
              <w:t>(“”)</w:t>
            </w:r>
          </w:p>
        </w:tc>
      </w:tr>
      <w:tr w:rsidR="002E619E" w:rsidRPr="003E2587" w:rsidTr="009A2A09">
        <w:tc>
          <w:tcPr>
            <w:tcW w:w="2950" w:type="dxa"/>
          </w:tcPr>
          <w:p w:rsidR="0029190B" w:rsidRPr="0029190B" w:rsidRDefault="00274FA7" w:rsidP="0029190B">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A05F8F">
              <w:rPr>
                <w:rFonts w:ascii="Consolas" w:hAnsi="Consolas" w:cs="Consolas"/>
                <w:sz w:val="19"/>
                <w:szCs w:val="19"/>
                <w:lang w:val="en-AU"/>
              </w:rPr>
              <w:t>ItemBucket.Kernel</w:t>
            </w:r>
            <w:r w:rsidR="0029190B" w:rsidRPr="0029190B">
              <w:rPr>
                <w:rFonts w:ascii="Consolas" w:hAnsi="Consolas" w:cs="Consolas"/>
                <w:sz w:val="19"/>
                <w:szCs w:val="19"/>
                <w:lang w:val="en-AU"/>
              </w:rPr>
              <w:t>.Managers</w:t>
            </w:r>
            <w:proofErr w:type="spellEnd"/>
          </w:p>
          <w:p w:rsidR="002E619E" w:rsidRPr="003E2587" w:rsidRDefault="002E619E" w:rsidP="009A2A09">
            <w:pPr>
              <w:rPr>
                <w:lang w:eastAsia="da-DK"/>
              </w:rPr>
            </w:pPr>
          </w:p>
        </w:tc>
        <w:tc>
          <w:tcPr>
            <w:tcW w:w="1701" w:type="dxa"/>
          </w:tcPr>
          <w:p w:rsidR="0029190B" w:rsidRDefault="0029190B" w:rsidP="0029190B">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BucketManager</w:t>
            </w:r>
            <w:proofErr w:type="spellEnd"/>
          </w:p>
          <w:p w:rsidR="002E619E" w:rsidRPr="003E2587" w:rsidRDefault="002E619E" w:rsidP="009A2A09">
            <w:pPr>
              <w:rPr>
                <w:lang w:eastAsia="da-DK"/>
              </w:rPr>
            </w:pPr>
          </w:p>
        </w:tc>
        <w:tc>
          <w:tcPr>
            <w:tcW w:w="4920" w:type="dxa"/>
          </w:tcPr>
          <w:p w:rsidR="002E619E" w:rsidRDefault="0029190B" w:rsidP="009A2A09">
            <w:pPr>
              <w:rPr>
                <w:lang w:eastAsia="da-DK"/>
              </w:rPr>
            </w:pPr>
            <w:r>
              <w:rPr>
                <w:lang w:eastAsia="da-DK"/>
              </w:rPr>
              <w:t xml:space="preserve">This is your main entry point for working with the Bucket containers. It contains methods such as </w:t>
            </w:r>
            <w:proofErr w:type="spellStart"/>
            <w:proofErr w:type="gramStart"/>
            <w:r>
              <w:rPr>
                <w:lang w:eastAsia="da-DK"/>
              </w:rPr>
              <w:t>IsBucket</w:t>
            </w:r>
            <w:proofErr w:type="spellEnd"/>
            <w:r>
              <w:rPr>
                <w:lang w:eastAsia="da-DK"/>
              </w:rPr>
              <w:t>(</w:t>
            </w:r>
            <w:proofErr w:type="gramEnd"/>
            <w:r>
              <w:rPr>
                <w:lang w:eastAsia="da-DK"/>
              </w:rPr>
              <w:t xml:space="preserve">), </w:t>
            </w:r>
            <w:proofErr w:type="spellStart"/>
            <w:r>
              <w:rPr>
                <w:lang w:eastAsia="da-DK"/>
              </w:rPr>
              <w:t>IsBucketItem</w:t>
            </w:r>
            <w:proofErr w:type="spellEnd"/>
            <w:r>
              <w:rPr>
                <w:lang w:eastAsia="da-DK"/>
              </w:rPr>
              <w:t xml:space="preserve">(), </w:t>
            </w:r>
            <w:proofErr w:type="spellStart"/>
            <w:r>
              <w:rPr>
                <w:lang w:eastAsia="da-DK"/>
              </w:rPr>
              <w:t>GetParentBucket</w:t>
            </w:r>
            <w:proofErr w:type="spellEnd"/>
            <w:r>
              <w:rPr>
                <w:lang w:eastAsia="da-DK"/>
              </w:rPr>
              <w:t>() etc.</w:t>
            </w:r>
            <w:r w:rsidR="00364080">
              <w:rPr>
                <w:lang w:eastAsia="da-DK"/>
              </w:rPr>
              <w:t xml:space="preserve"> This also allows you to run Searches as well.</w:t>
            </w:r>
          </w:p>
        </w:tc>
      </w:tr>
      <w:tr w:rsidR="00364080" w:rsidRPr="003E2587" w:rsidTr="009A2A09">
        <w:tc>
          <w:tcPr>
            <w:tcW w:w="2950" w:type="dxa"/>
          </w:tcPr>
          <w:p w:rsidR="00364080" w:rsidRPr="0029190B" w:rsidRDefault="00274FA7" w:rsidP="000A375C">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364080">
              <w:rPr>
                <w:rFonts w:ascii="Consolas" w:hAnsi="Consolas" w:cs="Consolas"/>
                <w:sz w:val="19"/>
                <w:szCs w:val="19"/>
                <w:lang w:val="en-AU"/>
              </w:rPr>
              <w:t>ItemBuckets.Kernel.Search.Query</w:t>
            </w:r>
            <w:proofErr w:type="spellEnd"/>
          </w:p>
          <w:p w:rsidR="00364080" w:rsidRPr="003E2587" w:rsidRDefault="00364080" w:rsidP="000A375C">
            <w:pPr>
              <w:rPr>
                <w:lang w:eastAsia="da-DK"/>
              </w:rPr>
            </w:pPr>
          </w:p>
        </w:tc>
        <w:tc>
          <w:tcPr>
            <w:tcW w:w="1701" w:type="dxa"/>
          </w:tcPr>
          <w:p w:rsidR="00364080" w:rsidRDefault="00364080" w:rsidP="000A375C">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BucketQuery</w:t>
            </w:r>
            <w:proofErr w:type="spellEnd"/>
          </w:p>
          <w:p w:rsidR="00364080" w:rsidRPr="003E2587" w:rsidRDefault="00364080" w:rsidP="000A375C">
            <w:pPr>
              <w:rPr>
                <w:lang w:eastAsia="da-DK"/>
              </w:rPr>
            </w:pPr>
          </w:p>
        </w:tc>
        <w:tc>
          <w:tcPr>
            <w:tcW w:w="4920" w:type="dxa"/>
          </w:tcPr>
          <w:p w:rsidR="00364080" w:rsidRDefault="00364080" w:rsidP="000A375C">
            <w:pPr>
              <w:rPr>
                <w:lang w:eastAsia="da-DK"/>
              </w:rPr>
            </w:pPr>
            <w:r>
              <w:rPr>
                <w:lang w:eastAsia="da-DK"/>
              </w:rPr>
              <w:t xml:space="preserve">The entry point for running Lambda or </w:t>
            </w:r>
            <w:proofErr w:type="spellStart"/>
            <w:r>
              <w:rPr>
                <w:lang w:eastAsia="da-DK"/>
              </w:rPr>
              <w:t>Linq</w:t>
            </w:r>
            <w:proofErr w:type="spellEnd"/>
            <w:r>
              <w:rPr>
                <w:lang w:eastAsia="da-DK"/>
              </w:rPr>
              <w:t xml:space="preserve"> expressions that get converted into </w:t>
            </w:r>
            <w:proofErr w:type="spellStart"/>
            <w:r>
              <w:rPr>
                <w:lang w:eastAsia="da-DK"/>
              </w:rPr>
              <w:t>Lucene</w:t>
            </w:r>
            <w:proofErr w:type="spellEnd"/>
            <w:r>
              <w:rPr>
                <w:lang w:eastAsia="da-DK"/>
              </w:rPr>
              <w:t xml:space="preserve"> queries.</w:t>
            </w:r>
          </w:p>
        </w:tc>
      </w:tr>
      <w:tr w:rsidR="00274FA7" w:rsidRPr="003E2587" w:rsidTr="009A2A09">
        <w:tc>
          <w:tcPr>
            <w:tcW w:w="2950" w:type="dxa"/>
          </w:tcPr>
          <w:p w:rsidR="00274FA7" w:rsidRDefault="00274FA7" w:rsidP="00274FA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Sitecore.ItemBucket.Kernel.Util</w:t>
            </w:r>
            <w:proofErr w:type="spellEnd"/>
          </w:p>
          <w:p w:rsidR="00274FA7" w:rsidRDefault="00274FA7" w:rsidP="000A375C">
            <w:pPr>
              <w:autoSpaceDE w:val="0"/>
              <w:autoSpaceDN w:val="0"/>
              <w:adjustRightInd w:val="0"/>
              <w:rPr>
                <w:rFonts w:ascii="Consolas" w:hAnsi="Consolas" w:cs="Consolas"/>
                <w:sz w:val="19"/>
                <w:szCs w:val="19"/>
                <w:lang w:val="en-AU"/>
              </w:rPr>
            </w:pPr>
          </w:p>
        </w:tc>
        <w:tc>
          <w:tcPr>
            <w:tcW w:w="1701" w:type="dxa"/>
          </w:tcPr>
          <w:p w:rsidR="00274FA7" w:rsidRDefault="00274FA7" w:rsidP="00274FA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SitecoreItem</w:t>
            </w:r>
            <w:proofErr w:type="spellEnd"/>
          </w:p>
          <w:p w:rsidR="00274FA7" w:rsidRDefault="00274FA7" w:rsidP="000A375C">
            <w:pPr>
              <w:autoSpaceDE w:val="0"/>
              <w:autoSpaceDN w:val="0"/>
              <w:adjustRightInd w:val="0"/>
              <w:rPr>
                <w:rFonts w:ascii="Consolas" w:hAnsi="Consolas" w:cs="Consolas"/>
                <w:color w:val="678CB1"/>
                <w:sz w:val="19"/>
                <w:szCs w:val="19"/>
                <w:lang w:val="en-AU"/>
              </w:rPr>
            </w:pPr>
          </w:p>
        </w:tc>
        <w:tc>
          <w:tcPr>
            <w:tcW w:w="4920" w:type="dxa"/>
          </w:tcPr>
          <w:p w:rsidR="00274FA7" w:rsidRDefault="00274FA7" w:rsidP="000A375C">
            <w:pPr>
              <w:rPr>
                <w:lang w:eastAsia="da-DK"/>
              </w:rPr>
            </w:pPr>
            <w:r>
              <w:rPr>
                <w:lang w:eastAsia="da-DK"/>
              </w:rPr>
              <w:t xml:space="preserve">To keep memory to a minimum, all searches will return a </w:t>
            </w:r>
            <w:proofErr w:type="spellStart"/>
            <w:r>
              <w:rPr>
                <w:lang w:eastAsia="da-DK"/>
              </w:rPr>
              <w:t>SitecoreItem</w:t>
            </w:r>
            <w:proofErr w:type="spellEnd"/>
            <w:r>
              <w:rPr>
                <w:lang w:eastAsia="da-DK"/>
              </w:rPr>
              <w:t xml:space="preserve"> which is a stripped-back representation of the Item class.</w:t>
            </w:r>
          </w:p>
        </w:tc>
      </w:tr>
      <w:tr w:rsidR="00274FA7" w:rsidRPr="003E2587" w:rsidTr="009A2A09">
        <w:tc>
          <w:tcPr>
            <w:tcW w:w="2950" w:type="dxa"/>
          </w:tcPr>
          <w:p w:rsidR="00274FA7" w:rsidRDefault="00274FA7" w:rsidP="00274FA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Sitecore.ItemBucket.Kernel.Kernel.Hooks</w:t>
            </w:r>
            <w:proofErr w:type="spellEnd"/>
          </w:p>
          <w:p w:rsidR="00274FA7" w:rsidRDefault="00274FA7" w:rsidP="00274FA7">
            <w:pPr>
              <w:autoSpaceDE w:val="0"/>
              <w:autoSpaceDN w:val="0"/>
              <w:adjustRightInd w:val="0"/>
              <w:rPr>
                <w:rFonts w:ascii="Consolas" w:hAnsi="Consolas" w:cs="Consolas"/>
                <w:sz w:val="19"/>
                <w:szCs w:val="19"/>
                <w:lang w:val="en-AU"/>
              </w:rPr>
            </w:pPr>
          </w:p>
        </w:tc>
        <w:tc>
          <w:tcPr>
            <w:tcW w:w="1701" w:type="dxa"/>
          </w:tcPr>
          <w:p w:rsidR="00274FA7" w:rsidRDefault="00274FA7" w:rsidP="00274FA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QueryWarmUp</w:t>
            </w:r>
            <w:proofErr w:type="spellEnd"/>
          </w:p>
          <w:p w:rsidR="00274FA7" w:rsidRDefault="00274FA7" w:rsidP="00274FA7">
            <w:pPr>
              <w:autoSpaceDE w:val="0"/>
              <w:autoSpaceDN w:val="0"/>
              <w:adjustRightInd w:val="0"/>
              <w:rPr>
                <w:rFonts w:ascii="Consolas" w:hAnsi="Consolas" w:cs="Consolas"/>
                <w:color w:val="2B91AF"/>
                <w:sz w:val="19"/>
                <w:szCs w:val="19"/>
                <w:lang w:val="en-AU"/>
              </w:rPr>
            </w:pPr>
          </w:p>
        </w:tc>
        <w:tc>
          <w:tcPr>
            <w:tcW w:w="4920" w:type="dxa"/>
          </w:tcPr>
          <w:p w:rsidR="00274FA7" w:rsidRDefault="00274FA7" w:rsidP="000A375C">
            <w:pPr>
              <w:rPr>
                <w:lang w:eastAsia="da-DK"/>
              </w:rPr>
            </w:pPr>
            <w:r>
              <w:rPr>
                <w:lang w:eastAsia="da-DK"/>
              </w:rPr>
              <w:t>An abstract class that allows you to specify warm-up queries that run when Sitecore is initializing. This is useful to run common queries so that they are cached when requested another time.</w:t>
            </w:r>
            <w:r w:rsidR="0086063B">
              <w:rPr>
                <w:lang w:eastAsia="da-DK"/>
              </w:rPr>
              <w:t xml:space="preserve"> This sacrifices startup time for operation performance.</w:t>
            </w:r>
          </w:p>
        </w:tc>
      </w:tr>
      <w:tr w:rsidR="006B7148" w:rsidRPr="003E2587" w:rsidTr="009A2A09">
        <w:tc>
          <w:tcPr>
            <w:tcW w:w="2950" w:type="dxa"/>
          </w:tcPr>
          <w:p w:rsidR="006B7148" w:rsidRDefault="006B7148" w:rsidP="006B7148">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Sitecore.ItemBucket.Kernel.Presentation</w:t>
            </w:r>
            <w:proofErr w:type="spellEnd"/>
          </w:p>
          <w:p w:rsidR="006B7148" w:rsidRDefault="006B7148" w:rsidP="006B7148">
            <w:pPr>
              <w:autoSpaceDE w:val="0"/>
              <w:autoSpaceDN w:val="0"/>
              <w:adjustRightInd w:val="0"/>
              <w:rPr>
                <w:rFonts w:ascii="Consolas" w:hAnsi="Consolas" w:cs="Consolas"/>
                <w:sz w:val="19"/>
                <w:szCs w:val="19"/>
                <w:lang w:val="en-AU"/>
              </w:rPr>
            </w:pPr>
          </w:p>
        </w:tc>
        <w:tc>
          <w:tcPr>
            <w:tcW w:w="1701" w:type="dxa"/>
          </w:tcPr>
          <w:p w:rsidR="006B7148" w:rsidRDefault="006B7148" w:rsidP="006B7148">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BucketPresentationExtensions</w:t>
            </w:r>
            <w:proofErr w:type="spellEnd"/>
          </w:p>
          <w:p w:rsidR="006B7148" w:rsidRDefault="006B7148" w:rsidP="006B7148">
            <w:pPr>
              <w:autoSpaceDE w:val="0"/>
              <w:autoSpaceDN w:val="0"/>
              <w:adjustRightInd w:val="0"/>
              <w:rPr>
                <w:rFonts w:ascii="Consolas" w:hAnsi="Consolas" w:cs="Consolas"/>
                <w:color w:val="2B91AF"/>
                <w:sz w:val="19"/>
                <w:szCs w:val="19"/>
                <w:lang w:val="en-AU"/>
              </w:rPr>
            </w:pPr>
          </w:p>
          <w:p w:rsidR="006B7148" w:rsidRDefault="006B7148" w:rsidP="006B7148">
            <w:pPr>
              <w:autoSpaceDE w:val="0"/>
              <w:autoSpaceDN w:val="0"/>
              <w:adjustRightInd w:val="0"/>
              <w:rPr>
                <w:rFonts w:ascii="Consolas" w:hAnsi="Consolas" w:cs="Consolas"/>
                <w:color w:val="2B91AF"/>
                <w:sz w:val="19"/>
                <w:szCs w:val="19"/>
                <w:lang w:val="en-AU"/>
              </w:rPr>
            </w:pPr>
          </w:p>
        </w:tc>
        <w:tc>
          <w:tcPr>
            <w:tcW w:w="4920" w:type="dxa"/>
          </w:tcPr>
          <w:p w:rsidR="006B7148" w:rsidRDefault="006B7148" w:rsidP="006B7148">
            <w:pPr>
              <w:rPr>
                <w:lang w:eastAsia="da-DK"/>
              </w:rPr>
            </w:pPr>
            <w:r>
              <w:rPr>
                <w:lang w:eastAsia="da-DK"/>
              </w:rPr>
              <w:t xml:space="preserve">A helper class for converting a string </w:t>
            </w:r>
            <w:proofErr w:type="spellStart"/>
            <w:r>
              <w:rPr>
                <w:lang w:eastAsia="da-DK"/>
              </w:rPr>
              <w:t>datasource</w:t>
            </w:r>
            <w:proofErr w:type="spellEnd"/>
            <w:r>
              <w:rPr>
                <w:lang w:eastAsia="da-DK"/>
              </w:rPr>
              <w:t xml:space="preserve"> to a Bucket Query.</w:t>
            </w:r>
          </w:p>
        </w:tc>
      </w:tr>
    </w:tbl>
    <w:p w:rsidR="00015CD7" w:rsidRDefault="00015CD7" w:rsidP="00015CD7">
      <w:pPr>
        <w:pStyle w:val="Heading2"/>
        <w:rPr>
          <w:lang w:eastAsia="da-DK"/>
        </w:rPr>
      </w:pPr>
      <w:bookmarkStart w:id="77" w:name="_Toc333069638"/>
      <w:r>
        <w:rPr>
          <w:lang w:eastAsia="da-DK"/>
        </w:rPr>
        <w:lastRenderedPageBreak/>
        <w:t>Working with Extension Points</w:t>
      </w:r>
      <w:bookmarkEnd w:id="77"/>
    </w:p>
    <w:p w:rsidR="00015CD7" w:rsidRDefault="00015CD7" w:rsidP="00015CD7">
      <w:pPr>
        <w:rPr>
          <w:lang w:eastAsia="da-DK"/>
        </w:rPr>
      </w:pPr>
      <w:r>
        <w:rPr>
          <w:lang w:eastAsia="da-DK"/>
        </w:rPr>
        <w:t>If the functionality of the Item Buckets is not all that you need, there are many extension points for you to extend the features. The following is a list of Interfaces that are meant to be extended if necessary.</w:t>
      </w:r>
    </w:p>
    <w:p w:rsidR="00015CD7" w:rsidRDefault="00015CD7" w:rsidP="00015CD7">
      <w:pPr>
        <w:rPr>
          <w:lang w:eastAsia="da-DK"/>
        </w:rPr>
      </w:pPr>
    </w:p>
    <w:p w:rsidR="00015CD7" w:rsidRPr="002C25C1" w:rsidRDefault="00015CD7" w:rsidP="00015CD7">
      <w:pPr>
        <w:rPr>
          <w:b/>
          <w:sz w:val="24"/>
          <w:lang w:eastAsia="da-DK"/>
        </w:rPr>
      </w:pPr>
      <w:r w:rsidRPr="002C25C1">
        <w:rPr>
          <w:b/>
          <w:sz w:val="24"/>
          <w:lang w:eastAsia="da-DK"/>
        </w:rPr>
        <w:t>Interfaces</w:t>
      </w:r>
    </w:p>
    <w:p w:rsidR="00015CD7" w:rsidRPr="002C25C1" w:rsidRDefault="00015CD7" w:rsidP="00015CD7">
      <w:pPr>
        <w:rPr>
          <w:b/>
          <w:lang w:eastAsia="da-DK"/>
        </w:rPr>
      </w:pPr>
    </w:p>
    <w:tbl>
      <w:tblPr>
        <w:tblStyle w:val="SitecoreTable"/>
        <w:tblW w:w="9571" w:type="dxa"/>
        <w:tblLayout w:type="fixed"/>
        <w:tblLook w:val="04A0" w:firstRow="1" w:lastRow="0" w:firstColumn="1" w:lastColumn="0" w:noHBand="0" w:noVBand="1"/>
      </w:tblPr>
      <w:tblGrid>
        <w:gridCol w:w="2242"/>
        <w:gridCol w:w="2409"/>
        <w:gridCol w:w="4920"/>
      </w:tblGrid>
      <w:tr w:rsidR="00015CD7" w:rsidRPr="003E2587" w:rsidTr="00015CD7">
        <w:trPr>
          <w:cnfStyle w:val="100000000000" w:firstRow="1" w:lastRow="0" w:firstColumn="0" w:lastColumn="0" w:oddVBand="0" w:evenVBand="0" w:oddHBand="0" w:evenHBand="0" w:firstRowFirstColumn="0" w:firstRowLastColumn="0" w:lastRowFirstColumn="0" w:lastRowLastColumn="0"/>
        </w:trPr>
        <w:tc>
          <w:tcPr>
            <w:tcW w:w="2242" w:type="dxa"/>
          </w:tcPr>
          <w:p w:rsidR="00015CD7" w:rsidRPr="003E2587" w:rsidRDefault="00015CD7" w:rsidP="00015CD7">
            <w:pPr>
              <w:rPr>
                <w:lang w:eastAsia="da-DK"/>
              </w:rPr>
            </w:pPr>
            <w:r>
              <w:rPr>
                <w:lang w:eastAsia="da-DK"/>
              </w:rPr>
              <w:t>Namespace</w:t>
            </w:r>
          </w:p>
        </w:tc>
        <w:tc>
          <w:tcPr>
            <w:tcW w:w="2409" w:type="dxa"/>
          </w:tcPr>
          <w:p w:rsidR="00015CD7" w:rsidRPr="003E2587" w:rsidRDefault="00015CD7" w:rsidP="00015CD7">
            <w:pPr>
              <w:rPr>
                <w:lang w:eastAsia="da-DK"/>
              </w:rPr>
            </w:pPr>
            <w:r>
              <w:rPr>
                <w:lang w:eastAsia="da-DK"/>
              </w:rPr>
              <w:t>Interface</w:t>
            </w:r>
          </w:p>
        </w:tc>
        <w:tc>
          <w:tcPr>
            <w:tcW w:w="4920" w:type="dxa"/>
          </w:tcPr>
          <w:p w:rsidR="00015CD7" w:rsidRPr="003E2587" w:rsidRDefault="00015CD7" w:rsidP="00015CD7">
            <w:pPr>
              <w:rPr>
                <w:lang w:eastAsia="da-DK"/>
              </w:rPr>
            </w:pPr>
            <w:r w:rsidRPr="003E2587">
              <w:rPr>
                <w:lang w:eastAsia="da-DK"/>
              </w:rPr>
              <w:t>Description</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Sitecore.ItemBucket.Kernel.FieldTypes</w:t>
            </w:r>
            <w:proofErr w:type="spellEnd"/>
          </w:p>
          <w:p w:rsidR="00015CD7" w:rsidRPr="003E2587" w:rsidRDefault="00015CD7" w:rsidP="00015CD7">
            <w:pPr>
              <w:rPr>
                <w:lang w:eastAsia="da-DK"/>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IDataSource</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Pr="003E2587" w:rsidRDefault="00015CD7" w:rsidP="00015CD7">
            <w:pPr>
              <w:rPr>
                <w:lang w:eastAsia="da-DK"/>
              </w:rPr>
            </w:pPr>
            <w:r>
              <w:rPr>
                <w:lang w:eastAsia="da-DK"/>
              </w:rPr>
              <w:t xml:space="preserve">Implement this interface if you would like to be able to have list field types within your Sitecore template take advantage of populating itself from a </w:t>
            </w:r>
            <w:proofErr w:type="spellStart"/>
            <w:r>
              <w:rPr>
                <w:lang w:eastAsia="da-DK"/>
              </w:rPr>
              <w:t>lucene</w:t>
            </w:r>
            <w:proofErr w:type="spellEnd"/>
            <w:r>
              <w:rPr>
                <w:lang w:eastAsia="da-DK"/>
              </w:rPr>
              <w:t xml:space="preserve"> query.</w:t>
            </w:r>
          </w:p>
        </w:tc>
      </w:tr>
      <w:tr w:rsidR="00015CD7" w:rsidRPr="003E2587" w:rsidTr="00015CD7">
        <w:tc>
          <w:tcPr>
            <w:tcW w:w="2242" w:type="dxa"/>
          </w:tcPr>
          <w:p w:rsidR="00015CD7" w:rsidRPr="002C25C1" w:rsidRDefault="00015CD7" w:rsidP="00015CD7">
            <w:pPr>
              <w:autoSpaceDE w:val="0"/>
              <w:autoSpaceDN w:val="0"/>
              <w:adjustRightInd w:val="0"/>
              <w:rPr>
                <w:rFonts w:ascii="Consolas" w:hAnsi="Consolas" w:cs="Consolas"/>
                <w:b/>
                <w:sz w:val="19"/>
                <w:szCs w:val="19"/>
                <w:lang w:val="en-AU"/>
              </w:rPr>
            </w:pPr>
            <w:r>
              <w:rPr>
                <w:rFonts w:ascii="Consolas" w:hAnsi="Consolas" w:cs="Consolas"/>
                <w:b/>
                <w:sz w:val="19"/>
                <w:szCs w:val="19"/>
                <w:lang w:val="en-AU"/>
              </w:rPr>
              <w:t>Example</w:t>
            </w:r>
            <w:r w:rsidR="00545443">
              <w:rPr>
                <w:rFonts w:ascii="Consolas" w:hAnsi="Consolas" w:cs="Consolas"/>
                <w:b/>
                <w:sz w:val="19"/>
                <w:szCs w:val="19"/>
                <w:lang w:val="en-AU"/>
              </w:rPr>
              <w:t xml:space="preserve"> of </w:t>
            </w:r>
            <w:proofErr w:type="spellStart"/>
            <w:r w:rsidR="00545443">
              <w:rPr>
                <w:rFonts w:ascii="Consolas" w:hAnsi="Consolas" w:cs="Consolas"/>
                <w:b/>
                <w:sz w:val="19"/>
                <w:szCs w:val="19"/>
                <w:lang w:val="en-AU"/>
              </w:rPr>
              <w:t>IDataSource</w:t>
            </w:r>
            <w:proofErr w:type="spellEnd"/>
            <w:r w:rsidR="00545443">
              <w:rPr>
                <w:rFonts w:ascii="Consolas" w:hAnsi="Consolas" w:cs="Consolas"/>
                <w:b/>
                <w:sz w:val="19"/>
                <w:szCs w:val="19"/>
                <w:lang w:val="en-AU"/>
              </w:rPr>
              <w:t xml:space="preserve"> Implementation</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BucketListQuery</w:t>
            </w:r>
            <w:proofErr w:type="spellEnd"/>
          </w:p>
        </w:tc>
        <w:tc>
          <w:tcPr>
            <w:tcW w:w="4920" w:type="dxa"/>
          </w:tcPr>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color w:val="0000FF"/>
                <w:sz w:val="19"/>
                <w:szCs w:val="19"/>
                <w:lang w:val="en-AU"/>
              </w:rPr>
              <w:t>public</w:t>
            </w:r>
            <w:r>
              <w:rPr>
                <w:rFonts w:ascii="Consolas" w:hAnsi="Consolas" w:cs="Consolas"/>
                <w:sz w:val="19"/>
                <w:szCs w:val="19"/>
                <w:lang w:val="en-AU"/>
              </w:rPr>
              <w:t xml:space="preserve"> </w:t>
            </w:r>
            <w:r>
              <w:rPr>
                <w:rFonts w:ascii="Consolas" w:hAnsi="Consolas" w:cs="Consolas"/>
                <w:color w:val="0000FF"/>
                <w:sz w:val="19"/>
                <w:szCs w:val="19"/>
                <w:lang w:val="en-AU"/>
              </w:rPr>
              <w:t>class</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BucketListQuery</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IDataSource</w:t>
            </w:r>
            <w:proofErr w:type="spellEnd"/>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00FF"/>
                <w:sz w:val="19"/>
                <w:szCs w:val="19"/>
                <w:lang w:val="en-AU"/>
              </w:rPr>
              <w:t>public</w:t>
            </w:r>
            <w:r>
              <w:rPr>
                <w:rFonts w:ascii="Consolas" w:hAnsi="Consolas" w:cs="Consolas"/>
                <w:sz w:val="19"/>
                <w:szCs w:val="19"/>
                <w:lang w:val="en-AU"/>
              </w:rPr>
              <w:t xml:space="preserve"> </w:t>
            </w:r>
            <w:r>
              <w:rPr>
                <w:rFonts w:ascii="Consolas" w:hAnsi="Consolas" w:cs="Consolas"/>
                <w:color w:val="2B91AF"/>
                <w:sz w:val="19"/>
                <w:szCs w:val="19"/>
                <w:lang w:val="en-AU"/>
              </w:rPr>
              <w:t>Item</w:t>
            </w:r>
            <w:r>
              <w:rPr>
                <w:rFonts w:ascii="Consolas" w:hAnsi="Consolas" w:cs="Consolas"/>
                <w:sz w:val="19"/>
                <w:szCs w:val="19"/>
                <w:lang w:val="en-AU"/>
              </w:rPr>
              <w:t xml:space="preserve">[] </w:t>
            </w:r>
            <w:proofErr w:type="spellStart"/>
            <w:r>
              <w:rPr>
                <w:rFonts w:ascii="Consolas" w:hAnsi="Consolas" w:cs="Consolas"/>
                <w:sz w:val="19"/>
                <w:szCs w:val="19"/>
                <w:lang w:val="en-AU"/>
              </w:rPr>
              <w:t>ListQuery</w:t>
            </w:r>
            <w:proofErr w:type="spellEnd"/>
            <w:r>
              <w:rPr>
                <w:rFonts w:ascii="Consolas" w:hAnsi="Consolas" w:cs="Consolas"/>
                <w:sz w:val="19"/>
                <w:szCs w:val="19"/>
                <w:lang w:val="en-AU"/>
              </w:rPr>
              <w:t>(</w:t>
            </w:r>
            <w:r>
              <w:rPr>
                <w:rFonts w:ascii="Consolas" w:hAnsi="Consolas" w:cs="Consolas"/>
                <w:color w:val="2B91AF"/>
                <w:sz w:val="19"/>
                <w:szCs w:val="19"/>
                <w:lang w:val="en-AU"/>
              </w:rPr>
              <w:t>Item</w:t>
            </w:r>
            <w:r>
              <w:rPr>
                <w:rFonts w:ascii="Consolas" w:hAnsi="Consolas" w:cs="Consolas"/>
                <w:sz w:val="19"/>
                <w:szCs w:val="19"/>
                <w:lang w:val="en-AU"/>
              </w:rPr>
              <w:t xml:space="preserve"> </w:t>
            </w:r>
            <w:proofErr w:type="spellStart"/>
            <w:r>
              <w:rPr>
                <w:rFonts w:ascii="Consolas" w:hAnsi="Consolas" w:cs="Consolas"/>
                <w:sz w:val="19"/>
                <w:szCs w:val="19"/>
                <w:lang w:val="en-AU"/>
              </w:rPr>
              <w:t>itm</w:t>
            </w:r>
            <w:proofErr w:type="spellEnd"/>
            <w:r>
              <w:rPr>
                <w:rFonts w:ascii="Consolas" w:hAnsi="Consolas" w:cs="Consolas"/>
                <w:sz w:val="19"/>
                <w:szCs w:val="19"/>
                <w:lang w:val="en-AU"/>
              </w:rPr>
              <w:t>)</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00FF"/>
                <w:sz w:val="19"/>
                <w:szCs w:val="19"/>
                <w:lang w:val="en-AU"/>
              </w:rPr>
              <w:t>return</w:t>
            </w:r>
            <w:r>
              <w:rPr>
                <w:rFonts w:ascii="Consolas" w:hAnsi="Consolas" w:cs="Consolas"/>
                <w:sz w:val="19"/>
                <w:szCs w:val="19"/>
                <w:lang w:val="en-AU"/>
              </w:rPr>
              <w:t xml:space="preserve"> </w:t>
            </w:r>
            <w:proofErr w:type="spellStart"/>
            <w:r>
              <w:rPr>
                <w:rFonts w:ascii="Consolas" w:hAnsi="Consolas" w:cs="Consolas"/>
                <w:sz w:val="19"/>
                <w:szCs w:val="19"/>
                <w:lang w:val="en-AU"/>
              </w:rPr>
              <w:t>itm.Children.ToArray</w:t>
            </w:r>
            <w:proofErr w:type="spellEnd"/>
            <w:r>
              <w:rPr>
                <w:rFonts w:ascii="Consolas" w:hAnsi="Consolas" w:cs="Consolas"/>
                <w:sz w:val="19"/>
                <w:szCs w:val="19"/>
                <w:lang w:val="en-AU"/>
              </w:rPr>
              <w:t>();</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rPr>
                <w:lang w:eastAsia="da-DK"/>
              </w:rPr>
            </w:pP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Pr="003E2587" w:rsidRDefault="00015CD7" w:rsidP="00015CD7">
            <w:pPr>
              <w:rPr>
                <w:lang w:eastAsia="da-DK"/>
              </w:rPr>
            </w:pPr>
            <w:r w:rsidRPr="003E2587">
              <w:rPr>
                <w:lang w:eastAsia="da-DK"/>
              </w:rPr>
              <w:t xml:space="preserve"> </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IBucketController</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Default="00015CD7" w:rsidP="00015CD7">
            <w:pPr>
              <w:rPr>
                <w:lang w:eastAsia="da-DK"/>
              </w:rPr>
            </w:pPr>
            <w:r>
              <w:rPr>
                <w:lang w:eastAsia="da-DK"/>
              </w:rPr>
              <w:t>If you would like to build your own UI layer that can send the Bucket Handler a request and receive back a list of items, implement this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Pr="003E2587" w:rsidRDefault="00015CD7" w:rsidP="00015CD7">
            <w:pPr>
              <w:rPr>
                <w:lang w:eastAsia="da-DK"/>
              </w:rPr>
            </w:pPr>
            <w:r w:rsidRPr="003E2587">
              <w:rPr>
                <w:lang w:eastAsia="da-DK"/>
              </w:rPr>
              <w:t xml:space="preserve"> </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IBucketSearchQuery</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Default="00015CD7" w:rsidP="00015CD7">
            <w:pPr>
              <w:rPr>
                <w:lang w:eastAsia="da-DK"/>
              </w:rPr>
            </w:pPr>
            <w:r>
              <w:rPr>
                <w:lang w:eastAsia="da-DK"/>
              </w:rPr>
              <w:t>There are many filters that come with the Item Buckets e.g. Author, Start Date, Text, Tags etc. If you would like to implement a new Filter then implement this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A Tag Repository works with the </w:t>
            </w:r>
            <w:proofErr w:type="spellStart"/>
            <w:r>
              <w:rPr>
                <w:lang w:eastAsia="da-DK"/>
              </w:rPr>
              <w:t>ITag</w:t>
            </w:r>
            <w:proofErr w:type="spellEnd"/>
            <w:r>
              <w:rPr>
                <w:lang w:eastAsia="da-DK"/>
              </w:rPr>
              <w:t xml:space="preserve"> Interface. If you have Tags that are pulled from external systems then you will need to implement this interface to be able to use these tags to tag items and then search by them as well.</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ITagRepository</w:t>
            </w:r>
            <w:proofErr w:type="spellEnd"/>
          </w:p>
          <w:p w:rsidR="00015CD7" w:rsidRDefault="00015CD7" w:rsidP="00015CD7">
            <w:pPr>
              <w:autoSpaceDE w:val="0"/>
              <w:autoSpaceDN w:val="0"/>
              <w:adjustRightInd w:val="0"/>
              <w:ind w:firstLine="72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Item Buckets comes with an implementation of a Tag Repository using Items within the content tree. If you have an existing Tag Repository and would like to use this to search for tagged content within Sitecore then you will need to implement </w:t>
            </w:r>
            <w:proofErr w:type="gramStart"/>
            <w:r>
              <w:rPr>
                <w:lang w:eastAsia="da-DK"/>
              </w:rPr>
              <w:t>a</w:t>
            </w:r>
            <w:proofErr w:type="gramEnd"/>
            <w:r>
              <w:rPr>
                <w:lang w:eastAsia="da-DK"/>
              </w:rPr>
              <w:t xml:space="preserve"> </w:t>
            </w:r>
            <w:proofErr w:type="spellStart"/>
            <w:r>
              <w:rPr>
                <w:lang w:eastAsia="da-DK"/>
              </w:rPr>
              <w:t>ITagRepository</w:t>
            </w:r>
            <w:proofErr w:type="spellEnd"/>
            <w:r>
              <w:rPr>
                <w:lang w:eastAsia="da-DK"/>
              </w:rPr>
              <w:t>.</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Sitecore.ItemBucket.Kernel.Kernel.Search.SearchOperations</w:t>
            </w:r>
            <w:proofErr w:type="spellEnd"/>
          </w:p>
          <w:p w:rsidR="00015CD7" w:rsidRDefault="00015CD7" w:rsidP="00015CD7">
            <w:pPr>
              <w:autoSpaceDE w:val="0"/>
              <w:autoSpaceDN w:val="0"/>
              <w:adjustRightInd w:val="0"/>
              <w:jc w:val="center"/>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ISearchOperation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If you would like to introduce new actions to do on a list of search results, then you will need to implement this interface. For example, if you want to search for all items in the content tree that had $name in any of the fields and replace them, then you would could implement a new </w:t>
            </w:r>
            <w:proofErr w:type="spellStart"/>
            <w:r>
              <w:rPr>
                <w:lang w:eastAsia="da-DK"/>
              </w:rPr>
              <w:t>ISearchOperation</w:t>
            </w:r>
            <w:proofErr w:type="spellEnd"/>
            <w:r>
              <w:rPr>
                <w:lang w:eastAsia="da-DK"/>
              </w:rPr>
              <w:t xml:space="preserve"> so that authors could do this.</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lastRenderedPageBreak/>
              <w:t>Sitecore.ItemBucket.Kernel.Search</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IFacet</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Item Buckets ships with 5 different types of faceting.</w:t>
            </w:r>
          </w:p>
          <w:p w:rsidR="00015CD7" w:rsidRDefault="00015CD7" w:rsidP="00015CD7">
            <w:pPr>
              <w:rPr>
                <w:lang w:eastAsia="da-DK"/>
              </w:rPr>
            </w:pPr>
          </w:p>
          <w:p w:rsidR="00015CD7" w:rsidRDefault="00015CD7" w:rsidP="00015CD7">
            <w:pPr>
              <w:pStyle w:val="ListParagraph"/>
              <w:numPr>
                <w:ilvl w:val="0"/>
                <w:numId w:val="44"/>
              </w:numPr>
              <w:rPr>
                <w:lang w:eastAsia="da-DK"/>
              </w:rPr>
            </w:pPr>
            <w:r>
              <w:rPr>
                <w:lang w:eastAsia="da-DK"/>
              </w:rPr>
              <w:t>Templates</w:t>
            </w:r>
          </w:p>
          <w:p w:rsidR="00015CD7" w:rsidRDefault="00015CD7" w:rsidP="00015CD7">
            <w:pPr>
              <w:pStyle w:val="ListParagraph"/>
              <w:numPr>
                <w:ilvl w:val="0"/>
                <w:numId w:val="44"/>
              </w:numPr>
              <w:rPr>
                <w:lang w:eastAsia="da-DK"/>
              </w:rPr>
            </w:pPr>
            <w:r>
              <w:rPr>
                <w:lang w:eastAsia="da-DK"/>
              </w:rPr>
              <w:t>Fields</w:t>
            </w:r>
          </w:p>
          <w:p w:rsidR="00015CD7" w:rsidRDefault="00015CD7" w:rsidP="00015CD7">
            <w:pPr>
              <w:pStyle w:val="ListParagraph"/>
              <w:numPr>
                <w:ilvl w:val="0"/>
                <w:numId w:val="44"/>
              </w:numPr>
              <w:rPr>
                <w:lang w:eastAsia="da-DK"/>
              </w:rPr>
            </w:pPr>
            <w:r>
              <w:rPr>
                <w:lang w:eastAsia="da-DK"/>
              </w:rPr>
              <w:t>Dates</w:t>
            </w:r>
          </w:p>
          <w:p w:rsidR="00015CD7" w:rsidRDefault="00015CD7" w:rsidP="00015CD7">
            <w:pPr>
              <w:pStyle w:val="ListParagraph"/>
              <w:numPr>
                <w:ilvl w:val="0"/>
                <w:numId w:val="44"/>
              </w:numPr>
              <w:rPr>
                <w:lang w:eastAsia="da-DK"/>
              </w:rPr>
            </w:pPr>
            <w:r>
              <w:rPr>
                <w:lang w:eastAsia="da-DK"/>
              </w:rPr>
              <w:t>Locations</w:t>
            </w:r>
          </w:p>
          <w:p w:rsidR="00015CD7" w:rsidRDefault="00015CD7" w:rsidP="00015CD7">
            <w:pPr>
              <w:pStyle w:val="ListParagraph"/>
              <w:numPr>
                <w:ilvl w:val="0"/>
                <w:numId w:val="44"/>
              </w:numPr>
              <w:rPr>
                <w:lang w:eastAsia="da-DK"/>
              </w:rPr>
            </w:pPr>
            <w:r>
              <w:rPr>
                <w:lang w:eastAsia="da-DK"/>
              </w:rPr>
              <w:t>Authors</w:t>
            </w:r>
          </w:p>
          <w:p w:rsidR="00015CD7" w:rsidRDefault="00015CD7" w:rsidP="00015CD7">
            <w:pPr>
              <w:rPr>
                <w:lang w:eastAsia="da-DK"/>
              </w:rPr>
            </w:pPr>
          </w:p>
          <w:p w:rsidR="00015CD7" w:rsidRDefault="00015CD7" w:rsidP="00015CD7">
            <w:pPr>
              <w:rPr>
                <w:lang w:eastAsia="da-DK"/>
              </w:rPr>
            </w:pPr>
            <w:r>
              <w:rPr>
                <w:lang w:eastAsia="da-DK"/>
              </w:rPr>
              <w:t xml:space="preserve">If you would like to introduce your own faceting categories then you only need to implement the </w:t>
            </w:r>
            <w:proofErr w:type="spellStart"/>
            <w:r>
              <w:rPr>
                <w:lang w:eastAsia="da-DK"/>
              </w:rPr>
              <w:t>IFacet</w:t>
            </w:r>
            <w:proofErr w:type="spellEnd"/>
            <w:r>
              <w:rPr>
                <w:lang w:eastAsia="da-DK"/>
              </w:rPr>
              <w:t xml:space="preserve">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Sitecore.ItemBucket.Kernel.Search</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ISearchDropDown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When running a search you will see a dropdown that is shown from the textbox where you enter your text. If you would like to add your own, firstly you will need to implement this interface. Secondly, you will need to add an item into the content tree (</w:t>
            </w:r>
            <w:r w:rsidRPr="006459C4">
              <w:rPr>
                <w:lang w:eastAsia="da-DK"/>
              </w:rPr>
              <w:t>/</w:t>
            </w:r>
            <w:proofErr w:type="spellStart"/>
            <w:r w:rsidRPr="006459C4">
              <w:rPr>
                <w:b/>
                <w:lang w:eastAsia="da-DK"/>
              </w:rPr>
              <w:t>sitecore</w:t>
            </w:r>
            <w:proofErr w:type="spellEnd"/>
            <w:r w:rsidRPr="006459C4">
              <w:rPr>
                <w:b/>
                <w:lang w:eastAsia="da-DK"/>
              </w:rPr>
              <w:t>/system/Modules/Item Buckets/Settings/Search Box Dropdown</w:t>
            </w:r>
            <w:r>
              <w:rPr>
                <w:lang w:eastAsia="da-DK"/>
              </w:rPr>
              <w:t>) to register this class so that it will show up in the drop down menu.</w:t>
            </w:r>
          </w:p>
        </w:tc>
      </w:tr>
    </w:tbl>
    <w:p w:rsidR="002E619E" w:rsidRDefault="002E619E" w:rsidP="002E619E">
      <w:pPr>
        <w:rPr>
          <w:lang w:eastAsia="da-DK"/>
        </w:rPr>
      </w:pPr>
    </w:p>
    <w:p w:rsidR="00994261" w:rsidRDefault="0029190B" w:rsidP="00124D23">
      <w:pPr>
        <w:pStyle w:val="Heading3"/>
        <w:rPr>
          <w:lang w:eastAsia="da-DK"/>
        </w:rPr>
      </w:pPr>
      <w:bookmarkStart w:id="78" w:name="_Toc333069639"/>
      <w:r>
        <w:rPr>
          <w:lang w:eastAsia="da-DK"/>
        </w:rPr>
        <w:t>Working with Existing Code</w:t>
      </w:r>
      <w:bookmarkEnd w:id="78"/>
    </w:p>
    <w:p w:rsidR="0029190B" w:rsidRDefault="0029190B" w:rsidP="006E6BBF">
      <w:pPr>
        <w:rPr>
          <w:lang w:eastAsia="da-DK"/>
        </w:rPr>
      </w:pPr>
      <w:r>
        <w:rPr>
          <w:lang w:eastAsia="da-DK"/>
        </w:rPr>
        <w:t>If you are installing Item Buckets into an existing solution you need to be extra careful</w:t>
      </w:r>
      <w:r w:rsidR="002D52C4">
        <w:rPr>
          <w:lang w:eastAsia="da-DK"/>
        </w:rPr>
        <w:t xml:space="preserve"> and should</w:t>
      </w:r>
      <w:r>
        <w:rPr>
          <w:lang w:eastAsia="da-DK"/>
        </w:rPr>
        <w:t xml:space="preserve"> do this on a </w:t>
      </w:r>
      <w:r w:rsidR="002D52C4">
        <w:rPr>
          <w:lang w:eastAsia="da-DK"/>
        </w:rPr>
        <w:t>developer’s</w:t>
      </w:r>
      <w:r>
        <w:rPr>
          <w:lang w:eastAsia="da-DK"/>
        </w:rPr>
        <w:t xml:space="preserve"> machine first. It is never recommended to install this directly onto an authoring, production or any other server until the functionality is proven to work with your existing code.</w:t>
      </w:r>
    </w:p>
    <w:p w:rsidR="000E37B4" w:rsidRDefault="0029190B" w:rsidP="006E6BBF">
      <w:pPr>
        <w:rPr>
          <w:lang w:eastAsia="da-DK"/>
        </w:rPr>
      </w:pPr>
      <w:r w:rsidRPr="000E37B4">
        <w:rPr>
          <w:b/>
          <w:lang w:eastAsia="da-DK"/>
        </w:rPr>
        <w:t>Example</w:t>
      </w:r>
      <w:r w:rsidR="000E37B4" w:rsidRPr="000E37B4">
        <w:rPr>
          <w:b/>
          <w:lang w:eastAsia="da-DK"/>
        </w:rPr>
        <w:t xml:space="preserve"> 1</w:t>
      </w:r>
      <w:r w:rsidRPr="000E37B4">
        <w:rPr>
          <w:b/>
          <w:lang w:eastAsia="da-DK"/>
        </w:rPr>
        <w:t>:</w:t>
      </w:r>
      <w:r>
        <w:rPr>
          <w:lang w:eastAsia="da-DK"/>
        </w:rPr>
        <w:t xml:space="preserve"> If you have a control built that looks at an item and displays its children. </w:t>
      </w:r>
    </w:p>
    <w:p w:rsidR="004611C2" w:rsidRDefault="006E6BBF" w:rsidP="000E37B4">
      <w:pPr>
        <w:jc w:val="center"/>
        <w:rPr>
          <w:lang w:eastAsia="da-DK"/>
        </w:rPr>
      </w:pPr>
      <w:r>
        <w:rPr>
          <w:lang w:eastAsia="da-DK"/>
        </w:rPr>
        <w:br/>
      </w:r>
      <w:r w:rsidR="000E37B4">
        <w:rPr>
          <w:noProof/>
          <w:lang w:val="en-AU" w:eastAsia="en-AU"/>
        </w:rPr>
        <w:drawing>
          <wp:inline distT="0" distB="0" distL="0" distR="0" wp14:anchorId="701A92A0" wp14:editId="4677F976">
            <wp:extent cx="2476500" cy="1847850"/>
            <wp:effectExtent l="723900" t="0" r="38100" b="7620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476500" cy="1847850"/>
                    </a:xfrm>
                    <a:prstGeom prst="rect">
                      <a:avLst/>
                    </a:prstGeom>
                    <a:effectLst>
                      <a:outerShdw blurRad="76200" dir="13500000" sy="23000" kx="1200000" algn="br" rotWithShape="0">
                        <a:prstClr val="black">
                          <a:alpha val="20000"/>
                        </a:prstClr>
                      </a:outerShdw>
                    </a:effectLst>
                  </pic:spPr>
                </pic:pic>
              </a:graphicData>
            </a:graphic>
          </wp:inline>
        </w:drawing>
      </w:r>
    </w:p>
    <w:p w:rsidR="00097DB9" w:rsidRDefault="00097DB9" w:rsidP="000E37B4">
      <w:pPr>
        <w:rPr>
          <w:lang w:eastAsia="da-DK"/>
        </w:rPr>
      </w:pPr>
    </w:p>
    <w:p w:rsidR="00097DB9" w:rsidRDefault="00097DB9" w:rsidP="000E37B4">
      <w:pPr>
        <w:rPr>
          <w:lang w:eastAsia="da-DK"/>
        </w:rPr>
      </w:pPr>
    </w:p>
    <w:p w:rsidR="00364080" w:rsidRDefault="00364080" w:rsidP="000E37B4">
      <w:pPr>
        <w:rPr>
          <w:lang w:eastAsia="da-DK"/>
        </w:rPr>
      </w:pPr>
    </w:p>
    <w:p w:rsidR="00364080" w:rsidRDefault="00364080" w:rsidP="000E37B4">
      <w:pPr>
        <w:rPr>
          <w:lang w:eastAsia="da-DK"/>
        </w:rPr>
      </w:pPr>
    </w:p>
    <w:p w:rsidR="00364080" w:rsidRDefault="00364080" w:rsidP="000E37B4">
      <w:pPr>
        <w:rPr>
          <w:lang w:eastAsia="da-DK"/>
        </w:rPr>
      </w:pPr>
    </w:p>
    <w:p w:rsidR="000E37B4" w:rsidRDefault="000E37B4" w:rsidP="000E37B4">
      <w:pPr>
        <w:rPr>
          <w:lang w:eastAsia="da-DK"/>
        </w:rPr>
      </w:pPr>
      <w:r>
        <w:rPr>
          <w:lang w:eastAsia="da-DK"/>
        </w:rPr>
        <w:lastRenderedPageBreak/>
        <w:t>Your code behind would look something like this.</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.Item.GetChildren</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p>
    <w:p w:rsidR="000E37B4" w:rsidRDefault="000E37B4" w:rsidP="000E37B4">
      <w:pPr>
        <w:rPr>
          <w:lang w:eastAsia="da-DK"/>
        </w:rPr>
      </w:pPr>
      <w:r>
        <w:rPr>
          <w:lang w:eastAsia="da-DK"/>
        </w:rPr>
        <w:t>Once you turn the “No Bucket” folder into a bucket, and use the same code show above:</w:t>
      </w:r>
    </w:p>
    <w:p w:rsidR="000E37B4" w:rsidRDefault="000E37B4" w:rsidP="000E37B4">
      <w:pPr>
        <w:rPr>
          <w:lang w:eastAsia="da-DK"/>
        </w:rPr>
      </w:pPr>
      <w:r>
        <w:rPr>
          <w:lang w:eastAsia="da-DK"/>
        </w:rPr>
        <w:t>This would render</w:t>
      </w:r>
    </w:p>
    <w:p w:rsidR="000E37B4" w:rsidRDefault="000E37B4" w:rsidP="000E37B4">
      <w:pPr>
        <w:rPr>
          <w:b/>
          <w:lang w:eastAsia="da-DK"/>
        </w:rPr>
      </w:pPr>
      <w:r w:rsidRPr="000E37B4">
        <w:rPr>
          <w:b/>
          <w:lang w:eastAsia="da-DK"/>
        </w:rPr>
        <w:t>2011</w:t>
      </w:r>
    </w:p>
    <w:p w:rsidR="000E37B4" w:rsidRDefault="000E37B4" w:rsidP="000E37B4">
      <w:pPr>
        <w:rPr>
          <w:b/>
          <w:lang w:eastAsia="da-DK"/>
        </w:rPr>
      </w:pPr>
    </w:p>
    <w:p w:rsidR="000E37B4" w:rsidRDefault="000E37B4" w:rsidP="000E37B4">
      <w:pPr>
        <w:rPr>
          <w:lang w:eastAsia="da-DK"/>
        </w:rPr>
      </w:pPr>
      <w:r>
        <w:rPr>
          <w:lang w:eastAsia="da-DK"/>
        </w:rPr>
        <w:t>Changing your code to us the Bucket API to</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.Item.Search</w:t>
      </w:r>
      <w:proofErr w:type="spellEnd"/>
      <w:r>
        <w:rPr>
          <w:rFonts w:ascii="Consolas" w:hAnsi="Consolas" w:cs="Consolas"/>
          <w:sz w:val="19"/>
          <w:szCs w:val="19"/>
          <w:lang w:val="en-AU"/>
        </w:rPr>
        <w:t>(</w:t>
      </w:r>
      <w:proofErr w:type="gramEnd"/>
      <w:r w:rsidR="00B354E0">
        <w:rPr>
          <w:rFonts w:ascii="Consolas" w:hAnsi="Consolas" w:cs="Consolas"/>
          <w:sz w:val="19"/>
          <w:szCs w:val="19"/>
          <w:lang w:val="en-AU"/>
        </w:rPr>
        <w:t>text: “</w:t>
      </w:r>
      <w:r w:rsidR="00364080">
        <w:rPr>
          <w:rFonts w:ascii="Consolas" w:hAnsi="Consolas" w:cs="Consolas"/>
          <w:sz w:val="19"/>
          <w:szCs w:val="19"/>
          <w:lang w:val="en-AU"/>
        </w:rPr>
        <w:t>*</w:t>
      </w:r>
      <w:r w:rsidR="00B354E0">
        <w:rPr>
          <w:rFonts w:ascii="Consolas" w:hAnsi="Consolas" w:cs="Consolas"/>
          <w:sz w:val="19"/>
          <w:szCs w:val="19"/>
          <w:lang w:val="en-AU"/>
        </w:rPr>
        <w:t>”</w:t>
      </w: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0E37B4">
      <w:pPr>
        <w:autoSpaceDE w:val="0"/>
        <w:autoSpaceDN w:val="0"/>
        <w:adjustRightInd w:val="0"/>
        <w:spacing w:before="0"/>
        <w:rPr>
          <w:rFonts w:ascii="Consolas" w:hAnsi="Consolas" w:cs="Consolas"/>
          <w:sz w:val="19"/>
          <w:szCs w:val="19"/>
          <w:lang w:val="en-AU"/>
        </w:rPr>
      </w:pPr>
    </w:p>
    <w:p w:rsidR="0066251C" w:rsidRDefault="0066251C"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OR</w:t>
      </w:r>
    </w:p>
    <w:p w:rsidR="0066251C" w:rsidRDefault="0066251C" w:rsidP="000E37B4">
      <w:pPr>
        <w:autoSpaceDE w:val="0"/>
        <w:autoSpaceDN w:val="0"/>
        <w:adjustRightInd w:val="0"/>
        <w:spacing w:before="0"/>
        <w:rPr>
          <w:rFonts w:ascii="Consolas" w:hAnsi="Consolas" w:cs="Consolas"/>
          <w:sz w:val="19"/>
          <w:szCs w:val="19"/>
          <w:lang w:val="en-AU"/>
        </w:rPr>
      </w:pPr>
    </w:p>
    <w:p w:rsidR="0066251C" w:rsidRDefault="0066251C" w:rsidP="0066251C">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new </w:t>
      </w:r>
      <w:proofErr w:type="spellStart"/>
      <w:proofErr w:type="gramStart"/>
      <w:r>
        <w:rPr>
          <w:rFonts w:ascii="Consolas" w:hAnsi="Consolas" w:cs="Consolas"/>
          <w:sz w:val="19"/>
          <w:szCs w:val="19"/>
          <w:lang w:val="en-AU"/>
        </w:rPr>
        <w:t>BucketQuery</w:t>
      </w:r>
      <w:proofErr w:type="spellEnd"/>
      <w:r>
        <w:rPr>
          <w:rFonts w:ascii="Consolas" w:hAnsi="Consolas" w:cs="Consolas"/>
          <w:sz w:val="19"/>
          <w:szCs w:val="19"/>
          <w:lang w:val="en-AU"/>
        </w:rPr>
        <w:t>(</w:t>
      </w:r>
      <w:proofErr w:type="gram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(“*).Run();</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OR</w:t>
      </w:r>
    </w:p>
    <w:p w:rsidR="0066251C" w:rsidRDefault="0066251C" w:rsidP="0066251C">
      <w:pPr>
        <w:autoSpaceDE w:val="0"/>
        <w:autoSpaceDN w:val="0"/>
        <w:adjustRightInd w:val="0"/>
        <w:spacing w:before="0"/>
        <w:rPr>
          <w:rFonts w:ascii="Consolas" w:hAnsi="Consolas" w:cs="Consolas"/>
          <w:sz w:val="19"/>
          <w:szCs w:val="19"/>
          <w:lang w:val="en-AU"/>
        </w:rPr>
      </w:pPr>
    </w:p>
    <w:p w:rsidR="0066251C" w:rsidRDefault="0066251C" w:rsidP="0066251C">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BucketManager.Search</w:t>
      </w:r>
      <w:proofErr w:type="spellEnd"/>
      <w:r>
        <w:rPr>
          <w:rFonts w:ascii="Consolas" w:hAnsi="Consolas" w:cs="Consolas"/>
          <w:sz w:val="19"/>
          <w:szCs w:val="19"/>
          <w:lang w:val="en-AU"/>
        </w:rPr>
        <w:t>(</w:t>
      </w:r>
      <w:proofErr w:type="gramEnd"/>
      <w:r>
        <w:rPr>
          <w:rFonts w:ascii="Consolas" w:hAnsi="Consolas" w:cs="Consolas"/>
          <w:sz w:val="19"/>
          <w:szCs w:val="19"/>
          <w:lang w:val="en-AU"/>
        </w:rPr>
        <w:t>text:”*”)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r w:rsidRPr="000E37B4">
        <w:rPr>
          <w:b/>
          <w:lang w:eastAsia="da-DK"/>
        </w:rPr>
        <w:lastRenderedPageBreak/>
        <w:t>Example</w:t>
      </w:r>
      <w:r>
        <w:rPr>
          <w:b/>
          <w:lang w:eastAsia="da-DK"/>
        </w:rPr>
        <w:t xml:space="preserve"> 2</w:t>
      </w:r>
      <w:r w:rsidRPr="000E37B4">
        <w:rPr>
          <w:b/>
          <w:lang w:eastAsia="da-DK"/>
        </w:rPr>
        <w:t>:</w:t>
      </w:r>
      <w:r>
        <w:rPr>
          <w:lang w:eastAsia="da-DK"/>
        </w:rPr>
        <w:t xml:space="preserve"> If you have a control built that looks at an item and displays its descendants. </w:t>
      </w:r>
    </w:p>
    <w:p w:rsidR="000E37B4" w:rsidRDefault="000E37B4" w:rsidP="000E37B4">
      <w:pPr>
        <w:jc w:val="center"/>
        <w:rPr>
          <w:lang w:eastAsia="da-DK"/>
        </w:rPr>
      </w:pPr>
      <w:r>
        <w:rPr>
          <w:lang w:eastAsia="da-DK"/>
        </w:rPr>
        <w:br/>
      </w:r>
      <w:r>
        <w:rPr>
          <w:noProof/>
          <w:lang w:val="en-AU" w:eastAsia="en-AU"/>
        </w:rPr>
        <w:drawing>
          <wp:inline distT="0" distB="0" distL="0" distR="0" wp14:anchorId="03AA0F18" wp14:editId="2E11BC6C">
            <wp:extent cx="2476500" cy="1847850"/>
            <wp:effectExtent l="723900" t="0" r="38100" b="7620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476500" cy="1847850"/>
                    </a:xfrm>
                    <a:prstGeom prst="rect">
                      <a:avLst/>
                    </a:prstGeom>
                    <a:effectLst>
                      <a:outerShdw blurRad="76200" dir="13500000" sy="23000" kx="1200000" algn="br" rotWithShape="0">
                        <a:prstClr val="black">
                          <a:alpha val="20000"/>
                        </a:prstClr>
                      </a:outerShdw>
                    </a:effectLst>
                  </pic:spPr>
                </pic:pic>
              </a:graphicData>
            </a:graphic>
          </wp:inline>
        </w:drawing>
      </w:r>
    </w:p>
    <w:p w:rsidR="000E37B4" w:rsidRDefault="000E37B4" w:rsidP="000E37B4">
      <w:pPr>
        <w:rPr>
          <w:lang w:eastAsia="da-DK"/>
        </w:rPr>
      </w:pPr>
      <w:r>
        <w:rPr>
          <w:lang w:eastAsia="da-DK"/>
        </w:rPr>
        <w:t>Your code behind would look something like this.</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.Item.Axes.GetDescendants</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p>
    <w:p w:rsidR="000E37B4" w:rsidRDefault="000E37B4" w:rsidP="000E37B4">
      <w:pPr>
        <w:rPr>
          <w:lang w:eastAsia="da-DK"/>
        </w:rPr>
      </w:pPr>
      <w:r>
        <w:rPr>
          <w:lang w:eastAsia="da-DK"/>
        </w:rPr>
        <w:t>Once you turn the “No Bucket” folder into a bucket, and use the same code show above:</w:t>
      </w:r>
    </w:p>
    <w:p w:rsidR="000E37B4" w:rsidRDefault="000E37B4" w:rsidP="000E37B4">
      <w:pPr>
        <w:rPr>
          <w:lang w:eastAsia="da-DK"/>
        </w:rPr>
      </w:pPr>
      <w:r>
        <w:rPr>
          <w:lang w:eastAsia="da-DK"/>
        </w:rPr>
        <w:t>This would render</w:t>
      </w:r>
    </w:p>
    <w:p w:rsidR="000E37B4" w:rsidRDefault="000E37B4" w:rsidP="000E37B4">
      <w:pPr>
        <w:rPr>
          <w:b/>
          <w:lang w:eastAsia="da-DK"/>
        </w:rPr>
      </w:pPr>
      <w:r w:rsidRPr="000E37B4">
        <w:rPr>
          <w:b/>
          <w:lang w:eastAsia="da-DK"/>
        </w:rPr>
        <w:t>2011</w:t>
      </w:r>
    </w:p>
    <w:p w:rsidR="000E37B4" w:rsidRDefault="000E37B4" w:rsidP="000E37B4">
      <w:pPr>
        <w:rPr>
          <w:b/>
          <w:lang w:eastAsia="da-DK"/>
        </w:rPr>
      </w:pPr>
      <w:r>
        <w:rPr>
          <w:b/>
          <w:lang w:eastAsia="da-DK"/>
        </w:rPr>
        <w:t>12</w:t>
      </w:r>
    </w:p>
    <w:p w:rsidR="000E37B4" w:rsidRDefault="000E37B4" w:rsidP="000E37B4">
      <w:pPr>
        <w:rPr>
          <w:b/>
          <w:lang w:eastAsia="da-DK"/>
        </w:rPr>
      </w:pPr>
      <w:r>
        <w:rPr>
          <w:b/>
          <w:lang w:eastAsia="da-DK"/>
        </w:rPr>
        <w:t>9</w:t>
      </w:r>
    </w:p>
    <w:p w:rsidR="004835FF" w:rsidRDefault="004835FF" w:rsidP="000E37B4">
      <w:pPr>
        <w:rPr>
          <w:b/>
          <w:lang w:eastAsia="da-DK"/>
        </w:rPr>
      </w:pPr>
      <w:r>
        <w:rPr>
          <w:b/>
          <w:lang w:eastAsia="da-DK"/>
        </w:rPr>
        <w:t>15</w:t>
      </w:r>
    </w:p>
    <w:p w:rsidR="004835FF" w:rsidRDefault="004835FF" w:rsidP="000E37B4">
      <w:pPr>
        <w:rPr>
          <w:b/>
          <w:lang w:eastAsia="da-DK"/>
        </w:rPr>
      </w:pPr>
      <w:r>
        <w:rPr>
          <w:b/>
          <w:lang w:eastAsia="da-DK"/>
        </w:rPr>
        <w:t>1</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b/>
          <w:lang w:eastAsia="da-DK"/>
        </w:rPr>
      </w:pPr>
    </w:p>
    <w:p w:rsidR="004835FF" w:rsidRDefault="004835FF" w:rsidP="000E37B4">
      <w:pPr>
        <w:rPr>
          <w:lang w:eastAsia="da-DK"/>
        </w:rPr>
      </w:pPr>
    </w:p>
    <w:p w:rsidR="004835FF" w:rsidRDefault="004835FF" w:rsidP="000E37B4">
      <w:pPr>
        <w:rPr>
          <w:lang w:eastAsia="da-DK"/>
        </w:rPr>
      </w:pPr>
    </w:p>
    <w:p w:rsidR="004835FF" w:rsidRDefault="004835FF" w:rsidP="000E37B4">
      <w:pPr>
        <w:rPr>
          <w:lang w:eastAsia="da-DK"/>
        </w:rPr>
      </w:pPr>
    </w:p>
    <w:p w:rsidR="000E37B4" w:rsidRDefault="000E37B4" w:rsidP="000E37B4">
      <w:pPr>
        <w:rPr>
          <w:lang w:eastAsia="da-DK"/>
        </w:rPr>
      </w:pPr>
      <w:r>
        <w:rPr>
          <w:lang w:eastAsia="da-DK"/>
        </w:rPr>
        <w:lastRenderedPageBreak/>
        <w:t>Changing your code to us the Bucket API to</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.Item.Search</w:t>
      </w:r>
      <w:proofErr w:type="spellEnd"/>
      <w:r>
        <w:rPr>
          <w:rFonts w:ascii="Consolas" w:hAnsi="Consolas" w:cs="Consolas"/>
          <w:sz w:val="19"/>
          <w:szCs w:val="19"/>
          <w:lang w:val="en-AU"/>
        </w:rPr>
        <w:t>(</w:t>
      </w:r>
      <w:proofErr w:type="gramEnd"/>
      <w:r w:rsidR="00B354E0">
        <w:rPr>
          <w:rFonts w:ascii="Consolas" w:hAnsi="Consolas" w:cs="Consolas"/>
          <w:sz w:val="19"/>
          <w:szCs w:val="19"/>
          <w:lang w:val="en-AU"/>
        </w:rPr>
        <w:t>text: “</w:t>
      </w:r>
      <w:r w:rsidR="004835FF">
        <w:rPr>
          <w:rFonts w:ascii="Consolas" w:hAnsi="Consolas" w:cs="Consolas"/>
          <w:sz w:val="19"/>
          <w:szCs w:val="19"/>
          <w:lang w:val="en-AU"/>
        </w:rPr>
        <w:t>*</w:t>
      </w:r>
      <w:r w:rsidR="00B354E0">
        <w:rPr>
          <w:rFonts w:ascii="Consolas" w:hAnsi="Consolas" w:cs="Consolas"/>
          <w:sz w:val="19"/>
          <w:szCs w:val="19"/>
          <w:lang w:val="en-AU"/>
        </w:rPr>
        <w:t>”</w:t>
      </w: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Pr="000E37B4" w:rsidRDefault="000E37B4" w:rsidP="000E37B4">
      <w:pPr>
        <w:rPr>
          <w:lang w:eastAsia="da-DK"/>
        </w:rPr>
      </w:pPr>
    </w:p>
    <w:p w:rsidR="00B50941" w:rsidRDefault="00836AD2" w:rsidP="00B50941">
      <w:pPr>
        <w:pStyle w:val="Heading3"/>
        <w:rPr>
          <w:lang w:eastAsia="da-DK"/>
        </w:rPr>
      </w:pPr>
      <w:bookmarkStart w:id="79" w:name="_Toc333069640"/>
      <w:r>
        <w:rPr>
          <w:lang w:eastAsia="da-DK"/>
        </w:rPr>
        <w:t xml:space="preserve">Working with a </w:t>
      </w:r>
      <w:proofErr w:type="spellStart"/>
      <w:r>
        <w:rPr>
          <w:lang w:eastAsia="da-DK"/>
        </w:rPr>
        <w:t>Datasource</w:t>
      </w:r>
      <w:proofErr w:type="spellEnd"/>
      <w:r>
        <w:rPr>
          <w:lang w:eastAsia="da-DK"/>
        </w:rPr>
        <w:t xml:space="preserve"> in Code</w:t>
      </w:r>
      <w:bookmarkEnd w:id="79"/>
    </w:p>
    <w:p w:rsidR="00B50941" w:rsidRDefault="00B50941" w:rsidP="00B50941">
      <w:pPr>
        <w:rPr>
          <w:lang w:eastAsia="da-DK"/>
        </w:rPr>
      </w:pPr>
      <w:r>
        <w:rPr>
          <w:lang w:eastAsia="da-DK"/>
        </w:rPr>
        <w:t>A lot of websites are very similar and have similar requirements. Below is a list of example queries to retrieve items for common web controls.</w:t>
      </w:r>
    </w:p>
    <w:p w:rsidR="000E37B4" w:rsidRDefault="000E37B4" w:rsidP="000E37B4">
      <w:pPr>
        <w:rPr>
          <w:b/>
          <w:lang w:eastAsia="da-DK"/>
        </w:rPr>
      </w:pPr>
    </w:p>
    <w:p w:rsidR="000E37B4" w:rsidRDefault="00B50941" w:rsidP="000E37B4">
      <w:pPr>
        <w:rPr>
          <w:lang w:eastAsia="da-DK"/>
        </w:rPr>
      </w:pPr>
      <w:r w:rsidRPr="000E37B4">
        <w:rPr>
          <w:b/>
          <w:lang w:eastAsia="da-DK"/>
        </w:rPr>
        <w:t>Example</w:t>
      </w:r>
      <w:r>
        <w:rPr>
          <w:b/>
          <w:lang w:eastAsia="da-DK"/>
        </w:rPr>
        <w:t xml:space="preserve"> 1</w:t>
      </w:r>
      <w:r w:rsidRPr="000E37B4">
        <w:rPr>
          <w:b/>
          <w:lang w:eastAsia="da-DK"/>
        </w:rPr>
        <w:t>:</w:t>
      </w:r>
      <w:r>
        <w:rPr>
          <w:lang w:eastAsia="da-DK"/>
        </w:rPr>
        <w:t xml:space="preserve"> Side Menu</w:t>
      </w:r>
      <w:r w:rsidR="007C4015">
        <w:rPr>
          <w:lang w:eastAsia="da-DK"/>
        </w:rPr>
        <w:t xml:space="preserve"> (Get all descendants of type Template “Site Section”.)</w:t>
      </w:r>
    </w:p>
    <w:p w:rsidR="00B50941" w:rsidRDefault="00B50941" w:rsidP="000E37B4">
      <w:pPr>
        <w:rPr>
          <w:b/>
          <w:lang w:eastAsia="da-DK"/>
        </w:rPr>
      </w:pPr>
      <w:r w:rsidRPr="00B50941">
        <w:rPr>
          <w:b/>
          <w:lang w:eastAsia="da-DK"/>
        </w:rPr>
        <w:t>Code</w:t>
      </w:r>
    </w:p>
    <w:p w:rsidR="00B50941" w:rsidRDefault="00B50941" w:rsidP="000E37B4">
      <w:pPr>
        <w:rPr>
          <w:b/>
          <w:lang w:eastAsia="da-DK"/>
        </w:rPr>
      </w:pPr>
    </w:p>
    <w:p w:rsidR="00B50941" w:rsidRPr="00B50941" w:rsidRDefault="00B50941" w:rsidP="000E37B4">
      <w:pPr>
        <w:rPr>
          <w:color w:val="00B050"/>
          <w:lang w:eastAsia="da-DK"/>
        </w:rPr>
      </w:pPr>
      <w:r>
        <w:rPr>
          <w:b/>
          <w:color w:val="00B050"/>
          <w:lang w:eastAsia="da-DK"/>
        </w:rPr>
        <w:t>//</w:t>
      </w:r>
      <w:r>
        <w:rPr>
          <w:color w:val="00B050"/>
          <w:lang w:eastAsia="da-DK"/>
        </w:rPr>
        <w:t>This will use the data source that is specified on a control to query the buckets for items.</w:t>
      </w:r>
    </w:p>
    <w:p w:rsidR="00B50941" w:rsidRDefault="00B50941" w:rsidP="00B50941">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w:t>
      </w:r>
      <w:proofErr w:type="spellStart"/>
      <w:r>
        <w:rPr>
          <w:rFonts w:ascii="Consolas" w:hAnsi="Consolas" w:cs="Consolas"/>
          <w:color w:val="2B91AF"/>
          <w:sz w:val="19"/>
          <w:szCs w:val="19"/>
          <w:lang w:val="en-AU"/>
        </w:rPr>
        <w:t>Sublayout</w:t>
      </w:r>
      <w:proofErr w:type="spell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this</w:t>
      </w:r>
      <w:r>
        <w:rPr>
          <w:rFonts w:ascii="Consolas" w:hAnsi="Consolas" w:cs="Consolas"/>
          <w:sz w:val="19"/>
          <w:szCs w:val="19"/>
          <w:lang w:val="en-AU"/>
        </w:rPr>
        <w:t>.Parent</w:t>
      </w:r>
      <w:proofErr w:type="spellEnd"/>
      <w:r>
        <w:rPr>
          <w:rFonts w:ascii="Consolas" w:hAnsi="Consolas" w:cs="Consolas"/>
          <w:sz w:val="19"/>
          <w:szCs w:val="19"/>
          <w:lang w:val="en-AU"/>
        </w:rPr>
        <w:t>).</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B50941" w:rsidRDefault="00B50941" w:rsidP="00B50941">
      <w:pPr>
        <w:autoSpaceDE w:val="0"/>
        <w:autoSpaceDN w:val="0"/>
        <w:adjustRightInd w:val="0"/>
        <w:spacing w:before="0"/>
        <w:rPr>
          <w:rFonts w:ascii="Consolas" w:hAnsi="Consolas" w:cs="Consolas"/>
          <w:sz w:val="19"/>
          <w:szCs w:val="19"/>
          <w:lang w:val="en-AU"/>
        </w:rPr>
      </w:pPr>
    </w:p>
    <w:p w:rsidR="00B50941" w:rsidRPr="00B50941" w:rsidRDefault="00B50941" w:rsidP="00B50941">
      <w:pPr>
        <w:rPr>
          <w:color w:val="00B050"/>
          <w:lang w:eastAsia="da-DK"/>
        </w:rPr>
      </w:pPr>
      <w:r>
        <w:rPr>
          <w:b/>
          <w:color w:val="00B050"/>
          <w:lang w:eastAsia="da-DK"/>
        </w:rPr>
        <w:t>//</w:t>
      </w:r>
      <w:r>
        <w:rPr>
          <w:color w:val="00B050"/>
          <w:lang w:eastAsia="da-DK"/>
        </w:rPr>
        <w:t>This will use the string that is specified in the method\ query the buckets for items.</w:t>
      </w:r>
    </w:p>
    <w:p w:rsidR="00B50941" w:rsidRDefault="00B50941" w:rsidP="00B50941">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 xml:space="preserve">((“&lt;Insert Query Here&gt;”,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B50941" w:rsidRDefault="00B50941" w:rsidP="00B50941">
      <w:pPr>
        <w:autoSpaceDE w:val="0"/>
        <w:autoSpaceDN w:val="0"/>
        <w:adjustRightInd w:val="0"/>
        <w:spacing w:before="0"/>
        <w:rPr>
          <w:rFonts w:ascii="Consolas" w:hAnsi="Consolas" w:cs="Consolas"/>
          <w:sz w:val="19"/>
          <w:szCs w:val="19"/>
          <w:lang w:val="en-AU"/>
        </w:rPr>
      </w:pPr>
    </w:p>
    <w:p w:rsidR="00836AD2" w:rsidRDefault="00836AD2" w:rsidP="00B50941">
      <w:pPr>
        <w:autoSpaceDE w:val="0"/>
        <w:autoSpaceDN w:val="0"/>
        <w:adjustRightInd w:val="0"/>
        <w:spacing w:before="0"/>
        <w:rPr>
          <w:rFonts w:ascii="Consolas" w:hAnsi="Consolas" w:cs="Consolas"/>
          <w:sz w:val="19"/>
          <w:szCs w:val="19"/>
          <w:lang w:val="en-AU"/>
        </w:rPr>
      </w:pPr>
    </w:p>
    <w:p w:rsidR="00836AD2" w:rsidRDefault="00836AD2" w:rsidP="00836AD2">
      <w:pPr>
        <w:pStyle w:val="Heading3"/>
        <w:rPr>
          <w:lang w:eastAsia="da-DK"/>
        </w:rPr>
      </w:pPr>
      <w:bookmarkStart w:id="80" w:name="_Toc333069641"/>
      <w:r>
        <w:rPr>
          <w:lang w:eastAsia="da-DK"/>
        </w:rPr>
        <w:t>Importing content into Buckets</w:t>
      </w:r>
      <w:bookmarkEnd w:id="80"/>
    </w:p>
    <w:p w:rsidR="00836AD2" w:rsidRDefault="00836AD2" w:rsidP="00836AD2">
      <w:pPr>
        <w:rPr>
          <w:lang w:eastAsia="da-DK"/>
        </w:rPr>
      </w:pPr>
      <w:r>
        <w:rPr>
          <w:lang w:eastAsia="da-DK"/>
        </w:rPr>
        <w:t>A common requirement with masses of content is to import content from many different sources.</w:t>
      </w:r>
      <w:r w:rsidR="00D27C76">
        <w:rPr>
          <w:lang w:eastAsia="da-DK"/>
        </w:rPr>
        <w:t xml:space="preserve"> To be able to do this efficiently, you can use the following code snippet to import content into a bucket. It will disable subsystems from firing.</w:t>
      </w:r>
    </w:p>
    <w:p w:rsidR="00D27C76" w:rsidRDefault="00D27C76" w:rsidP="00836AD2">
      <w:pPr>
        <w:rPr>
          <w:lang w:eastAsia="da-DK"/>
        </w:rPr>
      </w:pPr>
    </w:p>
    <w:p w:rsidR="00D27C76" w:rsidRDefault="00D27C76" w:rsidP="00D27C76">
      <w:pPr>
        <w:autoSpaceDE w:val="0"/>
        <w:autoSpaceDN w:val="0"/>
        <w:adjustRightInd w:val="0"/>
        <w:spacing w:before="0"/>
        <w:ind w:left="720" w:firstLine="720"/>
        <w:rPr>
          <w:rFonts w:ascii="Consolas" w:hAnsi="Consolas" w:cs="Consolas"/>
          <w:sz w:val="19"/>
          <w:szCs w:val="19"/>
          <w:lang w:val="en-AU"/>
        </w:rPr>
      </w:pPr>
      <w:r>
        <w:rPr>
          <w:rFonts w:ascii="Consolas" w:hAnsi="Consolas" w:cs="Consolas"/>
          <w:color w:val="2B91AF"/>
          <w:sz w:val="19"/>
          <w:szCs w:val="19"/>
          <w:lang w:val="en-AU"/>
        </w:rPr>
        <w:t xml:space="preserve">  Item</w:t>
      </w:r>
      <w:r>
        <w:rPr>
          <w:rFonts w:ascii="Consolas" w:hAnsi="Consolas" w:cs="Consolas"/>
          <w:sz w:val="19"/>
          <w:szCs w:val="19"/>
          <w:lang w:val="en-AU"/>
        </w:rPr>
        <w:t xml:space="preserve"> </w:t>
      </w:r>
      <w:proofErr w:type="spellStart"/>
      <w:r>
        <w:rPr>
          <w:rFonts w:ascii="Consolas" w:hAnsi="Consolas" w:cs="Consolas"/>
          <w:sz w:val="19"/>
          <w:szCs w:val="19"/>
          <w:lang w:val="en-AU"/>
        </w:rPr>
        <w:t>item</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database.GetItem</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w:t>
      </w:r>
      <w:proofErr w:type="spellStart"/>
      <w:r>
        <w:rPr>
          <w:rFonts w:ascii="Consolas" w:hAnsi="Consolas" w:cs="Consolas"/>
          <w:color w:val="A31515"/>
          <w:sz w:val="19"/>
          <w:szCs w:val="19"/>
          <w:lang w:val="en-AU"/>
        </w:rPr>
        <w:t>sitecore</w:t>
      </w:r>
      <w:proofErr w:type="spellEnd"/>
      <w:r>
        <w:rPr>
          <w:rFonts w:ascii="Consolas" w:hAnsi="Consolas" w:cs="Consolas"/>
          <w:color w:val="A31515"/>
          <w:sz w:val="19"/>
          <w:szCs w:val="19"/>
          <w:lang w:val="en-AU"/>
        </w:rPr>
        <w:t>/content"</w:t>
      </w:r>
      <w:r>
        <w:rPr>
          <w:rFonts w:ascii="Consolas" w:hAnsi="Consolas" w:cs="Consolas"/>
          <w:sz w:val="19"/>
          <w:szCs w:val="19"/>
          <w:lang w:val="en-AU"/>
        </w:rPr>
        <w:t>);</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using</w:t>
      </w:r>
      <w:proofErr w:type="gramEnd"/>
      <w:r>
        <w:rPr>
          <w:rFonts w:ascii="Consolas" w:hAnsi="Consolas" w:cs="Consolas"/>
          <w:sz w:val="19"/>
          <w:szCs w:val="19"/>
          <w:lang w:val="en-AU"/>
        </w:rPr>
        <w:t xml:space="preserve">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BucketImportContext</w:t>
      </w:r>
      <w:proofErr w:type="spellEnd"/>
      <w:r>
        <w:rPr>
          <w:rFonts w:ascii="Consolas" w:hAnsi="Consolas" w:cs="Consolas"/>
          <w:sz w:val="19"/>
          <w:szCs w:val="19"/>
          <w:lang w:val="en-AU"/>
        </w:rPr>
        <w:t>(item))</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//Disable History Engine</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 xml:space="preserve">//Disable </w:t>
      </w:r>
      <w:proofErr w:type="gramStart"/>
      <w:r>
        <w:rPr>
          <w:rFonts w:ascii="Consolas" w:hAnsi="Consolas" w:cs="Consolas"/>
          <w:color w:val="008000"/>
          <w:sz w:val="19"/>
          <w:szCs w:val="19"/>
          <w:lang w:val="en-AU"/>
        </w:rPr>
        <w:t>Publishing</w:t>
      </w:r>
      <w:proofErr w:type="gramEnd"/>
      <w:r>
        <w:rPr>
          <w:rFonts w:ascii="Consolas" w:hAnsi="Consolas" w:cs="Consolas"/>
          <w:color w:val="008000"/>
          <w:sz w:val="19"/>
          <w:szCs w:val="19"/>
          <w:lang w:val="en-AU"/>
        </w:rPr>
        <w:t xml:space="preserve"> Queue</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//Smart Links Database Rebuild</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236C5C" w:rsidRDefault="00236C5C" w:rsidP="00236C5C">
      <w:pPr>
        <w:autoSpaceDE w:val="0"/>
        <w:autoSpaceDN w:val="0"/>
        <w:adjustRightInd w:val="0"/>
        <w:spacing w:before="0"/>
        <w:ind w:left="2160"/>
        <w:rPr>
          <w:rFonts w:ascii="Consolas" w:hAnsi="Consolas" w:cs="Consolas"/>
          <w:sz w:val="19"/>
          <w:szCs w:val="19"/>
          <w:lang w:val="en-AU"/>
        </w:rPr>
      </w:pP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.CreateBucket</w:t>
      </w:r>
      <w:proofErr w:type="spellEnd"/>
      <w:r>
        <w:rPr>
          <w:rFonts w:ascii="Consolas" w:hAnsi="Consolas" w:cs="Consolas"/>
          <w:sz w:val="19"/>
          <w:szCs w:val="19"/>
          <w:lang w:val="en-AU"/>
        </w:rPr>
        <w:t>(</w:t>
      </w:r>
      <w:proofErr w:type="gramEnd"/>
      <w:r>
        <w:rPr>
          <w:rFonts w:ascii="Consolas" w:hAnsi="Consolas" w:cs="Consolas"/>
          <w:sz w:val="19"/>
          <w:szCs w:val="19"/>
          <w:lang w:val="en-AU"/>
        </w:rPr>
        <w:t>item, (</w:t>
      </w:r>
      <w:proofErr w:type="spellStart"/>
      <w:r>
        <w:rPr>
          <w:rFonts w:ascii="Consolas" w:hAnsi="Consolas" w:cs="Consolas"/>
          <w:sz w:val="19"/>
          <w:szCs w:val="19"/>
          <w:lang w:val="en-AU"/>
        </w:rPr>
        <w:t>itm</w:t>
      </w:r>
      <w:proofErr w:type="spellEnd"/>
      <w:r>
        <w:rPr>
          <w:rFonts w:ascii="Consolas" w:hAnsi="Consolas" w:cs="Consolas"/>
          <w:sz w:val="19"/>
          <w:szCs w:val="19"/>
          <w:lang w:val="en-AU"/>
        </w:rPr>
        <w:t xml:space="preserve"> =&gt; </w:t>
      </w:r>
      <w:proofErr w:type="spellStart"/>
      <w:r>
        <w:rPr>
          <w:rFonts w:ascii="Consolas" w:hAnsi="Consolas" w:cs="Consolas"/>
          <w:color w:val="2B91AF"/>
          <w:sz w:val="19"/>
          <w:szCs w:val="19"/>
          <w:lang w:val="en-AU"/>
        </w:rPr>
        <w:t>BucketManager</w:t>
      </w:r>
      <w:r>
        <w:rPr>
          <w:rFonts w:ascii="Consolas" w:hAnsi="Consolas" w:cs="Consolas"/>
          <w:sz w:val="19"/>
          <w:szCs w:val="19"/>
          <w:lang w:val="en-AU"/>
        </w:rPr>
        <w:t>.AddSearchTabToItem</w:t>
      </w:r>
      <w:proofErr w:type="spellEnd"/>
      <w:r>
        <w:rPr>
          <w:rFonts w:ascii="Consolas" w:hAnsi="Consolas" w:cs="Consolas"/>
          <w:sz w:val="19"/>
          <w:szCs w:val="19"/>
          <w:lang w:val="en-AU"/>
        </w:rPr>
        <w:t>(item)));</w:t>
      </w:r>
    </w:p>
    <w:p w:rsidR="00D27C76" w:rsidRDefault="00D27C76" w:rsidP="00D27C76">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D27C76" w:rsidRDefault="00D27C76" w:rsidP="00836AD2">
      <w:pPr>
        <w:rPr>
          <w:b/>
          <w:lang w:eastAsia="da-DK"/>
        </w:rPr>
      </w:pPr>
    </w:p>
    <w:p w:rsidR="00836AD2" w:rsidRDefault="00836AD2" w:rsidP="00B50941">
      <w:pPr>
        <w:autoSpaceDE w:val="0"/>
        <w:autoSpaceDN w:val="0"/>
        <w:adjustRightInd w:val="0"/>
        <w:spacing w:before="0"/>
        <w:rPr>
          <w:rFonts w:ascii="Consolas" w:hAnsi="Consolas" w:cs="Consolas"/>
          <w:sz w:val="19"/>
          <w:szCs w:val="19"/>
          <w:lang w:val="en-AU"/>
        </w:rPr>
      </w:pPr>
    </w:p>
    <w:p w:rsidR="0007156E" w:rsidRDefault="0007156E" w:rsidP="0007156E">
      <w:pPr>
        <w:pStyle w:val="Heading3"/>
        <w:rPr>
          <w:lang w:eastAsia="da-DK"/>
        </w:rPr>
      </w:pPr>
      <w:bookmarkStart w:id="81" w:name="_Toc333069642"/>
      <w:r>
        <w:rPr>
          <w:lang w:eastAsia="da-DK"/>
        </w:rPr>
        <w:t>Creating a Tag Repository</w:t>
      </w:r>
      <w:bookmarkEnd w:id="81"/>
    </w:p>
    <w:p w:rsidR="0007156E" w:rsidRDefault="004835FF" w:rsidP="00015CD7">
      <w:pPr>
        <w:autoSpaceDE w:val="0"/>
        <w:autoSpaceDN w:val="0"/>
        <w:adjustRightInd w:val="0"/>
        <w:spacing w:before="0"/>
        <w:rPr>
          <w:lang w:eastAsia="da-DK"/>
        </w:rPr>
      </w:pPr>
      <w:r>
        <w:rPr>
          <w:lang w:eastAsia="da-DK"/>
        </w:rPr>
        <w:t xml:space="preserve">To create new tag repositories and to enable the tag filter in searches, </w:t>
      </w:r>
      <w:r w:rsidR="00015CD7">
        <w:rPr>
          <w:lang w:eastAsia="da-DK"/>
        </w:rPr>
        <w:t xml:space="preserve">create a new class in your Visual Studio Solution and implement the </w:t>
      </w:r>
      <w:proofErr w:type="spellStart"/>
      <w:r w:rsidR="00015CD7">
        <w:rPr>
          <w:rFonts w:ascii="Consolas" w:hAnsi="Consolas" w:cs="Consolas"/>
          <w:color w:val="2B91AF"/>
          <w:sz w:val="19"/>
          <w:szCs w:val="19"/>
          <w:lang w:val="en-AU"/>
        </w:rPr>
        <w:t>ITagRepository</w:t>
      </w:r>
      <w:proofErr w:type="spellEnd"/>
      <w:r w:rsidR="00015CD7">
        <w:rPr>
          <w:rFonts w:ascii="Consolas" w:hAnsi="Consolas" w:cs="Consolas"/>
          <w:color w:val="2B91AF"/>
          <w:sz w:val="19"/>
          <w:szCs w:val="19"/>
          <w:lang w:val="en-AU"/>
        </w:rPr>
        <w:t xml:space="preserve"> </w:t>
      </w:r>
      <w:r w:rsidR="00015CD7">
        <w:rPr>
          <w:lang w:eastAsia="da-DK"/>
        </w:rPr>
        <w:t>interface.</w:t>
      </w:r>
    </w:p>
    <w:p w:rsidR="00015CD7" w:rsidRDefault="00015CD7" w:rsidP="00015CD7">
      <w:pPr>
        <w:autoSpaceDE w:val="0"/>
        <w:autoSpaceDN w:val="0"/>
        <w:adjustRightInd w:val="0"/>
        <w:spacing w:before="0"/>
        <w:rPr>
          <w:lang w:eastAsia="da-DK"/>
        </w:rPr>
      </w:pPr>
    </w:p>
    <w:p w:rsidR="00015CD7" w:rsidRDefault="00015CD7" w:rsidP="00015CD7">
      <w:pPr>
        <w:autoSpaceDE w:val="0"/>
        <w:autoSpaceDN w:val="0"/>
        <w:adjustRightInd w:val="0"/>
        <w:spacing w:before="0"/>
        <w:rPr>
          <w:lang w:eastAsia="da-DK"/>
        </w:rPr>
      </w:pPr>
      <w:r>
        <w:rPr>
          <w:lang w:eastAsia="da-DK"/>
        </w:rPr>
        <w:t xml:space="preserve">You will need to implement methods for returning All Tags, Single Tags, the First Tag, Get Tags by Name, </w:t>
      </w:r>
      <w:proofErr w:type="gramStart"/>
      <w:r>
        <w:rPr>
          <w:lang w:eastAsia="da-DK"/>
        </w:rPr>
        <w:t>Get</w:t>
      </w:r>
      <w:proofErr w:type="gramEnd"/>
      <w:r>
        <w:rPr>
          <w:lang w:eastAsia="da-DK"/>
        </w:rPr>
        <w:t xml:space="preserve"> Tags by Value.</w:t>
      </w:r>
    </w:p>
    <w:p w:rsidR="00015CD7" w:rsidRDefault="00015CD7" w:rsidP="00015CD7">
      <w:pPr>
        <w:autoSpaceDE w:val="0"/>
        <w:autoSpaceDN w:val="0"/>
        <w:adjustRightInd w:val="0"/>
        <w:spacing w:before="0"/>
        <w:rPr>
          <w:lang w:eastAsia="da-DK"/>
        </w:rPr>
      </w:pPr>
    </w:p>
    <w:p w:rsidR="00015CD7" w:rsidRDefault="00015CD7" w:rsidP="00015CD7">
      <w:pPr>
        <w:autoSpaceDE w:val="0"/>
        <w:autoSpaceDN w:val="0"/>
        <w:adjustRightInd w:val="0"/>
        <w:spacing w:before="0"/>
        <w:rPr>
          <w:lang w:eastAsia="da-DK"/>
        </w:rPr>
      </w:pPr>
      <w:r>
        <w:rPr>
          <w:lang w:eastAsia="da-DK"/>
        </w:rPr>
        <w:t>The following code will pull a tag repository from a bucket in the content tree.</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0000FF"/>
          <w:sz w:val="19"/>
          <w:szCs w:val="19"/>
          <w:lang w:val="en-AU"/>
        </w:rPr>
        <w:t>class</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SitecoreHostedTagRepository</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ITagRepository</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IEnumerable</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&gt; All()</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xml:space="preserve">, templates: </w:t>
      </w:r>
      <w:r>
        <w:rPr>
          <w:rFonts w:ascii="Consolas" w:hAnsi="Consolas" w:cs="Consolas"/>
          <w:color w:val="A31515"/>
          <w:sz w:val="19"/>
          <w:szCs w:val="19"/>
          <w:lang w:val="en-AU"/>
        </w:rPr>
        <w:t>"{58DA2398-0F91-4989-AB76-78DAC905E775}"</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Single(</w:t>
      </w:r>
      <w:proofErr w:type="spellStart"/>
      <w:r>
        <w:rPr>
          <w:rFonts w:ascii="Consolas" w:hAnsi="Consolas" w:cs="Consolas"/>
          <w:color w:val="2B91AF"/>
          <w:sz w:val="19"/>
          <w:szCs w:val="19"/>
          <w:lang w:val="en-AU"/>
        </w:rPr>
        <w:t>Func</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bool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exp</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())).Single();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First(</w:t>
      </w:r>
      <w:proofErr w:type="spellStart"/>
      <w:r>
        <w:rPr>
          <w:rFonts w:ascii="Consolas" w:hAnsi="Consolas" w:cs="Consolas"/>
          <w:color w:val="2B91AF"/>
          <w:sz w:val="19"/>
          <w:szCs w:val="19"/>
          <w:lang w:val="en-AU"/>
        </w:rPr>
        <w:t>Func</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bool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exp</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())).First();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IEnumerable</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&gt; </w:t>
      </w:r>
      <w:proofErr w:type="spellStart"/>
      <w:r>
        <w:rPr>
          <w:rFonts w:ascii="Consolas" w:hAnsi="Consolas" w:cs="Consolas"/>
          <w:sz w:val="19"/>
          <w:szCs w:val="19"/>
          <w:lang w:val="en-AU"/>
        </w:rPr>
        <w:t>GetTags</w:t>
      </w:r>
      <w:proofErr w:type="spellEnd"/>
      <w:r>
        <w:rPr>
          <w:rFonts w:ascii="Consolas" w:hAnsi="Consolas" w:cs="Consolas"/>
          <w:sz w:val="19"/>
          <w:szCs w:val="19"/>
          <w:lang w:val="en-AU"/>
        </w:rPr>
        <w:t>(</w:t>
      </w:r>
      <w:r>
        <w:rPr>
          <w:rFonts w:ascii="Consolas" w:hAnsi="Consolas" w:cs="Consolas"/>
          <w:color w:val="0000FF"/>
          <w:sz w:val="19"/>
          <w:szCs w:val="19"/>
          <w:lang w:val="en-AU"/>
        </w:rPr>
        <w:t>string</w:t>
      </w:r>
      <w:r>
        <w:rPr>
          <w:rFonts w:ascii="Consolas" w:hAnsi="Consolas" w:cs="Consolas"/>
          <w:sz w:val="19"/>
          <w:szCs w:val="19"/>
          <w:lang w:val="en-AU"/>
        </w:rPr>
        <w:t xml:space="preserve"> contains)</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color w:val="A31515"/>
          <w:sz w:val="19"/>
          <w:szCs w:val="19"/>
          <w:lang w:val="en-AU"/>
        </w:rPr>
        <w:t>"{380E56C2-801A-486F-BA5C-4E545701C146}"</w:t>
      </w:r>
      <w:r>
        <w:rPr>
          <w:rFonts w:ascii="Consolas" w:hAnsi="Consolas" w:cs="Consolas"/>
          <w:sz w:val="19"/>
          <w:szCs w:val="19"/>
          <w:lang w:val="en-AU"/>
        </w:rPr>
        <w:t>);</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xml:space="preserve">, text: contains, templates: </w:t>
      </w:r>
      <w:r>
        <w:rPr>
          <w:rFonts w:ascii="Consolas" w:hAnsi="Consolas" w:cs="Consolas"/>
          <w:color w:val="A31515"/>
          <w:sz w:val="19"/>
          <w:szCs w:val="19"/>
          <w:lang w:val="en-AU"/>
        </w:rPr>
        <w:t>"{58DA2398-0F91-4989-AB76-78DAC905E775}"</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().Fields[</w:t>
      </w:r>
      <w:r>
        <w:rPr>
          <w:rFonts w:ascii="Consolas" w:hAnsi="Consolas" w:cs="Consolas"/>
          <w:color w:val="A31515"/>
          <w:sz w:val="19"/>
          <w:szCs w:val="19"/>
          <w:lang w:val="en-AU"/>
        </w:rPr>
        <w:t>"Name"</w:t>
      </w:r>
      <w:r>
        <w:rPr>
          <w:rFonts w:ascii="Consolas" w:hAnsi="Consolas" w:cs="Consolas"/>
          <w:sz w:val="19"/>
          <w:szCs w:val="19"/>
          <w:lang w:val="en-AU"/>
        </w:rPr>
        <w:t xml:space="preserve">].Value,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sz w:val="19"/>
          <w:szCs w:val="19"/>
          <w:lang w:val="en-AU"/>
        </w:rPr>
        <w:t>GetTagByValue</w:t>
      </w:r>
      <w:proofErr w:type="spellEnd"/>
      <w:r>
        <w:rPr>
          <w:rFonts w:ascii="Consolas" w:hAnsi="Consolas" w:cs="Consolas"/>
          <w:sz w:val="19"/>
          <w:szCs w:val="19"/>
          <w:lang w:val="en-AU"/>
        </w:rPr>
        <w:t>(</w:t>
      </w:r>
      <w:r>
        <w:rPr>
          <w:rFonts w:ascii="Consolas" w:hAnsi="Consolas" w:cs="Consolas"/>
          <w:color w:val="0000FF"/>
          <w:sz w:val="19"/>
          <w:szCs w:val="19"/>
          <w:lang w:val="en-AU"/>
        </w:rPr>
        <w:t>string</w:t>
      </w:r>
      <w:r>
        <w:rPr>
          <w:rFonts w:ascii="Consolas" w:hAnsi="Consolas" w:cs="Consolas"/>
          <w:sz w:val="19"/>
          <w:szCs w:val="19"/>
          <w:lang w:val="en-AU"/>
        </w:rPr>
        <w:t xml:space="preserve"> value)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color w:val="A31515"/>
          <w:sz w:val="19"/>
          <w:szCs w:val="19"/>
          <w:lang w:val="en-AU"/>
        </w:rPr>
        <w:t>"{380E56C2-801A-486F-BA5C-4E545701C146}"</w:t>
      </w:r>
      <w:r>
        <w:rPr>
          <w:rFonts w:ascii="Consolas" w:hAnsi="Consolas" w:cs="Consolas"/>
          <w:sz w:val="19"/>
          <w:szCs w:val="19"/>
          <w:lang w:val="en-AU"/>
        </w:rPr>
        <w:t>);</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id: value).Select(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().Fields[</w:t>
      </w:r>
      <w:r>
        <w:rPr>
          <w:rFonts w:ascii="Consolas" w:hAnsi="Consolas" w:cs="Consolas"/>
          <w:color w:val="A31515"/>
          <w:sz w:val="19"/>
          <w:szCs w:val="19"/>
          <w:lang w:val="en-AU"/>
        </w:rPr>
        <w:t>"Name"</w:t>
      </w:r>
      <w:r>
        <w:rPr>
          <w:rFonts w:ascii="Consolas" w:hAnsi="Consolas" w:cs="Consolas"/>
          <w:sz w:val="19"/>
          <w:szCs w:val="19"/>
          <w:lang w:val="en-AU"/>
        </w:rPr>
        <w:t xml:space="preserve">].Value,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())).First();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2B91AF"/>
          <w:sz w:val="19"/>
          <w:szCs w:val="19"/>
          <w:lang w:val="en-AU"/>
        </w:rPr>
      </w:pPr>
    </w:p>
    <w:p w:rsidR="00F07FE0" w:rsidRDefault="00F07FE0" w:rsidP="00015CD7">
      <w:pPr>
        <w:autoSpaceDE w:val="0"/>
        <w:autoSpaceDN w:val="0"/>
        <w:adjustRightInd w:val="0"/>
        <w:spacing w:before="0"/>
        <w:rPr>
          <w:lang w:eastAsia="da-DK"/>
        </w:rPr>
      </w:pPr>
      <w:r>
        <w:rPr>
          <w:lang w:eastAsia="da-DK"/>
        </w:rPr>
        <w:t xml:space="preserve">You can have as many tag repositories as you need and they can quite easily come from different sources as well. Once you have created your code above, you will need to create a Tag Repository Item under </w:t>
      </w:r>
      <w:r w:rsidRPr="00F07FE0">
        <w:rPr>
          <w:rFonts w:ascii="Consolas" w:hAnsi="Consolas" w:cs="Consolas"/>
          <w:sz w:val="19"/>
          <w:szCs w:val="19"/>
          <w:lang w:val="en-AU"/>
        </w:rPr>
        <w:t>/</w:t>
      </w:r>
      <w:proofErr w:type="spellStart"/>
      <w:r w:rsidRPr="00F07FE0">
        <w:rPr>
          <w:rFonts w:ascii="Consolas" w:hAnsi="Consolas" w:cs="Consolas"/>
          <w:sz w:val="19"/>
          <w:szCs w:val="19"/>
          <w:lang w:val="en-AU"/>
        </w:rPr>
        <w:t>sitecore</w:t>
      </w:r>
      <w:proofErr w:type="spellEnd"/>
      <w:r w:rsidRPr="00F07FE0">
        <w:rPr>
          <w:rFonts w:ascii="Consolas" w:hAnsi="Consolas" w:cs="Consolas"/>
          <w:sz w:val="19"/>
          <w:szCs w:val="19"/>
          <w:lang w:val="en-AU"/>
        </w:rPr>
        <w:t>/system/Modules/Item Buckets/Tag Repositories</w:t>
      </w:r>
      <w:r>
        <w:rPr>
          <w:rFonts w:ascii="Consolas" w:hAnsi="Consolas" w:cs="Consolas"/>
          <w:sz w:val="19"/>
          <w:szCs w:val="19"/>
          <w:lang w:val="en-AU"/>
        </w:rPr>
        <w:t xml:space="preserve"> </w:t>
      </w:r>
      <w:r>
        <w:rPr>
          <w:lang w:eastAsia="da-DK"/>
        </w:rPr>
        <w:t xml:space="preserve">in the content tree. You will need to point to the class you compiled above with the </w:t>
      </w:r>
      <w:proofErr w:type="spellStart"/>
      <w:r>
        <w:rPr>
          <w:lang w:eastAsia="da-DK"/>
        </w:rPr>
        <w:t>namespace.class</w:t>
      </w:r>
      <w:proofErr w:type="spellEnd"/>
      <w:r>
        <w:rPr>
          <w:lang w:eastAsia="da-DK"/>
        </w:rPr>
        <w:t>, assembly syntax.</w:t>
      </w:r>
    </w:p>
    <w:p w:rsidR="002C3972" w:rsidRDefault="002C3972" w:rsidP="00015CD7">
      <w:pPr>
        <w:autoSpaceDE w:val="0"/>
        <w:autoSpaceDN w:val="0"/>
        <w:adjustRightInd w:val="0"/>
        <w:spacing w:before="0"/>
        <w:rPr>
          <w:lang w:eastAsia="da-DK"/>
        </w:rPr>
      </w:pPr>
    </w:p>
    <w:p w:rsidR="002C3972" w:rsidRPr="00F07FE0" w:rsidRDefault="002C3972" w:rsidP="00015CD7">
      <w:pPr>
        <w:autoSpaceDE w:val="0"/>
        <w:autoSpaceDN w:val="0"/>
        <w:adjustRightInd w:val="0"/>
        <w:spacing w:before="0"/>
        <w:rPr>
          <w:rFonts w:ascii="Consolas" w:hAnsi="Consolas" w:cs="Consolas"/>
          <w:sz w:val="19"/>
          <w:szCs w:val="19"/>
          <w:lang w:val="en-AU"/>
        </w:rPr>
      </w:pPr>
      <w:r>
        <w:rPr>
          <w:lang w:eastAsia="da-DK"/>
        </w:rPr>
        <w:t xml:space="preserve">There is a built in tag repository implementation. To enable this in your site, you need to create a field called “Tags” on any template. </w:t>
      </w:r>
      <w:r w:rsidR="004835FF">
        <w:rPr>
          <w:lang w:eastAsia="da-DK"/>
        </w:rPr>
        <w:t xml:space="preserve">This field must be of type multi-list or bucket-list. </w:t>
      </w:r>
      <w:r>
        <w:rPr>
          <w:lang w:eastAsia="da-DK"/>
        </w:rPr>
        <w:t xml:space="preserve">You then need to point </w:t>
      </w:r>
      <w:r>
        <w:rPr>
          <w:lang w:eastAsia="da-DK"/>
        </w:rPr>
        <w:lastRenderedPageBreak/>
        <w:t xml:space="preserve">the “Sitecore Item Buckets Settings Item” </w:t>
      </w:r>
      <w:r w:rsidR="004835FF">
        <w:rPr>
          <w:lang w:eastAsia="da-DK"/>
        </w:rPr>
        <w:t>(</w:t>
      </w:r>
      <w:r w:rsidR="004835FF" w:rsidRPr="004835FF">
        <w:rPr>
          <w:lang w:eastAsia="da-DK"/>
        </w:rPr>
        <w:t>/</w:t>
      </w:r>
      <w:proofErr w:type="spellStart"/>
      <w:r w:rsidR="004835FF" w:rsidRPr="004835FF">
        <w:rPr>
          <w:lang w:eastAsia="da-DK"/>
        </w:rPr>
        <w:t>sitecore</w:t>
      </w:r>
      <w:proofErr w:type="spellEnd"/>
      <w:r w:rsidR="004835FF" w:rsidRPr="004835FF">
        <w:rPr>
          <w:lang w:eastAsia="da-DK"/>
        </w:rPr>
        <w:t>/system/Modules/Item Buckets/Item Buckets Settings</w:t>
      </w:r>
      <w:r w:rsidR="004835FF">
        <w:rPr>
          <w:lang w:eastAsia="da-DK"/>
        </w:rPr>
        <w:t xml:space="preserve">) </w:t>
      </w:r>
      <w:r>
        <w:rPr>
          <w:lang w:eastAsia="da-DK"/>
        </w:rPr>
        <w:t>– Tag Parent Field to the parent where all the tags live. The parent of the tags items can be a bucket if need be.</w:t>
      </w:r>
      <w:r w:rsidR="00AF14C0">
        <w:rPr>
          <w:lang w:eastAsia="da-DK"/>
        </w:rPr>
        <w:t xml:space="preserve"> </w:t>
      </w:r>
      <w:proofErr w:type="gramStart"/>
      <w:r w:rsidR="00AF14C0">
        <w:rPr>
          <w:lang w:eastAsia="da-DK"/>
        </w:rPr>
        <w:t>Tags is</w:t>
      </w:r>
      <w:proofErr w:type="gramEnd"/>
      <w:r w:rsidR="00AF14C0">
        <w:rPr>
          <w:lang w:eastAsia="da-DK"/>
        </w:rPr>
        <w:t xml:space="preserve"> a great candidate to be a bucket.</w:t>
      </w:r>
    </w:p>
    <w:p w:rsidR="0007156E" w:rsidRDefault="0007156E" w:rsidP="0007156E">
      <w:pPr>
        <w:pStyle w:val="Heading3"/>
        <w:rPr>
          <w:lang w:eastAsia="da-DK"/>
        </w:rPr>
      </w:pPr>
      <w:bookmarkStart w:id="82" w:name="_Toc333069643"/>
      <w:r>
        <w:rPr>
          <w:lang w:eastAsia="da-DK"/>
        </w:rPr>
        <w:t>Creating a new Facet</w:t>
      </w:r>
      <w:bookmarkEnd w:id="82"/>
    </w:p>
    <w:p w:rsidR="0007156E" w:rsidRDefault="00F07FE0" w:rsidP="0007156E">
      <w:pPr>
        <w:rPr>
          <w:lang w:eastAsia="da-DK"/>
        </w:rPr>
      </w:pPr>
      <w:r>
        <w:rPr>
          <w:lang w:eastAsia="da-DK"/>
        </w:rPr>
        <w:t xml:space="preserve">If you would like to offer your Authors the ability to filter there search on different facets then you will need to do this via code. You will need to implement the </w:t>
      </w:r>
      <w:proofErr w:type="spellStart"/>
      <w:r>
        <w:rPr>
          <w:lang w:eastAsia="da-DK"/>
        </w:rPr>
        <w:t>IFacet</w:t>
      </w:r>
      <w:proofErr w:type="spellEnd"/>
      <w:r>
        <w:rPr>
          <w:lang w:eastAsia="da-DK"/>
        </w:rPr>
        <w:t xml:space="preserve"> interface. Here is an example that </w:t>
      </w:r>
      <w:proofErr w:type="gramStart"/>
      <w:r>
        <w:rPr>
          <w:lang w:eastAsia="da-DK"/>
        </w:rPr>
        <w:t>facets</w:t>
      </w:r>
      <w:proofErr w:type="gramEnd"/>
      <w:r>
        <w:rPr>
          <w:lang w:eastAsia="da-DK"/>
        </w:rPr>
        <w:t xml:space="preserve"> on all the bucket locations in the content tree.</w:t>
      </w:r>
    </w:p>
    <w:p w:rsidR="00F07FE0" w:rsidRDefault="00F07FE0" w:rsidP="0007156E">
      <w:pPr>
        <w:rPr>
          <w:lang w:eastAsia="da-DK"/>
        </w:rPr>
      </w:pPr>
    </w:p>
    <w:p w:rsidR="00F07FE0" w:rsidRDefault="00F07FE0" w:rsidP="00F07FE0">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class</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LocationFacet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IFacet</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FacetReturn</w:t>
      </w:r>
      <w:proofErr w:type="spellEnd"/>
      <w:r>
        <w:rPr>
          <w:rFonts w:ascii="Consolas" w:hAnsi="Consolas" w:cs="Consolas"/>
          <w:sz w:val="19"/>
          <w:szCs w:val="19"/>
          <w:lang w:val="en-AU"/>
        </w:rPr>
        <w:t>&gt; Filter(</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SearchStringModel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r>
        <w:rPr>
          <w:rFonts w:ascii="Consolas" w:hAnsi="Consolas" w:cs="Consolas"/>
          <w:color w:val="0000FF"/>
          <w:sz w:val="19"/>
          <w:szCs w:val="19"/>
          <w:lang w:val="en-AU"/>
        </w:rPr>
        <w:t>string</w:t>
      </w:r>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buckets =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SitecoreItem</w:t>
      </w:r>
      <w:proofErr w:type="spellEnd"/>
      <w:r>
        <w:rPr>
          <w:rFonts w:ascii="Consolas" w:hAnsi="Consolas" w:cs="Consolas"/>
          <w:sz w:val="19"/>
          <w:szCs w:val="19"/>
          <w:lang w:val="en-AU"/>
        </w:rPr>
        <w:t>&gt;();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using</w:t>
      </w:r>
      <w:proofErr w:type="gram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var</w:t>
      </w:r>
      <w:proofErr w:type="spellEnd"/>
      <w:r>
        <w:rPr>
          <w:rFonts w:ascii="Consolas" w:hAnsi="Consolas" w:cs="Consolas"/>
          <w:sz w:val="19"/>
          <w:szCs w:val="19"/>
          <w:lang w:val="en-AU"/>
        </w:rPr>
        <w:t xml:space="preserve"> searcher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IndexSearcher</w:t>
      </w:r>
      <w:proofErr w:type="spellEnd"/>
      <w:r>
        <w:rPr>
          <w:rFonts w:ascii="Consolas" w:hAnsi="Consolas" w:cs="Consolas"/>
          <w:sz w:val="19"/>
          <w:szCs w:val="19"/>
          <w:lang w:val="en-AU"/>
        </w:rPr>
        <w:t>(</w:t>
      </w:r>
      <w:proofErr w:type="spellStart"/>
      <w:r>
        <w:rPr>
          <w:rFonts w:ascii="Consolas" w:hAnsi="Consolas" w:cs="Consolas"/>
          <w:sz w:val="19"/>
          <w:szCs w:val="19"/>
          <w:lang w:val="en-AU"/>
        </w:rPr>
        <w:t>Util.</w:t>
      </w:r>
      <w:r>
        <w:rPr>
          <w:rFonts w:ascii="Consolas" w:hAnsi="Consolas" w:cs="Consolas"/>
          <w:color w:val="2B91AF"/>
          <w:sz w:val="19"/>
          <w:szCs w:val="19"/>
          <w:lang w:val="en-AU"/>
        </w:rPr>
        <w:t>Constants</w:t>
      </w:r>
      <w:r>
        <w:rPr>
          <w:rFonts w:ascii="Consolas" w:hAnsi="Consolas" w:cs="Consolas"/>
          <w:sz w:val="19"/>
          <w:szCs w:val="19"/>
          <w:lang w:val="en-AU"/>
        </w:rPr>
        <w:t>.</w:t>
      </w:r>
      <w:r>
        <w:rPr>
          <w:rFonts w:ascii="Consolas" w:hAnsi="Consolas" w:cs="Consolas"/>
          <w:color w:val="2B91AF"/>
          <w:sz w:val="19"/>
          <w:szCs w:val="19"/>
          <w:lang w:val="en-AU"/>
        </w:rPr>
        <w:t>Index</w:t>
      </w:r>
      <w:r>
        <w:rPr>
          <w:rFonts w:ascii="Consolas" w:hAnsi="Consolas" w:cs="Consolas"/>
          <w:sz w:val="19"/>
          <w:szCs w:val="19"/>
          <w:lang w:val="en-AU"/>
        </w:rPr>
        <w:t>.Name</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if</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locationFilter.IsNotEmpty</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buckets.AddRange</w:t>
      </w:r>
      <w:proofErr w:type="spellEnd"/>
      <w:r>
        <w:rPr>
          <w:rFonts w:ascii="Consolas" w:hAnsi="Consolas" w:cs="Consolas"/>
          <w:sz w:val="19"/>
          <w:szCs w:val="19"/>
          <w:lang w:val="en-AU"/>
        </w:rPr>
        <w:t>(</w:t>
      </w:r>
      <w:proofErr w:type="gram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searcher.GetItemsViaFieldQuery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w:t>
      </w:r>
      <w:proofErr w:type="spellStart"/>
      <w:r>
        <w:rPr>
          <w:rFonts w:ascii="Consolas" w:hAnsi="Consolas" w:cs="Consolas"/>
          <w:color w:val="A31515"/>
          <w:sz w:val="19"/>
          <w:szCs w:val="19"/>
          <w:lang w:val="en-AU"/>
        </w:rPr>
        <w:t>isbucket</w:t>
      </w:r>
      <w:proofErr w:type="spellEnd"/>
      <w:r>
        <w:rPr>
          <w:rFonts w:ascii="Consolas" w:hAnsi="Consolas" w:cs="Consolas"/>
          <w:color w:val="A31515"/>
          <w:sz w:val="19"/>
          <w:szCs w:val="19"/>
          <w:lang w:val="en-AU"/>
        </w:rPr>
        <w:t>"</w:t>
      </w:r>
      <w:r>
        <w:rPr>
          <w:rFonts w:ascii="Consolas" w:hAnsi="Consolas" w:cs="Consolas"/>
          <w:sz w:val="19"/>
          <w:szCs w:val="19"/>
          <w:lang w:val="en-AU"/>
        </w:rPr>
        <w:t xml:space="preserve">, </w:t>
      </w:r>
      <w:r>
        <w:rPr>
          <w:rFonts w:ascii="Consolas" w:hAnsi="Consolas" w:cs="Consolas"/>
          <w:color w:val="A31515"/>
          <w:sz w:val="19"/>
          <w:szCs w:val="19"/>
          <w:lang w:val="en-AU"/>
        </w:rPr>
        <w:t>"1"</w:t>
      </w:r>
      <w:r>
        <w:rPr>
          <w:rFonts w:ascii="Consolas" w:hAnsi="Consolas" w:cs="Consolas"/>
          <w:sz w:val="19"/>
          <w:szCs w:val="19"/>
          <w:lang w:val="en-AU"/>
        </w:rPr>
        <w:t>).</w:t>
      </w:r>
      <w:proofErr w:type="spellStart"/>
      <w:r>
        <w:rPr>
          <w:rFonts w:ascii="Consolas" w:hAnsi="Consolas" w:cs="Consolas"/>
          <w:sz w:val="19"/>
          <w:szCs w:val="19"/>
          <w:lang w:val="en-AU"/>
        </w:rPr>
        <w:t>Value.Where</w:t>
      </w:r>
      <w:proofErr w:type="spellEnd"/>
      <w:r>
        <w:rPr>
          <w:rFonts w:ascii="Consolas" w:hAnsi="Consolas" w:cs="Consolas"/>
          <w:sz w:val="19"/>
          <w:szCs w:val="19"/>
          <w:lang w:val="en-AU"/>
        </w:rPr>
        <w:t xml:space="preserve">(item =&gt; </w:t>
      </w:r>
      <w:proofErr w:type="spellStart"/>
      <w:r>
        <w:rPr>
          <w:rFonts w:ascii="Consolas" w:hAnsi="Consolas" w:cs="Consolas"/>
          <w:sz w:val="19"/>
          <w:szCs w:val="19"/>
          <w:lang w:val="en-AU"/>
        </w:rPr>
        <w:t>item.GetItem</w:t>
      </w:r>
      <w:proofErr w:type="spellEnd"/>
      <w:r>
        <w:rPr>
          <w:rFonts w:ascii="Consolas" w:hAnsi="Consolas" w:cs="Consolas"/>
          <w:sz w:val="19"/>
          <w:szCs w:val="19"/>
          <w:lang w:val="en-AU"/>
        </w:rPr>
        <w:t>().</w:t>
      </w:r>
      <w:proofErr w:type="spellStart"/>
      <w:r>
        <w:rPr>
          <w:rFonts w:ascii="Consolas" w:hAnsi="Consolas" w:cs="Consolas"/>
          <w:sz w:val="19"/>
          <w:szCs w:val="19"/>
          <w:lang w:val="en-AU"/>
        </w:rPr>
        <w:t>IsNotNull</w:t>
      </w:r>
      <w:proofErr w:type="spellEnd"/>
      <w:r>
        <w:rPr>
          <w:rFonts w:ascii="Consolas" w:hAnsi="Consolas" w:cs="Consolas"/>
          <w:sz w:val="19"/>
          <w:szCs w:val="19"/>
          <w:lang w:val="en-AU"/>
        </w:rPr>
        <w:t>()).Where(</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sz w:val="19"/>
          <w:szCs w:val="19"/>
          <w:lang w:val="en-AU"/>
        </w:rPr>
        <w:t>itm</w:t>
      </w:r>
      <w:proofErr w:type="spellEnd"/>
      <w:r>
        <w:rPr>
          <w:rFonts w:ascii="Consolas" w:hAnsi="Consolas" w:cs="Consolas"/>
          <w:sz w:val="19"/>
          <w:szCs w:val="19"/>
          <w:lang w:val="en-AU"/>
        </w:rPr>
        <w:t xml:space="preserve"> =&gt;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sz w:val="19"/>
          <w:szCs w:val="19"/>
          <w:lang w:val="en-AU"/>
        </w:rPr>
        <w:t>locationFilter).Axes.IsAncestorOf(itm.GetItem())));</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returnFacets</w:t>
      </w:r>
      <w:proofErr w:type="spellEnd"/>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GetSearch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buckets.Select</w:t>
      </w:r>
      <w:proofErr w:type="spellEnd"/>
      <w:r>
        <w:rPr>
          <w:rFonts w:ascii="Consolas" w:hAnsi="Consolas" w:cs="Consolas"/>
          <w:sz w:val="19"/>
          <w:szCs w:val="19"/>
          <w:lang w:val="en-AU"/>
        </w:rPr>
        <w:t xml:space="preserve">(item =&gt; </w:t>
      </w:r>
      <w:proofErr w:type="spellStart"/>
      <w:r>
        <w:rPr>
          <w:rFonts w:ascii="Consolas" w:hAnsi="Consolas" w:cs="Consolas"/>
          <w:sz w:val="19"/>
          <w:szCs w:val="19"/>
          <w:lang w:val="en-AU"/>
        </w:rPr>
        <w:t>item.GetItem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roofErr w:type="spellStart"/>
      <w:r>
        <w:rPr>
          <w:rFonts w:ascii="Consolas" w:hAnsi="Consolas" w:cs="Consolas"/>
          <w:sz w:val="19"/>
          <w:szCs w:val="19"/>
          <w:lang w:val="en-AU"/>
        </w:rPr>
        <w:t>ToList</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locationFilter</w:t>
      </w:r>
      <w:proofErr w:type="spellEnd"/>
      <w:proofErr w:type="gramEnd"/>
      <w:r>
        <w:rPr>
          <w:rFonts w:ascii="Consolas" w:hAnsi="Consolas" w:cs="Consolas"/>
          <w:sz w:val="19"/>
          <w:szCs w:val="19"/>
          <w:lang w:val="en-AU"/>
        </w:rPr>
        <w:t>).Select(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facet</w:t>
      </w:r>
      <w:proofErr w:type="gramEnd"/>
      <w:r>
        <w:rPr>
          <w:rFonts w:ascii="Consolas" w:hAnsi="Consolas" w:cs="Consolas"/>
          <w:sz w:val="19"/>
          <w:szCs w:val="19"/>
          <w:lang w:val="en-AU"/>
        </w:rPr>
        <w:t xml:space="preserve"> =&gt;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FacetReturn</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sz w:val="19"/>
          <w:szCs w:val="19"/>
          <w:lang w:val="en-AU"/>
        </w:rPr>
        <w:t>KeyName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facet.Key</w:t>
      </w:r>
      <w:proofErr w:type="spellEnd"/>
      <w:r>
        <w:rPr>
          <w:rFonts w:ascii="Consolas" w:hAnsi="Consolas" w:cs="Consolas"/>
          <w:sz w:val="19"/>
          <w:szCs w:val="19"/>
          <w:lang w:val="en-AU"/>
        </w:rPr>
        <w:t>).Name,</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Value = </w:t>
      </w:r>
      <w:proofErr w:type="spellStart"/>
      <w:proofErr w:type="gramStart"/>
      <w:r>
        <w:rPr>
          <w:rFonts w:ascii="Consolas" w:hAnsi="Consolas" w:cs="Consolas"/>
          <w:sz w:val="19"/>
          <w:szCs w:val="19"/>
          <w:lang w:val="en-AU"/>
        </w:rPr>
        <w:t>facet.Value.ToString</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Type = </w:t>
      </w:r>
      <w:r>
        <w:rPr>
          <w:rFonts w:ascii="Consolas" w:hAnsi="Consolas" w:cs="Consolas"/>
          <w:color w:val="A31515"/>
          <w:sz w:val="19"/>
          <w:szCs w:val="19"/>
          <w:lang w:val="en-AU"/>
        </w:rPr>
        <w:t>"location"</w:t>
      </w:r>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ID = </w:t>
      </w:r>
      <w:proofErr w:type="spellStart"/>
      <w:r>
        <w:rPr>
          <w:rFonts w:ascii="Consolas" w:hAnsi="Consolas" w:cs="Consolas"/>
          <w:sz w:val="19"/>
          <w:szCs w:val="19"/>
          <w:lang w:val="en-AU"/>
        </w:rPr>
        <w:t>facet.Key</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returnFacets.ToList</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Dictionary</w:t>
      </w:r>
      <w:r>
        <w:rPr>
          <w:rFonts w:ascii="Consolas" w:hAnsi="Consolas" w:cs="Consolas"/>
          <w:sz w:val="19"/>
          <w:szCs w:val="19"/>
          <w:lang w:val="en-AU"/>
        </w:rPr>
        <w:t>&lt;</w:t>
      </w:r>
      <w:r>
        <w:rPr>
          <w:rFonts w:ascii="Consolas" w:hAnsi="Consolas" w:cs="Consolas"/>
          <w:color w:val="2B91AF"/>
          <w:sz w:val="19"/>
          <w:szCs w:val="19"/>
          <w:lang w:val="en-AU"/>
        </w:rPr>
        <w:t>String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int</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GetSearch</w:t>
      </w:r>
      <w:proofErr w:type="spellEnd"/>
      <w:r>
        <w:rPr>
          <w:rFonts w:ascii="Consolas" w:hAnsi="Consolas" w:cs="Consolas"/>
          <w:sz w:val="19"/>
          <w:szCs w:val="19"/>
          <w:lang w:val="en-AU"/>
        </w:rPr>
        <w:t>(</w:t>
      </w:r>
      <w:r>
        <w:rPr>
          <w:rFonts w:ascii="Consolas" w:hAnsi="Consolas" w:cs="Consolas"/>
          <w:color w:val="2B91AF"/>
          <w:sz w:val="19"/>
          <w:szCs w:val="19"/>
          <w:lang w:val="en-AU"/>
        </w:rPr>
        <w:t>List</w:t>
      </w:r>
      <w:r>
        <w:rPr>
          <w:rFonts w:ascii="Consolas" w:hAnsi="Consolas" w:cs="Consolas"/>
          <w:sz w:val="19"/>
          <w:szCs w:val="19"/>
          <w:lang w:val="en-AU"/>
        </w:rPr>
        <w:t>&lt;</w:t>
      </w:r>
      <w:r>
        <w:rPr>
          <w:rFonts w:ascii="Consolas" w:hAnsi="Consolas" w:cs="Consolas"/>
          <w:color w:val="2B91AF"/>
          <w:sz w:val="19"/>
          <w:szCs w:val="19"/>
          <w:lang w:val="en-AU"/>
        </w:rPr>
        <w:t>String</w:t>
      </w:r>
      <w:r>
        <w:rPr>
          <w:rFonts w:ascii="Consolas" w:hAnsi="Consolas" w:cs="Consolas"/>
          <w:sz w:val="19"/>
          <w:szCs w:val="19"/>
          <w:lang w:val="en-AU"/>
        </w:rPr>
        <w:t xml:space="preserve">&gt; Filters,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SearchStringModel</w:t>
      </w:r>
      <w:proofErr w:type="spellEnd"/>
      <w:r>
        <w:rPr>
          <w:rFonts w:ascii="Consolas" w:hAnsi="Consolas" w:cs="Consolas"/>
          <w:sz w:val="19"/>
          <w:szCs w:val="19"/>
          <w:lang w:val="en-AU"/>
        </w:rPr>
        <w:t>&gt; _</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r>
        <w:rPr>
          <w:rFonts w:ascii="Consolas" w:hAnsi="Consolas" w:cs="Consolas"/>
          <w:color w:val="0000FF"/>
          <w:sz w:val="19"/>
          <w:szCs w:val="19"/>
          <w:lang w:val="en-AU"/>
        </w:rPr>
        <w:t>string</w:t>
      </w:r>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using</w:t>
      </w:r>
      <w:proofErr w:type="gram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var</w:t>
      </w:r>
      <w:proofErr w:type="spellEnd"/>
      <w:r>
        <w:rPr>
          <w:rFonts w:ascii="Consolas" w:hAnsi="Consolas" w:cs="Consolas"/>
          <w:sz w:val="19"/>
          <w:szCs w:val="19"/>
          <w:lang w:val="en-AU"/>
        </w:rPr>
        <w:t xml:space="preserve"> searcher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IndexSearcher</w:t>
      </w:r>
      <w:proofErr w:type="spellEnd"/>
      <w:r>
        <w:rPr>
          <w:rFonts w:ascii="Consolas" w:hAnsi="Consolas" w:cs="Consolas"/>
          <w:sz w:val="19"/>
          <w:szCs w:val="19"/>
          <w:lang w:val="en-AU"/>
        </w:rPr>
        <w:t>(</w:t>
      </w:r>
      <w:proofErr w:type="spellStart"/>
      <w:r>
        <w:rPr>
          <w:rFonts w:ascii="Consolas" w:hAnsi="Consolas" w:cs="Consolas"/>
          <w:sz w:val="19"/>
          <w:szCs w:val="19"/>
          <w:lang w:val="en-AU"/>
        </w:rPr>
        <w:t>Util.</w:t>
      </w:r>
      <w:r>
        <w:rPr>
          <w:rFonts w:ascii="Consolas" w:hAnsi="Consolas" w:cs="Consolas"/>
          <w:color w:val="2B91AF"/>
          <w:sz w:val="19"/>
          <w:szCs w:val="19"/>
          <w:lang w:val="en-AU"/>
        </w:rPr>
        <w:t>Constants</w:t>
      </w:r>
      <w:r>
        <w:rPr>
          <w:rFonts w:ascii="Consolas" w:hAnsi="Consolas" w:cs="Consolas"/>
          <w:sz w:val="19"/>
          <w:szCs w:val="19"/>
          <w:lang w:val="en-AU"/>
        </w:rPr>
        <w:t>.</w:t>
      </w:r>
      <w:r>
        <w:rPr>
          <w:rFonts w:ascii="Consolas" w:hAnsi="Consolas" w:cs="Consolas"/>
          <w:color w:val="2B91AF"/>
          <w:sz w:val="19"/>
          <w:szCs w:val="19"/>
          <w:lang w:val="en-AU"/>
        </w:rPr>
        <w:t>Index</w:t>
      </w:r>
      <w:r>
        <w:rPr>
          <w:rFonts w:ascii="Consolas" w:hAnsi="Consolas" w:cs="Consolas"/>
          <w:sz w:val="19"/>
          <w:szCs w:val="19"/>
          <w:lang w:val="en-AU"/>
        </w:rPr>
        <w:t>.Name</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2B91AF"/>
          <w:sz w:val="19"/>
          <w:szCs w:val="19"/>
          <w:lang w:val="en-AU"/>
        </w:rPr>
        <w:t>DateRangeSearchParam</w:t>
      </w:r>
      <w:proofErr w:type="spellEnd"/>
      <w:r>
        <w:rPr>
          <w:rFonts w:ascii="Consolas" w:hAnsi="Consolas" w:cs="Consolas"/>
          <w:sz w:val="19"/>
          <w:szCs w:val="19"/>
          <w:lang w:val="en-AU"/>
        </w:rPr>
        <w:t xml:space="preserve"> query = </w:t>
      </w:r>
      <w:proofErr w:type="spellStart"/>
      <w:proofErr w:type="gramStart"/>
      <w:r>
        <w:rPr>
          <w:rFonts w:ascii="Consolas" w:hAnsi="Consolas" w:cs="Consolas"/>
          <w:color w:val="2B91AF"/>
          <w:sz w:val="19"/>
          <w:szCs w:val="19"/>
          <w:lang w:val="en-AU"/>
        </w:rPr>
        <w:t>SearchHelper</w:t>
      </w:r>
      <w:r>
        <w:rPr>
          <w:rFonts w:ascii="Consolas" w:hAnsi="Consolas" w:cs="Consolas"/>
          <w:sz w:val="19"/>
          <w:szCs w:val="19"/>
          <w:lang w:val="en-AU"/>
        </w:rPr>
        <w:t>.GetBaseQuery</w:t>
      </w:r>
      <w:proofErr w:type="spellEnd"/>
      <w:r>
        <w:rPr>
          <w:rFonts w:ascii="Consolas" w:hAnsi="Consolas" w:cs="Consolas"/>
          <w:sz w:val="19"/>
          <w:szCs w:val="19"/>
          <w:lang w:val="en-AU"/>
        </w:rPr>
        <w:t>(</w:t>
      </w:r>
      <w:proofErr w:type="gramEnd"/>
      <w:r>
        <w:rPr>
          <w:rFonts w:ascii="Consolas" w:hAnsi="Consolas" w:cs="Consolas"/>
          <w:sz w:val="19"/>
          <w:szCs w:val="19"/>
          <w:lang w:val="en-AU"/>
        </w:rPr>
        <w:t>_</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results = </w:t>
      </w:r>
      <w:proofErr w:type="spellStart"/>
      <w:r>
        <w:rPr>
          <w:rFonts w:ascii="Consolas" w:hAnsi="Consolas" w:cs="Consolas"/>
          <w:sz w:val="19"/>
          <w:szCs w:val="19"/>
          <w:lang w:val="en-AU"/>
        </w:rPr>
        <w:t>searcher.RunFacet</w:t>
      </w:r>
      <w:proofErr w:type="spellEnd"/>
      <w:r>
        <w:rPr>
          <w:rFonts w:ascii="Consolas" w:hAnsi="Consolas" w:cs="Consolas"/>
          <w:sz w:val="19"/>
          <w:szCs w:val="19"/>
          <w:lang w:val="en-AU"/>
        </w:rPr>
        <w:t>(</w:t>
      </w:r>
      <w:proofErr w:type="spellStart"/>
      <w:r>
        <w:rPr>
          <w:rFonts w:ascii="Consolas" w:hAnsi="Consolas" w:cs="Consolas"/>
          <w:sz w:val="19"/>
          <w:szCs w:val="19"/>
          <w:lang w:val="en-AU"/>
        </w:rPr>
        <w:t>searcher.ContructQuery</w:t>
      </w:r>
      <w:proofErr w:type="spellEnd"/>
      <w:r>
        <w:rPr>
          <w:rFonts w:ascii="Consolas" w:hAnsi="Consolas" w:cs="Consolas"/>
          <w:sz w:val="19"/>
          <w:szCs w:val="19"/>
          <w:lang w:val="en-AU"/>
        </w:rPr>
        <w:t xml:space="preserve">(query), </w:t>
      </w:r>
      <w:r>
        <w:rPr>
          <w:rFonts w:ascii="Consolas" w:hAnsi="Consolas" w:cs="Consolas"/>
          <w:color w:val="0000FF"/>
          <w:sz w:val="19"/>
          <w:szCs w:val="19"/>
          <w:lang w:val="en-AU"/>
        </w:rPr>
        <w:t>false</w:t>
      </w:r>
      <w:r>
        <w:rPr>
          <w:rFonts w:ascii="Consolas" w:hAnsi="Consolas" w:cs="Consolas"/>
          <w:sz w:val="19"/>
          <w:szCs w:val="19"/>
          <w:lang w:val="en-AU"/>
        </w:rPr>
        <w:t xml:space="preserve">, </w:t>
      </w:r>
      <w:r>
        <w:rPr>
          <w:rFonts w:ascii="Consolas" w:hAnsi="Consolas" w:cs="Consolas"/>
          <w:color w:val="0000FF"/>
          <w:sz w:val="19"/>
          <w:szCs w:val="19"/>
          <w:lang w:val="en-AU"/>
        </w:rPr>
        <w:t>true</w:t>
      </w:r>
      <w:r>
        <w:rPr>
          <w:rFonts w:ascii="Consolas" w:hAnsi="Consolas" w:cs="Consolas"/>
          <w:sz w:val="19"/>
          <w:szCs w:val="19"/>
          <w:lang w:val="en-AU"/>
        </w:rPr>
        <w:t xml:space="preserve">, 0, 0, </w:t>
      </w:r>
      <w:r>
        <w:rPr>
          <w:rFonts w:ascii="Consolas" w:hAnsi="Consolas" w:cs="Consolas"/>
          <w:color w:val="A31515"/>
          <w:sz w:val="19"/>
          <w:szCs w:val="19"/>
          <w:lang w:val="en-AU"/>
        </w:rPr>
        <w:t>"_path"</w:t>
      </w:r>
      <w:r>
        <w:rPr>
          <w:rFonts w:ascii="Consolas" w:hAnsi="Consolas" w:cs="Consolas"/>
          <w:sz w:val="19"/>
          <w:szCs w:val="19"/>
          <w:lang w:val="en-AU"/>
        </w:rPr>
        <w:t>, Filters);</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results;</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07156E">
      <w:pPr>
        <w:rPr>
          <w:lang w:eastAsia="da-DK"/>
        </w:rPr>
      </w:pPr>
    </w:p>
    <w:p w:rsidR="00F07FE0" w:rsidRDefault="00F07FE0" w:rsidP="0007156E">
      <w:pPr>
        <w:rPr>
          <w:lang w:eastAsia="da-DK"/>
        </w:rPr>
      </w:pPr>
      <w:r>
        <w:rPr>
          <w:lang w:eastAsia="da-DK"/>
        </w:rPr>
        <w:t xml:space="preserve">You will then need to create a Facet Item under the </w:t>
      </w:r>
      <w:r w:rsidRPr="00F07FE0">
        <w:rPr>
          <w:lang w:eastAsia="da-DK"/>
        </w:rPr>
        <w:t>/</w:t>
      </w:r>
      <w:proofErr w:type="spellStart"/>
      <w:r w:rsidRPr="00F07FE0">
        <w:rPr>
          <w:lang w:eastAsia="da-DK"/>
        </w:rPr>
        <w:t>sitecore</w:t>
      </w:r>
      <w:proofErr w:type="spellEnd"/>
      <w:r w:rsidRPr="00F07FE0">
        <w:rPr>
          <w:lang w:eastAsia="da-DK"/>
        </w:rPr>
        <w:t>/system/Modules/Item Buckets/Facets</w:t>
      </w:r>
      <w:r>
        <w:rPr>
          <w:lang w:eastAsia="da-DK"/>
        </w:rPr>
        <w:t xml:space="preserve"> folder in the content tree and fill in the </w:t>
      </w:r>
      <w:proofErr w:type="spellStart"/>
      <w:r>
        <w:rPr>
          <w:lang w:eastAsia="da-DK"/>
        </w:rPr>
        <w:t>namespace.class</w:t>
      </w:r>
      <w:proofErr w:type="spellEnd"/>
      <w:r>
        <w:rPr>
          <w:lang w:eastAsia="da-DK"/>
        </w:rPr>
        <w:t>, assembly.</w:t>
      </w:r>
    </w:p>
    <w:p w:rsidR="00015CD7" w:rsidRDefault="00015CD7" w:rsidP="00015CD7">
      <w:pPr>
        <w:pStyle w:val="Heading3"/>
        <w:rPr>
          <w:lang w:eastAsia="da-DK"/>
        </w:rPr>
      </w:pPr>
      <w:bookmarkStart w:id="83" w:name="_Toc333069644"/>
      <w:r>
        <w:rPr>
          <w:lang w:eastAsia="da-DK"/>
        </w:rPr>
        <w:t>Configuration Files</w:t>
      </w:r>
      <w:bookmarkEnd w:id="83"/>
    </w:p>
    <w:p w:rsidR="00015CD7" w:rsidRDefault="00015CD7" w:rsidP="00015CD7">
      <w:pPr>
        <w:rPr>
          <w:lang w:eastAsia="da-DK"/>
        </w:rPr>
      </w:pPr>
      <w:r>
        <w:rPr>
          <w:lang w:eastAsia="da-DK"/>
        </w:rPr>
        <w:t xml:space="preserve">The modules installs with a </w:t>
      </w:r>
      <w:proofErr w:type="spellStart"/>
      <w:r>
        <w:rPr>
          <w:lang w:eastAsia="da-DK"/>
        </w:rPr>
        <w:t>Sitecore.ItemBuckets.config</w:t>
      </w:r>
      <w:proofErr w:type="spellEnd"/>
      <w:r>
        <w:rPr>
          <w:lang w:eastAsia="da-DK"/>
        </w:rPr>
        <w:t xml:space="preserve"> file which contains some configuration. This section explains the anatomy of this </w:t>
      </w:r>
      <w:proofErr w:type="spellStart"/>
      <w:r>
        <w:rPr>
          <w:lang w:eastAsia="da-DK"/>
        </w:rPr>
        <w:t>config</w:t>
      </w:r>
      <w:proofErr w:type="spellEnd"/>
      <w:r>
        <w:rPr>
          <w:lang w:eastAsia="da-DK"/>
        </w:rPr>
        <w:t xml:space="preserve"> file.</w:t>
      </w:r>
    </w:p>
    <w:p w:rsidR="00015CD7" w:rsidRDefault="00015CD7" w:rsidP="00015CD7">
      <w:pPr>
        <w:rPr>
          <w:b/>
          <w:lang w:eastAsia="da-DK"/>
        </w:rPr>
      </w:pPr>
      <w:r w:rsidRPr="008F35BB">
        <w:rPr>
          <w:b/>
          <w:lang w:eastAsia="da-DK"/>
        </w:rPr>
        <w:t>Custom Index</w:t>
      </w:r>
    </w:p>
    <w:p w:rsidR="00015CD7" w:rsidRDefault="00015CD7" w:rsidP="00015CD7">
      <w:pPr>
        <w:rPr>
          <w:b/>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proofErr w:type="gramStart"/>
      <w:r>
        <w:rPr>
          <w:rFonts w:ascii="Consolas" w:hAnsi="Consolas" w:cs="Consolas"/>
          <w:color w:val="A31515"/>
          <w:sz w:val="19"/>
          <w:szCs w:val="19"/>
          <w:lang w:val="en-AU"/>
        </w:rPr>
        <w:t>search</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configuration</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indexes</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buckets</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buckets</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F67BC2">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/content</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sidR="00F67BC2">
        <w:rPr>
          <w:rFonts w:ascii="Consolas" w:hAnsi="Consolas" w:cs="Consolas"/>
          <w:color w:val="A31515"/>
          <w:sz w:val="19"/>
          <w:szCs w:val="19"/>
          <w:lang w:val="en-AU"/>
        </w:rPr>
        <w:t>ItemBucketSearch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indexes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configuration</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search</w:t>
      </w:r>
      <w:r>
        <w:rPr>
          <w:rFonts w:ascii="Consolas" w:hAnsi="Consolas" w:cs="Consolas"/>
          <w:color w:val="0000FF"/>
          <w:sz w:val="19"/>
          <w:szCs w:val="19"/>
          <w:lang w:val="en-AU"/>
        </w:rPr>
        <w:t>&gt;</w:t>
      </w:r>
    </w:p>
    <w:p w:rsidR="00015CD7" w:rsidRPr="008F35BB" w:rsidRDefault="00015CD7" w:rsidP="00015CD7">
      <w:pPr>
        <w:rPr>
          <w:b/>
          <w:lang w:eastAsia="da-DK"/>
        </w:rPr>
      </w:pPr>
    </w:p>
    <w:p w:rsidR="00015CD7" w:rsidRDefault="00015CD7" w:rsidP="00015CD7">
      <w:pPr>
        <w:rPr>
          <w:lang w:eastAsia="da-DK"/>
        </w:rPr>
      </w:pPr>
      <w:r>
        <w:rPr>
          <w:lang w:eastAsia="da-DK"/>
        </w:rPr>
        <w:t>In the above configuration we are declaring a new index called “buckets”. We are then using a custom crawler so that we can tokenize and list based field types. This makes it possible to search within list items.</w:t>
      </w:r>
    </w:p>
    <w:p w:rsidR="00015CD7" w:rsidRDefault="00015CD7" w:rsidP="00015CD7">
      <w:pPr>
        <w:rPr>
          <w:b/>
          <w:lang w:eastAsia="da-DK"/>
        </w:rPr>
      </w:pPr>
      <w:r w:rsidRPr="008F35BB">
        <w:rPr>
          <w:b/>
          <w:lang w:eastAsia="da-DK"/>
        </w:rPr>
        <w:t xml:space="preserve">Custom </w:t>
      </w:r>
      <w:r>
        <w:rPr>
          <w:b/>
          <w:lang w:eastAsia="da-DK"/>
        </w:rPr>
        <w:t>Cache</w:t>
      </w:r>
    </w:p>
    <w:p w:rsidR="00015CD7" w:rsidRDefault="00015CD7" w:rsidP="00015CD7">
      <w:pPr>
        <w:rPr>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master</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singleInstance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true</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Sitecore.Data.Database</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setting</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data</w:t>
      </w:r>
      <w:r>
        <w:rPr>
          <w:rFonts w:ascii="Consolas" w:hAnsi="Consolas" w:cs="Consolas"/>
          <w:color w:val="0000FF"/>
          <w:sz w:val="19"/>
          <w:szCs w:val="19"/>
          <w:lang w:val="en-AU"/>
        </w:rPr>
        <w:t>&gt;</w:t>
      </w:r>
      <w:proofErr w:type="gramEnd"/>
      <w:r>
        <w:rPr>
          <w:rFonts w:ascii="Consolas" w:hAnsi="Consolas" w:cs="Consolas"/>
          <w:sz w:val="19"/>
          <w:szCs w:val="19"/>
          <w:lang w:val="en-AU"/>
        </w:rPr>
        <w:t>100MB</w:t>
      </w:r>
      <w:r>
        <w:rPr>
          <w:rFonts w:ascii="Consolas" w:hAnsi="Consolas" w:cs="Consolas"/>
          <w:color w:val="0000FF"/>
          <w:sz w:val="19"/>
          <w:szCs w:val="19"/>
          <w:lang w:val="en-AU"/>
        </w:rPr>
        <w:t>&lt;/</w:t>
      </w:r>
      <w:r>
        <w:rPr>
          <w:rFonts w:ascii="Consolas" w:hAnsi="Consolas" w:cs="Consolas"/>
          <w:color w:val="A31515"/>
          <w:sz w:val="19"/>
          <w:szCs w:val="19"/>
          <w:lang w:val="en-AU"/>
        </w:rPr>
        <w:t>data</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items</w:t>
      </w:r>
      <w:r>
        <w:rPr>
          <w:rFonts w:ascii="Consolas" w:hAnsi="Consolas" w:cs="Consolas"/>
          <w:color w:val="0000FF"/>
          <w:sz w:val="19"/>
          <w:szCs w:val="19"/>
          <w:lang w:val="en-AU"/>
        </w:rPr>
        <w:t>&gt;</w:t>
      </w:r>
      <w:proofErr w:type="gramEnd"/>
      <w:r>
        <w:rPr>
          <w:rFonts w:ascii="Consolas" w:hAnsi="Consolas" w:cs="Consolas"/>
          <w:sz w:val="19"/>
          <w:szCs w:val="19"/>
          <w:lang w:val="en-AU"/>
        </w:rPr>
        <w:t>100MB</w:t>
      </w:r>
      <w:r>
        <w:rPr>
          <w:rFonts w:ascii="Consolas" w:hAnsi="Consolas" w:cs="Consolas"/>
          <w:color w:val="0000FF"/>
          <w:sz w:val="19"/>
          <w:szCs w:val="19"/>
          <w:lang w:val="en-AU"/>
        </w:rPr>
        <w:t>&lt;/</w:t>
      </w:r>
      <w:r>
        <w:rPr>
          <w:rFonts w:ascii="Consolas" w:hAnsi="Consolas" w:cs="Consolas"/>
          <w:color w:val="A31515"/>
          <w:sz w:val="19"/>
          <w:szCs w:val="19"/>
          <w:lang w:val="en-AU"/>
        </w:rPr>
        <w:t>items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paths</w:t>
      </w:r>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r>
        <w:rPr>
          <w:rFonts w:ascii="Consolas" w:hAnsi="Consolas" w:cs="Consolas"/>
          <w:color w:val="A31515"/>
          <w:sz w:val="19"/>
          <w:szCs w:val="19"/>
          <w:lang w:val="en-AU"/>
        </w:rPr>
        <w:t>paths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w:t>
      </w:r>
      <w:proofErr w:type="gramStart"/>
      <w:r>
        <w:rPr>
          <w:rFonts w:ascii="Consolas" w:hAnsi="Consolas" w:cs="Consolas"/>
          <w:color w:val="0000FF"/>
          <w:sz w:val="19"/>
          <w:szCs w:val="19"/>
          <w:lang w:val="en-AU"/>
        </w:rPr>
        <w:t>&lt;!--</w:t>
      </w:r>
      <w:proofErr w:type="gramEnd"/>
      <w:r>
        <w:rPr>
          <w:rFonts w:ascii="Consolas" w:hAnsi="Consolas" w:cs="Consolas"/>
          <w:color w:val="008000"/>
          <w:sz w:val="19"/>
          <w:szCs w:val="19"/>
          <w:lang w:val="en-AU"/>
        </w:rPr>
        <w:t xml:space="preserve"> web </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web</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singleInstance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true</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Sitecore.Data.Database</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setting</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data</w:t>
      </w:r>
      <w:r>
        <w:rPr>
          <w:rFonts w:ascii="Consolas" w:hAnsi="Consolas" w:cs="Consolas"/>
          <w:color w:val="0000FF"/>
          <w:sz w:val="19"/>
          <w:szCs w:val="19"/>
          <w:lang w:val="en-AU"/>
        </w:rPr>
        <w:t>&gt;</w:t>
      </w:r>
      <w:proofErr w:type="gramEnd"/>
      <w:r>
        <w:rPr>
          <w:rFonts w:ascii="Consolas" w:hAnsi="Consolas" w:cs="Consolas"/>
          <w:sz w:val="19"/>
          <w:szCs w:val="19"/>
          <w:lang w:val="en-AU"/>
        </w:rPr>
        <w:t>20MB</w:t>
      </w:r>
      <w:r>
        <w:rPr>
          <w:rFonts w:ascii="Consolas" w:hAnsi="Consolas" w:cs="Consolas"/>
          <w:color w:val="0000FF"/>
          <w:sz w:val="19"/>
          <w:szCs w:val="19"/>
          <w:lang w:val="en-AU"/>
        </w:rPr>
        <w:t>&lt;/</w:t>
      </w:r>
      <w:r>
        <w:rPr>
          <w:rFonts w:ascii="Consolas" w:hAnsi="Consolas" w:cs="Consolas"/>
          <w:color w:val="A31515"/>
          <w:sz w:val="19"/>
          <w:szCs w:val="19"/>
          <w:lang w:val="en-AU"/>
        </w:rPr>
        <w:t>data</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items</w:t>
      </w:r>
      <w:r>
        <w:rPr>
          <w:rFonts w:ascii="Consolas" w:hAnsi="Consolas" w:cs="Consolas"/>
          <w:color w:val="0000FF"/>
          <w:sz w:val="19"/>
          <w:szCs w:val="19"/>
          <w:lang w:val="en-AU"/>
        </w:rPr>
        <w:t>&gt;</w:t>
      </w:r>
      <w:proofErr w:type="gramEnd"/>
      <w:r>
        <w:rPr>
          <w:rFonts w:ascii="Consolas" w:hAnsi="Consolas" w:cs="Consolas"/>
          <w:sz w:val="19"/>
          <w:szCs w:val="19"/>
          <w:lang w:val="en-AU"/>
        </w:rPr>
        <w:t>20MB</w:t>
      </w:r>
      <w:r>
        <w:rPr>
          <w:rFonts w:ascii="Consolas" w:hAnsi="Consolas" w:cs="Consolas"/>
          <w:color w:val="0000FF"/>
          <w:sz w:val="19"/>
          <w:szCs w:val="19"/>
          <w:lang w:val="en-AU"/>
        </w:rPr>
        <w:t>&lt;/</w:t>
      </w:r>
      <w:r>
        <w:rPr>
          <w:rFonts w:ascii="Consolas" w:hAnsi="Consolas" w:cs="Consolas"/>
          <w:color w:val="A31515"/>
          <w:sz w:val="19"/>
          <w:szCs w:val="19"/>
          <w:lang w:val="en-AU"/>
        </w:rPr>
        <w:t>items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paths</w:t>
      </w:r>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r>
        <w:rPr>
          <w:rFonts w:ascii="Consolas" w:hAnsi="Consolas" w:cs="Consolas"/>
          <w:color w:val="A31515"/>
          <w:sz w:val="19"/>
          <w:szCs w:val="19"/>
          <w:lang w:val="en-AU"/>
        </w:rPr>
        <w:t>paths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rPr>
          <w:lang w:eastAsia="da-DK"/>
        </w:rPr>
      </w:pPr>
      <w:r>
        <w:rPr>
          <w:lang w:eastAsia="da-DK"/>
        </w:rPr>
        <w:t>Some preliminary work has been done to preconfigure the cache levels for a site containing 100,000 items or more. You may need to tweak these numbers depending upon the number of items in your content tree.</w:t>
      </w:r>
    </w:p>
    <w:p w:rsidR="00015CD7" w:rsidRDefault="00015CD7" w:rsidP="00015CD7">
      <w:pPr>
        <w:rPr>
          <w:b/>
          <w:lang w:eastAsia="da-DK"/>
        </w:rPr>
      </w:pPr>
      <w:r w:rsidRPr="008F35BB">
        <w:rPr>
          <w:b/>
          <w:lang w:eastAsia="da-DK"/>
        </w:rPr>
        <w:t xml:space="preserve">Custom </w:t>
      </w:r>
      <w:r>
        <w:rPr>
          <w:b/>
          <w:lang w:eastAsia="da-DK"/>
        </w:rPr>
        <w:t>Settings</w:t>
      </w:r>
    </w:p>
    <w:p w:rsidR="00015CD7" w:rsidRDefault="00015CD7" w:rsidP="00015CD7">
      <w:pPr>
        <w:rPr>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proofErr w:type="gramStart"/>
      <w:r>
        <w:rPr>
          <w:rFonts w:ascii="Consolas" w:hAnsi="Consolas" w:cs="Consolas"/>
          <w:color w:val="A31515"/>
          <w:sz w:val="19"/>
          <w:szCs w:val="19"/>
          <w:lang w:val="en-AU"/>
        </w:rPr>
        <w:t>settings</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BucketTriggerCount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100</w:t>
      </w:r>
      <w:r>
        <w:rPr>
          <w:rFonts w:ascii="Consolas" w:hAnsi="Consolas" w:cs="Consolas"/>
          <w:sz w:val="19"/>
          <w:szCs w:val="19"/>
          <w:lang w:val="en-AU"/>
        </w:rPr>
        <w:t>"</w:t>
      </w:r>
      <w:r>
        <w:rPr>
          <w:rFonts w:ascii="Consolas" w:hAnsi="Consolas" w:cs="Consolas"/>
          <w:color w:val="0000FF"/>
          <w:sz w:val="19"/>
          <w:szCs w:val="19"/>
          <w:lang w:val="en-AU"/>
        </w:rPr>
        <w:t>/&gt;</w:t>
      </w:r>
    </w:p>
    <w:p w:rsidR="00015CD7" w:rsidRPr="00B50941" w:rsidRDefault="00015CD7" w:rsidP="00015CD7">
      <w:pPr>
        <w:rPr>
          <w:color w:val="00B050"/>
          <w:lang w:eastAsia="da-DK"/>
        </w:rPr>
      </w:pPr>
      <w:r>
        <w:rPr>
          <w:b/>
          <w:color w:val="00B050"/>
          <w:lang w:eastAsia="da-DK"/>
        </w:rPr>
        <w:t>//</w:t>
      </w:r>
      <w:r>
        <w:rPr>
          <w:color w:val="00B050"/>
          <w:lang w:eastAsia="da-DK"/>
        </w:rPr>
        <w:t>When an item has 100 Siblings, it will start to ask you to automatically bucket your content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BucketTemplateId</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{ADB6CA4F-03EF-4F47-B9AC-9CE2BA53FF97}</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color w:val="00B050"/>
          <w:lang w:eastAsia="da-DK"/>
        </w:rPr>
      </w:pPr>
      <w:r>
        <w:rPr>
          <w:b/>
          <w:color w:val="00B050"/>
          <w:lang w:eastAsia="da-DK"/>
        </w:rPr>
        <w:t>//</w:t>
      </w:r>
      <w:r>
        <w:rPr>
          <w:color w:val="00B050"/>
          <w:lang w:eastAsia="da-DK"/>
        </w:rPr>
        <w:t xml:space="preserve">If you would like to change the template of the item that </w:t>
      </w:r>
      <w:proofErr w:type="spellStart"/>
      <w:r>
        <w:rPr>
          <w:color w:val="00B050"/>
          <w:lang w:eastAsia="da-DK"/>
        </w:rPr>
        <w:t>organises</w:t>
      </w:r>
      <w:proofErr w:type="spellEnd"/>
      <w:r>
        <w:rPr>
          <w:color w:val="00B050"/>
          <w:lang w:eastAsia="da-DK"/>
        </w:rPr>
        <w:t xml:space="preserve"> all the hidden bucket items, </w:t>
      </w:r>
      <w:proofErr w:type="gramStart"/>
      <w:r>
        <w:rPr>
          <w:color w:val="00B050"/>
          <w:lang w:eastAsia="da-DK"/>
        </w:rPr>
        <w:t>then</w:t>
      </w:r>
      <w:proofErr w:type="gramEnd"/>
      <w:r>
        <w:rPr>
          <w:color w:val="00B050"/>
          <w:lang w:eastAsia="da-DK"/>
        </w:rPr>
        <w:t xml:space="preserve"> change this. For the first revision of this module, it is best to keep this as default.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Indexing.UpdateInterval</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00:00:30</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b/>
          <w:color w:val="00B050"/>
          <w:lang w:eastAsia="da-DK"/>
        </w:rPr>
        <w:t>//</w:t>
      </w:r>
      <w:r>
        <w:rPr>
          <w:color w:val="00B050"/>
          <w:lang w:eastAsia="da-DK"/>
        </w:rPr>
        <w:t>This is the index update interval set for when items are created, deleted, modified etc. This is necessary once you start working with over 100,000 unstructured items in your index.</w:t>
      </w: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w:t>
      </w:r>
    </w:p>
    <w:p w:rsidR="00FA6DBB" w:rsidRDefault="00FA6DBB" w:rsidP="00FA6DBB">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SecuredItems</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blur</w:t>
      </w:r>
      <w:r>
        <w:rPr>
          <w:rFonts w:ascii="Consolas" w:hAnsi="Consolas" w:cs="Consolas"/>
          <w:sz w:val="19"/>
          <w:szCs w:val="19"/>
          <w:lang w:val="en-AU"/>
        </w:rPr>
        <w:t>"</w:t>
      </w:r>
      <w:r>
        <w:rPr>
          <w:rFonts w:ascii="Consolas" w:hAnsi="Consolas" w:cs="Consolas"/>
          <w:color w:val="0000FF"/>
          <w:sz w:val="19"/>
          <w:szCs w:val="19"/>
          <w:lang w:val="en-AU"/>
        </w:rPr>
        <w:t>/&gt;</w:t>
      </w: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This setting determines what happens to results that are returned and the user does not have access to Options include "hide" or "blur"</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FA6DBB" w:rsidRDefault="00FA6DBB" w:rsidP="00FA6DBB">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LuceneQueryClauseCount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1024</w:t>
      </w:r>
      <w:r>
        <w:rPr>
          <w:rFonts w:ascii="Consolas" w:hAnsi="Consolas" w:cs="Consolas"/>
          <w:sz w:val="19"/>
          <w:szCs w:val="19"/>
          <w:lang w:val="en-AU"/>
        </w:rPr>
        <w:t>"</w:t>
      </w:r>
      <w:r>
        <w:rPr>
          <w:rFonts w:ascii="Consolas" w:hAnsi="Consolas" w:cs="Consolas"/>
          <w:color w:val="0000FF"/>
          <w:sz w:val="19"/>
          <w:szCs w:val="19"/>
          <w:lang w:val="en-AU"/>
        </w:rPr>
        <w:t>/&gt;</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This setting allows you to move the Clause count for </w:t>
      </w:r>
      <w:proofErr w:type="spellStart"/>
      <w:r>
        <w:rPr>
          <w:rFonts w:ascii="Consolas" w:hAnsi="Consolas" w:cs="Consolas"/>
          <w:color w:val="008000"/>
          <w:sz w:val="19"/>
          <w:szCs w:val="19"/>
          <w:lang w:val="en-AU"/>
        </w:rPr>
        <w:t>Lucene</w:t>
      </w:r>
      <w:proofErr w:type="spellEnd"/>
      <w:r>
        <w:rPr>
          <w:rFonts w:ascii="Consolas" w:hAnsi="Consolas" w:cs="Consolas"/>
          <w:color w:val="008000"/>
          <w:sz w:val="19"/>
          <w:szCs w:val="19"/>
          <w:lang w:val="en-AU"/>
        </w:rPr>
        <w:t xml:space="preserve"> up and down dependent upon how big you think the queries could grow. </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settings</w:t>
      </w:r>
      <w:r>
        <w:rPr>
          <w:rFonts w:ascii="Consolas" w:hAnsi="Consolas" w:cs="Consolas"/>
          <w:color w:val="0000FF"/>
          <w:sz w:val="19"/>
          <w:szCs w:val="19"/>
          <w:lang w:val="en-AU"/>
        </w:rPr>
        <w:t>&gt;</w:t>
      </w:r>
    </w:p>
    <w:p w:rsidR="00015CD7" w:rsidRDefault="00015CD7" w:rsidP="00015CD7">
      <w:pPr>
        <w:pStyle w:val="Heading2"/>
        <w:rPr>
          <w:lang w:eastAsia="da-DK"/>
        </w:rPr>
      </w:pPr>
      <w:bookmarkStart w:id="84" w:name="_Toc333069645"/>
      <w:r>
        <w:rPr>
          <w:lang w:eastAsia="da-DK"/>
        </w:rPr>
        <w:lastRenderedPageBreak/>
        <w:t>Multiple Index Support</w:t>
      </w:r>
      <w:bookmarkEnd w:id="84"/>
    </w:p>
    <w:p w:rsidR="00015CD7" w:rsidRDefault="00015CD7" w:rsidP="00015CD7">
      <w:pPr>
        <w:rPr>
          <w:lang w:eastAsia="da-DK"/>
        </w:rPr>
      </w:pPr>
      <w:r>
        <w:rPr>
          <w:lang w:eastAsia="da-DK"/>
        </w:rPr>
        <w:t xml:space="preserve">The item buckets supports having multiple indexes to support the content tree. A practical example would be that you may want to have a separate index for your content section, system section and media library. Having one index will satisfy most people’s requirements but for clients whom are expecting millions of content items, millions of media items </w:t>
      </w:r>
      <w:proofErr w:type="spellStart"/>
      <w:r>
        <w:rPr>
          <w:lang w:eastAsia="da-DK"/>
        </w:rPr>
        <w:t>etc</w:t>
      </w:r>
      <w:proofErr w:type="spellEnd"/>
      <w:r>
        <w:rPr>
          <w:lang w:eastAsia="da-DK"/>
        </w:rPr>
        <w:t>, then this section is for you.</w:t>
      </w:r>
    </w:p>
    <w:p w:rsidR="00015CD7" w:rsidRDefault="00015CD7" w:rsidP="00015CD7">
      <w:pPr>
        <w:rPr>
          <w:lang w:eastAsia="da-DK"/>
        </w:rPr>
      </w:pPr>
      <w:r>
        <w:rPr>
          <w:lang w:eastAsia="da-DK"/>
        </w:rPr>
        <w:t xml:space="preserve">Add as many iterations of the following configuration to your </w:t>
      </w:r>
      <w:proofErr w:type="spellStart"/>
      <w:r>
        <w:rPr>
          <w:lang w:eastAsia="da-DK"/>
        </w:rPr>
        <w:t>Sitecore.ItemBuckets.Config</w:t>
      </w:r>
      <w:proofErr w:type="spellEnd"/>
      <w:r>
        <w:rPr>
          <w:lang w:eastAsia="da-DK"/>
        </w:rPr>
        <w:t xml:space="preserve"> file and change only the &lt;Root&gt; element, the &lt;id&gt; and the &lt;folder&gt; attribute. The example below shows that on top of the default buckets index (which should not be removed), you will now have the </w:t>
      </w:r>
      <w:proofErr w:type="spellStart"/>
      <w:r>
        <w:rPr>
          <w:lang w:eastAsia="da-DK"/>
        </w:rPr>
        <w:t>ItemBuckets</w:t>
      </w:r>
      <w:proofErr w:type="spellEnd"/>
      <w:r>
        <w:rPr>
          <w:lang w:eastAsia="da-DK"/>
        </w:rPr>
        <w:t xml:space="preserve"> manager context switch in-between indexes based off where within the content tree you are querying from.</w:t>
      </w:r>
    </w:p>
    <w:p w:rsidR="00B95553" w:rsidRDefault="00B95553" w:rsidP="00015CD7">
      <w:pPr>
        <w:rPr>
          <w:lang w:eastAsia="da-DK"/>
        </w:rPr>
      </w:pPr>
      <w:r>
        <w:rPr>
          <w:lang w:eastAsia="da-DK"/>
        </w:rPr>
        <w:t xml:space="preserve">It is important that the more “specific” your &lt;Root&gt; is, the higher it needs to be in the configuration as the Context Switcher will take the indexes in order. For example, if you have an index &lt;Root&gt; of </w:t>
      </w:r>
      <w:r w:rsidRPr="0047280F">
        <w:rPr>
          <w:b/>
          <w:lang w:eastAsia="da-DK"/>
        </w:rPr>
        <w:t>/</w:t>
      </w:r>
      <w:proofErr w:type="spellStart"/>
      <w:r w:rsidRPr="0047280F">
        <w:rPr>
          <w:b/>
          <w:lang w:eastAsia="da-DK"/>
        </w:rPr>
        <w:t>sitecore</w:t>
      </w:r>
      <w:proofErr w:type="spellEnd"/>
      <w:r w:rsidRPr="0047280F">
        <w:rPr>
          <w:b/>
          <w:lang w:eastAsia="da-DK"/>
        </w:rPr>
        <w:t>/content/Home</w:t>
      </w:r>
      <w:r>
        <w:rPr>
          <w:lang w:eastAsia="da-DK"/>
        </w:rPr>
        <w:t xml:space="preserve">, it should be located below the index for a &lt;Root&gt; of </w:t>
      </w:r>
      <w:r w:rsidRPr="0047280F">
        <w:rPr>
          <w:b/>
          <w:lang w:eastAsia="da-DK"/>
        </w:rPr>
        <w:t>/</w:t>
      </w:r>
      <w:proofErr w:type="spellStart"/>
      <w:r w:rsidRPr="0047280F">
        <w:rPr>
          <w:b/>
          <w:lang w:eastAsia="da-DK"/>
        </w:rPr>
        <w:t>sitecore</w:t>
      </w:r>
      <w:proofErr w:type="spellEnd"/>
      <w:r w:rsidRPr="0047280F">
        <w:rPr>
          <w:b/>
          <w:lang w:eastAsia="da-DK"/>
        </w:rPr>
        <w:t>/content/Home/Flights</w:t>
      </w:r>
      <w:r>
        <w:rPr>
          <w:lang w:eastAsia="da-DK"/>
        </w:rPr>
        <w:t>.</w:t>
      </w:r>
    </w:p>
    <w:p w:rsidR="00D754EE" w:rsidRDefault="00D754EE" w:rsidP="00015CD7">
      <w:pPr>
        <w:rPr>
          <w:lang w:eastAsia="da-DK"/>
        </w:rPr>
      </w:pPr>
      <w:r>
        <w:rPr>
          <w:lang w:eastAsia="da-DK"/>
        </w:rPr>
        <w:t>To be a candidate for the Index Context Switcher, you must preface your crawler declaration with &lt;</w:t>
      </w:r>
      <w:proofErr w:type="spellStart"/>
      <w:r>
        <w:rPr>
          <w:lang w:eastAsia="da-DK"/>
        </w:rPr>
        <w:t>ItemBucketSearch</w:t>
      </w:r>
      <w:proofErr w:type="spellEnd"/>
      <w:r>
        <w:rPr>
          <w:lang w:eastAsia="da-DK"/>
        </w:rPr>
        <w:t>&gt; like shown below. This allows for you to run non bucket indexes and bucket indexes and Item Buckets will only use the ones that were intended for buckets.</w:t>
      </w:r>
    </w:p>
    <w:p w:rsidR="00015CD7" w:rsidRDefault="00015CD7" w:rsidP="00015CD7">
      <w:pPr>
        <w:rPr>
          <w:b/>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systemfolder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systemfolder</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/system</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medialibrary</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medialibrary</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lastRenderedPageBreak/>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/media library</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164C96" w:rsidRDefault="00164C96" w:rsidP="00164C96">
      <w:pPr>
        <w:pStyle w:val="Heading3"/>
      </w:pPr>
      <w:bookmarkStart w:id="85" w:name="_Toc333069646"/>
      <w:r>
        <w:t>Adding a new View</w:t>
      </w:r>
      <w:bookmarkEnd w:id="85"/>
    </w:p>
    <w:p w:rsidR="00164C96" w:rsidRDefault="00164C96" w:rsidP="00164C96">
      <w:r>
        <w:t>Developers can add new views to the search results to cater for different situations</w:t>
      </w:r>
      <w:r w:rsidR="00FB7FCB">
        <w:t xml:space="preserve"> e.g. browsing an image gallery with the image of items</w:t>
      </w:r>
      <w:r>
        <w:t xml:space="preserve">. The default views are Grid and List. To add a new view, you need to </w:t>
      </w:r>
    </w:p>
    <w:p w:rsidR="0007156E" w:rsidRDefault="00164C96" w:rsidP="000E37B4">
      <w:pPr>
        <w:rPr>
          <w:b/>
          <w:lang w:eastAsia="da-DK"/>
        </w:rPr>
      </w:pPr>
      <w:r>
        <w:rPr>
          <w:b/>
          <w:lang w:eastAsia="da-DK"/>
        </w:rPr>
        <w:t xml:space="preserve">1: Create a new View Item under </w:t>
      </w:r>
      <w:r w:rsidRPr="00164C96">
        <w:rPr>
          <w:b/>
          <w:lang w:eastAsia="da-DK"/>
        </w:rPr>
        <w:t>/</w:t>
      </w:r>
      <w:proofErr w:type="spellStart"/>
      <w:r w:rsidRPr="00164C96">
        <w:rPr>
          <w:b/>
          <w:lang w:eastAsia="da-DK"/>
        </w:rPr>
        <w:t>sitecore</w:t>
      </w:r>
      <w:proofErr w:type="spellEnd"/>
      <w:r w:rsidRPr="00164C96">
        <w:rPr>
          <w:b/>
          <w:lang w:eastAsia="da-DK"/>
        </w:rPr>
        <w:t>/system/Modules/Item Buckets/Views</w:t>
      </w:r>
    </w:p>
    <w:p w:rsidR="00164C96" w:rsidRDefault="00164C96" w:rsidP="000E37B4">
      <w:pPr>
        <w:rPr>
          <w:b/>
          <w:lang w:eastAsia="da-DK"/>
        </w:rPr>
      </w:pPr>
      <w:r>
        <w:rPr>
          <w:b/>
          <w:lang w:eastAsia="da-DK"/>
        </w:rPr>
        <w:t>2: Set the Header, Item and Footer Template</w:t>
      </w:r>
      <w:r w:rsidR="00FB7FCB">
        <w:rPr>
          <w:b/>
          <w:lang w:eastAsia="da-DK"/>
        </w:rPr>
        <w:t xml:space="preserve"> (think Repeaters)</w:t>
      </w:r>
    </w:p>
    <w:p w:rsidR="00164C96" w:rsidRDefault="00164C96" w:rsidP="000E37B4">
      <w:pPr>
        <w:rPr>
          <w:b/>
          <w:lang w:eastAsia="da-DK"/>
        </w:rPr>
      </w:pPr>
      <w:proofErr w:type="gramStart"/>
      <w:r>
        <w:rPr>
          <w:b/>
          <w:lang w:eastAsia="da-DK"/>
        </w:rPr>
        <w:t>e.g.</w:t>
      </w:r>
      <w:proofErr w:type="gramEnd"/>
    </w:p>
    <w:p w:rsidR="00164C96" w:rsidRDefault="00164C96" w:rsidP="000E37B4">
      <w:pPr>
        <w:rPr>
          <w:b/>
          <w:lang w:eastAsia="da-DK"/>
        </w:rPr>
      </w:pPr>
    </w:p>
    <w:p w:rsidR="00164C96" w:rsidRDefault="00164C96" w:rsidP="000E37B4">
      <w:pPr>
        <w:rPr>
          <w:b/>
          <w:lang w:eastAsia="da-DK"/>
        </w:rPr>
      </w:pPr>
      <w:r>
        <w:rPr>
          <w:noProof/>
          <w:lang w:val="en-AU" w:eastAsia="en-AU"/>
        </w:rPr>
        <w:lastRenderedPageBreak/>
        <w:drawing>
          <wp:inline distT="0" distB="0" distL="0" distR="0" wp14:anchorId="7976579E" wp14:editId="4C0C472D">
            <wp:extent cx="5943600" cy="33515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3351530"/>
                    </a:xfrm>
                    <a:prstGeom prst="rect">
                      <a:avLst/>
                    </a:prstGeom>
                  </pic:spPr>
                </pic:pic>
              </a:graphicData>
            </a:graphic>
          </wp:inline>
        </w:drawing>
      </w:r>
    </w:p>
    <w:p w:rsidR="00164C96" w:rsidRDefault="00164C96" w:rsidP="000E37B4">
      <w:pPr>
        <w:rPr>
          <w:b/>
          <w:lang w:eastAsia="da-DK"/>
        </w:rPr>
      </w:pPr>
      <w:r>
        <w:rPr>
          <w:b/>
          <w:lang w:eastAsia="da-DK"/>
        </w:rPr>
        <w:t>You can use the following placeholder names to display the values of the items.</w:t>
      </w:r>
    </w:p>
    <w:p w:rsidR="00164C96" w:rsidRDefault="00164C96" w:rsidP="000E37B4">
      <w:pPr>
        <w:rPr>
          <w:b/>
          <w:lang w:eastAsia="da-DK"/>
        </w:rPr>
      </w:pPr>
      <w:proofErr w:type="spellStart"/>
      <w:r w:rsidRPr="00164C96">
        <w:rPr>
          <w:b/>
          <w:lang w:eastAsia="da-DK"/>
        </w:rPr>
        <w:t>MetaPlaceholder</w:t>
      </w:r>
      <w:proofErr w:type="spellEnd"/>
      <w:r>
        <w:rPr>
          <w:b/>
          <w:lang w:eastAsia="da-DK"/>
        </w:rPr>
        <w:t xml:space="preserve"> - Style</w:t>
      </w:r>
    </w:p>
    <w:p w:rsidR="00164C96" w:rsidRDefault="00164C96" w:rsidP="000E37B4">
      <w:pPr>
        <w:rPr>
          <w:b/>
          <w:lang w:eastAsia="da-DK"/>
        </w:rPr>
      </w:pPr>
      <w:proofErr w:type="spellStart"/>
      <w:r w:rsidRPr="00164C96">
        <w:rPr>
          <w:b/>
          <w:lang w:eastAsia="da-DK"/>
        </w:rPr>
        <w:t>LaunchTypePlaceholder</w:t>
      </w:r>
      <w:proofErr w:type="spellEnd"/>
      <w:r>
        <w:rPr>
          <w:b/>
          <w:lang w:eastAsia="da-DK"/>
        </w:rPr>
        <w:t xml:space="preserve"> – Whether it will launch the result in a new tab or a new content editor.</w:t>
      </w:r>
    </w:p>
    <w:p w:rsidR="00164C96" w:rsidRDefault="00164C96" w:rsidP="000E37B4">
      <w:pPr>
        <w:rPr>
          <w:b/>
          <w:lang w:eastAsia="da-DK"/>
        </w:rPr>
      </w:pPr>
      <w:proofErr w:type="spellStart"/>
      <w:r w:rsidRPr="00164C96">
        <w:rPr>
          <w:b/>
          <w:lang w:eastAsia="da-DK"/>
        </w:rPr>
        <w:t>ItemIdPlaceholder</w:t>
      </w:r>
      <w:proofErr w:type="spellEnd"/>
      <w:r>
        <w:rPr>
          <w:b/>
          <w:lang w:eastAsia="da-DK"/>
        </w:rPr>
        <w:t xml:space="preserve"> – </w:t>
      </w:r>
      <w:proofErr w:type="gramStart"/>
      <w:r>
        <w:rPr>
          <w:b/>
          <w:lang w:eastAsia="da-DK"/>
        </w:rPr>
        <w:t>The  Item</w:t>
      </w:r>
      <w:proofErr w:type="gramEnd"/>
      <w:r>
        <w:rPr>
          <w:b/>
          <w:lang w:eastAsia="da-DK"/>
        </w:rPr>
        <w:t xml:space="preserve"> ID</w:t>
      </w:r>
    </w:p>
    <w:p w:rsidR="00164C96" w:rsidRDefault="00164C96" w:rsidP="000E37B4">
      <w:pPr>
        <w:rPr>
          <w:b/>
          <w:lang w:eastAsia="da-DK"/>
        </w:rPr>
      </w:pPr>
      <w:proofErr w:type="spellStart"/>
      <w:r>
        <w:rPr>
          <w:b/>
          <w:lang w:eastAsia="da-DK"/>
        </w:rPr>
        <w:t>ImagePathPlaceholder</w:t>
      </w:r>
      <w:proofErr w:type="spellEnd"/>
      <w:r>
        <w:rPr>
          <w:b/>
          <w:lang w:eastAsia="da-DK"/>
        </w:rPr>
        <w:t xml:space="preserve"> – The Path to the Image of the Item</w:t>
      </w:r>
    </w:p>
    <w:p w:rsidR="00164C96" w:rsidRDefault="00164C96" w:rsidP="000E37B4">
      <w:pPr>
        <w:rPr>
          <w:b/>
          <w:lang w:eastAsia="da-DK"/>
        </w:rPr>
      </w:pPr>
      <w:proofErr w:type="spellStart"/>
      <w:r w:rsidRPr="00164C96">
        <w:rPr>
          <w:b/>
          <w:lang w:eastAsia="da-DK"/>
        </w:rPr>
        <w:t>NamePlaceholder</w:t>
      </w:r>
      <w:proofErr w:type="spellEnd"/>
      <w:r>
        <w:rPr>
          <w:b/>
          <w:lang w:eastAsia="da-DK"/>
        </w:rPr>
        <w:t xml:space="preserve"> – The Name of the item</w:t>
      </w:r>
    </w:p>
    <w:p w:rsidR="00164C96" w:rsidRDefault="00164C96" w:rsidP="000E37B4">
      <w:pPr>
        <w:rPr>
          <w:b/>
          <w:lang w:eastAsia="da-DK"/>
        </w:rPr>
      </w:pPr>
      <w:proofErr w:type="spellStart"/>
      <w:r w:rsidRPr="00164C96">
        <w:rPr>
          <w:b/>
          <w:lang w:eastAsia="da-DK"/>
        </w:rPr>
        <w:t>TemplatePlaceholder</w:t>
      </w:r>
      <w:proofErr w:type="spellEnd"/>
      <w:r w:rsidRPr="00164C96">
        <w:rPr>
          <w:b/>
          <w:lang w:eastAsia="da-DK"/>
        </w:rPr>
        <w:t xml:space="preserve"> </w:t>
      </w:r>
      <w:r>
        <w:rPr>
          <w:b/>
          <w:lang w:eastAsia="da-DK"/>
        </w:rPr>
        <w:t>– The Template Name of the item</w:t>
      </w:r>
    </w:p>
    <w:p w:rsidR="00164C96" w:rsidRDefault="00164C96" w:rsidP="000E37B4">
      <w:pPr>
        <w:rPr>
          <w:b/>
          <w:lang w:eastAsia="da-DK"/>
        </w:rPr>
      </w:pPr>
      <w:proofErr w:type="spellStart"/>
      <w:proofErr w:type="gramStart"/>
      <w:r w:rsidRPr="00164C96">
        <w:rPr>
          <w:b/>
          <w:lang w:eastAsia="da-DK"/>
        </w:rPr>
        <w:t>BucketPlaceholder</w:t>
      </w:r>
      <w:proofErr w:type="spellEnd"/>
      <w:r w:rsidRPr="00164C96">
        <w:rPr>
          <w:b/>
          <w:lang w:eastAsia="da-DK"/>
        </w:rPr>
        <w:t xml:space="preserve"> </w:t>
      </w:r>
      <w:r>
        <w:rPr>
          <w:b/>
          <w:lang w:eastAsia="da-DK"/>
        </w:rPr>
        <w:t xml:space="preserve"> -</w:t>
      </w:r>
      <w:proofErr w:type="gramEnd"/>
      <w:r>
        <w:rPr>
          <w:b/>
          <w:lang w:eastAsia="da-DK"/>
        </w:rPr>
        <w:t xml:space="preserve"> The Bucket that this result is part of</w:t>
      </w:r>
    </w:p>
    <w:p w:rsidR="00164C96" w:rsidRDefault="00164C96" w:rsidP="000E37B4">
      <w:pPr>
        <w:rPr>
          <w:b/>
          <w:lang w:eastAsia="da-DK"/>
        </w:rPr>
      </w:pPr>
      <w:proofErr w:type="spellStart"/>
      <w:r w:rsidRPr="00164C96">
        <w:rPr>
          <w:b/>
          <w:lang w:eastAsia="da-DK"/>
        </w:rPr>
        <w:t>ContentPlaceholder</w:t>
      </w:r>
      <w:proofErr w:type="spellEnd"/>
      <w:r w:rsidRPr="00164C96">
        <w:rPr>
          <w:b/>
          <w:lang w:eastAsia="da-DK"/>
        </w:rPr>
        <w:t xml:space="preserve"> </w:t>
      </w:r>
      <w:r>
        <w:rPr>
          <w:b/>
          <w:lang w:eastAsia="da-DK"/>
        </w:rPr>
        <w:t>– The Content of the result</w:t>
      </w:r>
    </w:p>
    <w:p w:rsidR="00164C96" w:rsidRDefault="00164C96" w:rsidP="000E37B4">
      <w:pPr>
        <w:rPr>
          <w:b/>
          <w:lang w:eastAsia="da-DK"/>
        </w:rPr>
      </w:pPr>
      <w:proofErr w:type="spellStart"/>
      <w:proofErr w:type="gramStart"/>
      <w:r w:rsidRPr="00164C96">
        <w:rPr>
          <w:b/>
          <w:lang w:eastAsia="da-DK"/>
        </w:rPr>
        <w:t>VersionPlaceholder</w:t>
      </w:r>
      <w:proofErr w:type="spellEnd"/>
      <w:r w:rsidRPr="00164C96">
        <w:rPr>
          <w:b/>
          <w:lang w:eastAsia="da-DK"/>
        </w:rPr>
        <w:t xml:space="preserve"> </w:t>
      </w:r>
      <w:r>
        <w:rPr>
          <w:b/>
          <w:lang w:eastAsia="da-DK"/>
        </w:rPr>
        <w:t xml:space="preserve"> -</w:t>
      </w:r>
      <w:proofErr w:type="gramEnd"/>
      <w:r>
        <w:rPr>
          <w:b/>
          <w:lang w:eastAsia="da-DK"/>
        </w:rPr>
        <w:t xml:space="preserve"> The Version</w:t>
      </w:r>
    </w:p>
    <w:p w:rsidR="00164C96" w:rsidRDefault="00164C96" w:rsidP="000E37B4">
      <w:pPr>
        <w:rPr>
          <w:b/>
          <w:lang w:eastAsia="da-DK"/>
        </w:rPr>
      </w:pPr>
      <w:proofErr w:type="spellStart"/>
      <w:proofErr w:type="gramStart"/>
      <w:r>
        <w:rPr>
          <w:b/>
          <w:lang w:eastAsia="da-DK"/>
        </w:rPr>
        <w:t>CreatedPlaceholder</w:t>
      </w:r>
      <w:proofErr w:type="spellEnd"/>
      <w:r>
        <w:rPr>
          <w:b/>
          <w:lang w:eastAsia="da-DK"/>
        </w:rPr>
        <w:t xml:space="preserve">  -</w:t>
      </w:r>
      <w:proofErr w:type="gramEnd"/>
      <w:r>
        <w:rPr>
          <w:b/>
          <w:lang w:eastAsia="da-DK"/>
        </w:rPr>
        <w:t>The Created Date</w:t>
      </w:r>
    </w:p>
    <w:p w:rsidR="00164C96" w:rsidRDefault="00164C96" w:rsidP="000E37B4">
      <w:pPr>
        <w:rPr>
          <w:b/>
          <w:lang w:eastAsia="da-DK"/>
        </w:rPr>
      </w:pPr>
      <w:proofErr w:type="spellStart"/>
      <w:r w:rsidRPr="00164C96">
        <w:rPr>
          <w:b/>
          <w:lang w:eastAsia="da-DK"/>
        </w:rPr>
        <w:t>Creat</w:t>
      </w:r>
      <w:r>
        <w:rPr>
          <w:b/>
          <w:lang w:eastAsia="da-DK"/>
        </w:rPr>
        <w:t>edByPlaceholder</w:t>
      </w:r>
      <w:proofErr w:type="spellEnd"/>
      <w:r>
        <w:rPr>
          <w:b/>
          <w:lang w:eastAsia="da-DK"/>
        </w:rPr>
        <w:t xml:space="preserve"> – The Author</w:t>
      </w:r>
    </w:p>
    <w:p w:rsidR="004835FF" w:rsidRDefault="004835FF" w:rsidP="000E37B4">
      <w:pPr>
        <w:rPr>
          <w:b/>
          <w:lang w:eastAsia="da-DK"/>
        </w:rPr>
      </w:pPr>
    </w:p>
    <w:p w:rsidR="004835FF" w:rsidRDefault="004835FF" w:rsidP="004835FF">
      <w:pPr>
        <w:pStyle w:val="Heading1"/>
      </w:pPr>
      <w:r>
        <w:lastRenderedPageBreak/>
        <w:br/>
      </w:r>
      <w:bookmarkStart w:id="86" w:name="_Toc333069647"/>
      <w:r>
        <w:t>Sitecore Items with Big Data</w:t>
      </w:r>
      <w:bookmarkEnd w:id="86"/>
    </w:p>
    <w:p w:rsidR="004835FF" w:rsidRDefault="004835FF" w:rsidP="004835FF">
      <w:pPr>
        <w:pStyle w:val="SitecoreChapterIntroduction"/>
        <w:rPr>
          <w:lang w:eastAsia="da-DK"/>
        </w:rPr>
      </w:pPr>
      <w:r>
        <w:rPr>
          <w:lang w:eastAsia="da-DK"/>
        </w:rPr>
        <w:t>This chapter describes</w:t>
      </w:r>
      <w:r w:rsidRPr="00300738">
        <w:rPr>
          <w:lang w:eastAsia="da-DK"/>
        </w:rPr>
        <w:t xml:space="preserve"> how </w:t>
      </w:r>
      <w:r>
        <w:rPr>
          <w:lang w:eastAsia="da-DK"/>
        </w:rPr>
        <w:t xml:space="preserve">to enable the Big Data implementation of Item Buckets. Use this if you envisage storing millions of items, rebuilding indexes often, having remote indexing, </w:t>
      </w:r>
      <w:proofErr w:type="gramStart"/>
      <w:r>
        <w:rPr>
          <w:lang w:eastAsia="da-DK"/>
        </w:rPr>
        <w:t>remote</w:t>
      </w:r>
      <w:proofErr w:type="gramEnd"/>
      <w:r>
        <w:rPr>
          <w:lang w:eastAsia="da-DK"/>
        </w:rPr>
        <w:t xml:space="preserve"> querying and in memory indexes.</w:t>
      </w:r>
    </w:p>
    <w:p w:rsidR="004835FF" w:rsidRDefault="004835FF" w:rsidP="004835FF">
      <w:pPr>
        <w:pStyle w:val="SitecoreChapterIntroduction"/>
        <w:rPr>
          <w:lang w:eastAsia="da-DK"/>
        </w:rPr>
      </w:pPr>
      <w:r>
        <w:rPr>
          <w:lang w:eastAsia="da-DK"/>
        </w:rPr>
        <w:t>This chapter contains the following sections:</w:t>
      </w:r>
    </w:p>
    <w:p w:rsidR="004835FF" w:rsidRDefault="004835FF" w:rsidP="004835FF">
      <w:pPr>
        <w:pStyle w:val="SitecoreChapterBullet"/>
        <w:rPr>
          <w:lang w:eastAsia="da-DK"/>
        </w:rPr>
      </w:pPr>
      <w:r>
        <w:rPr>
          <w:lang w:eastAsia="da-DK"/>
        </w:rPr>
        <w:t>Explanation of the Configuration Files</w:t>
      </w:r>
    </w:p>
    <w:p w:rsidR="004835FF" w:rsidRDefault="004835FF" w:rsidP="004835FF">
      <w:pPr>
        <w:pStyle w:val="SitecoreChapterBullet"/>
        <w:rPr>
          <w:lang w:eastAsia="da-DK"/>
        </w:rPr>
      </w:pPr>
      <w:r>
        <w:rPr>
          <w:lang w:eastAsia="da-DK"/>
        </w:rPr>
        <w:t>In Memory Index</w:t>
      </w:r>
    </w:p>
    <w:p w:rsidR="004835FF" w:rsidRDefault="004835FF" w:rsidP="004835FF">
      <w:pPr>
        <w:pStyle w:val="SitecoreChapterBullet"/>
        <w:rPr>
          <w:lang w:eastAsia="da-DK"/>
        </w:rPr>
      </w:pPr>
      <w:r>
        <w:rPr>
          <w:lang w:eastAsia="da-DK"/>
        </w:rPr>
        <w:t>Remote Index</w:t>
      </w:r>
    </w:p>
    <w:p w:rsidR="004835FF" w:rsidRDefault="004835FF" w:rsidP="004835FF">
      <w:pPr>
        <w:pStyle w:val="SitecoreChapterBullet"/>
        <w:rPr>
          <w:lang w:eastAsia="da-DK"/>
        </w:rPr>
      </w:pPr>
      <w:r>
        <w:rPr>
          <w:lang w:eastAsia="da-DK"/>
        </w:rPr>
        <w:t>New Crawlers</w:t>
      </w:r>
    </w:p>
    <w:p w:rsidR="004835FF" w:rsidRDefault="004835FF" w:rsidP="004835FF">
      <w:pPr>
        <w:pStyle w:val="SitecoreChapterBullet"/>
        <w:rPr>
          <w:lang w:eastAsia="da-DK"/>
        </w:rPr>
      </w:pPr>
      <w:r>
        <w:rPr>
          <w:lang w:eastAsia="da-DK"/>
        </w:rPr>
        <w:t>Query Server</w:t>
      </w:r>
    </w:p>
    <w:p w:rsidR="0072577D" w:rsidRDefault="0072577D" w:rsidP="004835FF">
      <w:pPr>
        <w:pStyle w:val="SitecoreChapterBullet"/>
        <w:rPr>
          <w:lang w:eastAsia="da-DK"/>
        </w:rPr>
      </w:pPr>
      <w:r>
        <w:rPr>
          <w:lang w:eastAsia="da-DK"/>
        </w:rPr>
        <w:t>Configuring SOLR</w:t>
      </w:r>
    </w:p>
    <w:p w:rsidR="004835FF" w:rsidRDefault="004835FF" w:rsidP="004835FF">
      <w:pPr>
        <w:pStyle w:val="SitecoreChapterBullet"/>
        <w:numPr>
          <w:ilvl w:val="0"/>
          <w:numId w:val="0"/>
        </w:numPr>
        <w:ind w:left="2520"/>
        <w:rPr>
          <w:lang w:eastAsia="da-DK"/>
        </w:rPr>
      </w:pPr>
    </w:p>
    <w:p w:rsidR="004835FF" w:rsidRPr="004835FF" w:rsidRDefault="004835FF" w:rsidP="004835FF">
      <w:pPr>
        <w:pStyle w:val="SitecoreChapterIntroduction"/>
        <w:rPr>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4835FF">
      <w:pPr>
        <w:pStyle w:val="Heading2"/>
        <w:rPr>
          <w:lang w:eastAsia="da-DK"/>
        </w:rPr>
      </w:pPr>
      <w:bookmarkStart w:id="87" w:name="_Toc333069648"/>
      <w:r>
        <w:rPr>
          <w:lang w:eastAsia="da-DK"/>
        </w:rPr>
        <w:lastRenderedPageBreak/>
        <w:t>Explanation of the configuration files</w:t>
      </w:r>
      <w:bookmarkEnd w:id="87"/>
    </w:p>
    <w:p w:rsidR="004835FF" w:rsidRDefault="004835FF" w:rsidP="004835FF">
      <w:pPr>
        <w:rPr>
          <w:lang w:eastAsia="da-DK"/>
        </w:rPr>
      </w:pPr>
      <w:r>
        <w:rPr>
          <w:lang w:eastAsia="da-DK"/>
        </w:rPr>
        <w:t>Thi</w:t>
      </w:r>
      <w:r w:rsidR="00E54287">
        <w:rPr>
          <w:lang w:eastAsia="da-DK"/>
        </w:rPr>
        <w:t xml:space="preserve">s section explains the </w:t>
      </w:r>
      <w:proofErr w:type="spellStart"/>
      <w:r w:rsidR="00E54287">
        <w:rPr>
          <w:lang w:eastAsia="da-DK"/>
        </w:rPr>
        <w:t>Sitecore</w:t>
      </w:r>
      <w:r>
        <w:rPr>
          <w:lang w:eastAsia="da-DK"/>
        </w:rPr>
        <w:t>.BigData</w:t>
      </w:r>
      <w:proofErr w:type="spellEnd"/>
      <w:r>
        <w:rPr>
          <w:lang w:eastAsia="da-DK"/>
        </w:rPr>
        <w:t xml:space="preserve"> configuration files for scaling Item Buckets.</w:t>
      </w:r>
    </w:p>
    <w:p w:rsidR="004835FF" w:rsidRPr="004835FF" w:rsidRDefault="004835FF" w:rsidP="004835FF">
      <w:pPr>
        <w:rPr>
          <w:b/>
          <w:lang w:eastAsia="da-DK"/>
        </w:rPr>
      </w:pPr>
    </w:p>
    <w:p w:rsidR="004835FF" w:rsidRDefault="004835FF" w:rsidP="004835FF">
      <w:pPr>
        <w:pStyle w:val="Heading3"/>
      </w:pPr>
      <w:bookmarkStart w:id="88" w:name="_Toc333069649"/>
      <w:r>
        <w:t>In Memory Index</w:t>
      </w:r>
      <w:bookmarkEnd w:id="88"/>
    </w:p>
    <w:p w:rsidR="004835FF" w:rsidRDefault="004835FF" w:rsidP="004835FF">
      <w:r>
        <w:t>The default Bucket Indexes will be written to file system and persisted across application pool resets. If you have read-only information within the content tree that will not change, you can have this stored within an in-memory index that is initialized at application startup. Depending on the size of this index, this will slow the application restart time of Sitecore but will mean that you have an index that is much faster than the file system based index.</w:t>
      </w:r>
    </w:p>
    <w:p w:rsidR="004835FF" w:rsidRDefault="004835FF" w:rsidP="004835FF">
      <w:pPr>
        <w:rPr>
          <w:b/>
        </w:rPr>
      </w:pPr>
      <w:r>
        <w:rPr>
          <w:b/>
        </w:rPr>
        <w:t>Advantages</w:t>
      </w:r>
    </w:p>
    <w:p w:rsidR="004835FF" w:rsidRDefault="00F043F5" w:rsidP="004835FF">
      <w:pPr>
        <w:pStyle w:val="ListParagraph"/>
        <w:numPr>
          <w:ilvl w:val="0"/>
          <w:numId w:val="39"/>
        </w:numPr>
        <w:rPr>
          <w:b/>
        </w:rPr>
      </w:pPr>
      <w:r>
        <w:rPr>
          <w:b/>
        </w:rPr>
        <w:t>Fast</w:t>
      </w:r>
    </w:p>
    <w:p w:rsidR="00F043F5" w:rsidRDefault="00F043F5" w:rsidP="004835FF">
      <w:pPr>
        <w:pStyle w:val="ListParagraph"/>
        <w:numPr>
          <w:ilvl w:val="0"/>
          <w:numId w:val="39"/>
        </w:numPr>
        <w:rPr>
          <w:b/>
        </w:rPr>
      </w:pPr>
      <w:r>
        <w:rPr>
          <w:b/>
        </w:rPr>
        <w:t>No storage needed on the hard disk</w:t>
      </w:r>
    </w:p>
    <w:p w:rsidR="00F043F5" w:rsidRDefault="00F043F5" w:rsidP="00F043F5">
      <w:pPr>
        <w:rPr>
          <w:b/>
        </w:rPr>
      </w:pPr>
      <w:r>
        <w:rPr>
          <w:b/>
        </w:rPr>
        <w:t>Disadvantages</w:t>
      </w:r>
    </w:p>
    <w:p w:rsidR="00F043F5" w:rsidRDefault="00F043F5" w:rsidP="00F043F5">
      <w:pPr>
        <w:pStyle w:val="ListParagraph"/>
        <w:numPr>
          <w:ilvl w:val="0"/>
          <w:numId w:val="49"/>
        </w:numPr>
        <w:rPr>
          <w:b/>
        </w:rPr>
      </w:pPr>
      <w:r>
        <w:rPr>
          <w:b/>
        </w:rPr>
        <w:t>Results in a slower application startup time</w:t>
      </w:r>
    </w:p>
    <w:p w:rsidR="00F043F5" w:rsidRDefault="00F043F5" w:rsidP="00F043F5">
      <w:pPr>
        <w:pStyle w:val="ListParagraph"/>
        <w:numPr>
          <w:ilvl w:val="0"/>
          <w:numId w:val="49"/>
        </w:numPr>
        <w:rPr>
          <w:b/>
        </w:rPr>
      </w:pPr>
      <w:r>
        <w:rPr>
          <w:b/>
        </w:rPr>
        <w:t>No information persisted to disk</w:t>
      </w:r>
    </w:p>
    <w:p w:rsidR="00F043F5" w:rsidRDefault="00F043F5" w:rsidP="00F043F5">
      <w:pPr>
        <w:pStyle w:val="ListParagraph"/>
        <w:numPr>
          <w:ilvl w:val="0"/>
          <w:numId w:val="49"/>
        </w:numPr>
        <w:rPr>
          <w:b/>
        </w:rPr>
      </w:pPr>
      <w:r>
        <w:rPr>
          <w:b/>
        </w:rPr>
        <w:t>Read-only</w:t>
      </w:r>
    </w:p>
    <w:p w:rsidR="00F043F5" w:rsidRPr="00F043F5" w:rsidRDefault="00F043F5" w:rsidP="00F043F5">
      <w:pPr>
        <w:pStyle w:val="ListParagraph"/>
        <w:rPr>
          <w:b/>
        </w:rPr>
      </w:pP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&lt;</w:t>
      </w:r>
      <w:proofErr w:type="spellStart"/>
      <w:r w:rsidR="00C87DF8">
        <w:rPr>
          <w:rFonts w:ascii="Consolas" w:hAnsi="Consolas" w:cs="Consolas"/>
          <w:color w:val="A31515"/>
          <w:sz w:val="19"/>
          <w:szCs w:val="19"/>
          <w:lang w:val="en-AU"/>
        </w:rPr>
        <w:t>inmemory</w:t>
      </w:r>
      <w:r w:rsidRPr="00F043F5">
        <w:rPr>
          <w:rFonts w:ascii="Consolas" w:hAnsi="Consolas" w:cs="Consolas"/>
          <w:color w:val="A31515"/>
          <w:sz w:val="19"/>
          <w:szCs w:val="19"/>
          <w:lang w:val="en-AU"/>
        </w:rPr>
        <w:t>configuration</w:t>
      </w:r>
      <w:proofErr w:type="spellEnd"/>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Sitecore.ItemBuckets.BigData.RamDirectory.SearchConfiguration, </w:t>
      </w:r>
      <w:proofErr w:type="spellStart"/>
      <w:r w:rsidRPr="00F043F5">
        <w:rPr>
          <w:rFonts w:ascii="Consolas" w:hAnsi="Consolas" w:cs="Consolas"/>
          <w:color w:val="0000FF"/>
          <w:sz w:val="19"/>
          <w:szCs w:val="19"/>
          <w:lang w:val="en-AU"/>
        </w:rPr>
        <w:t>Sitecore.ItemBuckets.BigData</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singleInstance</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true</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gramStart"/>
      <w:r w:rsidRPr="00F043F5">
        <w:rPr>
          <w:rFonts w:ascii="Consolas" w:hAnsi="Consolas" w:cs="Consolas"/>
          <w:color w:val="A31515"/>
          <w:sz w:val="19"/>
          <w:szCs w:val="19"/>
          <w:lang w:val="en-AU"/>
        </w:rPr>
        <w:t>indexes</w:t>
      </w:r>
      <w:proofErr w:type="gram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id</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itembuckets_buckets_inmemory</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Sitecore.ItemBuckets.BigData.RamDirectory.InMemoryIndex</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0000FF"/>
          <w:sz w:val="19"/>
          <w:szCs w:val="19"/>
          <w:lang w:val="en-AU"/>
        </w:rPr>
        <w:t>Sitecore.ItemBuckets.BigData</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desc</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name</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r w:rsidRPr="00F043F5">
        <w:rPr>
          <w:rFonts w:ascii="Consolas" w:hAnsi="Consolas" w:cs="Consolas"/>
          <w:sz w:val="19"/>
          <w:szCs w:val="19"/>
          <w:lang w:val="en-AU"/>
        </w:rPr>
        <w:t>$(id</w:t>
      </w:r>
      <w:proofErr w:type="gramStart"/>
      <w:r w:rsidRPr="00F043F5">
        <w:rPr>
          <w:rFonts w:ascii="Consolas" w:hAnsi="Consolas" w:cs="Consolas"/>
          <w:sz w:val="19"/>
          <w:szCs w:val="19"/>
          <w:lang w:val="en-AU"/>
        </w:rPr>
        <w:t>)</w:t>
      </w:r>
      <w:r w:rsidRPr="00F043F5">
        <w:rPr>
          <w:rFonts w:ascii="Consolas" w:hAnsi="Consolas" w:cs="Consolas"/>
          <w:color w:val="0000FF"/>
          <w:sz w:val="19"/>
          <w:szCs w:val="19"/>
          <w:lang w:val="en-AU"/>
        </w:rPr>
        <w:t>&lt;</w:t>
      </w:r>
      <w:proofErr w:type="gramEnd"/>
      <w:r w:rsidRPr="00F043F5">
        <w:rPr>
          <w:rFonts w:ascii="Consolas" w:hAnsi="Consolas" w:cs="Consolas"/>
          <w:color w:val="0000FF"/>
          <w:sz w:val="19"/>
          <w:szCs w:val="19"/>
          <w:lang w:val="en-AU"/>
        </w:rPr>
        <w: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desc</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folder</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proofErr w:type="spellStart"/>
      <w:r w:rsidRPr="00F043F5">
        <w:rPr>
          <w:rFonts w:ascii="Consolas" w:hAnsi="Consolas" w:cs="Consolas"/>
          <w:sz w:val="19"/>
          <w:szCs w:val="19"/>
          <w:lang w:val="en-AU"/>
        </w:rPr>
        <w:t>itembuckets_buckets_inmemory</w:t>
      </w:r>
      <w:proofErr w:type="spellEnd"/>
      <w:r w:rsidRPr="00F043F5">
        <w:rPr>
          <w:rFonts w:ascii="Consolas" w:hAnsi="Consolas" w:cs="Consolas"/>
          <w:color w:val="0000FF"/>
          <w:sz w:val="19"/>
          <w:szCs w:val="19"/>
          <w:lang w:val="en-AU"/>
        </w:rPr>
        <w:t>&lt;/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Analyzer</w:t>
      </w:r>
      <w:proofErr w:type="spellEnd"/>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ref</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search/</w:t>
      </w:r>
      <w:proofErr w:type="spellStart"/>
      <w:r w:rsidRPr="00F043F5">
        <w:rPr>
          <w:rFonts w:ascii="Consolas" w:hAnsi="Consolas" w:cs="Consolas"/>
          <w:color w:val="0000FF"/>
          <w:sz w:val="19"/>
          <w:szCs w:val="19"/>
          <w:lang w:val="en-AU"/>
        </w:rPr>
        <w:t>analyzer</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locations</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hint</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list</w:t>
      </w:r>
      <w:proofErr w:type="gramStart"/>
      <w:r w:rsidRPr="00F043F5">
        <w:rPr>
          <w:rFonts w:ascii="Consolas" w:hAnsi="Consolas" w:cs="Consolas"/>
          <w:color w:val="0000FF"/>
          <w:sz w:val="19"/>
          <w:szCs w:val="19"/>
          <w:lang w:val="en-AU"/>
        </w:rPr>
        <w:t>:AddCrawler</w:t>
      </w:r>
      <w:proofErr w:type="spellEnd"/>
      <w:proofErr w:type="gram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ItemSearch</w:t>
      </w:r>
      <w:proofErr w:type="spellEnd"/>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Sitecore.ItemBucket.BigData.Crawlers.RamCrawler</w:t>
      </w:r>
      <w:proofErr w:type="gramStart"/>
      <w:r w:rsidRPr="00F043F5">
        <w:rPr>
          <w:rFonts w:ascii="Consolas" w:hAnsi="Consolas" w:cs="Consolas"/>
          <w:color w:val="0000FF"/>
          <w:sz w:val="19"/>
          <w:szCs w:val="19"/>
          <w:lang w:val="en-AU"/>
        </w:rPr>
        <w:t>,Sitecore.ItemBuckets.BigData</w:t>
      </w:r>
      <w:proofErr w:type="gram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Database</w:t>
      </w:r>
      <w:r w:rsidRPr="00F043F5">
        <w:rPr>
          <w:rFonts w:ascii="Consolas" w:hAnsi="Consolas" w:cs="Consolas"/>
          <w:color w:val="0000FF"/>
          <w:sz w:val="19"/>
          <w:szCs w:val="19"/>
          <w:lang w:val="en-AU"/>
        </w:rPr>
        <w:t>&gt;</w:t>
      </w:r>
      <w:r w:rsidRPr="00F043F5">
        <w:rPr>
          <w:rFonts w:ascii="Consolas" w:hAnsi="Consolas" w:cs="Consolas"/>
          <w:sz w:val="19"/>
          <w:szCs w:val="19"/>
          <w:lang w:val="en-AU"/>
        </w:rPr>
        <w:t>master</w:t>
      </w: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Database</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Root</w:t>
      </w:r>
      <w:r w:rsidRPr="00F043F5">
        <w:rPr>
          <w:rFonts w:ascii="Consolas" w:hAnsi="Consolas" w:cs="Consolas"/>
          <w:color w:val="0000FF"/>
          <w:sz w:val="19"/>
          <w:szCs w:val="19"/>
          <w:lang w:val="en-AU"/>
        </w:rPr>
        <w:t>&gt;</w:t>
      </w:r>
      <w:r w:rsidRPr="00F043F5">
        <w:rPr>
          <w:rFonts w:ascii="Consolas" w:hAnsi="Consolas" w:cs="Consolas"/>
          <w:sz w:val="19"/>
          <w:szCs w:val="19"/>
          <w:lang w:val="en-AU"/>
        </w:rPr>
        <w:t>/</w:t>
      </w:r>
      <w:proofErr w:type="spellStart"/>
      <w:r w:rsidRPr="00F043F5">
        <w:rPr>
          <w:rFonts w:ascii="Consolas" w:hAnsi="Consolas" w:cs="Consolas"/>
          <w:sz w:val="19"/>
          <w:szCs w:val="19"/>
          <w:lang w:val="en-AU"/>
        </w:rPr>
        <w:t>sitecore</w:t>
      </w:r>
      <w:proofErr w:type="spellEnd"/>
      <w:r w:rsidRPr="00F043F5">
        <w:rPr>
          <w:rFonts w:ascii="Consolas" w:hAnsi="Consolas" w:cs="Consolas"/>
          <w:sz w:val="19"/>
          <w:szCs w:val="19"/>
          <w:lang w:val="en-AU"/>
        </w:rPr>
        <w:t>/content/Test Stub</w:t>
      </w: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Root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IndexAllFields</w:t>
      </w:r>
      <w:proofErr w:type="spellEnd"/>
      <w:r w:rsidRPr="00F043F5">
        <w:rPr>
          <w:rFonts w:ascii="Consolas" w:hAnsi="Consolas" w:cs="Consolas"/>
          <w:color w:val="0000FF"/>
          <w:sz w:val="19"/>
          <w:szCs w:val="19"/>
          <w:lang w:val="en-AU"/>
        </w:rPr>
        <w:t>&gt;</w:t>
      </w:r>
      <w:r w:rsidRPr="00F043F5">
        <w:rPr>
          <w:rFonts w:ascii="Consolas" w:hAnsi="Consolas" w:cs="Consolas"/>
          <w:sz w:val="19"/>
          <w:szCs w:val="19"/>
          <w:lang w:val="en-AU"/>
        </w:rPr>
        <w:t>true</w:t>
      </w:r>
      <w:r w:rsidRPr="00F043F5">
        <w:rPr>
          <w:rFonts w:ascii="Consolas" w:hAnsi="Consolas" w:cs="Consolas"/>
          <w:color w:val="0000FF"/>
          <w:sz w:val="19"/>
          <w:szCs w:val="19"/>
          <w:lang w:val="en-AU"/>
        </w:rPr>
        <w:t>&lt;/</w:t>
      </w:r>
      <w:proofErr w:type="spellStart"/>
      <w:r w:rsidRPr="00F043F5">
        <w:rPr>
          <w:rFonts w:ascii="Consolas" w:hAnsi="Consolas" w:cs="Consolas"/>
          <w:color w:val="A31515"/>
          <w:sz w:val="19"/>
          <w:szCs w:val="19"/>
          <w:lang w:val="en-AU"/>
        </w:rPr>
        <w:t>IndexAllFields</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ItemSearch</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locations</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indexes</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color w:val="0000FF"/>
          <w:sz w:val="19"/>
          <w:szCs w:val="19"/>
          <w:lang w:val="en-AU"/>
        </w:rPr>
      </w:pPr>
      <w:r w:rsidRPr="00F043F5">
        <w:rPr>
          <w:rFonts w:ascii="Consolas" w:hAnsi="Consolas" w:cs="Consolas"/>
          <w:color w:val="0000FF"/>
          <w:sz w:val="19"/>
          <w:szCs w:val="19"/>
          <w:lang w:val="en-AU"/>
        </w:rPr>
        <w:t xml:space="preserve">      &lt;/</w:t>
      </w:r>
      <w:proofErr w:type="spellStart"/>
      <w:r w:rsidR="00C87DF8">
        <w:rPr>
          <w:rFonts w:ascii="Consolas" w:hAnsi="Consolas" w:cs="Consolas"/>
          <w:color w:val="A31515"/>
          <w:sz w:val="19"/>
          <w:szCs w:val="19"/>
          <w:lang w:val="en-AU"/>
        </w:rPr>
        <w:t>inmemory</w:t>
      </w:r>
      <w:r w:rsidR="00C87DF8" w:rsidRPr="00F043F5">
        <w:rPr>
          <w:rFonts w:ascii="Consolas" w:hAnsi="Consolas" w:cs="Consolas"/>
          <w:color w:val="A31515"/>
          <w:sz w:val="19"/>
          <w:szCs w:val="19"/>
          <w:lang w:val="en-AU"/>
        </w:rPr>
        <w:t>configuration</w:t>
      </w:r>
      <w:proofErr w:type="spellEnd"/>
      <w:r w:rsidRPr="00F043F5">
        <w:rPr>
          <w:rFonts w:ascii="Consolas" w:hAnsi="Consolas" w:cs="Consolas"/>
          <w:color w:val="0000FF"/>
          <w:sz w:val="19"/>
          <w:szCs w:val="19"/>
          <w:lang w:val="en-AU"/>
        </w:rPr>
        <w:t>&gt;</w:t>
      </w:r>
    </w:p>
    <w:p w:rsidR="00F043F5" w:rsidRDefault="00F043F5" w:rsidP="00F043F5">
      <w:pPr>
        <w:pStyle w:val="Heading3"/>
      </w:pPr>
      <w:bookmarkStart w:id="89" w:name="_Toc333069650"/>
      <w:r>
        <w:t>Remote Index</w:t>
      </w:r>
      <w:bookmarkEnd w:id="89"/>
    </w:p>
    <w:p w:rsidR="00F043F5" w:rsidRDefault="00F043F5" w:rsidP="00F043F5">
      <w:r>
        <w:t xml:space="preserve">The default Bucket Indexes will be written to file system under the default data directory specified in the </w:t>
      </w:r>
      <w:proofErr w:type="spellStart"/>
      <w:r>
        <w:t>web.config</w:t>
      </w:r>
      <w:proofErr w:type="spellEnd"/>
      <w:r>
        <w:t xml:space="preserve"> file. Rebuilding of indexes can be quite slow and intensive on the web server. Hence you can have your indexes be rebuilt on a remote machine.</w:t>
      </w:r>
    </w:p>
    <w:p w:rsidR="00F043F5" w:rsidRDefault="00F043F5" w:rsidP="00F043F5">
      <w:pPr>
        <w:rPr>
          <w:b/>
        </w:rPr>
      </w:pPr>
    </w:p>
    <w:p w:rsidR="00F043F5" w:rsidRDefault="00F043F5" w:rsidP="00F043F5">
      <w:pPr>
        <w:rPr>
          <w:b/>
        </w:rPr>
      </w:pPr>
    </w:p>
    <w:p w:rsidR="00F043F5" w:rsidRDefault="00F043F5" w:rsidP="00F043F5">
      <w:pPr>
        <w:rPr>
          <w:b/>
        </w:rPr>
      </w:pPr>
      <w:r>
        <w:rPr>
          <w:b/>
        </w:rPr>
        <w:lastRenderedPageBreak/>
        <w:t>Advantages</w:t>
      </w:r>
    </w:p>
    <w:p w:rsidR="00F043F5" w:rsidRDefault="00F043F5" w:rsidP="00F043F5">
      <w:pPr>
        <w:pStyle w:val="ListParagraph"/>
        <w:numPr>
          <w:ilvl w:val="0"/>
          <w:numId w:val="39"/>
        </w:numPr>
        <w:rPr>
          <w:b/>
        </w:rPr>
      </w:pPr>
      <w:r>
        <w:rPr>
          <w:b/>
        </w:rPr>
        <w:t>Your remote machine can have an SSD drive on it which will make the indexing a lot faster.</w:t>
      </w:r>
    </w:p>
    <w:p w:rsidR="00F043F5" w:rsidRDefault="00F043F5" w:rsidP="00F043F5">
      <w:pPr>
        <w:pStyle w:val="ListParagraph"/>
        <w:numPr>
          <w:ilvl w:val="0"/>
          <w:numId w:val="39"/>
        </w:numPr>
        <w:rPr>
          <w:b/>
        </w:rPr>
      </w:pPr>
      <w:r>
        <w:rPr>
          <w:b/>
        </w:rPr>
        <w:t>The hit on the server for re-indexing is done on the target machine, not the machine serving up the content.</w:t>
      </w:r>
    </w:p>
    <w:p w:rsidR="00F043F5" w:rsidRDefault="00F043F5" w:rsidP="00F043F5">
      <w:pPr>
        <w:rPr>
          <w:b/>
        </w:rPr>
      </w:pPr>
      <w:r>
        <w:rPr>
          <w:b/>
        </w:rPr>
        <w:t>Disadvantages</w:t>
      </w:r>
    </w:p>
    <w:p w:rsidR="00F043F5" w:rsidRDefault="00F043F5" w:rsidP="00F043F5">
      <w:pPr>
        <w:pStyle w:val="ListParagraph"/>
        <w:numPr>
          <w:ilvl w:val="0"/>
          <w:numId w:val="49"/>
        </w:numPr>
        <w:rPr>
          <w:b/>
        </w:rPr>
      </w:pPr>
      <w:r>
        <w:rPr>
          <w:b/>
        </w:rPr>
        <w:t>There is a small time when the index will be locked for reads and writes while the index is copied back into the local data directory.</w:t>
      </w:r>
    </w:p>
    <w:p w:rsidR="00F043F5" w:rsidRDefault="00F043F5" w:rsidP="00F043F5"/>
    <w:p w:rsidR="00F043F5" w:rsidRDefault="00F043F5" w:rsidP="00F043F5">
      <w:r>
        <w:t>Firstly, you need to set the Remote</w:t>
      </w:r>
      <w:r w:rsidR="00EB7D24">
        <w:t xml:space="preserve"> </w:t>
      </w:r>
      <w:r>
        <w:t>Index</w:t>
      </w:r>
      <w:r w:rsidR="00EB7D24">
        <w:t xml:space="preserve"> </w:t>
      </w:r>
      <w:r>
        <w:t>Location setting</w:t>
      </w:r>
      <w:r w:rsidR="00EB7D24">
        <w:t>s</w:t>
      </w:r>
      <w:r>
        <w:t xml:space="preserve"> to a network path with full read and write access.</w:t>
      </w:r>
    </w:p>
    <w:p w:rsidR="00F043F5" w:rsidRDefault="00F043F5" w:rsidP="00F043F5"/>
    <w:p w:rsidR="00EB7D24" w:rsidRDefault="00EB7D24" w:rsidP="00EB7D24">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RemoteIndexLocation</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c:\remote</w:t>
      </w:r>
      <w:r>
        <w:rPr>
          <w:rFonts w:ascii="Consolas" w:hAnsi="Consolas" w:cs="Consolas"/>
          <w:sz w:val="19"/>
          <w:szCs w:val="19"/>
          <w:lang w:val="en-AU"/>
        </w:rPr>
        <w:t>"</w:t>
      </w:r>
      <w:r>
        <w:rPr>
          <w:rFonts w:ascii="Consolas" w:hAnsi="Consolas" w:cs="Consolas"/>
          <w:color w:val="0000FF"/>
          <w:sz w:val="19"/>
          <w:szCs w:val="19"/>
          <w:lang w:val="en-AU"/>
        </w:rPr>
        <w:t>/&gt;</w:t>
      </w:r>
    </w:p>
    <w:p w:rsidR="00EB7D24" w:rsidRDefault="00EB7D24" w:rsidP="00EB7D24">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NetworkDropPoint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\\Tim-pc\c$\inetpub\wwwroot\newbucket\Website\Data\indexes</w:t>
      </w:r>
      <w:r>
        <w:rPr>
          <w:rFonts w:ascii="Consolas" w:hAnsi="Consolas" w:cs="Consolas"/>
          <w:sz w:val="19"/>
          <w:szCs w:val="19"/>
          <w:lang w:val="en-AU"/>
        </w:rPr>
        <w:t>"</w:t>
      </w:r>
      <w:r>
        <w:rPr>
          <w:rFonts w:ascii="Consolas" w:hAnsi="Consolas" w:cs="Consolas"/>
          <w:color w:val="0000FF"/>
          <w:sz w:val="19"/>
          <w:szCs w:val="19"/>
          <w:lang w:val="en-AU"/>
        </w:rPr>
        <w:t>/&gt;</w:t>
      </w:r>
    </w:p>
    <w:p w:rsidR="00EB7D24" w:rsidRDefault="00EB7D24" w:rsidP="00EB7D24">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RemoteIndexingServer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http://newbucket/sitecore modules/Shell/Sitecore/</w:t>
      </w:r>
      <w:proofErr w:type="spellStart"/>
      <w:r>
        <w:rPr>
          <w:rFonts w:ascii="Consolas" w:hAnsi="Consolas" w:cs="Consolas"/>
          <w:color w:val="0000FF"/>
          <w:sz w:val="19"/>
          <w:szCs w:val="19"/>
          <w:lang w:val="en-AU"/>
        </w:rPr>
        <w:t>ItemBuckets</w:t>
      </w:r>
      <w:proofErr w:type="spellEnd"/>
      <w:r>
        <w:rPr>
          <w:rFonts w:ascii="Consolas" w:hAnsi="Consolas" w:cs="Consolas"/>
          <w:color w:val="0000FF"/>
          <w:sz w:val="19"/>
          <w:szCs w:val="19"/>
          <w:lang w:val="en-AU"/>
        </w:rPr>
        <w:t>/Rebuild.asmx/Build</w:t>
      </w:r>
      <w:r>
        <w:rPr>
          <w:rFonts w:ascii="Consolas" w:hAnsi="Consolas" w:cs="Consolas"/>
          <w:sz w:val="19"/>
          <w:szCs w:val="19"/>
          <w:lang w:val="en-AU"/>
        </w:rPr>
        <w:t>"</w:t>
      </w:r>
      <w:r>
        <w:rPr>
          <w:rFonts w:ascii="Consolas" w:hAnsi="Consolas" w:cs="Consolas"/>
          <w:color w:val="0000FF"/>
          <w:sz w:val="19"/>
          <w:szCs w:val="19"/>
          <w:lang w:val="en-AU"/>
        </w:rPr>
        <w:t>/&gt;</w:t>
      </w:r>
    </w:p>
    <w:p w:rsidR="00EB7D24" w:rsidRDefault="00EB7D24" w:rsidP="00EB7D24">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RemoteIndexingReceipt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http://newbucket/sitecore modules/Shell/Sitecore/</w:t>
      </w:r>
      <w:proofErr w:type="spellStart"/>
      <w:r>
        <w:rPr>
          <w:rFonts w:ascii="Consolas" w:hAnsi="Consolas" w:cs="Consolas"/>
          <w:color w:val="0000FF"/>
          <w:sz w:val="19"/>
          <w:szCs w:val="19"/>
          <w:lang w:val="en-AU"/>
        </w:rPr>
        <w:t>ItemBuckets</w:t>
      </w:r>
      <w:proofErr w:type="spellEnd"/>
      <w:r>
        <w:rPr>
          <w:rFonts w:ascii="Consolas" w:hAnsi="Consolas" w:cs="Consolas"/>
          <w:color w:val="0000FF"/>
          <w:sz w:val="19"/>
          <w:szCs w:val="19"/>
          <w:lang w:val="en-AU"/>
        </w:rPr>
        <w:t>/Rebuild.asmx/</w:t>
      </w:r>
      <w:proofErr w:type="spellStart"/>
      <w:r>
        <w:rPr>
          <w:rFonts w:ascii="Consolas" w:hAnsi="Consolas" w:cs="Consolas"/>
          <w:color w:val="0000FF"/>
          <w:sz w:val="19"/>
          <w:szCs w:val="19"/>
          <w:lang w:val="en-AU"/>
        </w:rPr>
        <w:t>Reciept</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EB7D24" w:rsidRDefault="00EB7D24" w:rsidP="00EB7D24">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RemoteIndexingReceiptEnable</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http://newbucket/sitecore modules/Shell/Sitecore/ItemBuckets/Rebuild.asmx/EnableIndexing</w:t>
      </w:r>
      <w:r>
        <w:rPr>
          <w:rFonts w:ascii="Consolas" w:hAnsi="Consolas" w:cs="Consolas"/>
          <w:sz w:val="19"/>
          <w:szCs w:val="19"/>
          <w:lang w:val="en-AU"/>
        </w:rPr>
        <w:t>"</w:t>
      </w:r>
      <w:r>
        <w:rPr>
          <w:rFonts w:ascii="Consolas" w:hAnsi="Consolas" w:cs="Consolas"/>
          <w:color w:val="0000FF"/>
          <w:sz w:val="19"/>
          <w:szCs w:val="19"/>
          <w:lang w:val="en-AU"/>
        </w:rPr>
        <w:t>/&gt;</w:t>
      </w:r>
    </w:p>
    <w:p w:rsidR="00EB7D24" w:rsidRDefault="00EB7D24" w:rsidP="00EB7D24">
      <w:pPr>
        <w:autoSpaceDE w:val="0"/>
        <w:autoSpaceDN w:val="0"/>
        <w:adjustRightInd w:val="0"/>
        <w:spacing w:before="0"/>
        <w:rPr>
          <w:rFonts w:ascii="Consolas" w:hAnsi="Consolas" w:cs="Consolas"/>
          <w:sz w:val="19"/>
          <w:szCs w:val="19"/>
          <w:lang w:val="en-AU"/>
        </w:rPr>
      </w:pPr>
    </w:p>
    <w:p w:rsidR="00F043F5" w:rsidRDefault="00EB7D24" w:rsidP="00EB7D24">
      <w:r>
        <w:t xml:space="preserve"> </w:t>
      </w:r>
      <w:r w:rsidR="00F043F5">
        <w:t>You can then specify your index like so:</w:t>
      </w:r>
    </w:p>
    <w:p w:rsidR="00F043F5" w:rsidRPr="00F043F5" w:rsidRDefault="00F043F5" w:rsidP="00F043F5">
      <w:pPr>
        <w:pStyle w:val="ListParagraph"/>
        <w:rPr>
          <w:b/>
        </w:rPr>
      </w:pP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proofErr w:type="gramStart"/>
      <w:r>
        <w:rPr>
          <w:rFonts w:ascii="Consolas" w:hAnsi="Consolas" w:cs="Consolas"/>
          <w:color w:val="A31515"/>
          <w:sz w:val="19"/>
          <w:szCs w:val="19"/>
          <w:lang w:val="en-AU"/>
        </w:rPr>
        <w:t>search</w:t>
      </w:r>
      <w:proofErr w:type="gram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remoteconfiguration</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 xml:space="preserve">Sitecore.ItemBuckets.BigData.RamDirectory.RemoteIndexSearchConfiguration, </w:t>
      </w:r>
      <w:proofErr w:type="spellStart"/>
      <w:r>
        <w:rPr>
          <w:rFonts w:ascii="Consolas" w:hAnsi="Consolas" w:cs="Consolas"/>
          <w:color w:val="0000FF"/>
          <w:sz w:val="19"/>
          <w:szCs w:val="19"/>
          <w:lang w:val="en-AU"/>
        </w:rPr>
        <w:t>Sitecore.BigData</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singleInstance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true</w:t>
      </w:r>
      <w:r>
        <w:rPr>
          <w:rFonts w:ascii="Consolas" w:hAnsi="Consolas" w:cs="Consolas"/>
          <w:sz w:val="19"/>
          <w:szCs w:val="19"/>
          <w:lang w:val="en-AU"/>
        </w:rPr>
        <w: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indexes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:AddIndex</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itembuckets_buckets_remote</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Sitecore.ItemBuckets.BigData.RemoteIndex.RemoteIndex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Sitecore.BigData</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itembuckets_buckets_remote</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ItemBucketSearch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Sitecore.ItemBucket.Kernel.Crawlers.RemoteCustomCrawler</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Sitecore.ItemBucket.Kernel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/content/Test Stub</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ItemBucketSearch</w:t>
      </w:r>
      <w:proofErr w:type="spell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indexes</w:t>
      </w:r>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remoteconfiguration</w:t>
      </w:r>
      <w:proofErr w:type="spellEnd"/>
      <w:r>
        <w:rPr>
          <w:rFonts w:ascii="Consolas" w:hAnsi="Consolas" w:cs="Consolas"/>
          <w:color w:val="0000FF"/>
          <w:sz w:val="19"/>
          <w:szCs w:val="19"/>
          <w:lang w:val="en-AU"/>
        </w:rPr>
        <w:t>&gt;</w:t>
      </w:r>
    </w:p>
    <w:p w:rsidR="00236C5C" w:rsidRDefault="00236C5C" w:rsidP="00236C5C">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search</w:t>
      </w:r>
      <w:r>
        <w:rPr>
          <w:rFonts w:ascii="Consolas" w:hAnsi="Consolas" w:cs="Consolas"/>
          <w:color w:val="0000FF"/>
          <w:sz w:val="19"/>
          <w:szCs w:val="19"/>
          <w:lang w:val="en-AU"/>
        </w:rPr>
        <w:t>&gt;</w:t>
      </w:r>
    </w:p>
    <w:p w:rsidR="00F043F5" w:rsidRDefault="00236C5C" w:rsidP="00236C5C">
      <w:pPr>
        <w:pStyle w:val="Heading3"/>
      </w:pPr>
      <w:r>
        <w:lastRenderedPageBreak/>
        <w:t xml:space="preserve"> </w:t>
      </w:r>
      <w:bookmarkStart w:id="90" w:name="_Toc333069651"/>
      <w:r w:rsidR="00F043F5">
        <w:t>New Crawlers</w:t>
      </w:r>
      <w:bookmarkEnd w:id="90"/>
    </w:p>
    <w:p w:rsidR="00F043F5" w:rsidRDefault="001D2147" w:rsidP="00F043F5">
      <w:r>
        <w:t xml:space="preserve">For all other indexes, you can use the new </w:t>
      </w:r>
      <w:proofErr w:type="spellStart"/>
      <w:r>
        <w:t>CustomCrawler</w:t>
      </w:r>
      <w:proofErr w:type="spellEnd"/>
      <w:r>
        <w:t xml:space="preserve"> which can be heavily customized via configuration.</w:t>
      </w:r>
    </w:p>
    <w:p w:rsidR="001D2147" w:rsidRDefault="001D2147" w:rsidP="001D2147">
      <w:pPr>
        <w:autoSpaceDE w:val="0"/>
        <w:autoSpaceDN w:val="0"/>
        <w:adjustRightInd w:val="0"/>
        <w:spacing w:before="0"/>
        <w:rPr>
          <w:rFonts w:ascii="Consolas" w:hAnsi="Consolas" w:cs="Consolas"/>
          <w:color w:val="0000FF"/>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ExcludeTemplate</w:t>
      </w:r>
      <w:proofErr w:type="spellEnd"/>
      <w:r>
        <w:rPr>
          <w:rFonts w:ascii="Consolas" w:hAnsi="Consolas" w:cs="Consolas"/>
          <w:color w:val="008000"/>
          <w:sz w:val="19"/>
          <w:szCs w:val="19"/>
          <w:lang w:val="en-AU"/>
        </w:rPr>
        <w:t xml:space="preserve"> allows you to specify templates that are not indexed</w:t>
      </w:r>
    </w:p>
    <w:p w:rsidR="001D2147" w:rsidRDefault="001D2147" w:rsidP="001D2147">
      <w:pPr>
        <w:autoSpaceDE w:val="0"/>
        <w:autoSpaceDN w:val="0"/>
        <w:adjustRightInd w:val="0"/>
        <w:spacing w:before="0"/>
        <w:rPr>
          <w:rFonts w:ascii="Consolas" w:hAnsi="Consolas" w:cs="Consolas"/>
          <w:color w:val="0000FF"/>
          <w:sz w:val="19"/>
          <w:szCs w:val="19"/>
          <w:lang w:val="en-AU"/>
        </w:rPr>
      </w:pPr>
    </w:p>
    <w:p w:rsidR="001D2147" w:rsidRDefault="001D2147" w:rsidP="001D2147">
      <w:pPr>
        <w:autoSpaceDE w:val="0"/>
        <w:autoSpaceDN w:val="0"/>
        <w:adjustRightInd w:val="0"/>
        <w:spacing w:before="0"/>
        <w:ind w:left="144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IncludeTemplate</w:t>
      </w:r>
      <w:proofErr w:type="spellEnd"/>
      <w:r>
        <w:rPr>
          <w:rFonts w:ascii="Consolas" w:hAnsi="Consolas" w:cs="Consolas"/>
          <w:color w:val="008000"/>
          <w:sz w:val="19"/>
          <w:szCs w:val="19"/>
          <w:lang w:val="en-AU"/>
        </w:rPr>
        <w:t xml:space="preserve"> is only needed if you turn “</w:t>
      </w:r>
      <w:proofErr w:type="spellStart"/>
      <w:r>
        <w:rPr>
          <w:rFonts w:ascii="Consolas" w:hAnsi="Consolas" w:cs="Consolas"/>
          <w:color w:val="008000"/>
          <w:sz w:val="19"/>
          <w:szCs w:val="19"/>
          <w:lang w:val="en-AU"/>
        </w:rPr>
        <w:t>IndexAllFields</w:t>
      </w:r>
      <w:proofErr w:type="spellEnd"/>
      <w:r>
        <w:rPr>
          <w:rFonts w:ascii="Consolas" w:hAnsi="Consolas" w:cs="Consolas"/>
          <w:color w:val="008000"/>
          <w:sz w:val="19"/>
          <w:szCs w:val="19"/>
          <w:lang w:val="en-AU"/>
        </w:rPr>
        <w:t>” off</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:IncludeTemplate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IncludeField</w:t>
      </w:r>
      <w:proofErr w:type="spellEnd"/>
      <w:r>
        <w:rPr>
          <w:rFonts w:ascii="Consolas" w:hAnsi="Consolas" w:cs="Consolas"/>
          <w:color w:val="008000"/>
          <w:sz w:val="19"/>
          <w:szCs w:val="19"/>
          <w:lang w:val="en-AU"/>
        </w:rPr>
        <w:t xml:space="preserve"> is only needed if you turn “</w:t>
      </w:r>
      <w:proofErr w:type="spellStart"/>
      <w:r>
        <w:rPr>
          <w:rFonts w:ascii="Consolas" w:hAnsi="Consolas" w:cs="Consolas"/>
          <w:color w:val="008000"/>
          <w:sz w:val="19"/>
          <w:szCs w:val="19"/>
          <w:lang w:val="en-AU"/>
        </w:rPr>
        <w:t>IndexAllFields</w:t>
      </w:r>
      <w:proofErr w:type="spellEnd"/>
      <w:r>
        <w:rPr>
          <w:rFonts w:ascii="Consolas" w:hAnsi="Consolas" w:cs="Consolas"/>
          <w:color w:val="008000"/>
          <w:sz w:val="19"/>
          <w:szCs w:val="19"/>
          <w:lang w:val="en-AU"/>
        </w:rPr>
        <w:t>” off</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w:t>
      </w:r>
    </w:p>
    <w:p w:rsidR="001D2147" w:rsidRDefault="001D2147" w:rsidP="001D2147">
      <w:pPr>
        <w:autoSpaceDE w:val="0"/>
        <w:autoSpaceDN w:val="0"/>
        <w:adjustRightInd w:val="0"/>
        <w:spacing w:before="0"/>
        <w:ind w:left="720" w:firstLine="72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:IncludeField</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fieldId</w:t>
      </w:r>
      <w:proofErr w:type="spellEnd"/>
      <w:proofErr w:type="gramEnd"/>
      <w:r>
        <w:rPr>
          <w:rFonts w:ascii="Consolas" w:hAnsi="Consolas" w:cs="Consolas"/>
          <w:color w:val="0000FF"/>
          <w:sz w:val="19"/>
          <w:szCs w:val="19"/>
          <w:lang w:val="en-AU"/>
        </w:rPr>
        <w:t>&gt;</w:t>
      </w:r>
      <w:r>
        <w:rPr>
          <w:rFonts w:ascii="Consolas" w:hAnsi="Consolas" w:cs="Consolas"/>
          <w:sz w:val="19"/>
          <w:szCs w:val="19"/>
          <w:lang w:val="en-AU"/>
        </w:rPr>
        <w:t>{8CDC337E-A112-42FB-BBB4-4143751E123F}</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fieldId</w:t>
      </w:r>
      <w:proofErr w:type="spellEnd"/>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The Exclude will remove inbuilt fields and custom fields from being indexed.</w:t>
      </w:r>
    </w:p>
    <w:p w:rsidR="001D2147" w:rsidRDefault="001D2147" w:rsidP="001D2147">
      <w:pPr>
        <w:autoSpaceDE w:val="0"/>
        <w:autoSpaceDN w:val="0"/>
        <w:adjustRightInd w:val="0"/>
        <w:spacing w:before="0"/>
        <w:rPr>
          <w:rFonts w:ascii="Consolas" w:hAnsi="Consolas" w:cs="Consolas"/>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:ExcludeField</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__DefaultWorkflow</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CA9B9F52-4FB0-4F87-A79F-24DEA62CDA65}</w:t>
      </w:r>
      <w:r>
        <w:rPr>
          <w:rFonts w:ascii="Consolas" w:hAnsi="Consolas" w:cs="Consolas"/>
          <w:color w:val="0000FF"/>
          <w:sz w:val="19"/>
          <w:szCs w:val="19"/>
          <w:lang w:val="en-AU"/>
        </w:rPr>
        <w:t>&lt;/</w:t>
      </w:r>
      <w:r>
        <w:rPr>
          <w:rFonts w:ascii="Consolas" w:hAnsi="Consolas" w:cs="Consolas"/>
          <w:color w:val="A31515"/>
          <w:sz w:val="19"/>
          <w:szCs w:val="19"/>
          <w:lang w:val="en-AU"/>
        </w:rPr>
        <w:t>__DefaultWorkflow</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__Lock</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001DD393-96C5-490B-924A-B0F25CD9EFD8}</w:t>
      </w:r>
      <w:r>
        <w:rPr>
          <w:rFonts w:ascii="Consolas" w:hAnsi="Consolas" w:cs="Consolas"/>
          <w:color w:val="0000FF"/>
          <w:sz w:val="19"/>
          <w:szCs w:val="19"/>
          <w:lang w:val="en-AU"/>
        </w:rPr>
        <w:t>&lt;/</w:t>
      </w:r>
      <w:r>
        <w:rPr>
          <w:rFonts w:ascii="Consolas" w:hAnsi="Consolas" w:cs="Consolas"/>
          <w:color w:val="A31515"/>
          <w:sz w:val="19"/>
          <w:szCs w:val="19"/>
          <w:lang w:val="en-AU"/>
        </w:rPr>
        <w:t>__Lock</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__WorkflowState</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3E431DE1-525E-47A3-B6B0-1CCBEC3A8C98}</w:t>
      </w:r>
      <w:r>
        <w:rPr>
          <w:rFonts w:ascii="Consolas" w:hAnsi="Consolas" w:cs="Consolas"/>
          <w:color w:val="0000FF"/>
          <w:sz w:val="19"/>
          <w:szCs w:val="19"/>
          <w:lang w:val="en-AU"/>
        </w:rPr>
        <w:t>&lt;/</w:t>
      </w:r>
      <w:r>
        <w:rPr>
          <w:rFonts w:ascii="Consolas" w:hAnsi="Consolas" w:cs="Consolas"/>
          <w:color w:val="A31515"/>
          <w:sz w:val="19"/>
          <w:szCs w:val="19"/>
          <w:lang w:val="en-AU"/>
        </w:rPr>
        <w:t>__WorkflowState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__LongDescription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577F1689-7DE4-4AD2-A15F-7FDC1759285F}</w:t>
      </w:r>
      <w:r>
        <w:rPr>
          <w:rFonts w:ascii="Consolas" w:hAnsi="Consolas" w:cs="Consolas"/>
          <w:color w:val="0000FF"/>
          <w:sz w:val="19"/>
          <w:szCs w:val="19"/>
          <w:lang w:val="en-AU"/>
        </w:rPr>
        <w:t>&lt;/</w:t>
      </w:r>
      <w:r>
        <w:rPr>
          <w:rFonts w:ascii="Consolas" w:hAnsi="Consolas" w:cs="Consolas"/>
          <w:color w:val="A31515"/>
          <w:sz w:val="19"/>
          <w:szCs w:val="19"/>
          <w:lang w:val="en-AU"/>
        </w:rPr>
        <w:t>__LongDescription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__Originator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F6D8A61C-2F84-4401-BD24-52D2068172BC}</w:t>
      </w:r>
      <w:r>
        <w:rPr>
          <w:rFonts w:ascii="Consolas" w:hAnsi="Consolas" w:cs="Consolas"/>
          <w:color w:val="0000FF"/>
          <w:sz w:val="19"/>
          <w:szCs w:val="19"/>
          <w:lang w:val="en-AU"/>
        </w:rPr>
        <w:t>&lt;/</w:t>
      </w:r>
      <w:r>
        <w:rPr>
          <w:rFonts w:ascii="Consolas" w:hAnsi="Consolas" w:cs="Consolas"/>
          <w:color w:val="A31515"/>
          <w:sz w:val="19"/>
          <w:szCs w:val="19"/>
          <w:lang w:val="en-AU"/>
        </w:rPr>
        <w:t>__Originator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__Owner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52807595-0F8F-4B20-8D2A-CB71D28C6103}</w:t>
      </w:r>
      <w:r>
        <w:rPr>
          <w:rFonts w:ascii="Consolas" w:hAnsi="Consolas" w:cs="Consolas"/>
          <w:color w:val="0000FF"/>
          <w:sz w:val="19"/>
          <w:szCs w:val="19"/>
          <w:lang w:val="en-AU"/>
        </w:rPr>
        <w:t>&lt;/</w:t>
      </w:r>
      <w:r>
        <w:rPr>
          <w:rFonts w:ascii="Consolas" w:hAnsi="Consolas" w:cs="Consolas"/>
          <w:color w:val="A31515"/>
          <w:sz w:val="19"/>
          <w:szCs w:val="19"/>
          <w:lang w:val="en-AU"/>
        </w:rPr>
        <w:t>__Owner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t>
      </w:r>
      <w:proofErr w:type="spellStart"/>
      <w:r>
        <w:rPr>
          <w:rFonts w:ascii="Consolas" w:hAnsi="Consolas" w:cs="Consolas"/>
          <w:color w:val="A31515"/>
          <w:sz w:val="19"/>
          <w:szCs w:val="19"/>
          <w:lang w:val="en-AU"/>
        </w:rPr>
        <w:t>ReadOnly</w:t>
      </w:r>
      <w:proofErr w:type="spellEnd"/>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9C6106EA-7A5A-48E2-8CAD-F0F693B1E2D4}</w:t>
      </w:r>
      <w:r>
        <w:rPr>
          <w:rFonts w:ascii="Consolas" w:hAnsi="Consolas" w:cs="Consolas"/>
          <w:color w:val="0000FF"/>
          <w:sz w:val="19"/>
          <w:szCs w:val="19"/>
          <w:lang w:val="en-AU"/>
        </w:rPr>
        <w:t>&lt;/</w:t>
      </w:r>
      <w:r>
        <w:rPr>
          <w:rFonts w:ascii="Consolas" w:hAnsi="Consolas" w:cs="Consolas"/>
          <w:color w:val="A31515"/>
          <w:sz w:val="19"/>
          <w:szCs w:val="19"/>
          <w:lang w:val="en-AU"/>
        </w:rPr>
        <w:t>__</w:t>
      </w:r>
      <w:proofErr w:type="spellStart"/>
      <w:r>
        <w:rPr>
          <w:rFonts w:ascii="Consolas" w:hAnsi="Consolas" w:cs="Consolas"/>
          <w:color w:val="A31515"/>
          <w:sz w:val="19"/>
          <w:szCs w:val="19"/>
          <w:lang w:val="en-AU"/>
        </w:rPr>
        <w:t>ReadOnly</w:t>
      </w:r>
      <w:proofErr w:type="spellEnd"/>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__Renderings</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F1A1FE9E-A60C-4DDB-A3A0-BB5B29FE732E}</w:t>
      </w:r>
      <w:r>
        <w:rPr>
          <w:rFonts w:ascii="Consolas" w:hAnsi="Consolas" w:cs="Consolas"/>
          <w:color w:val="0000FF"/>
          <w:sz w:val="19"/>
          <w:szCs w:val="19"/>
          <w:lang w:val="en-AU"/>
        </w:rPr>
        <w:t>&lt;/</w:t>
      </w:r>
      <w:r>
        <w:rPr>
          <w:rFonts w:ascii="Consolas" w:hAnsi="Consolas" w:cs="Consolas"/>
          <w:color w:val="A31515"/>
          <w:sz w:val="19"/>
          <w:szCs w:val="19"/>
          <w:lang w:val="en-AU"/>
        </w:rPr>
        <w:t>__Renderings</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__Revision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8CDC337E-A112-42FB-BBB4-4143751E123F}</w:t>
      </w:r>
      <w:r>
        <w:rPr>
          <w:rFonts w:ascii="Consolas" w:hAnsi="Consolas" w:cs="Consolas"/>
          <w:color w:val="0000FF"/>
          <w:sz w:val="19"/>
          <w:szCs w:val="19"/>
          <w:lang w:val="en-AU"/>
        </w:rPr>
        <w:t>&lt;/</w:t>
      </w:r>
      <w:r>
        <w:rPr>
          <w:rFonts w:ascii="Consolas" w:hAnsi="Consolas" w:cs="Consolas"/>
          <w:color w:val="A31515"/>
          <w:sz w:val="19"/>
          <w:szCs w:val="19"/>
          <w:lang w:val="en-AU"/>
        </w:rPr>
        <w:t>__Revision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__Security</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DEC8D2D5-E3CF-48B6-A653-8E69E2716641}</w:t>
      </w:r>
      <w:r>
        <w:rPr>
          <w:rFonts w:ascii="Consolas" w:hAnsi="Consolas" w:cs="Consolas"/>
          <w:color w:val="0000FF"/>
          <w:sz w:val="19"/>
          <w:szCs w:val="19"/>
          <w:lang w:val="en-AU"/>
        </w:rPr>
        <w:t>&lt;/</w:t>
      </w:r>
      <w:r>
        <w:rPr>
          <w:rFonts w:ascii="Consolas" w:hAnsi="Consolas" w:cs="Consolas"/>
          <w:color w:val="A31515"/>
          <w:sz w:val="19"/>
          <w:szCs w:val="19"/>
          <w:lang w:val="en-AU"/>
        </w:rPr>
        <w:t>__Security</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__ShortDescription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9541E67D-CE8C-4225-803D-33F7F29F09EF}</w:t>
      </w:r>
      <w:r>
        <w:rPr>
          <w:rFonts w:ascii="Consolas" w:hAnsi="Consolas" w:cs="Consolas"/>
          <w:color w:val="0000FF"/>
          <w:sz w:val="19"/>
          <w:szCs w:val="19"/>
          <w:lang w:val="en-AU"/>
        </w:rPr>
        <w:t>&lt;/</w:t>
      </w:r>
      <w:r>
        <w:rPr>
          <w:rFonts w:ascii="Consolas" w:hAnsi="Consolas" w:cs="Consolas"/>
          <w:color w:val="A31515"/>
          <w:sz w:val="19"/>
          <w:szCs w:val="19"/>
          <w:lang w:val="en-AU"/>
        </w:rPr>
        <w:t>__ShortDescription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__SortOrder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BA3F86A2-4A1C-4D78-B63D-91C2779C1B5E}</w:t>
      </w:r>
      <w:r>
        <w:rPr>
          <w:rFonts w:ascii="Consolas" w:hAnsi="Consolas" w:cs="Consolas"/>
          <w:color w:val="0000FF"/>
          <w:sz w:val="19"/>
          <w:szCs w:val="19"/>
          <w:lang w:val="en-AU"/>
        </w:rPr>
        <w:t>&lt;/</w:t>
      </w:r>
      <w:r>
        <w:rPr>
          <w:rFonts w:ascii="Consolas" w:hAnsi="Consolas" w:cs="Consolas"/>
          <w:color w:val="A31515"/>
          <w:sz w:val="19"/>
          <w:szCs w:val="19"/>
          <w:lang w:val="en-AU"/>
        </w:rPr>
        <w:t>__SortOrder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__UpdatedBy</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BADD9CF9-53E0-4D0C-BCC0-2D784C282F6A}</w:t>
      </w:r>
      <w:r>
        <w:rPr>
          <w:rFonts w:ascii="Consolas" w:hAnsi="Consolas" w:cs="Consolas"/>
          <w:color w:val="0000FF"/>
          <w:sz w:val="19"/>
          <w:szCs w:val="19"/>
          <w:lang w:val="en-AU"/>
        </w:rPr>
        <w:t>&lt;/</w:t>
      </w:r>
      <w:r>
        <w:rPr>
          <w:rFonts w:ascii="Consolas" w:hAnsi="Consolas" w:cs="Consolas"/>
          <w:color w:val="A31515"/>
          <w:sz w:val="19"/>
          <w:szCs w:val="19"/>
          <w:lang w:val="en-AU"/>
        </w:rPr>
        <w:t>__UpdatedBy</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__ValidFrom</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C8F93AFE-BFD4-4E8F-9C61-152559854661}</w:t>
      </w:r>
      <w:r>
        <w:rPr>
          <w:rFonts w:ascii="Consolas" w:hAnsi="Consolas" w:cs="Consolas"/>
          <w:color w:val="0000FF"/>
          <w:sz w:val="19"/>
          <w:szCs w:val="19"/>
          <w:lang w:val="en-AU"/>
        </w:rPr>
        <w:t>&lt;/</w:t>
      </w:r>
      <w:r>
        <w:rPr>
          <w:rFonts w:ascii="Consolas" w:hAnsi="Consolas" w:cs="Consolas"/>
          <w:color w:val="A31515"/>
          <w:sz w:val="19"/>
          <w:szCs w:val="19"/>
          <w:lang w:val="en-AU"/>
        </w:rPr>
        <w:t>__ValidFrom</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__Source</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1B86697D-60CA-4D80-83FB-7555A2E6CE1C}</w:t>
      </w:r>
      <w:r>
        <w:rPr>
          <w:rFonts w:ascii="Consolas" w:hAnsi="Consolas" w:cs="Consolas"/>
          <w:color w:val="0000FF"/>
          <w:sz w:val="19"/>
          <w:szCs w:val="19"/>
          <w:lang w:val="en-AU"/>
        </w:rPr>
        <w:t>&lt;/</w:t>
      </w:r>
      <w:r>
        <w:rPr>
          <w:rFonts w:ascii="Consolas" w:hAnsi="Consolas" w:cs="Consolas"/>
          <w:color w:val="A31515"/>
          <w:sz w:val="19"/>
          <w:szCs w:val="19"/>
          <w:lang w:val="en-AU"/>
        </w:rPr>
        <w:t>__Source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__Workflow</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A4F985D9-98B3-4B52-AAAF-4344F6E747C6}</w:t>
      </w:r>
      <w:r>
        <w:rPr>
          <w:rFonts w:ascii="Consolas" w:hAnsi="Consolas" w:cs="Consolas"/>
          <w:color w:val="0000FF"/>
          <w:sz w:val="19"/>
          <w:szCs w:val="19"/>
          <w:lang w:val="en-AU"/>
        </w:rPr>
        <w:t>&lt;/</w:t>
      </w:r>
      <w:r>
        <w:rPr>
          <w:rFonts w:ascii="Consolas" w:hAnsi="Consolas" w:cs="Consolas"/>
          <w:color w:val="A31515"/>
          <w:sz w:val="19"/>
          <w:szCs w:val="19"/>
          <w:lang w:val="en-AU"/>
        </w:rPr>
        <w:t>__Workflow</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__Updated</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D9CF14B1-FA16-4BA6-9288-E8A174D4D522}</w:t>
      </w:r>
      <w:r>
        <w:rPr>
          <w:rFonts w:ascii="Consolas" w:hAnsi="Consolas" w:cs="Consolas"/>
          <w:color w:val="0000FF"/>
          <w:sz w:val="19"/>
          <w:szCs w:val="19"/>
          <w:lang w:val="en-AU"/>
        </w:rPr>
        <w:t>&lt;/</w:t>
      </w:r>
      <w:r>
        <w:rPr>
          <w:rFonts w:ascii="Consolas" w:hAnsi="Consolas" w:cs="Consolas"/>
          <w:color w:val="A31515"/>
          <w:sz w:val="19"/>
          <w:szCs w:val="19"/>
          <w:lang w:val="en-AU"/>
        </w:rPr>
        <w:t>__Updated</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__Created</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25BED78C-4957-4165-998A-CA1B52F67497}</w:t>
      </w:r>
      <w:r>
        <w:rPr>
          <w:rFonts w:ascii="Consolas" w:hAnsi="Consolas" w:cs="Consolas"/>
          <w:color w:val="0000FF"/>
          <w:sz w:val="19"/>
          <w:szCs w:val="19"/>
          <w:lang w:val="en-AU"/>
        </w:rPr>
        <w:t>&lt;/</w:t>
      </w:r>
      <w:r>
        <w:rPr>
          <w:rFonts w:ascii="Consolas" w:hAnsi="Consolas" w:cs="Consolas"/>
          <w:color w:val="A31515"/>
          <w:sz w:val="19"/>
          <w:szCs w:val="19"/>
          <w:lang w:val="en-AU"/>
        </w:rPr>
        <w:t>__Created</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6620BD" w:rsidRDefault="006620BD" w:rsidP="006620BD">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The Remove Special Fields will remove system fields from the index.</w:t>
      </w:r>
    </w:p>
    <w:p w:rsidR="006620BD" w:rsidRDefault="006620BD" w:rsidP="001D2147">
      <w:pPr>
        <w:autoSpaceDE w:val="0"/>
        <w:autoSpaceDN w:val="0"/>
        <w:adjustRightInd w:val="0"/>
        <w:spacing w:before="0"/>
        <w:rPr>
          <w:rFonts w:ascii="Consolas" w:hAnsi="Consolas" w:cs="Consolas"/>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fields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:RemoveSpecialFields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Links</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Editor</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Icon</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DisplayName</w:t>
      </w:r>
      <w:proofErr w:type="spellEnd"/>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AllTemplates</w:t>
      </w:r>
      <w:proofErr w:type="spellEnd"/>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Hidden</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Created</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Updated</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lastRenderedPageBreak/>
        <w:t xml:space="preserve">                &lt;/</w:t>
      </w:r>
      <w:r>
        <w:rPr>
          <w:rFonts w:ascii="Consolas" w:hAnsi="Consolas" w:cs="Consolas"/>
          <w:color w:val="A31515"/>
          <w:sz w:val="19"/>
          <w:szCs w:val="19"/>
          <w:lang w:val="en-AU"/>
        </w:rPr>
        <w:t>fields</w:t>
      </w:r>
      <w:r>
        <w:rPr>
          <w:rFonts w:ascii="Consolas" w:hAnsi="Consolas" w:cs="Consolas"/>
          <w:color w:val="0000FF"/>
          <w:sz w:val="19"/>
          <w:szCs w:val="19"/>
          <w:lang w:val="en-AU"/>
        </w:rPr>
        <w:t>&gt;</w:t>
      </w:r>
    </w:p>
    <w:p w:rsidR="001D2147" w:rsidRDefault="001D2147" w:rsidP="00F043F5"/>
    <w:p w:rsidR="003122D1" w:rsidRDefault="003122D1" w:rsidP="003122D1">
      <w:pPr>
        <w:pStyle w:val="Heading3"/>
      </w:pPr>
      <w:bookmarkStart w:id="91" w:name="_Toc333069652"/>
      <w:r>
        <w:t>Query Server</w:t>
      </w:r>
      <w:bookmarkEnd w:id="91"/>
    </w:p>
    <w:p w:rsidR="003122D1" w:rsidRDefault="003122D1" w:rsidP="003122D1">
      <w:r>
        <w:t>You can specify a dedicated query server where all bucket queries through the UI are run. This may be of use if you have many authors and you don’t want the overhead of the queries impacting the performance of the rest of the system.</w:t>
      </w:r>
    </w:p>
    <w:p w:rsidR="003122D1" w:rsidRDefault="003122D1" w:rsidP="003122D1">
      <w:r>
        <w:t>By setting the “</w:t>
      </w:r>
      <w:proofErr w:type="spellStart"/>
      <w:r>
        <w:t>QueryServer</w:t>
      </w:r>
      <w:proofErr w:type="spellEnd"/>
      <w:r>
        <w:t>” setting, this allows to route all queries to a dedicated authoring server.</w:t>
      </w:r>
      <w:r w:rsidR="000B6CFB">
        <w:t xml:space="preserve"> </w:t>
      </w:r>
      <w:r w:rsidR="006958C7">
        <w:t xml:space="preserve">You can scale </w:t>
      </w:r>
      <w:proofErr w:type="gramStart"/>
      <w:r w:rsidR="006958C7">
        <w:t>to</w:t>
      </w:r>
      <w:proofErr w:type="gramEnd"/>
      <w:r w:rsidR="006958C7">
        <w:t xml:space="preserve"> many query servers if necessary with some authoring servers using QUERYSERVER 1 and some authoring servers using QUERYSERVER 2. Each individual server can specify a query server. </w:t>
      </w:r>
      <w:r w:rsidR="000B6CFB">
        <w:t xml:space="preserve">Some of the helper methods e.g. </w:t>
      </w:r>
      <w:proofErr w:type="spellStart"/>
      <w:r w:rsidR="000B6CFB" w:rsidRPr="000B6CFB">
        <w:rPr>
          <w:i/>
        </w:rPr>
        <w:t>AutoSuggest</w:t>
      </w:r>
      <w:proofErr w:type="spellEnd"/>
      <w:r w:rsidR="000B6CFB">
        <w:t xml:space="preserve">, will still run on the local server as </w:t>
      </w:r>
      <w:r w:rsidR="00413D0B">
        <w:t>these are</w:t>
      </w:r>
      <w:r w:rsidR="000B6CFB">
        <w:t xml:space="preserve"> very lightweight.</w:t>
      </w:r>
      <w:r w:rsidR="00B00EFF">
        <w:t xml:space="preserve"> The Query Server must be identical in every way except for the URL, that is, indexes, databases, files, etc.</w:t>
      </w:r>
    </w:p>
    <w:p w:rsidR="003122D1" w:rsidRDefault="003122D1" w:rsidP="003122D1"/>
    <w:p w:rsidR="003122D1" w:rsidRDefault="003122D1" w:rsidP="003122D1">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QueryServer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"http://query.authoring.site.com"</w:t>
      </w:r>
      <w:r>
        <w:rPr>
          <w:rFonts w:ascii="Consolas" w:hAnsi="Consolas" w:cs="Consolas"/>
          <w:color w:val="0000FF"/>
          <w:sz w:val="19"/>
          <w:szCs w:val="19"/>
          <w:lang w:val="en-AU"/>
        </w:rPr>
        <w:t>/&gt;</w:t>
      </w:r>
    </w:p>
    <w:p w:rsidR="004E7302" w:rsidRDefault="004E7302" w:rsidP="003122D1">
      <w:pPr>
        <w:autoSpaceDE w:val="0"/>
        <w:autoSpaceDN w:val="0"/>
        <w:adjustRightInd w:val="0"/>
        <w:spacing w:before="0"/>
        <w:rPr>
          <w:rFonts w:ascii="Consolas" w:hAnsi="Consolas" w:cs="Consolas"/>
          <w:color w:val="0000FF"/>
          <w:sz w:val="19"/>
          <w:szCs w:val="19"/>
          <w:lang w:val="en-AU"/>
        </w:rPr>
      </w:pPr>
    </w:p>
    <w:p w:rsidR="004E7302" w:rsidRDefault="004E7302" w:rsidP="004E7302">
      <w:pPr>
        <w:pStyle w:val="Heading3"/>
      </w:pPr>
      <w:bookmarkStart w:id="92" w:name="_Toc333069653"/>
      <w:r>
        <w:t>Extending Support with SOLR</w:t>
      </w:r>
      <w:bookmarkEnd w:id="92"/>
    </w:p>
    <w:p w:rsidR="004E7302" w:rsidRDefault="004E7302" w:rsidP="004E7302">
      <w:pPr>
        <w:autoSpaceDE w:val="0"/>
        <w:autoSpaceDN w:val="0"/>
        <w:adjustRightInd w:val="0"/>
        <w:spacing w:before="0"/>
      </w:pPr>
    </w:p>
    <w:p w:rsidR="004E7302" w:rsidRDefault="004E7302" w:rsidP="003122D1">
      <w:pPr>
        <w:autoSpaceDE w:val="0"/>
        <w:autoSpaceDN w:val="0"/>
        <w:adjustRightInd w:val="0"/>
        <w:spacing w:before="0"/>
        <w:rPr>
          <w:rFonts w:cs="Arial"/>
          <w:color w:val="000000"/>
          <w:szCs w:val="20"/>
          <w:shd w:val="clear" w:color="auto" w:fill="FFFFFF"/>
        </w:rPr>
      </w:pPr>
      <w:proofErr w:type="spellStart"/>
      <w:r>
        <w:rPr>
          <w:rFonts w:cs="Arial"/>
          <w:color w:val="000000"/>
          <w:szCs w:val="20"/>
          <w:shd w:val="clear" w:color="auto" w:fill="FFFFFF"/>
        </w:rPr>
        <w:t>Solr</w:t>
      </w:r>
      <w:proofErr w:type="spellEnd"/>
      <w:r>
        <w:rPr>
          <w:rFonts w:cs="Arial"/>
          <w:color w:val="000000"/>
          <w:szCs w:val="20"/>
          <w:shd w:val="clear" w:color="auto" w:fill="FFFFFF"/>
        </w:rPr>
        <w:t xml:space="preserve"> </w:t>
      </w:r>
      <w:r w:rsidRPr="004E7302">
        <w:rPr>
          <w:rFonts w:cs="Arial"/>
          <w:color w:val="000000"/>
          <w:szCs w:val="20"/>
          <w:shd w:val="clear" w:color="auto" w:fill="FFFFFF"/>
        </w:rPr>
        <w:t>include</w:t>
      </w:r>
      <w:r>
        <w:rPr>
          <w:rFonts w:cs="Arial"/>
          <w:color w:val="000000"/>
          <w:szCs w:val="20"/>
          <w:shd w:val="clear" w:color="auto" w:fill="FFFFFF"/>
        </w:rPr>
        <w:t>s</w:t>
      </w:r>
      <w:r w:rsidRPr="004E7302">
        <w:rPr>
          <w:rFonts w:cs="Arial"/>
          <w:color w:val="000000"/>
          <w:szCs w:val="20"/>
          <w:shd w:val="clear" w:color="auto" w:fill="FFFFFF"/>
        </w:rPr>
        <w:t xml:space="preserve"> powerful full-text search, hit highlighting, faceted search, dynamic clustering, database integration, rich document (e.g., Word, PDF) handling, and geospatial search. </w:t>
      </w:r>
      <w:proofErr w:type="spellStart"/>
      <w:r w:rsidRPr="004E7302">
        <w:rPr>
          <w:rFonts w:cs="Arial"/>
          <w:color w:val="000000"/>
          <w:szCs w:val="20"/>
          <w:shd w:val="clear" w:color="auto" w:fill="FFFFFF"/>
        </w:rPr>
        <w:t>Solr</w:t>
      </w:r>
      <w:proofErr w:type="spellEnd"/>
      <w:r w:rsidRPr="004E7302">
        <w:rPr>
          <w:rFonts w:cs="Arial"/>
          <w:color w:val="000000"/>
          <w:szCs w:val="20"/>
          <w:shd w:val="clear" w:color="auto" w:fill="FFFFFF"/>
        </w:rPr>
        <w:t xml:space="preserve"> is highly scalable, providing distributed search and index replicatio</w:t>
      </w:r>
      <w:r w:rsidR="002113E7">
        <w:rPr>
          <w:rFonts w:cs="Arial"/>
          <w:color w:val="000000"/>
          <w:szCs w:val="20"/>
          <w:shd w:val="clear" w:color="auto" w:fill="FFFFFF"/>
        </w:rPr>
        <w:t>n.</w:t>
      </w:r>
      <w:r>
        <w:rPr>
          <w:rFonts w:cs="Arial"/>
          <w:color w:val="000000"/>
          <w:szCs w:val="20"/>
          <w:shd w:val="clear" w:color="auto" w:fill="FFFFFF"/>
        </w:rPr>
        <w:t xml:space="preserve"> You can extend the buckets implementation to work with SOLR if you require </w:t>
      </w:r>
      <w:r w:rsidR="002113E7">
        <w:rPr>
          <w:rFonts w:cs="Arial"/>
          <w:color w:val="000000"/>
          <w:szCs w:val="20"/>
          <w:shd w:val="clear" w:color="auto" w:fill="FFFFFF"/>
        </w:rPr>
        <w:t xml:space="preserve">an </w:t>
      </w:r>
      <w:r>
        <w:rPr>
          <w:rFonts w:cs="Arial"/>
          <w:color w:val="000000"/>
          <w:szCs w:val="20"/>
          <w:shd w:val="clear" w:color="auto" w:fill="FFFFFF"/>
        </w:rPr>
        <w:t>even more scalable index and query power.</w:t>
      </w:r>
      <w:r w:rsidR="002113E7">
        <w:rPr>
          <w:rFonts w:cs="Arial"/>
          <w:color w:val="000000"/>
          <w:szCs w:val="20"/>
          <w:shd w:val="clear" w:color="auto" w:fill="FFFFFF"/>
        </w:rPr>
        <w:t xml:space="preserve"> If enabled, queries will be sent to SOLR to run and the History engine will call SOLR </w:t>
      </w:r>
      <w:proofErr w:type="spellStart"/>
      <w:r w:rsidR="002113E7">
        <w:rPr>
          <w:rFonts w:cs="Arial"/>
          <w:color w:val="000000"/>
          <w:szCs w:val="20"/>
          <w:shd w:val="clear" w:color="auto" w:fill="FFFFFF"/>
        </w:rPr>
        <w:t>everytime</w:t>
      </w:r>
      <w:proofErr w:type="spellEnd"/>
      <w:r w:rsidR="002113E7">
        <w:rPr>
          <w:rFonts w:cs="Arial"/>
          <w:color w:val="000000"/>
          <w:szCs w:val="20"/>
          <w:shd w:val="clear" w:color="auto" w:fill="FFFFFF"/>
        </w:rPr>
        <w:t xml:space="preserve"> an update, insertion or deletion is made to the index. You would consider using SOLR if you require an indexing server that can scale </w:t>
      </w:r>
      <w:proofErr w:type="gramStart"/>
      <w:r w:rsidR="002113E7">
        <w:rPr>
          <w:rFonts w:cs="Arial"/>
          <w:color w:val="000000"/>
          <w:szCs w:val="20"/>
          <w:shd w:val="clear" w:color="auto" w:fill="FFFFFF"/>
        </w:rPr>
        <w:t>to</w:t>
      </w:r>
      <w:proofErr w:type="gramEnd"/>
      <w:r w:rsidR="002113E7">
        <w:rPr>
          <w:rFonts w:cs="Arial"/>
          <w:color w:val="000000"/>
          <w:szCs w:val="20"/>
          <w:shd w:val="clear" w:color="auto" w:fill="FFFFFF"/>
        </w:rPr>
        <w:t xml:space="preserve"> many servers.</w:t>
      </w:r>
    </w:p>
    <w:p w:rsid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4E7302">
      <w:pPr>
        <w:pStyle w:val="Heading3"/>
      </w:pPr>
      <w:bookmarkStart w:id="93" w:name="_Toc333069654"/>
      <w:r>
        <w:t>Installing SOLR on Windows</w:t>
      </w:r>
      <w:bookmarkEnd w:id="93"/>
    </w:p>
    <w:p w:rsidR="004E7302" w:rsidRPr="004E7302" w:rsidRDefault="004E7302" w:rsidP="004E7302"/>
    <w:p w:rsidR="004E7302" w:rsidRDefault="004E7302" w:rsidP="004E7302">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This process will take you through how to install SOLR on Windows.</w:t>
      </w:r>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You will need to download the following software:</w:t>
      </w:r>
    </w:p>
    <w:p w:rsidR="004E7302" w:rsidRPr="004E7302" w:rsidRDefault="004E7302" w:rsidP="004E7302">
      <w:pPr>
        <w:pStyle w:val="NormalWeb"/>
        <w:shd w:val="clear" w:color="auto" w:fill="FFFFFF"/>
        <w:spacing w:line="300" w:lineRule="atLeast"/>
        <w:rPr>
          <w:rFonts w:ascii="Arial" w:hAnsi="Arial" w:cs="Arial"/>
          <w:color w:val="000000"/>
          <w:sz w:val="20"/>
          <w:szCs w:val="20"/>
        </w:rPr>
      </w:pPr>
      <w:r w:rsidRPr="004E7302">
        <w:rPr>
          <w:rFonts w:ascii="Arial" w:hAnsi="Arial" w:cs="Arial"/>
          <w:color w:val="000000"/>
          <w:sz w:val="20"/>
          <w:szCs w:val="20"/>
        </w:rPr>
        <w:t xml:space="preserve">1. Download </w:t>
      </w:r>
      <w:proofErr w:type="spellStart"/>
      <w:r w:rsidRPr="004E7302">
        <w:rPr>
          <w:rFonts w:ascii="Arial" w:hAnsi="Arial" w:cs="Arial"/>
          <w:color w:val="000000"/>
          <w:sz w:val="20"/>
          <w:szCs w:val="20"/>
        </w:rPr>
        <w:t>Xampp</w:t>
      </w:r>
      <w:proofErr w:type="spellEnd"/>
      <w:r w:rsidRPr="004E7302">
        <w:rPr>
          <w:rFonts w:ascii="Arial" w:hAnsi="Arial" w:cs="Arial"/>
          <w:color w:val="000000"/>
          <w:sz w:val="20"/>
          <w:szCs w:val="20"/>
        </w:rPr>
        <w:t xml:space="preserve"> For Windows, Basic Package.</w:t>
      </w:r>
      <w:r w:rsidRPr="004E7302">
        <w:rPr>
          <w:rStyle w:val="apple-converted-space"/>
          <w:rFonts w:cs="Arial"/>
          <w:color w:val="000000"/>
          <w:sz w:val="20"/>
          <w:szCs w:val="20"/>
        </w:rPr>
        <w:t> </w:t>
      </w:r>
      <w:hyperlink r:id="rId109" w:tgtFrame="_blank" w:history="1">
        <w:r w:rsidRPr="004E7302">
          <w:rPr>
            <w:rStyle w:val="Hyperlink"/>
            <w:rFonts w:cs="Arial"/>
            <w:color w:val="5B85AB"/>
            <w:szCs w:val="20"/>
          </w:rPr>
          <w:t>http://www.apachefriends.org/en/xampp-windows.html</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2</w:t>
      </w:r>
      <w:r w:rsidRPr="004E7302">
        <w:rPr>
          <w:rFonts w:ascii="Arial" w:hAnsi="Arial" w:cs="Arial"/>
          <w:color w:val="000000"/>
          <w:sz w:val="20"/>
          <w:szCs w:val="20"/>
        </w:rPr>
        <w:t>. Download Java JDK</w:t>
      </w:r>
      <w:r w:rsidRPr="004E7302">
        <w:rPr>
          <w:rStyle w:val="apple-converted-space"/>
          <w:rFonts w:cs="Arial"/>
          <w:color w:val="000000"/>
          <w:sz w:val="20"/>
          <w:szCs w:val="20"/>
        </w:rPr>
        <w:t> </w:t>
      </w:r>
      <w:hyperlink r:id="rId110" w:tgtFrame="_blank" w:history="1">
        <w:r w:rsidRPr="004E7302">
          <w:rPr>
            <w:rStyle w:val="Hyperlink"/>
            <w:rFonts w:cs="Arial"/>
            <w:color w:val="5B85AB"/>
            <w:szCs w:val="20"/>
          </w:rPr>
          <w:t>http://java.sun.com/javase/downloads/index.jsp</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3</w:t>
      </w:r>
      <w:r w:rsidRPr="004E7302">
        <w:rPr>
          <w:rFonts w:ascii="Arial" w:hAnsi="Arial" w:cs="Arial"/>
          <w:color w:val="000000"/>
          <w:sz w:val="20"/>
          <w:szCs w:val="20"/>
        </w:rPr>
        <w:t>. Download</w:t>
      </w:r>
      <w:r w:rsidRPr="004E7302">
        <w:rPr>
          <w:rStyle w:val="apple-converted-space"/>
          <w:rFonts w:cs="Arial"/>
          <w:color w:val="000000"/>
          <w:sz w:val="20"/>
          <w:szCs w:val="20"/>
        </w:rPr>
        <w:t> </w:t>
      </w:r>
      <w:r w:rsidRPr="004E7302">
        <w:rPr>
          <w:rFonts w:ascii="Arial" w:hAnsi="Arial" w:cs="Arial"/>
          <w:i/>
          <w:iCs/>
          <w:color w:val="000000"/>
          <w:sz w:val="20"/>
          <w:szCs w:val="20"/>
        </w:rPr>
        <w:t xml:space="preserve">Apache </w:t>
      </w:r>
      <w:proofErr w:type="spellStart"/>
      <w:r w:rsidRPr="004E7302">
        <w:rPr>
          <w:rFonts w:ascii="Arial" w:hAnsi="Arial" w:cs="Arial"/>
          <w:i/>
          <w:iCs/>
          <w:color w:val="000000"/>
          <w:sz w:val="20"/>
          <w:szCs w:val="20"/>
        </w:rPr>
        <w:t>Solr</w:t>
      </w:r>
      <w:proofErr w:type="spellEnd"/>
      <w:r w:rsidRPr="004E7302">
        <w:rPr>
          <w:rStyle w:val="apple-converted-space"/>
          <w:rFonts w:cs="Arial"/>
          <w:color w:val="000000"/>
          <w:sz w:val="20"/>
          <w:szCs w:val="20"/>
        </w:rPr>
        <w:t> </w:t>
      </w:r>
      <w:r w:rsidRPr="004E7302">
        <w:rPr>
          <w:rFonts w:ascii="Arial" w:hAnsi="Arial" w:cs="Arial"/>
          <w:color w:val="000000"/>
          <w:sz w:val="20"/>
          <w:szCs w:val="20"/>
        </w:rPr>
        <w:t>from one of the mirrors</w:t>
      </w:r>
      <w:r w:rsidR="00A70139">
        <w:rPr>
          <w:rFonts w:ascii="Arial" w:hAnsi="Arial" w:cs="Arial"/>
          <w:color w:val="000000"/>
          <w:sz w:val="20"/>
          <w:szCs w:val="20"/>
        </w:rPr>
        <w:t xml:space="preserve"> (no current support for SOLR</w:t>
      </w:r>
      <w:r w:rsidR="00864E08">
        <w:rPr>
          <w:rFonts w:ascii="Arial" w:hAnsi="Arial" w:cs="Arial"/>
          <w:color w:val="000000"/>
          <w:sz w:val="20"/>
          <w:szCs w:val="20"/>
        </w:rPr>
        <w:t xml:space="preserve"> 4.0)</w:t>
      </w:r>
      <w:r w:rsidRPr="004E7302">
        <w:rPr>
          <w:rFonts w:ascii="Arial" w:hAnsi="Arial" w:cs="Arial"/>
          <w:color w:val="000000"/>
          <w:sz w:val="20"/>
          <w:szCs w:val="20"/>
        </w:rPr>
        <w:t xml:space="preserve">. </w:t>
      </w:r>
      <w:hyperlink r:id="rId111" w:tgtFrame="_blank" w:history="1">
        <w:r w:rsidRPr="004E7302">
          <w:rPr>
            <w:rStyle w:val="Hyperlink"/>
            <w:rFonts w:cs="Arial"/>
            <w:color w:val="5B85AB"/>
            <w:szCs w:val="20"/>
          </w:rPr>
          <w:t>http://www.proxytracker.com/apache/lucene/solr/</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4</w:t>
      </w:r>
      <w:r w:rsidRPr="004E7302">
        <w:rPr>
          <w:rFonts w:ascii="Arial" w:hAnsi="Arial" w:cs="Arial"/>
          <w:color w:val="000000"/>
          <w:sz w:val="20"/>
          <w:szCs w:val="20"/>
        </w:rPr>
        <w:t xml:space="preserve">. Download the </w:t>
      </w:r>
      <w:proofErr w:type="spellStart"/>
      <w:r w:rsidRPr="004E7302">
        <w:rPr>
          <w:rFonts w:ascii="Arial" w:hAnsi="Arial" w:cs="Arial"/>
          <w:color w:val="000000"/>
          <w:sz w:val="20"/>
          <w:szCs w:val="20"/>
        </w:rPr>
        <w:t>Solr</w:t>
      </w:r>
      <w:proofErr w:type="spellEnd"/>
      <w:r w:rsidRPr="004E7302">
        <w:rPr>
          <w:rFonts w:ascii="Arial" w:hAnsi="Arial" w:cs="Arial"/>
          <w:color w:val="000000"/>
          <w:sz w:val="20"/>
          <w:szCs w:val="20"/>
        </w:rPr>
        <w:t xml:space="preserve"> PHP Client.</w:t>
      </w:r>
      <w:r w:rsidRPr="004E7302">
        <w:rPr>
          <w:rStyle w:val="apple-converted-space"/>
          <w:rFonts w:cs="Arial"/>
          <w:color w:val="000000"/>
          <w:sz w:val="20"/>
          <w:szCs w:val="20"/>
        </w:rPr>
        <w:t> </w:t>
      </w:r>
      <w:hyperlink r:id="rId112" w:tgtFrame="_blank" w:history="1">
        <w:r w:rsidRPr="004E7302">
          <w:rPr>
            <w:rStyle w:val="Hyperlink"/>
            <w:rFonts w:cs="Arial"/>
            <w:color w:val="5B85AB"/>
            <w:szCs w:val="20"/>
          </w:rPr>
          <w:t>http://code.google.com/p/solr-php-client/</w:t>
        </w:r>
      </w:hyperlink>
    </w:p>
    <w:p w:rsidR="004E7302" w:rsidRDefault="004E7302" w:rsidP="004E7302">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 </w:t>
      </w:r>
      <w:r>
        <w:rPr>
          <w:rFonts w:cs="Arial"/>
          <w:color w:val="000000"/>
          <w:szCs w:val="20"/>
          <w:shd w:val="clear" w:color="auto" w:fill="FFFFFF"/>
        </w:rPr>
        <w:t>Install all the software above with the defaults.</w:t>
      </w:r>
    </w:p>
    <w:p w:rsid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2: </w:t>
      </w:r>
      <w:r>
        <w:rPr>
          <w:rFonts w:cs="Arial"/>
          <w:color w:val="000000"/>
          <w:szCs w:val="20"/>
          <w:shd w:val="clear" w:color="auto" w:fill="FFFFFF"/>
        </w:rPr>
        <w:t xml:space="preserve">Run the </w:t>
      </w:r>
      <w:proofErr w:type="spellStart"/>
      <w:r>
        <w:rPr>
          <w:rFonts w:cs="Arial"/>
          <w:color w:val="000000"/>
          <w:szCs w:val="20"/>
          <w:shd w:val="clear" w:color="auto" w:fill="FFFFFF"/>
        </w:rPr>
        <w:t>Xampp</w:t>
      </w:r>
      <w:proofErr w:type="spellEnd"/>
      <w:r>
        <w:rPr>
          <w:rFonts w:cs="Arial"/>
          <w:color w:val="000000"/>
          <w:szCs w:val="20"/>
          <w:shd w:val="clear" w:color="auto" w:fill="FFFFFF"/>
        </w:rPr>
        <w:t xml:space="preserve"> and enable the Apache, MySQL and Tomcat </w:t>
      </w:r>
      <w:proofErr w:type="spellStart"/>
      <w:r>
        <w:rPr>
          <w:rFonts w:cs="Arial"/>
          <w:color w:val="000000"/>
          <w:szCs w:val="20"/>
          <w:shd w:val="clear" w:color="auto" w:fill="FFFFFF"/>
        </w:rPr>
        <w:t>serives</w:t>
      </w:r>
      <w:proofErr w:type="spellEnd"/>
      <w:r>
        <w:rPr>
          <w:rFonts w:cs="Arial"/>
          <w:color w:val="000000"/>
          <w:szCs w:val="20"/>
          <w:shd w:val="clear" w:color="auto" w:fill="FFFFFF"/>
        </w:rPr>
        <w:t>.</w:t>
      </w:r>
    </w:p>
    <w:p w:rsidR="004E7302" w:rsidRP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0E137014" wp14:editId="1ABF63DE">
            <wp:extent cx="4724400" cy="297092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729221" cy="2973953"/>
                    </a:xfrm>
                    <a:prstGeom prst="rect">
                      <a:avLst/>
                    </a:prstGeom>
                  </pic:spPr>
                </pic:pic>
              </a:graphicData>
            </a:graphic>
          </wp:inline>
        </w:drawing>
      </w:r>
    </w:p>
    <w:p w:rsidR="004E7302" w:rsidRDefault="004E7302" w:rsidP="003122D1">
      <w:pPr>
        <w:autoSpaceDE w:val="0"/>
        <w:autoSpaceDN w:val="0"/>
        <w:adjustRightInd w:val="0"/>
        <w:spacing w:before="0"/>
        <w:rPr>
          <w:rFonts w:cs="Arial"/>
          <w:color w:val="0000FF"/>
          <w:sz w:val="19"/>
          <w:szCs w:val="19"/>
          <w:lang w:val="en-AU"/>
        </w:rPr>
      </w:pPr>
    </w:p>
    <w:p w:rsidR="004E7302" w:rsidRDefault="004E7302" w:rsidP="004E7302">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3: </w:t>
      </w:r>
      <w:r w:rsidR="00474284">
        <w:rPr>
          <w:rFonts w:cs="Arial"/>
          <w:color w:val="000000"/>
          <w:szCs w:val="20"/>
          <w:shd w:val="clear" w:color="auto" w:fill="FFFFFF"/>
        </w:rPr>
        <w:t>Copy the *.war file into the c:\xammp\tomcat\webapps folder from you apache-</w:t>
      </w:r>
      <w:proofErr w:type="spellStart"/>
      <w:r w:rsidR="00474284">
        <w:rPr>
          <w:rFonts w:cs="Arial"/>
          <w:color w:val="000000"/>
          <w:szCs w:val="20"/>
          <w:shd w:val="clear" w:color="auto" w:fill="FFFFFF"/>
        </w:rPr>
        <w:t>solr</w:t>
      </w:r>
      <w:proofErr w:type="spellEnd"/>
      <w:r w:rsidR="00474284">
        <w:rPr>
          <w:rFonts w:cs="Arial"/>
          <w:color w:val="000000"/>
          <w:szCs w:val="20"/>
          <w:shd w:val="clear" w:color="auto" w:fill="FFFFFF"/>
        </w:rPr>
        <w:t xml:space="preserve"> download (make sure the Apache Tomcat Service is not currently running)</w:t>
      </w:r>
    </w:p>
    <w:p w:rsidR="004E7302" w:rsidRDefault="004E7302" w:rsidP="003122D1">
      <w:pPr>
        <w:autoSpaceDE w:val="0"/>
        <w:autoSpaceDN w:val="0"/>
        <w:adjustRightInd w:val="0"/>
        <w:spacing w:before="0"/>
        <w:rPr>
          <w:rFonts w:cs="Arial"/>
          <w:color w:val="0000FF"/>
          <w:sz w:val="19"/>
          <w:szCs w:val="19"/>
          <w:lang w:val="en-AU"/>
        </w:rPr>
      </w:pPr>
    </w:p>
    <w:p w:rsidR="004E7302" w:rsidRDefault="004E7302"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3B6702C2" wp14:editId="79E18E69">
            <wp:extent cx="5381625" cy="5715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381625" cy="5715000"/>
                    </a:xfrm>
                    <a:prstGeom prst="rect">
                      <a:avLst/>
                    </a:prstGeom>
                  </pic:spPr>
                </pic:pic>
              </a:graphicData>
            </a:graphic>
          </wp:inline>
        </w:drawing>
      </w:r>
    </w:p>
    <w:p w:rsidR="005837B1" w:rsidRDefault="005837B1" w:rsidP="003122D1">
      <w:pPr>
        <w:autoSpaceDE w:val="0"/>
        <w:autoSpaceDN w:val="0"/>
        <w:adjustRightInd w:val="0"/>
        <w:spacing w:before="0"/>
        <w:rPr>
          <w:rFonts w:cs="Arial"/>
          <w:color w:val="0000FF"/>
          <w:sz w:val="19"/>
          <w:szCs w:val="19"/>
          <w:lang w:val="en-AU"/>
        </w:rPr>
      </w:pPr>
    </w:p>
    <w:p w:rsidR="005837B1" w:rsidRDefault="005837B1" w:rsidP="005837B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4: </w:t>
      </w:r>
      <w:r>
        <w:rPr>
          <w:rFonts w:cs="Arial"/>
          <w:color w:val="000000"/>
          <w:szCs w:val="20"/>
          <w:shd w:val="clear" w:color="auto" w:fill="FFFFFF"/>
        </w:rPr>
        <w:t>Create a directory under c:\xammp called “</w:t>
      </w:r>
      <w:proofErr w:type="spellStart"/>
      <w:r>
        <w:rPr>
          <w:rFonts w:cs="Arial"/>
          <w:color w:val="000000"/>
          <w:szCs w:val="20"/>
          <w:shd w:val="clear" w:color="auto" w:fill="FFFFFF"/>
        </w:rPr>
        <w:t>solr</w:t>
      </w:r>
      <w:proofErr w:type="spellEnd"/>
      <w:r>
        <w:rPr>
          <w:rFonts w:cs="Arial"/>
          <w:color w:val="000000"/>
          <w:szCs w:val="20"/>
          <w:shd w:val="clear" w:color="auto" w:fill="FFFFFF"/>
        </w:rPr>
        <w:t>” and copy the entire examples/</w:t>
      </w:r>
      <w:proofErr w:type="spellStart"/>
      <w:r>
        <w:rPr>
          <w:rFonts w:cs="Arial"/>
          <w:color w:val="000000"/>
          <w:szCs w:val="20"/>
          <w:shd w:val="clear" w:color="auto" w:fill="FFFFFF"/>
        </w:rPr>
        <w:t>solr</w:t>
      </w:r>
      <w:proofErr w:type="spellEnd"/>
      <w:r>
        <w:rPr>
          <w:rFonts w:cs="Arial"/>
          <w:color w:val="000000"/>
          <w:szCs w:val="20"/>
          <w:shd w:val="clear" w:color="auto" w:fill="FFFFFF"/>
        </w:rPr>
        <w:t xml:space="preserve"> directory in you apache-solr.zip to this directory.</w:t>
      </w:r>
    </w:p>
    <w:p w:rsidR="005837B1" w:rsidRDefault="005837B1" w:rsidP="003122D1">
      <w:pPr>
        <w:autoSpaceDE w:val="0"/>
        <w:autoSpaceDN w:val="0"/>
        <w:adjustRightInd w:val="0"/>
        <w:spacing w:before="0"/>
        <w:rPr>
          <w:rFonts w:cs="Arial"/>
          <w:color w:val="0000FF"/>
          <w:sz w:val="19"/>
          <w:szCs w:val="19"/>
          <w:lang w:val="en-AU"/>
        </w:rPr>
      </w:pPr>
    </w:p>
    <w:p w:rsidR="005837B1" w:rsidRDefault="005837B1"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5D214C5A" wp14:editId="617AFC6C">
            <wp:extent cx="3956819" cy="4362450"/>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956819" cy="4362450"/>
                    </a:xfrm>
                    <a:prstGeom prst="rect">
                      <a:avLst/>
                    </a:prstGeom>
                  </pic:spPr>
                </pic:pic>
              </a:graphicData>
            </a:graphic>
          </wp:inline>
        </w:drawing>
      </w:r>
    </w:p>
    <w:p w:rsidR="005837B1" w:rsidRDefault="005837B1" w:rsidP="005837B1">
      <w:pPr>
        <w:autoSpaceDE w:val="0"/>
        <w:autoSpaceDN w:val="0"/>
        <w:adjustRightInd w:val="0"/>
        <w:spacing w:before="0"/>
        <w:rPr>
          <w:rFonts w:cs="Arial"/>
          <w:b/>
          <w:color w:val="000000"/>
          <w:szCs w:val="20"/>
          <w:shd w:val="clear" w:color="auto" w:fill="FFFFFF"/>
        </w:rPr>
      </w:pPr>
    </w:p>
    <w:p w:rsidR="005837B1" w:rsidRDefault="005837B1" w:rsidP="005837B1">
      <w:pPr>
        <w:autoSpaceDE w:val="0"/>
        <w:autoSpaceDN w:val="0"/>
        <w:adjustRightInd w:val="0"/>
        <w:spacing w:before="0"/>
        <w:rPr>
          <w:rFonts w:cs="Arial"/>
          <w:color w:val="222222"/>
          <w:szCs w:val="20"/>
          <w:shd w:val="clear" w:color="auto" w:fill="FFFFFF"/>
        </w:rPr>
      </w:pPr>
      <w:r>
        <w:rPr>
          <w:rFonts w:cs="Arial"/>
          <w:b/>
          <w:color w:val="000000"/>
          <w:szCs w:val="20"/>
          <w:shd w:val="clear" w:color="auto" w:fill="FFFFFF"/>
        </w:rPr>
        <w:t xml:space="preserve">Step 5: </w:t>
      </w:r>
      <w:r w:rsidR="008743D0">
        <w:rPr>
          <w:rFonts w:cs="Arial"/>
          <w:color w:val="000000"/>
          <w:szCs w:val="20"/>
          <w:shd w:val="clear" w:color="auto" w:fill="FFFFFF"/>
        </w:rPr>
        <w:t>Create a folder on the C:\ called “</w:t>
      </w:r>
      <w:proofErr w:type="spellStart"/>
      <w:r w:rsidR="008743D0">
        <w:rPr>
          <w:rFonts w:cs="Arial"/>
          <w:color w:val="000000"/>
          <w:szCs w:val="20"/>
          <w:shd w:val="clear" w:color="auto" w:fill="FFFFFF"/>
        </w:rPr>
        <w:t>s</w:t>
      </w:r>
      <w:r w:rsidR="008743D0" w:rsidRPr="008743D0">
        <w:rPr>
          <w:rFonts w:cs="Arial"/>
          <w:color w:val="000000"/>
          <w:szCs w:val="20"/>
          <w:shd w:val="clear" w:color="auto" w:fill="FFFFFF"/>
        </w:rPr>
        <w:t>olr</w:t>
      </w:r>
      <w:proofErr w:type="spellEnd"/>
      <w:r w:rsidR="008743D0" w:rsidRPr="008743D0">
        <w:rPr>
          <w:rFonts w:cs="Arial"/>
          <w:color w:val="000000"/>
          <w:szCs w:val="20"/>
          <w:shd w:val="clear" w:color="auto" w:fill="FFFFFF"/>
        </w:rPr>
        <w:t xml:space="preserve">”. </w:t>
      </w:r>
      <w:r w:rsidR="008743D0" w:rsidRPr="008743D0">
        <w:rPr>
          <w:rFonts w:cs="Arial"/>
          <w:color w:val="222222"/>
          <w:szCs w:val="20"/>
          <w:shd w:val="clear" w:color="auto" w:fill="FFFFFF"/>
        </w:rPr>
        <w:t xml:space="preserve">Copy the </w:t>
      </w:r>
      <w:proofErr w:type="spellStart"/>
      <w:r w:rsidR="008743D0" w:rsidRPr="008743D0">
        <w:rPr>
          <w:rFonts w:cs="Arial"/>
          <w:color w:val="222222"/>
          <w:szCs w:val="20"/>
          <w:shd w:val="clear" w:color="auto" w:fill="FFFFFF"/>
        </w:rPr>
        <w:t>etc</w:t>
      </w:r>
      <w:proofErr w:type="spellEnd"/>
      <w:r w:rsidR="008743D0" w:rsidRPr="008743D0">
        <w:rPr>
          <w:rFonts w:cs="Arial"/>
          <w:color w:val="222222"/>
          <w:szCs w:val="20"/>
          <w:shd w:val="clear" w:color="auto" w:fill="FFFFFF"/>
        </w:rPr>
        <w:t xml:space="preserve">, lib, logs, </w:t>
      </w:r>
      <w:proofErr w:type="spellStart"/>
      <w:r w:rsidR="008743D0" w:rsidRPr="008743D0">
        <w:rPr>
          <w:rFonts w:cs="Arial"/>
          <w:color w:val="222222"/>
          <w:szCs w:val="20"/>
          <w:shd w:val="clear" w:color="auto" w:fill="FFFFFF"/>
        </w:rPr>
        <w:t>solr</w:t>
      </w:r>
      <w:proofErr w:type="spellEnd"/>
      <w:r w:rsidR="008743D0" w:rsidRPr="008743D0">
        <w:rPr>
          <w:rFonts w:cs="Arial"/>
          <w:color w:val="222222"/>
          <w:szCs w:val="20"/>
          <w:shd w:val="clear" w:color="auto" w:fill="FFFFFF"/>
        </w:rPr>
        <w:t xml:space="preserve">, </w:t>
      </w:r>
      <w:proofErr w:type="spellStart"/>
      <w:r w:rsidR="008743D0" w:rsidRPr="008743D0">
        <w:rPr>
          <w:rFonts w:cs="Arial"/>
          <w:color w:val="222222"/>
          <w:szCs w:val="20"/>
          <w:shd w:val="clear" w:color="auto" w:fill="FFFFFF"/>
        </w:rPr>
        <w:t>webapps</w:t>
      </w:r>
      <w:proofErr w:type="spellEnd"/>
      <w:r w:rsidR="008743D0" w:rsidRPr="008743D0">
        <w:rPr>
          <w:rFonts w:cs="Arial"/>
          <w:color w:val="222222"/>
          <w:szCs w:val="20"/>
          <w:shd w:val="clear" w:color="auto" w:fill="FFFFFF"/>
        </w:rPr>
        <w:t xml:space="preserve">, and start.jar folders </w:t>
      </w:r>
      <w:r w:rsidR="008743D0">
        <w:rPr>
          <w:rFonts w:cs="Arial"/>
          <w:color w:val="222222"/>
          <w:szCs w:val="20"/>
          <w:shd w:val="clear" w:color="auto" w:fill="FFFFFF"/>
        </w:rPr>
        <w:t xml:space="preserve">from you apache-solr.zip </w:t>
      </w:r>
      <w:r w:rsidR="008743D0" w:rsidRPr="008743D0">
        <w:rPr>
          <w:rFonts w:cs="Arial"/>
          <w:color w:val="222222"/>
          <w:szCs w:val="20"/>
          <w:shd w:val="clear" w:color="auto" w:fill="FFFFFF"/>
        </w:rPr>
        <w:t xml:space="preserve">to C:\solr. </w:t>
      </w:r>
      <w:r w:rsidR="008743D0" w:rsidRPr="008743D0">
        <w:rPr>
          <w:rStyle w:val="apple-converted-space"/>
          <w:rFonts w:cs="Arial"/>
          <w:color w:val="222222"/>
          <w:szCs w:val="20"/>
          <w:shd w:val="clear" w:color="auto" w:fill="FFFFFF"/>
        </w:rPr>
        <w:t> </w:t>
      </w:r>
      <w:r w:rsidR="008743D0" w:rsidRPr="008743D0">
        <w:rPr>
          <w:rFonts w:cs="Arial"/>
          <w:color w:val="222222"/>
          <w:szCs w:val="20"/>
          <w:shd w:val="clear" w:color="auto" w:fill="FFFFFF"/>
        </w:rPr>
        <w:t xml:space="preserve">Now open the C:\solr\solr folder and copy the contents back to the root C:\solr folder. </w:t>
      </w:r>
    </w:p>
    <w:p w:rsidR="008743D0" w:rsidRDefault="008743D0" w:rsidP="005837B1">
      <w:pPr>
        <w:autoSpaceDE w:val="0"/>
        <w:autoSpaceDN w:val="0"/>
        <w:adjustRightInd w:val="0"/>
        <w:spacing w:before="0"/>
        <w:rPr>
          <w:rFonts w:cs="Arial"/>
          <w:color w:val="222222"/>
          <w:szCs w:val="20"/>
          <w:shd w:val="clear" w:color="auto" w:fill="FFFFFF"/>
        </w:rPr>
      </w:pPr>
    </w:p>
    <w:p w:rsidR="008743D0" w:rsidRDefault="008743D0"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6: </w:t>
      </w:r>
      <w:r>
        <w:rPr>
          <w:rFonts w:cs="Arial"/>
          <w:color w:val="000000"/>
          <w:szCs w:val="20"/>
          <w:shd w:val="clear" w:color="auto" w:fill="FFFFFF"/>
        </w:rPr>
        <w:t>Open Powershell or CMD.exe and navigate to your “c:\</w:t>
      </w:r>
      <w:proofErr w:type="spellStart"/>
      <w:r>
        <w:rPr>
          <w:rFonts w:cs="Arial"/>
          <w:color w:val="000000"/>
          <w:szCs w:val="20"/>
          <w:shd w:val="clear" w:color="auto" w:fill="FFFFFF"/>
        </w:rPr>
        <w:t>solr</w:t>
      </w:r>
      <w:proofErr w:type="spellEnd"/>
      <w:r>
        <w:rPr>
          <w:rFonts w:cs="Arial"/>
          <w:color w:val="000000"/>
          <w:szCs w:val="20"/>
          <w:shd w:val="clear" w:color="auto" w:fill="FFFFFF"/>
        </w:rPr>
        <w:t>” directory and run</w:t>
      </w:r>
      <w:r w:rsidR="003561EE">
        <w:rPr>
          <w:rFonts w:cs="Arial"/>
          <w:color w:val="000000"/>
          <w:szCs w:val="20"/>
          <w:shd w:val="clear" w:color="auto" w:fill="FFFFFF"/>
        </w:rPr>
        <w:t xml:space="preserve"> (you will have to restart this every time the server resets or SOLR crashes)</w:t>
      </w:r>
      <w:r>
        <w:rPr>
          <w:rFonts w:cs="Arial"/>
          <w:color w:val="000000"/>
          <w:szCs w:val="20"/>
          <w:shd w:val="clear" w:color="auto" w:fill="FFFFFF"/>
        </w:rPr>
        <w:t>:</w:t>
      </w:r>
    </w:p>
    <w:p w:rsidR="008743D0" w:rsidRDefault="008743D0" w:rsidP="008743D0">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ab/>
      </w:r>
    </w:p>
    <w:p w:rsidR="008743D0" w:rsidRDefault="008743D0" w:rsidP="008743D0">
      <w:pPr>
        <w:autoSpaceDE w:val="0"/>
        <w:autoSpaceDN w:val="0"/>
        <w:adjustRightInd w:val="0"/>
        <w:spacing w:before="0"/>
        <w:jc w:val="center"/>
        <w:rPr>
          <w:rFonts w:cs="Arial"/>
          <w:color w:val="000000"/>
          <w:szCs w:val="20"/>
          <w:shd w:val="clear" w:color="auto" w:fill="FFFFFF"/>
        </w:rPr>
      </w:pPr>
      <w:proofErr w:type="gramStart"/>
      <w:r>
        <w:rPr>
          <w:rStyle w:val="Strong"/>
          <w:rFonts w:ascii="Verdana" w:hAnsi="Verdana"/>
          <w:i/>
          <w:iCs/>
          <w:color w:val="222222"/>
          <w:szCs w:val="20"/>
          <w:bdr w:val="none" w:sz="0" w:space="0" w:color="auto" w:frame="1"/>
        </w:rPr>
        <w:t>java</w:t>
      </w:r>
      <w:proofErr w:type="gramEnd"/>
      <w:r>
        <w:rPr>
          <w:rStyle w:val="Strong"/>
          <w:rFonts w:ascii="Verdana" w:hAnsi="Verdana"/>
          <w:i/>
          <w:iCs/>
          <w:color w:val="222222"/>
          <w:szCs w:val="20"/>
          <w:bdr w:val="none" w:sz="0" w:space="0" w:color="auto" w:frame="1"/>
        </w:rPr>
        <w:t xml:space="preserve"> -</w:t>
      </w:r>
      <w:proofErr w:type="spellStart"/>
      <w:r>
        <w:rPr>
          <w:rStyle w:val="Strong"/>
          <w:rFonts w:ascii="Verdana" w:hAnsi="Verdana"/>
          <w:i/>
          <w:iCs/>
          <w:color w:val="222222"/>
          <w:szCs w:val="20"/>
          <w:bdr w:val="none" w:sz="0" w:space="0" w:color="auto" w:frame="1"/>
        </w:rPr>
        <w:t>Dsolr.solr.home</w:t>
      </w:r>
      <w:proofErr w:type="spellEnd"/>
      <w:r>
        <w:rPr>
          <w:rStyle w:val="Strong"/>
          <w:rFonts w:ascii="Verdana" w:hAnsi="Verdana"/>
          <w:i/>
          <w:iCs/>
          <w:color w:val="222222"/>
          <w:szCs w:val="20"/>
          <w:bdr w:val="none" w:sz="0" w:space="0" w:color="auto" w:frame="1"/>
        </w:rPr>
        <w:t>=c:/solr/ -jar start.jar</w:t>
      </w:r>
    </w:p>
    <w:p w:rsidR="008743D0" w:rsidRDefault="008743D0" w:rsidP="005837B1">
      <w:pPr>
        <w:autoSpaceDE w:val="0"/>
        <w:autoSpaceDN w:val="0"/>
        <w:adjustRightInd w:val="0"/>
        <w:spacing w:before="0"/>
        <w:rPr>
          <w:rFonts w:cs="Arial"/>
          <w:color w:val="000000"/>
          <w:szCs w:val="20"/>
          <w:shd w:val="clear" w:color="auto" w:fill="FFFFFF"/>
        </w:rPr>
      </w:pPr>
    </w:p>
    <w:p w:rsidR="008743D0" w:rsidRDefault="008743D0" w:rsidP="008743D0">
      <w:pPr>
        <w:autoSpaceDE w:val="0"/>
        <w:autoSpaceDN w:val="0"/>
        <w:adjustRightInd w:val="0"/>
        <w:spacing w:before="0"/>
        <w:rPr>
          <w:rFonts w:cs="Arial"/>
          <w:color w:val="222222"/>
          <w:szCs w:val="20"/>
          <w:shd w:val="clear" w:color="auto" w:fill="FFFFFF"/>
        </w:rPr>
      </w:pPr>
    </w:p>
    <w:p w:rsidR="008743D0" w:rsidRDefault="008743D0"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7: </w:t>
      </w:r>
      <w:r>
        <w:rPr>
          <w:rFonts w:cs="Arial"/>
          <w:color w:val="000000"/>
          <w:szCs w:val="20"/>
          <w:shd w:val="clear" w:color="auto" w:fill="FFFFFF"/>
        </w:rPr>
        <w:t xml:space="preserve">Open Sitecore and install the </w:t>
      </w:r>
      <w:r w:rsidR="00AB0DEF">
        <w:rPr>
          <w:rFonts w:cs="Arial"/>
          <w:color w:val="000000"/>
          <w:szCs w:val="20"/>
          <w:shd w:val="clear" w:color="auto" w:fill="FFFFFF"/>
        </w:rPr>
        <w:t>Sitecore.</w:t>
      </w:r>
      <w:r>
        <w:rPr>
          <w:rFonts w:cs="Arial"/>
          <w:color w:val="000000"/>
          <w:szCs w:val="20"/>
          <w:shd w:val="clear" w:color="auto" w:fill="FFFFFF"/>
        </w:rPr>
        <w:t>ItemBu</w:t>
      </w:r>
      <w:r w:rsidR="00AB0DEF">
        <w:rPr>
          <w:rFonts w:cs="Arial"/>
          <w:color w:val="000000"/>
          <w:szCs w:val="20"/>
          <w:shd w:val="clear" w:color="auto" w:fill="FFFFFF"/>
        </w:rPr>
        <w:t>cket</w:t>
      </w:r>
      <w:r>
        <w:rPr>
          <w:rFonts w:cs="Arial"/>
          <w:color w:val="000000"/>
          <w:szCs w:val="20"/>
          <w:shd w:val="clear" w:color="auto" w:fill="FFFFFF"/>
        </w:rPr>
        <w:t>.BigData.SOLR.zip through the installation wizard. Once it is finished you should have the SOLR Dashboard in the Start Menu.</w:t>
      </w:r>
      <w:r w:rsidR="0096240D">
        <w:rPr>
          <w:rFonts w:cs="Arial"/>
          <w:color w:val="000000"/>
          <w:szCs w:val="20"/>
          <w:shd w:val="clear" w:color="auto" w:fill="FFFFFF"/>
        </w:rPr>
        <w:t xml:space="preserve"> You will need to go into the “core” database and look for the item “</w:t>
      </w:r>
      <w:proofErr w:type="spellStart"/>
      <w:r w:rsidR="0096240D">
        <w:rPr>
          <w:rFonts w:cs="Arial"/>
          <w:color w:val="000000"/>
          <w:szCs w:val="20"/>
          <w:shd w:val="clear" w:color="auto" w:fill="FFFFFF"/>
        </w:rPr>
        <w:t>sitecore</w:t>
      </w:r>
      <w:proofErr w:type="spellEnd"/>
      <w:r w:rsidR="0096240D">
        <w:rPr>
          <w:rFonts w:cs="Arial"/>
          <w:color w:val="000000"/>
          <w:szCs w:val="20"/>
          <w:shd w:val="clear" w:color="auto" w:fill="FFFFFF"/>
        </w:rPr>
        <w:t>/content/applications/SOLR. Modify the Application to be the URL of your site e.g. http://</w:t>
      </w:r>
      <w:r w:rsidR="003631F5">
        <w:rPr>
          <w:rFonts w:cs="Arial"/>
          <w:color w:val="000000"/>
          <w:szCs w:val="20"/>
          <w:shd w:val="clear" w:color="auto" w:fill="FFFFFF"/>
        </w:rPr>
        <w:t>&lt;sitename&gt;</w:t>
      </w:r>
      <w:r w:rsidR="0096240D">
        <w:rPr>
          <w:rFonts w:cs="Arial"/>
          <w:color w:val="000000"/>
          <w:szCs w:val="20"/>
          <w:shd w:val="clear" w:color="auto" w:fill="FFFFFF"/>
        </w:rPr>
        <w:t>:8983/solr/</w:t>
      </w:r>
    </w:p>
    <w:p w:rsidR="00C046AE" w:rsidRDefault="00C046AE" w:rsidP="008743D0">
      <w:pPr>
        <w:autoSpaceDE w:val="0"/>
        <w:autoSpaceDN w:val="0"/>
        <w:adjustRightInd w:val="0"/>
        <w:spacing w:before="0"/>
        <w:rPr>
          <w:rFonts w:cs="Arial"/>
          <w:color w:val="000000"/>
          <w:szCs w:val="20"/>
          <w:shd w:val="clear" w:color="auto" w:fill="FFFFFF"/>
        </w:rPr>
      </w:pPr>
    </w:p>
    <w:p w:rsidR="00C046AE" w:rsidRDefault="00C046AE" w:rsidP="008743D0">
      <w:pPr>
        <w:autoSpaceDE w:val="0"/>
        <w:autoSpaceDN w:val="0"/>
        <w:adjustRightInd w:val="0"/>
        <w:spacing w:before="0"/>
        <w:rPr>
          <w:rFonts w:cs="Arial"/>
          <w:color w:val="000000"/>
          <w:szCs w:val="20"/>
          <w:shd w:val="clear" w:color="auto" w:fill="FFFFFF"/>
        </w:rPr>
      </w:pPr>
      <w:r w:rsidRPr="002F0D2E">
        <w:rPr>
          <w:rFonts w:cs="Arial"/>
          <w:b/>
          <w:color w:val="000000"/>
          <w:szCs w:val="20"/>
          <w:shd w:val="clear" w:color="auto" w:fill="FFFFFF"/>
        </w:rPr>
        <w:t>Step 8:</w:t>
      </w:r>
      <w:r>
        <w:rPr>
          <w:rFonts w:cs="Arial"/>
          <w:color w:val="000000"/>
          <w:szCs w:val="20"/>
          <w:shd w:val="clear" w:color="auto" w:fill="FFFFFF"/>
        </w:rPr>
        <w:t xml:space="preserve"> Navigate to </w:t>
      </w:r>
      <w:r w:rsidRPr="00C046AE">
        <w:rPr>
          <w:rFonts w:cs="Arial"/>
          <w:color w:val="000000"/>
          <w:szCs w:val="20"/>
          <w:shd w:val="clear" w:color="auto" w:fill="FFFFFF"/>
        </w:rPr>
        <w:t>C:\Users\</w:t>
      </w:r>
      <w:r>
        <w:rPr>
          <w:rFonts w:cs="Arial"/>
          <w:color w:val="000000"/>
          <w:szCs w:val="20"/>
          <w:shd w:val="clear" w:color="auto" w:fill="FFFFFF"/>
        </w:rPr>
        <w:t>&lt;your user&gt;</w:t>
      </w:r>
      <w:r w:rsidRPr="00C046AE">
        <w:rPr>
          <w:rFonts w:cs="Arial"/>
          <w:color w:val="000000"/>
          <w:szCs w:val="20"/>
          <w:shd w:val="clear" w:color="auto" w:fill="FFFFFF"/>
        </w:rPr>
        <w:t>\AppData\Local\Temp\jetty-0.0.0.0-8983-solr.war-_solr-any-\webapp</w:t>
      </w:r>
      <w:r>
        <w:rPr>
          <w:rFonts w:cs="Arial"/>
          <w:color w:val="000000"/>
          <w:szCs w:val="20"/>
          <w:shd w:val="clear" w:color="auto" w:fill="FFFFFF"/>
        </w:rPr>
        <w:t xml:space="preserve"> and open the admin.html file in a text editor. Add </w:t>
      </w:r>
      <w:r w:rsidRPr="00C046AE">
        <w:rPr>
          <w:rFonts w:cs="Arial"/>
          <w:b/>
          <w:i/>
          <w:color w:val="000000"/>
          <w:szCs w:val="20"/>
          <w:shd w:val="clear" w:color="auto" w:fill="FFFFFF"/>
        </w:rPr>
        <w:t>style=”</w:t>
      </w:r>
      <w:proofErr w:type="spellStart"/>
      <w:r w:rsidRPr="00C046AE">
        <w:rPr>
          <w:rFonts w:cs="Arial"/>
          <w:b/>
          <w:i/>
          <w:color w:val="000000"/>
          <w:szCs w:val="20"/>
          <w:shd w:val="clear" w:color="auto" w:fill="FFFFFF"/>
        </w:rPr>
        <w:t>background-color</w:t>
      </w:r>
      <w:proofErr w:type="gramStart"/>
      <w:r w:rsidRPr="00C046AE">
        <w:rPr>
          <w:rFonts w:cs="Arial"/>
          <w:b/>
          <w:i/>
          <w:color w:val="000000"/>
          <w:szCs w:val="20"/>
          <w:shd w:val="clear" w:color="auto" w:fill="FFFFFF"/>
        </w:rPr>
        <w:t>:white</w:t>
      </w:r>
      <w:proofErr w:type="spellEnd"/>
      <w:proofErr w:type="gramEnd"/>
      <w:r w:rsidRPr="00C046AE">
        <w:rPr>
          <w:rFonts w:cs="Arial"/>
          <w:b/>
          <w:i/>
          <w:color w:val="000000"/>
          <w:szCs w:val="20"/>
          <w:shd w:val="clear" w:color="auto" w:fill="FFFFFF"/>
        </w:rPr>
        <w:t>;”</w:t>
      </w:r>
      <w:r>
        <w:rPr>
          <w:rFonts w:cs="Arial"/>
          <w:color w:val="000000"/>
          <w:szCs w:val="20"/>
          <w:shd w:val="clear" w:color="auto" w:fill="FFFFFF"/>
        </w:rPr>
        <w:t xml:space="preserve"> to the &lt;body&gt; tag.</w:t>
      </w:r>
    </w:p>
    <w:p w:rsidR="002F0D2E" w:rsidRDefault="002F0D2E" w:rsidP="008743D0">
      <w:pPr>
        <w:autoSpaceDE w:val="0"/>
        <w:autoSpaceDN w:val="0"/>
        <w:adjustRightInd w:val="0"/>
        <w:spacing w:before="0"/>
        <w:rPr>
          <w:rFonts w:cs="Arial"/>
          <w:color w:val="000000"/>
          <w:szCs w:val="20"/>
          <w:shd w:val="clear" w:color="auto" w:fill="FFFFFF"/>
        </w:rPr>
      </w:pPr>
    </w:p>
    <w:p w:rsidR="002F0D2E" w:rsidRPr="00C046AE" w:rsidRDefault="002F0D2E" w:rsidP="002F0D2E">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Step 9</w:t>
      </w:r>
      <w:r w:rsidRPr="002F0D2E">
        <w:rPr>
          <w:rFonts w:cs="Arial"/>
          <w:b/>
          <w:color w:val="000000"/>
          <w:szCs w:val="20"/>
          <w:shd w:val="clear" w:color="auto" w:fill="FFFFFF"/>
        </w:rPr>
        <w:t>:</w:t>
      </w:r>
      <w:r>
        <w:rPr>
          <w:rFonts w:cs="Arial"/>
          <w:color w:val="000000"/>
          <w:szCs w:val="20"/>
          <w:shd w:val="clear" w:color="auto" w:fill="FFFFFF"/>
        </w:rPr>
        <w:t xml:space="preserve"> Open the SOLR application in the start menu.</w:t>
      </w:r>
    </w:p>
    <w:p w:rsidR="002F0D2E" w:rsidRDefault="002F0D2E" w:rsidP="008743D0">
      <w:pPr>
        <w:autoSpaceDE w:val="0"/>
        <w:autoSpaceDN w:val="0"/>
        <w:adjustRightInd w:val="0"/>
        <w:spacing w:before="0"/>
        <w:rPr>
          <w:rFonts w:cs="Arial"/>
          <w:color w:val="000000"/>
          <w:szCs w:val="20"/>
          <w:shd w:val="clear" w:color="auto" w:fill="FFFFFF"/>
        </w:rPr>
      </w:pPr>
    </w:p>
    <w:p w:rsidR="00C00612" w:rsidRDefault="00C00612"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lastRenderedPageBreak/>
        <w:t xml:space="preserve">Step 10: </w:t>
      </w:r>
      <w:r>
        <w:rPr>
          <w:rFonts w:cs="Arial"/>
          <w:color w:val="000000"/>
          <w:szCs w:val="20"/>
          <w:shd w:val="clear" w:color="auto" w:fill="FFFFFF"/>
        </w:rPr>
        <w:t xml:space="preserve">Now all updates to your local </w:t>
      </w:r>
      <w:proofErr w:type="spellStart"/>
      <w:r>
        <w:rPr>
          <w:rFonts w:cs="Arial"/>
          <w:color w:val="000000"/>
          <w:szCs w:val="20"/>
          <w:shd w:val="clear" w:color="auto" w:fill="FFFFFF"/>
        </w:rPr>
        <w:t>filesystem</w:t>
      </w:r>
      <w:proofErr w:type="spellEnd"/>
      <w:r>
        <w:rPr>
          <w:rFonts w:cs="Arial"/>
          <w:color w:val="000000"/>
          <w:szCs w:val="20"/>
          <w:shd w:val="clear" w:color="auto" w:fill="FFFFFF"/>
        </w:rPr>
        <w:t xml:space="preserve"> index will also go the SOLR index as well. </w:t>
      </w:r>
      <w:r w:rsidR="00A4779D">
        <w:rPr>
          <w:rFonts w:cs="Arial"/>
          <w:color w:val="000000"/>
          <w:szCs w:val="20"/>
          <w:shd w:val="clear" w:color="auto" w:fill="FFFFFF"/>
        </w:rPr>
        <w:t>All queries will now be redirected to use the SOLR server instead of the local index. You can always have some application pools use the local and some use SOLR.</w:t>
      </w:r>
    </w:p>
    <w:p w:rsidR="001C0C97" w:rsidRDefault="001C0C97" w:rsidP="008743D0">
      <w:pPr>
        <w:autoSpaceDE w:val="0"/>
        <w:autoSpaceDN w:val="0"/>
        <w:adjustRightInd w:val="0"/>
        <w:spacing w:before="0"/>
        <w:rPr>
          <w:rFonts w:cs="Arial"/>
          <w:color w:val="000000"/>
          <w:szCs w:val="20"/>
          <w:shd w:val="clear" w:color="auto" w:fill="FFFFFF"/>
        </w:rPr>
      </w:pPr>
    </w:p>
    <w:p w:rsidR="001C0C97" w:rsidRDefault="001C0C97"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11: </w:t>
      </w:r>
      <w:r>
        <w:rPr>
          <w:rFonts w:cs="Arial"/>
          <w:color w:val="000000"/>
          <w:szCs w:val="20"/>
          <w:shd w:val="clear" w:color="auto" w:fill="FFFFFF"/>
        </w:rPr>
        <w:t>Create 6 directories in c:\solr</w:t>
      </w:r>
    </w:p>
    <w:p w:rsidR="001C0C97" w:rsidRDefault="001C0C97" w:rsidP="008743D0">
      <w:pPr>
        <w:autoSpaceDE w:val="0"/>
        <w:autoSpaceDN w:val="0"/>
        <w:adjustRightInd w:val="0"/>
        <w:spacing w:before="0"/>
        <w:rPr>
          <w:rFonts w:cs="Arial"/>
          <w:color w:val="000000"/>
          <w:szCs w:val="20"/>
          <w:shd w:val="clear" w:color="auto" w:fill="FFFFFF"/>
        </w:rPr>
      </w:pPr>
    </w:p>
    <w:p w:rsidR="001C0C97" w:rsidRDefault="001C0C97" w:rsidP="008743D0">
      <w:pPr>
        <w:autoSpaceDE w:val="0"/>
        <w:autoSpaceDN w:val="0"/>
        <w:adjustRightInd w:val="0"/>
        <w:spacing w:before="0"/>
        <w:rPr>
          <w:rFonts w:cs="Arial"/>
          <w:color w:val="000000"/>
          <w:szCs w:val="20"/>
          <w:shd w:val="clear" w:color="auto" w:fill="FFFFFF"/>
        </w:rPr>
      </w:pPr>
      <w:r>
        <w:rPr>
          <w:noProof/>
          <w:lang w:val="en-AU" w:eastAsia="en-AU"/>
        </w:rPr>
        <w:drawing>
          <wp:inline distT="0" distB="0" distL="0" distR="0" wp14:anchorId="366CDC2B" wp14:editId="0C837767">
            <wp:extent cx="2486025" cy="12763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86025" cy="1276350"/>
                    </a:xfrm>
                    <a:prstGeom prst="rect">
                      <a:avLst/>
                    </a:prstGeom>
                  </pic:spPr>
                </pic:pic>
              </a:graphicData>
            </a:graphic>
          </wp:inline>
        </w:drawing>
      </w:r>
    </w:p>
    <w:p w:rsidR="001C0C97" w:rsidRDefault="001C0C97" w:rsidP="008743D0">
      <w:pPr>
        <w:autoSpaceDE w:val="0"/>
        <w:autoSpaceDN w:val="0"/>
        <w:adjustRightInd w:val="0"/>
        <w:spacing w:before="0"/>
        <w:rPr>
          <w:rFonts w:cs="Arial"/>
          <w:color w:val="000000"/>
          <w:szCs w:val="20"/>
          <w:shd w:val="clear" w:color="auto" w:fill="FFFFFF"/>
        </w:rPr>
      </w:pPr>
    </w:p>
    <w:p w:rsidR="001C0C97" w:rsidRDefault="001C0C97"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12: </w:t>
      </w:r>
      <w:r>
        <w:rPr>
          <w:rFonts w:cs="Arial"/>
          <w:color w:val="000000"/>
          <w:szCs w:val="20"/>
          <w:shd w:val="clear" w:color="auto" w:fill="FFFFFF"/>
        </w:rPr>
        <w:t>copy the c:\conf and c:\data into all of these directories.</w:t>
      </w:r>
    </w:p>
    <w:p w:rsidR="001C0C97" w:rsidRDefault="001C0C97" w:rsidP="008743D0">
      <w:pPr>
        <w:autoSpaceDE w:val="0"/>
        <w:autoSpaceDN w:val="0"/>
        <w:adjustRightInd w:val="0"/>
        <w:spacing w:before="0"/>
        <w:rPr>
          <w:rFonts w:cs="Arial"/>
          <w:b/>
          <w:color w:val="000000"/>
          <w:szCs w:val="20"/>
          <w:shd w:val="clear" w:color="auto" w:fill="FFFFFF"/>
        </w:rPr>
      </w:pPr>
    </w:p>
    <w:p w:rsidR="001C0C97" w:rsidRDefault="001C0C97"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13: </w:t>
      </w:r>
      <w:r>
        <w:rPr>
          <w:rFonts w:cs="Arial"/>
          <w:color w:val="000000"/>
          <w:szCs w:val="20"/>
          <w:shd w:val="clear" w:color="auto" w:fill="FFFFFF"/>
        </w:rPr>
        <w:t>Copy your locally built indexes into the “index” directory of each of the “data” folders. Make sure they each only have one set of index files in each data/index folder.</w:t>
      </w:r>
    </w:p>
    <w:p w:rsidR="001C0C97" w:rsidRDefault="001C0C97" w:rsidP="008743D0">
      <w:pPr>
        <w:autoSpaceDE w:val="0"/>
        <w:autoSpaceDN w:val="0"/>
        <w:adjustRightInd w:val="0"/>
        <w:spacing w:before="0"/>
        <w:rPr>
          <w:rFonts w:cs="Arial"/>
          <w:color w:val="000000"/>
          <w:szCs w:val="20"/>
          <w:shd w:val="clear" w:color="auto" w:fill="FFFFFF"/>
        </w:rPr>
      </w:pPr>
    </w:p>
    <w:p w:rsidR="001C0C97" w:rsidRDefault="001C0C97"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14: </w:t>
      </w:r>
      <w:r>
        <w:rPr>
          <w:rFonts w:cs="Arial"/>
          <w:color w:val="000000"/>
          <w:szCs w:val="20"/>
          <w:shd w:val="clear" w:color="auto" w:fill="FFFFFF"/>
        </w:rPr>
        <w:t xml:space="preserve">Open the solr.xml </w:t>
      </w:r>
      <w:proofErr w:type="gramStart"/>
      <w:r>
        <w:rPr>
          <w:rFonts w:cs="Arial"/>
          <w:color w:val="000000"/>
          <w:szCs w:val="20"/>
          <w:shd w:val="clear" w:color="auto" w:fill="FFFFFF"/>
        </w:rPr>
        <w:t>file</w:t>
      </w:r>
      <w:proofErr w:type="gramEnd"/>
      <w:r>
        <w:rPr>
          <w:rFonts w:cs="Arial"/>
          <w:color w:val="000000"/>
          <w:szCs w:val="20"/>
          <w:shd w:val="clear" w:color="auto" w:fill="FFFFFF"/>
        </w:rPr>
        <w:t xml:space="preserve"> in C:\solr and replace the &lt;cores&gt; section with this:</w:t>
      </w:r>
    </w:p>
    <w:p w:rsidR="001C0C97" w:rsidRDefault="001C0C97" w:rsidP="008743D0">
      <w:pPr>
        <w:autoSpaceDE w:val="0"/>
        <w:autoSpaceDN w:val="0"/>
        <w:adjustRightInd w:val="0"/>
        <w:spacing w:before="0"/>
        <w:rPr>
          <w:rFonts w:cs="Arial"/>
          <w:color w:val="000000"/>
          <w:szCs w:val="20"/>
          <w:shd w:val="clear" w:color="auto" w:fill="FFFFFF"/>
        </w:rPr>
      </w:pP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&lt;cores </w:t>
      </w:r>
      <w:proofErr w:type="spellStart"/>
      <w:r w:rsidRPr="001C0C97">
        <w:rPr>
          <w:rFonts w:cs="Arial"/>
          <w:color w:val="000000"/>
          <w:szCs w:val="20"/>
          <w:shd w:val="clear" w:color="auto" w:fill="FFFFFF"/>
        </w:rPr>
        <w:t>adminPath</w:t>
      </w:r>
      <w:proofErr w:type="spellEnd"/>
      <w:r w:rsidRPr="001C0C97">
        <w:rPr>
          <w:rFonts w:cs="Arial"/>
          <w:color w:val="000000"/>
          <w:szCs w:val="20"/>
          <w:shd w:val="clear" w:color="auto" w:fill="FFFFFF"/>
        </w:rPr>
        <w:t xml:space="preserve">="/admin/cores" </w:t>
      </w:r>
      <w:proofErr w:type="spellStart"/>
      <w:r w:rsidRPr="001C0C97">
        <w:rPr>
          <w:rFonts w:cs="Arial"/>
          <w:color w:val="000000"/>
          <w:szCs w:val="20"/>
          <w:shd w:val="clear" w:color="auto" w:fill="FFFFFF"/>
        </w:rPr>
        <w:t>defaultCoreName</w:t>
      </w:r>
      <w:proofErr w:type="spellEnd"/>
      <w:r w:rsidRPr="001C0C97">
        <w:rPr>
          <w:rFonts w:cs="Arial"/>
          <w:color w:val="000000"/>
          <w:szCs w:val="20"/>
          <w:shd w:val="clear" w:color="auto" w:fill="FFFFFF"/>
        </w:rPr>
        <w:t>="collection1"&gt;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name="collection1"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itembuckets_sitecore</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itembuckets_sitecore</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itembuckets_sitecore</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itembuckets_buckets</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itembuckets_buckets</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itembuckets_buckets</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itembuckets_templates</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itembuckets_templates</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itembuckets_templates</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itembuckets_medialibrary</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itembuckets_medialibrary</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itembuckets_medialibrary</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itembuckets_layoutsfolder</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itembuckets_layoutsfolder</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itembuckets_layoutsfolder</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 name="</w:t>
      </w:r>
      <w:proofErr w:type="spellStart"/>
      <w:r w:rsidRPr="001C0C97">
        <w:rPr>
          <w:rFonts w:cs="Arial"/>
          <w:color w:val="000000"/>
          <w:szCs w:val="20"/>
          <w:shd w:val="clear" w:color="auto" w:fill="FFFFFF"/>
        </w:rPr>
        <w:t>itembuckets_systemfolder</w:t>
      </w:r>
      <w:proofErr w:type="spellEnd"/>
      <w:r w:rsidRPr="001C0C97">
        <w:rPr>
          <w:rFonts w:cs="Arial"/>
          <w:color w:val="000000"/>
          <w:szCs w:val="20"/>
          <w:shd w:val="clear" w:color="auto" w:fill="FFFFFF"/>
        </w:rPr>
        <w:t xml:space="preserve">" </w:t>
      </w:r>
      <w:proofErr w:type="spellStart"/>
      <w:r w:rsidRPr="001C0C97">
        <w:rPr>
          <w:rFonts w:cs="Arial"/>
          <w:color w:val="000000"/>
          <w:szCs w:val="20"/>
          <w:shd w:val="clear" w:color="auto" w:fill="FFFFFF"/>
        </w:rPr>
        <w:t>instanceDir</w:t>
      </w:r>
      <w:proofErr w:type="spellEnd"/>
      <w:r w:rsidRPr="001C0C97">
        <w:rPr>
          <w:rFonts w:cs="Arial"/>
          <w:color w:val="000000"/>
          <w:szCs w:val="20"/>
          <w:shd w:val="clear" w:color="auto" w:fill="FFFFFF"/>
        </w:rPr>
        <w:t>="</w:t>
      </w:r>
      <w:proofErr w:type="spellStart"/>
      <w:r w:rsidRPr="001C0C97">
        <w:rPr>
          <w:rFonts w:cs="Arial"/>
          <w:color w:val="000000"/>
          <w:szCs w:val="20"/>
          <w:shd w:val="clear" w:color="auto" w:fill="FFFFFF"/>
        </w:rPr>
        <w:t>itembuckets_systemfolder</w:t>
      </w:r>
      <w:proofErr w:type="spellEnd"/>
      <w:r w:rsidRPr="001C0C97">
        <w:rPr>
          <w:rFonts w:cs="Arial"/>
          <w:color w:val="000000"/>
          <w:szCs w:val="20"/>
          <w:shd w:val="clear" w:color="auto" w:fill="FFFFFF"/>
        </w:rPr>
        <w:t>"&gt;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&lt;property name="</w:t>
      </w:r>
      <w:proofErr w:type="spellStart"/>
      <w:r w:rsidRPr="001C0C97">
        <w:rPr>
          <w:rFonts w:cs="Arial"/>
          <w:color w:val="000000"/>
          <w:szCs w:val="20"/>
          <w:shd w:val="clear" w:color="auto" w:fill="FFFFFF"/>
        </w:rPr>
        <w:t>dataDir</w:t>
      </w:r>
      <w:proofErr w:type="spellEnd"/>
      <w:r w:rsidRPr="001C0C97">
        <w:rPr>
          <w:rFonts w:cs="Arial"/>
          <w:color w:val="000000"/>
          <w:szCs w:val="20"/>
          <w:shd w:val="clear" w:color="auto" w:fill="FFFFFF"/>
        </w:rPr>
        <w:t>" value="/data/</w:t>
      </w:r>
      <w:proofErr w:type="spellStart"/>
      <w:r w:rsidRPr="001C0C97">
        <w:rPr>
          <w:rFonts w:cs="Arial"/>
          <w:color w:val="000000"/>
          <w:szCs w:val="20"/>
          <w:shd w:val="clear" w:color="auto" w:fill="FFFFFF"/>
        </w:rPr>
        <w:t>itembuckets_systemfolder</w:t>
      </w:r>
      <w:proofErr w:type="spellEnd"/>
      <w:r w:rsidRPr="001C0C97">
        <w:rPr>
          <w:rFonts w:cs="Arial"/>
          <w:color w:val="000000"/>
          <w:szCs w:val="20"/>
          <w:shd w:val="clear" w:color="auto" w:fill="FFFFFF"/>
        </w:rPr>
        <w:t>" /&gt;</w:t>
      </w:r>
    </w:p>
    <w:p w:rsidR="001C0C97" w:rsidRP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&lt;/core&gt;</w:t>
      </w:r>
    </w:p>
    <w:p w:rsidR="001C0C97" w:rsidRDefault="001C0C97" w:rsidP="001C0C97">
      <w:pPr>
        <w:autoSpaceDE w:val="0"/>
        <w:autoSpaceDN w:val="0"/>
        <w:adjustRightInd w:val="0"/>
        <w:spacing w:before="0"/>
        <w:rPr>
          <w:rFonts w:cs="Arial"/>
          <w:color w:val="000000"/>
          <w:szCs w:val="20"/>
          <w:shd w:val="clear" w:color="auto" w:fill="FFFFFF"/>
        </w:rPr>
      </w:pPr>
      <w:r w:rsidRPr="001C0C97">
        <w:rPr>
          <w:rFonts w:cs="Arial"/>
          <w:color w:val="000000"/>
          <w:szCs w:val="20"/>
          <w:shd w:val="clear" w:color="auto" w:fill="FFFFFF"/>
        </w:rPr>
        <w:t xml:space="preserve">  &lt;/cores&gt;</w:t>
      </w:r>
    </w:p>
    <w:p w:rsidR="001C0C97" w:rsidRDefault="001C0C97" w:rsidP="001C0C97">
      <w:pPr>
        <w:autoSpaceDE w:val="0"/>
        <w:autoSpaceDN w:val="0"/>
        <w:adjustRightInd w:val="0"/>
        <w:spacing w:before="0"/>
        <w:rPr>
          <w:rFonts w:cs="Arial"/>
          <w:b/>
          <w:color w:val="000000"/>
          <w:szCs w:val="20"/>
          <w:shd w:val="clear" w:color="auto" w:fill="FFFFFF"/>
        </w:rPr>
      </w:pPr>
    </w:p>
    <w:p w:rsidR="001C0C97" w:rsidRPr="001C0C97" w:rsidRDefault="001C0C97" w:rsidP="001C0C97">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15:  </w:t>
      </w:r>
      <w:r>
        <w:rPr>
          <w:rFonts w:cs="Arial"/>
          <w:color w:val="000000"/>
          <w:szCs w:val="20"/>
          <w:shd w:val="clear" w:color="auto" w:fill="FFFFFF"/>
        </w:rPr>
        <w:t xml:space="preserve">You now have </w:t>
      </w:r>
      <w:proofErr w:type="spellStart"/>
      <w:r>
        <w:rPr>
          <w:rFonts w:cs="Arial"/>
          <w:color w:val="000000"/>
          <w:szCs w:val="20"/>
          <w:shd w:val="clear" w:color="auto" w:fill="FFFFFF"/>
        </w:rPr>
        <w:t>sharded</w:t>
      </w:r>
      <w:proofErr w:type="spellEnd"/>
      <w:r>
        <w:rPr>
          <w:rFonts w:cs="Arial"/>
          <w:color w:val="000000"/>
          <w:szCs w:val="20"/>
          <w:shd w:val="clear" w:color="auto" w:fill="FFFFFF"/>
        </w:rPr>
        <w:t xml:space="preserve"> indexes (cores) supported in SOLR.</w:t>
      </w:r>
    </w:p>
    <w:p w:rsidR="00A4779D" w:rsidRDefault="00A4779D" w:rsidP="008743D0">
      <w:pPr>
        <w:autoSpaceDE w:val="0"/>
        <w:autoSpaceDN w:val="0"/>
        <w:adjustRightInd w:val="0"/>
        <w:spacing w:before="0"/>
        <w:rPr>
          <w:rFonts w:cs="Arial"/>
          <w:color w:val="000000"/>
          <w:szCs w:val="20"/>
          <w:shd w:val="clear" w:color="auto" w:fill="FFFFFF"/>
        </w:rPr>
      </w:pPr>
    </w:p>
    <w:p w:rsidR="00A4779D" w:rsidRDefault="00A4779D" w:rsidP="00A4779D">
      <w:pPr>
        <w:pStyle w:val="Heading3"/>
      </w:pPr>
      <w:bookmarkStart w:id="94" w:name="_Toc333069655"/>
      <w:r>
        <w:t xml:space="preserve">Replication of Index </w:t>
      </w:r>
      <w:proofErr w:type="gramStart"/>
      <w:r>
        <w:t>Across</w:t>
      </w:r>
      <w:proofErr w:type="gramEnd"/>
      <w:r>
        <w:t xml:space="preserve"> Servers</w:t>
      </w:r>
      <w:bookmarkEnd w:id="94"/>
    </w:p>
    <w:p w:rsidR="00A4779D" w:rsidRDefault="00A4779D" w:rsidP="00A4779D">
      <w:pPr>
        <w:autoSpaceDE w:val="0"/>
        <w:autoSpaceDN w:val="0"/>
        <w:adjustRightInd w:val="0"/>
        <w:spacing w:before="0"/>
      </w:pPr>
    </w:p>
    <w:p w:rsidR="002A6079" w:rsidRDefault="002A6079" w:rsidP="00A4779D">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If you find that one indexing and query server is not enough, you can introduce new slave servers into your environment. This section will discuss </w:t>
      </w:r>
      <w:proofErr w:type="gramStart"/>
      <w:r>
        <w:rPr>
          <w:rFonts w:cs="Arial"/>
          <w:color w:val="000000"/>
          <w:szCs w:val="20"/>
          <w:shd w:val="clear" w:color="auto" w:fill="FFFFFF"/>
        </w:rPr>
        <w:t>one possible architecture</w:t>
      </w:r>
      <w:proofErr w:type="gramEnd"/>
      <w:r>
        <w:rPr>
          <w:rFonts w:cs="Arial"/>
          <w:color w:val="000000"/>
          <w:szCs w:val="20"/>
          <w:shd w:val="clear" w:color="auto" w:fill="FFFFFF"/>
        </w:rPr>
        <w:t xml:space="preserve"> for a master/slave environment. The </w:t>
      </w:r>
      <w:proofErr w:type="spellStart"/>
      <w:r>
        <w:rPr>
          <w:rFonts w:cs="Arial"/>
          <w:color w:val="000000"/>
          <w:szCs w:val="20"/>
          <w:shd w:val="clear" w:color="auto" w:fill="FFFFFF"/>
        </w:rPr>
        <w:t>Sitecore.ItemBuckets.SOLR</w:t>
      </w:r>
      <w:proofErr w:type="spellEnd"/>
      <w:r>
        <w:rPr>
          <w:rFonts w:cs="Arial"/>
          <w:color w:val="000000"/>
          <w:szCs w:val="20"/>
          <w:shd w:val="clear" w:color="auto" w:fill="FFFFFF"/>
        </w:rPr>
        <w:t xml:space="preserve"> package will have included sample </w:t>
      </w:r>
      <w:proofErr w:type="spellStart"/>
      <w:r>
        <w:rPr>
          <w:rFonts w:cs="Arial"/>
          <w:color w:val="000000"/>
          <w:szCs w:val="20"/>
          <w:shd w:val="clear" w:color="auto" w:fill="FFFFFF"/>
        </w:rPr>
        <w:t>configs</w:t>
      </w:r>
      <w:proofErr w:type="spellEnd"/>
      <w:r>
        <w:rPr>
          <w:rFonts w:cs="Arial"/>
          <w:color w:val="000000"/>
          <w:szCs w:val="20"/>
          <w:shd w:val="clear" w:color="auto" w:fill="FFFFFF"/>
        </w:rPr>
        <w:t xml:space="preserve"> that you can use to setup </w:t>
      </w:r>
      <w:r>
        <w:rPr>
          <w:rFonts w:cs="Arial"/>
          <w:color w:val="000000"/>
          <w:szCs w:val="20"/>
          <w:shd w:val="clear" w:color="auto" w:fill="FFFFFF"/>
        </w:rPr>
        <w:lastRenderedPageBreak/>
        <w:t xml:space="preserve">distributed searching. </w:t>
      </w:r>
      <w:r w:rsidR="005F3EAE">
        <w:rPr>
          <w:rFonts w:cs="Arial"/>
          <w:color w:val="000000"/>
          <w:szCs w:val="20"/>
          <w:shd w:val="clear" w:color="auto" w:fill="FFFFFF"/>
        </w:rPr>
        <w:t>Once you have setup the configuration below, restart SOLR to see new options in the admin screen through the Sitecore desktop.</w:t>
      </w:r>
    </w:p>
    <w:p w:rsidR="002A6079" w:rsidRDefault="002A6079" w:rsidP="002A6079">
      <w:pPr>
        <w:pStyle w:val="Heading3"/>
      </w:pPr>
      <w:bookmarkStart w:id="95" w:name="_Toc333069656"/>
      <w:r>
        <w:t>Master Server Configuration</w:t>
      </w:r>
      <w:bookmarkEnd w:id="95"/>
    </w:p>
    <w:p w:rsidR="002A6079" w:rsidRDefault="002A6079" w:rsidP="00A4779D">
      <w:pPr>
        <w:autoSpaceDE w:val="0"/>
        <w:autoSpaceDN w:val="0"/>
        <w:adjustRightInd w:val="0"/>
        <w:spacing w:before="0"/>
        <w:rPr>
          <w:rFonts w:cs="Arial"/>
          <w:color w:val="000000"/>
          <w:szCs w:val="20"/>
          <w:shd w:val="clear" w:color="auto" w:fill="FFFFFF"/>
        </w:rPr>
      </w:pPr>
    </w:p>
    <w:p w:rsidR="00A4779D" w:rsidRDefault="002A6079" w:rsidP="00A4779D">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Take the solrconfig.xml file that sits in your </w:t>
      </w:r>
      <w:proofErr w:type="spellStart"/>
      <w:r>
        <w:rPr>
          <w:rFonts w:cs="Arial"/>
          <w:color w:val="000000"/>
          <w:szCs w:val="20"/>
          <w:shd w:val="clear" w:color="auto" w:fill="FFFFFF"/>
        </w:rPr>
        <w:t>conf</w:t>
      </w:r>
      <w:proofErr w:type="spellEnd"/>
      <w:r>
        <w:rPr>
          <w:rFonts w:cs="Arial"/>
          <w:color w:val="000000"/>
          <w:szCs w:val="20"/>
          <w:shd w:val="clear" w:color="auto" w:fill="FFFFFF"/>
        </w:rPr>
        <w:t xml:space="preserve"> directory and insert your server details</w:t>
      </w:r>
    </w:p>
    <w:p w:rsidR="002A6079" w:rsidRDefault="002A6079" w:rsidP="00A4779D">
      <w:pPr>
        <w:autoSpaceDE w:val="0"/>
        <w:autoSpaceDN w:val="0"/>
        <w:adjustRightInd w:val="0"/>
        <w:spacing w:before="0"/>
        <w:rPr>
          <w:rFonts w:ascii="Courier New" w:eastAsia="Times New Roman" w:hAnsi="Courier New" w:cs="Courier New"/>
          <w:color w:val="333333"/>
          <w:szCs w:val="20"/>
          <w:lang w:val="en-AU" w:eastAsia="en-AU"/>
        </w:rPr>
      </w:pP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&lt;</w:t>
      </w:r>
      <w:proofErr w:type="spellStart"/>
      <w:r w:rsidRPr="002A6079">
        <w:rPr>
          <w:rFonts w:cs="Arial"/>
          <w:color w:val="000000"/>
          <w:szCs w:val="20"/>
          <w:shd w:val="clear" w:color="auto" w:fill="FFFFFF"/>
        </w:rPr>
        <w:t>requestHandler</w:t>
      </w:r>
      <w:proofErr w:type="spellEnd"/>
      <w:r w:rsidRPr="002A6079">
        <w:rPr>
          <w:rFonts w:cs="Arial"/>
          <w:color w:val="000000"/>
          <w:szCs w:val="20"/>
          <w:shd w:val="clear" w:color="auto" w:fill="FFFFFF"/>
        </w:rPr>
        <w:t xml:space="preserve"> name="/replication" class="</w:t>
      </w:r>
      <w:proofErr w:type="spellStart"/>
      <w:r w:rsidRPr="002A6079">
        <w:rPr>
          <w:rFonts w:cs="Arial"/>
          <w:color w:val="000000"/>
          <w:szCs w:val="20"/>
          <w:shd w:val="clear" w:color="auto" w:fill="FFFFFF"/>
        </w:rPr>
        <w:t>solr.ReplicationHandler</w:t>
      </w:r>
      <w:proofErr w:type="spellEnd"/>
      <w:r w:rsidRPr="002A6079">
        <w:rPr>
          <w:rFonts w:cs="Arial"/>
          <w:color w:val="000000"/>
          <w:szCs w:val="20"/>
          <w:shd w:val="clear" w:color="auto" w:fill="FFFFFF"/>
        </w:rPr>
        <w:t>" &gt;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lst</w:t>
      </w:r>
      <w:proofErr w:type="spellEnd"/>
      <w:r w:rsidRPr="002A6079">
        <w:rPr>
          <w:rFonts w:cs="Arial"/>
          <w:color w:val="000000"/>
          <w:szCs w:val="20"/>
          <w:shd w:val="clear" w:color="auto" w:fill="FFFFFF"/>
        </w:rPr>
        <w:t xml:space="preserve"> name="master"&gt;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"&gt;commit&lt;/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"&gt;startup&lt;/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"&gt;optimize&lt;/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confFiles</w:t>
      </w:r>
      <w:proofErr w:type="spellEnd"/>
      <w:r w:rsidRPr="002A6079">
        <w:rPr>
          <w:rFonts w:cs="Arial"/>
          <w:color w:val="000000"/>
          <w:szCs w:val="20"/>
          <w:shd w:val="clear" w:color="auto" w:fill="FFFFFF"/>
        </w:rPr>
        <w:t>"&gt;schema.xml</w:t>
      </w:r>
      <w:proofErr w:type="gramStart"/>
      <w:r w:rsidRPr="002A6079">
        <w:rPr>
          <w:rFonts w:cs="Arial"/>
          <w:color w:val="000000"/>
          <w:szCs w:val="20"/>
          <w:shd w:val="clear" w:color="auto" w:fill="FFFFFF"/>
        </w:rPr>
        <w:t>,stopwords.txt,elevate.xml</w:t>
      </w:r>
      <w:proofErr w:type="gramEnd"/>
      <w:r w:rsidRPr="002A6079">
        <w:rPr>
          <w:rFonts w:cs="Arial"/>
          <w:color w:val="000000"/>
          <w:szCs w:val="20"/>
          <w:shd w:val="clear" w:color="auto" w:fill="FFFFFF"/>
        </w:rPr>
        <w:t>&lt;/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 xml:space="preserve"> name="confFiles"&gt;solrconfig_slave.xml:solrconfig.xml</w:t>
      </w:r>
      <w:proofErr w:type="gramStart"/>
      <w:r w:rsidRPr="002A6079">
        <w:rPr>
          <w:rFonts w:cs="Arial"/>
          <w:color w:val="000000"/>
          <w:szCs w:val="20"/>
          <w:shd w:val="clear" w:color="auto" w:fill="FFFFFF"/>
        </w:rPr>
        <w:t>,x.xml,y.xml</w:t>
      </w:r>
      <w:proofErr w:type="gramEnd"/>
      <w:r w:rsidRPr="002A6079">
        <w:rPr>
          <w:rFonts w:cs="Arial"/>
          <w:color w:val="000000"/>
          <w:szCs w:val="20"/>
          <w:shd w:val="clear" w:color="auto" w:fill="FFFFFF"/>
        </w:rPr>
        <w:t>&lt;/str&gt;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commitReserveDuration</w:t>
      </w:r>
      <w:proofErr w:type="spellEnd"/>
      <w:r w:rsidRPr="002A6079">
        <w:rPr>
          <w:rFonts w:cs="Arial"/>
          <w:color w:val="000000"/>
          <w:szCs w:val="20"/>
          <w:shd w:val="clear" w:color="auto" w:fill="FFFFFF"/>
        </w:rPr>
        <w:t>"&gt;00:00:10&lt;/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Default="002A6079" w:rsidP="002A6079">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       &lt;/</w:t>
      </w:r>
      <w:proofErr w:type="spellStart"/>
      <w:r>
        <w:rPr>
          <w:rFonts w:cs="Arial"/>
          <w:color w:val="000000"/>
          <w:szCs w:val="20"/>
          <w:shd w:val="clear" w:color="auto" w:fill="FFFFFF"/>
        </w:rPr>
        <w:t>lst</w:t>
      </w:r>
      <w:proofErr w:type="spellEnd"/>
      <w:r>
        <w:rPr>
          <w:rFonts w:cs="Arial"/>
          <w:color w:val="000000"/>
          <w:szCs w:val="20"/>
          <w:shd w:val="clear" w:color="auto" w:fill="FFFFFF"/>
        </w:rPr>
        <w:t>&gt;</w:t>
      </w:r>
    </w:p>
    <w:p w:rsid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&lt;/</w:t>
      </w:r>
      <w:proofErr w:type="spellStart"/>
      <w:r w:rsidRPr="002A6079">
        <w:rPr>
          <w:rFonts w:cs="Arial"/>
          <w:color w:val="000000"/>
          <w:szCs w:val="20"/>
          <w:shd w:val="clear" w:color="auto" w:fill="FFFFFF"/>
        </w:rPr>
        <w:t>requestHandler</w:t>
      </w:r>
      <w:proofErr w:type="spellEnd"/>
      <w:r w:rsidRPr="002A6079">
        <w:rPr>
          <w:rFonts w:cs="Arial"/>
          <w:color w:val="000000"/>
          <w:szCs w:val="20"/>
          <w:shd w:val="clear" w:color="auto" w:fill="FFFFFF"/>
        </w:rPr>
        <w:t>&gt;</w:t>
      </w:r>
    </w:p>
    <w:p w:rsidR="00A4779D" w:rsidRDefault="00A4779D" w:rsidP="008743D0">
      <w:pPr>
        <w:autoSpaceDE w:val="0"/>
        <w:autoSpaceDN w:val="0"/>
        <w:adjustRightInd w:val="0"/>
        <w:spacing w:before="0"/>
        <w:rPr>
          <w:rFonts w:cs="Arial"/>
          <w:color w:val="000000"/>
          <w:szCs w:val="20"/>
          <w:shd w:val="clear" w:color="auto" w:fill="FFFFFF"/>
        </w:rPr>
      </w:pPr>
    </w:p>
    <w:p w:rsidR="002A6079" w:rsidRDefault="002A6079" w:rsidP="002A6079">
      <w:pPr>
        <w:pStyle w:val="Heading3"/>
      </w:pPr>
      <w:bookmarkStart w:id="96" w:name="_Toc333069657"/>
      <w:r>
        <w:t>Slave Server Configuration</w:t>
      </w:r>
      <w:bookmarkEnd w:id="96"/>
    </w:p>
    <w:p w:rsidR="002A6079" w:rsidRDefault="002A6079" w:rsidP="002A6079">
      <w:r>
        <w:t>After you have installed SOLR on another server on your network, open the solrconfig.xml and place this into the file.</w:t>
      </w:r>
    </w:p>
    <w:p w:rsidR="002A6079" w:rsidRDefault="002A6079" w:rsidP="002A6079"/>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&lt;</w:t>
      </w:r>
      <w:proofErr w:type="spellStart"/>
      <w:r w:rsidRPr="002A6079">
        <w:rPr>
          <w:rFonts w:ascii="Arial" w:hAnsi="Arial" w:cs="Arial"/>
          <w:color w:val="333333"/>
        </w:rPr>
        <w:t>requestHandler</w:t>
      </w:r>
      <w:proofErr w:type="spellEnd"/>
      <w:r w:rsidRPr="002A6079">
        <w:rPr>
          <w:rFonts w:ascii="Arial" w:hAnsi="Arial" w:cs="Arial"/>
          <w:color w:val="333333"/>
        </w:rPr>
        <w:t xml:space="preserve"> name=</w:t>
      </w:r>
      <w:r w:rsidRPr="002A6079">
        <w:rPr>
          <w:rStyle w:val="code-quote"/>
          <w:rFonts w:ascii="Arial" w:eastAsiaTheme="majorEastAsia" w:hAnsi="Arial" w:cs="Arial"/>
          <w:color w:val="009100"/>
        </w:rPr>
        <w:t>"/replication"</w:t>
      </w:r>
      <w:r w:rsidRPr="002A6079">
        <w:rPr>
          <w:rFonts w:ascii="Arial" w:hAnsi="Arial" w:cs="Arial"/>
          <w:color w:val="333333"/>
        </w:rPr>
        <w:t xml:space="preserve"> class=</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solr.ReplicationHandler</w:t>
      </w:r>
      <w:proofErr w:type="spellEnd"/>
      <w:r w:rsidRPr="002A6079">
        <w:rPr>
          <w:rStyle w:val="code-quote"/>
          <w:rFonts w:ascii="Arial" w:eastAsiaTheme="majorEastAsia" w:hAnsi="Arial" w:cs="Arial"/>
          <w:color w:val="009100"/>
        </w:rPr>
        <w:t>"</w:t>
      </w:r>
      <w:r w:rsidRPr="002A6079">
        <w:rPr>
          <w:rFonts w:ascii="Arial" w:hAnsi="Arial" w:cs="Arial"/>
          <w:color w:val="333333"/>
        </w:rPr>
        <w:t xml:space="preserve"> &gt;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r w:rsidRPr="002A6079">
        <w:rPr>
          <w:rFonts w:ascii="Arial" w:hAnsi="Arial" w:cs="Arial"/>
          <w:color w:val="333333"/>
        </w:rPr>
        <w:t>lst</w:t>
      </w:r>
      <w:proofErr w:type="spellEnd"/>
      <w:r w:rsidRPr="002A6079">
        <w:rPr>
          <w:rFonts w:ascii="Arial" w:hAnsi="Arial" w:cs="Arial"/>
          <w:color w:val="333333"/>
        </w:rPr>
        <w:t xml:space="preserve"> name=</w:t>
      </w:r>
      <w:r w:rsidRPr="002A6079">
        <w:rPr>
          <w:rStyle w:val="code-quote"/>
          <w:rFonts w:ascii="Arial" w:eastAsiaTheme="majorEastAsia" w:hAnsi="Arial" w:cs="Arial"/>
          <w:color w:val="009100"/>
        </w:rPr>
        <w:t>"slave"</w:t>
      </w:r>
      <w:r w:rsidRPr="002A6079">
        <w:rPr>
          <w:rFonts w:ascii="Arial" w:hAnsi="Arial" w:cs="Arial"/>
          <w:color w:val="333333"/>
        </w:rPr>
        <w:t>&gt;</w:t>
      </w:r>
    </w:p>
    <w:p w:rsidR="002A6079" w:rsidRPr="002A6079" w:rsidRDefault="002A6079" w:rsidP="002A6079">
      <w:pPr>
        <w:pStyle w:val="HTMLPreformatted"/>
        <w:shd w:val="clear" w:color="auto" w:fill="FFFFFF"/>
        <w:rPr>
          <w:rStyle w:val="code-comment"/>
          <w:rFonts w:ascii="Arial" w:hAnsi="Arial" w:cs="Arial"/>
          <w:color w:val="808080"/>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"masterUrl"</w:t>
      </w:r>
      <w:r w:rsidRPr="002A6079">
        <w:rPr>
          <w:rFonts w:ascii="Arial" w:hAnsi="Arial" w:cs="Arial"/>
          <w:color w:val="333333"/>
        </w:rPr>
        <w:t>&gt;http:</w:t>
      </w:r>
      <w:r w:rsidRPr="002A6079">
        <w:rPr>
          <w:rStyle w:val="code-comment"/>
          <w:rFonts w:ascii="Arial" w:hAnsi="Arial" w:cs="Arial"/>
          <w:color w:val="808080"/>
        </w:rPr>
        <w:t>//remote_host:port/solr/corename/replication&lt;/str&gt;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pollInterval</w:t>
      </w:r>
      <w:proofErr w:type="spellEnd"/>
      <w:r w:rsidRPr="002A6079">
        <w:rPr>
          <w:rStyle w:val="code-quote"/>
          <w:rFonts w:ascii="Arial" w:eastAsiaTheme="majorEastAsia" w:hAnsi="Arial" w:cs="Arial"/>
          <w:color w:val="009100"/>
        </w:rPr>
        <w:t>"</w:t>
      </w:r>
      <w:r w:rsidRPr="002A6079">
        <w:rPr>
          <w:rFonts w:ascii="Arial" w:hAnsi="Arial" w:cs="Arial"/>
          <w:color w:val="333333"/>
        </w:rPr>
        <w:t>&gt;00:00:20&lt;/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httpBasicAuthUser</w:t>
      </w:r>
      <w:proofErr w:type="spellEnd"/>
      <w:r w:rsidRPr="002A6079">
        <w:rPr>
          <w:rStyle w:val="code-quote"/>
          <w:rFonts w:ascii="Arial" w:eastAsiaTheme="majorEastAsia" w:hAnsi="Arial" w:cs="Arial"/>
          <w:color w:val="009100"/>
        </w:rPr>
        <w:t>"</w:t>
      </w:r>
      <w:r w:rsidRPr="002A6079">
        <w:rPr>
          <w:rFonts w:ascii="Arial" w:hAnsi="Arial" w:cs="Arial"/>
          <w:color w:val="333333"/>
        </w:rPr>
        <w:t>&gt;username&lt;/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httpBasicAuthPassword</w:t>
      </w:r>
      <w:proofErr w:type="spellEnd"/>
      <w:r w:rsidRPr="002A6079">
        <w:rPr>
          <w:rStyle w:val="code-quote"/>
          <w:rFonts w:ascii="Arial" w:eastAsiaTheme="majorEastAsia" w:hAnsi="Arial" w:cs="Arial"/>
          <w:color w:val="009100"/>
        </w:rPr>
        <w:t>"</w:t>
      </w:r>
      <w:r w:rsidRPr="002A6079">
        <w:rPr>
          <w:rFonts w:ascii="Arial" w:hAnsi="Arial" w:cs="Arial"/>
          <w:color w:val="333333"/>
        </w:rPr>
        <w:t>&gt;password&lt;/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r w:rsidRPr="002A6079">
        <w:rPr>
          <w:rFonts w:ascii="Arial" w:hAnsi="Arial" w:cs="Arial"/>
          <w:color w:val="333333"/>
        </w:rPr>
        <w:t>lst</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&lt;/</w:t>
      </w:r>
      <w:proofErr w:type="spellStart"/>
      <w:r w:rsidRPr="002A6079">
        <w:rPr>
          <w:rFonts w:ascii="Arial" w:hAnsi="Arial" w:cs="Arial"/>
          <w:color w:val="333333"/>
        </w:rPr>
        <w:t>requestHandler</w:t>
      </w:r>
      <w:proofErr w:type="spellEnd"/>
      <w:r w:rsidRPr="002A6079">
        <w:rPr>
          <w:rFonts w:ascii="Arial" w:hAnsi="Arial" w:cs="Arial"/>
          <w:color w:val="333333"/>
        </w:rPr>
        <w:t>&gt;</w:t>
      </w:r>
    </w:p>
    <w:p w:rsidR="002A6079" w:rsidRPr="002A6079" w:rsidRDefault="002A6079" w:rsidP="002A6079">
      <w:pPr>
        <w:rPr>
          <w:rFonts w:cs="Arial"/>
        </w:rPr>
      </w:pPr>
    </w:p>
    <w:p w:rsidR="002A6079" w:rsidRDefault="002A6079" w:rsidP="002A6079">
      <w:pPr>
        <w:pStyle w:val="Heading3"/>
      </w:pPr>
      <w:bookmarkStart w:id="97" w:name="_Toc333069658"/>
      <w:r>
        <w:t>Repeater Server Configuration</w:t>
      </w:r>
      <w:bookmarkEnd w:id="97"/>
    </w:p>
    <w:p w:rsidR="002A6079" w:rsidRDefault="006D323D" w:rsidP="002A6079">
      <w:r>
        <w:t>Now that you have a Master and potentially many slave servers, you may need to set up a server that takes load off the master and acts as both a master and a slave server.</w:t>
      </w:r>
    </w:p>
    <w:p w:rsidR="00C00612" w:rsidRDefault="00C00612" w:rsidP="00C00612">
      <w:pPr>
        <w:autoSpaceDE w:val="0"/>
        <w:autoSpaceDN w:val="0"/>
        <w:adjustRightInd w:val="0"/>
        <w:spacing w:before="0"/>
        <w:rPr>
          <w:rFonts w:cs="Arial"/>
          <w:color w:val="000000"/>
          <w:szCs w:val="20"/>
          <w:shd w:val="clear" w:color="auto" w:fill="FFFFFF"/>
        </w:rPr>
      </w:pPr>
    </w:p>
    <w:p w:rsidR="006D323D" w:rsidRDefault="006D323D" w:rsidP="006D323D">
      <w:pPr>
        <w:pStyle w:val="HTMLPreformatted"/>
        <w:shd w:val="clear" w:color="auto" w:fill="FFFFFF"/>
        <w:rPr>
          <w:color w:val="333333"/>
        </w:rPr>
      </w:pPr>
      <w:r>
        <w:rPr>
          <w:color w:val="333333"/>
        </w:rPr>
        <w:t>&lt;</w:t>
      </w:r>
      <w:proofErr w:type="spellStart"/>
      <w:r>
        <w:rPr>
          <w:color w:val="333333"/>
        </w:rPr>
        <w:t>requestHandler</w:t>
      </w:r>
      <w:proofErr w:type="spellEnd"/>
      <w:r>
        <w:rPr>
          <w:color w:val="333333"/>
        </w:rPr>
        <w:t xml:space="preserve"> name=</w:t>
      </w:r>
      <w:r>
        <w:rPr>
          <w:rStyle w:val="code-quote"/>
          <w:rFonts w:eastAsiaTheme="majorEastAsia"/>
          <w:color w:val="009100"/>
        </w:rPr>
        <w:t>"/replication"</w:t>
      </w:r>
      <w:r>
        <w:rPr>
          <w:color w:val="333333"/>
        </w:rPr>
        <w:t xml:space="preserve"> class=</w:t>
      </w:r>
      <w:r>
        <w:rPr>
          <w:rStyle w:val="code-quote"/>
          <w:rFonts w:eastAsiaTheme="majorEastAsia"/>
          <w:color w:val="009100"/>
        </w:rPr>
        <w:t>"</w:t>
      </w:r>
      <w:proofErr w:type="spellStart"/>
      <w:r>
        <w:rPr>
          <w:rStyle w:val="code-quote"/>
          <w:rFonts w:eastAsiaTheme="majorEastAsia"/>
          <w:color w:val="009100"/>
        </w:rPr>
        <w:t>solr.ReplicationHandler</w:t>
      </w:r>
      <w:proofErr w:type="spellEnd"/>
      <w:r>
        <w:rPr>
          <w:rStyle w:val="code-quote"/>
          <w:rFonts w:eastAsiaTheme="majorEastAsia"/>
          <w:color w:val="009100"/>
        </w:rPr>
        <w:t>"</w:t>
      </w:r>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 xml:space="preserve"> name=</w:t>
      </w:r>
      <w:r>
        <w:rPr>
          <w:rStyle w:val="code-quote"/>
          <w:rFonts w:eastAsiaTheme="majorEastAsia"/>
          <w:color w:val="009100"/>
        </w:rPr>
        <w:t>"master"</w:t>
      </w:r>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w:t>
      </w:r>
      <w:proofErr w:type="spellStart"/>
      <w:r>
        <w:rPr>
          <w:rStyle w:val="code-quote"/>
          <w:rFonts w:eastAsiaTheme="majorEastAsia"/>
          <w:color w:val="009100"/>
        </w:rPr>
        <w:t>replicateAfter</w:t>
      </w:r>
      <w:proofErr w:type="spellEnd"/>
      <w:r>
        <w:rPr>
          <w:rStyle w:val="code-quote"/>
          <w:rFonts w:eastAsiaTheme="majorEastAsia"/>
          <w:color w:val="009100"/>
        </w:rPr>
        <w:t>"</w:t>
      </w:r>
      <w:r>
        <w:rPr>
          <w:color w:val="333333"/>
        </w:rPr>
        <w:t>&gt;commit&lt;/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str</w:t>
      </w:r>
      <w:proofErr w:type="spellEnd"/>
      <w:r>
        <w:rPr>
          <w:color w:val="333333"/>
        </w:rPr>
        <w:t xml:space="preserve"> name=</w:t>
      </w:r>
      <w:r>
        <w:rPr>
          <w:rStyle w:val="code-quote"/>
          <w:rFonts w:eastAsiaTheme="majorEastAsia"/>
          <w:color w:val="009100"/>
        </w:rPr>
        <w:t>"</w:t>
      </w:r>
      <w:proofErr w:type="spellStart"/>
      <w:r>
        <w:rPr>
          <w:rStyle w:val="code-quote"/>
          <w:rFonts w:eastAsiaTheme="majorEastAsia"/>
          <w:color w:val="009100"/>
        </w:rPr>
        <w:t>confFiles</w:t>
      </w:r>
      <w:proofErr w:type="spellEnd"/>
      <w:r>
        <w:rPr>
          <w:rStyle w:val="code-quote"/>
          <w:rFonts w:eastAsiaTheme="majorEastAsia"/>
          <w:color w:val="009100"/>
        </w:rPr>
        <w:t>"</w:t>
      </w:r>
      <w:r>
        <w:rPr>
          <w:color w:val="333333"/>
        </w:rPr>
        <w:t>&gt;schema.xml</w:t>
      </w:r>
      <w:proofErr w:type="gramStart"/>
      <w:r>
        <w:rPr>
          <w:color w:val="333333"/>
        </w:rPr>
        <w:t>,stopwords.txt,synonyms.txt</w:t>
      </w:r>
      <w:proofErr w:type="gramEnd"/>
      <w:r>
        <w:rPr>
          <w:color w:val="333333"/>
        </w:rPr>
        <w:t>&lt;/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 xml:space="preserve"> name=</w:t>
      </w:r>
      <w:r>
        <w:rPr>
          <w:rStyle w:val="code-quote"/>
          <w:rFonts w:eastAsiaTheme="majorEastAsia"/>
          <w:color w:val="009100"/>
        </w:rPr>
        <w:t>"slave"</w:t>
      </w:r>
      <w:r>
        <w:rPr>
          <w:color w:val="333333"/>
        </w:rPr>
        <w:t>&gt;</w:t>
      </w:r>
    </w:p>
    <w:p w:rsidR="006D323D" w:rsidRDefault="006D323D" w:rsidP="006D323D">
      <w:pPr>
        <w:pStyle w:val="HTMLPreformatted"/>
        <w:shd w:val="clear" w:color="auto" w:fill="FFFFFF"/>
        <w:rPr>
          <w:rStyle w:val="code-comment"/>
          <w:color w:val="808080"/>
        </w:rPr>
      </w:pPr>
      <w:r>
        <w:rPr>
          <w:color w:val="333333"/>
        </w:rPr>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"masterUrl"</w:t>
      </w:r>
      <w:r>
        <w:rPr>
          <w:color w:val="333333"/>
        </w:rPr>
        <w:t>&gt;http:</w:t>
      </w:r>
      <w:r>
        <w:rPr>
          <w:rStyle w:val="code-comment"/>
          <w:color w:val="808080"/>
        </w:rPr>
        <w:t>//master.solr.company.com:8983/solr/replication&lt;/str&gt;</w:t>
      </w:r>
    </w:p>
    <w:p w:rsidR="006D323D" w:rsidRDefault="006D323D" w:rsidP="006D323D">
      <w:pPr>
        <w:pStyle w:val="HTMLPreformatted"/>
        <w:shd w:val="clear" w:color="auto" w:fill="FFFFFF"/>
        <w:rPr>
          <w:color w:val="333333"/>
        </w:rPr>
      </w:pPr>
      <w:r>
        <w:rPr>
          <w:color w:val="333333"/>
        </w:rPr>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w:t>
      </w:r>
      <w:proofErr w:type="spellStart"/>
      <w:r>
        <w:rPr>
          <w:rStyle w:val="code-quote"/>
          <w:rFonts w:eastAsiaTheme="majorEastAsia"/>
          <w:color w:val="009100"/>
        </w:rPr>
        <w:t>pollInterval</w:t>
      </w:r>
      <w:proofErr w:type="spellEnd"/>
      <w:r>
        <w:rPr>
          <w:rStyle w:val="code-quote"/>
          <w:rFonts w:eastAsiaTheme="majorEastAsia"/>
          <w:color w:val="009100"/>
        </w:rPr>
        <w:t>"</w:t>
      </w:r>
      <w:r>
        <w:rPr>
          <w:color w:val="333333"/>
        </w:rPr>
        <w:t>&gt;00:00:60&lt;/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requestHandler</w:t>
      </w:r>
      <w:proofErr w:type="spellEnd"/>
      <w:r>
        <w:rPr>
          <w:color w:val="333333"/>
        </w:rPr>
        <w:t>&gt;</w:t>
      </w:r>
    </w:p>
    <w:p w:rsidR="006D323D" w:rsidRDefault="006D323D" w:rsidP="00C00612">
      <w:pPr>
        <w:autoSpaceDE w:val="0"/>
        <w:autoSpaceDN w:val="0"/>
        <w:adjustRightInd w:val="0"/>
        <w:spacing w:before="0"/>
        <w:rPr>
          <w:rFonts w:cs="Arial"/>
          <w:color w:val="000000"/>
          <w:szCs w:val="20"/>
          <w:shd w:val="clear" w:color="auto" w:fill="FFFFFF"/>
        </w:rPr>
      </w:pPr>
    </w:p>
    <w:p w:rsidR="00F45A57" w:rsidRDefault="00F45A57" w:rsidP="00F45A57">
      <w:pPr>
        <w:pStyle w:val="Heading3"/>
      </w:pPr>
      <w:bookmarkStart w:id="98" w:name="_Toc333069659"/>
      <w:proofErr w:type="gramStart"/>
      <w:r>
        <w:lastRenderedPageBreak/>
        <w:t xml:space="preserve">Running SOLR </w:t>
      </w:r>
      <w:r w:rsidR="001A2F24">
        <w:t>on startup</w:t>
      </w:r>
      <w:r>
        <w:t>.</w:t>
      </w:r>
      <w:bookmarkEnd w:id="98"/>
      <w:proofErr w:type="gramEnd"/>
    </w:p>
    <w:p w:rsidR="00F45A57" w:rsidRDefault="00F45A57" w:rsidP="00F45A57">
      <w:pPr>
        <w:autoSpaceDE w:val="0"/>
        <w:autoSpaceDN w:val="0"/>
        <w:adjustRightInd w:val="0"/>
        <w:spacing w:before="0"/>
      </w:pPr>
    </w:p>
    <w:p w:rsidR="00F45A57" w:rsidRDefault="00F45A57" w:rsidP="00F45A57">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You must have the SOLR service running all the time to be able to query. </w:t>
      </w:r>
      <w:r w:rsidR="001A2F24">
        <w:rPr>
          <w:rFonts w:cs="Arial"/>
          <w:color w:val="000000"/>
          <w:szCs w:val="20"/>
          <w:shd w:val="clear" w:color="auto" w:fill="FFFFFF"/>
        </w:rPr>
        <w:t>To run SOLR on startup of a machine you can use this batch script:</w:t>
      </w:r>
    </w:p>
    <w:p w:rsidR="001A2F24" w:rsidRDefault="001A2F24" w:rsidP="001A2F24">
      <w:pPr>
        <w:autoSpaceDE w:val="0"/>
        <w:autoSpaceDN w:val="0"/>
        <w:adjustRightInd w:val="0"/>
        <w:spacing w:before="0"/>
        <w:rPr>
          <w:rFonts w:cs="Arial"/>
          <w:color w:val="000000"/>
          <w:szCs w:val="20"/>
          <w:shd w:val="clear" w:color="auto" w:fill="FFFFFF"/>
        </w:rPr>
      </w:pPr>
    </w:p>
    <w:p w:rsidR="001A2F24" w:rsidRP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cd</w:t>
      </w:r>
      <w:proofErr w:type="gramEnd"/>
      <w:r w:rsidRPr="001A2F24">
        <w:rPr>
          <w:rFonts w:cs="Arial"/>
          <w:b/>
          <w:i/>
          <w:color w:val="000000"/>
          <w:szCs w:val="20"/>
          <w:shd w:val="clear" w:color="auto" w:fill="FFFFFF"/>
        </w:rPr>
        <w:t xml:space="preserve"> c:\solr</w:t>
      </w:r>
    </w:p>
    <w:p w:rsidR="001A2F24" w:rsidRP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java</w:t>
      </w:r>
      <w:proofErr w:type="gramEnd"/>
      <w:r w:rsidRPr="001A2F24">
        <w:rPr>
          <w:rFonts w:cs="Arial"/>
          <w:b/>
          <w:i/>
          <w:color w:val="000000"/>
          <w:szCs w:val="20"/>
          <w:shd w:val="clear" w:color="auto" w:fill="FFFFFF"/>
        </w:rPr>
        <w:t xml:space="preserve"> -</w:t>
      </w:r>
      <w:proofErr w:type="spellStart"/>
      <w:r w:rsidRPr="001A2F24">
        <w:rPr>
          <w:rFonts w:cs="Arial"/>
          <w:b/>
          <w:i/>
          <w:color w:val="000000"/>
          <w:szCs w:val="20"/>
          <w:shd w:val="clear" w:color="auto" w:fill="FFFFFF"/>
        </w:rPr>
        <w:t>Dsolr.solr.home</w:t>
      </w:r>
      <w:proofErr w:type="spellEnd"/>
      <w:r w:rsidRPr="001A2F24">
        <w:rPr>
          <w:rFonts w:cs="Arial"/>
          <w:b/>
          <w:i/>
          <w:color w:val="000000"/>
          <w:szCs w:val="20"/>
          <w:shd w:val="clear" w:color="auto" w:fill="FFFFFF"/>
        </w:rPr>
        <w:t>=c:\solr -jar c:\solr\start.jar</w:t>
      </w:r>
    </w:p>
    <w:p w:rsid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pause</w:t>
      </w:r>
      <w:proofErr w:type="gramEnd"/>
    </w:p>
    <w:p w:rsidR="001A2F24" w:rsidRDefault="001A2F24" w:rsidP="001A2F24">
      <w:pPr>
        <w:autoSpaceDE w:val="0"/>
        <w:autoSpaceDN w:val="0"/>
        <w:adjustRightInd w:val="0"/>
        <w:spacing w:before="0"/>
        <w:ind w:left="1440"/>
        <w:rPr>
          <w:rFonts w:cs="Arial"/>
          <w:b/>
          <w:i/>
          <w:color w:val="000000"/>
          <w:szCs w:val="20"/>
          <w:shd w:val="clear" w:color="auto" w:fill="FFFFFF"/>
        </w:rPr>
      </w:pPr>
    </w:p>
    <w:p w:rsidR="001A2F24" w:rsidRDefault="001A2F24" w:rsidP="001A2F24">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Create a shortcut to this file and then place the shortcut in </w:t>
      </w:r>
    </w:p>
    <w:p w:rsidR="001A2F24" w:rsidRDefault="001A2F24" w:rsidP="001A2F24">
      <w:pPr>
        <w:autoSpaceDE w:val="0"/>
        <w:autoSpaceDN w:val="0"/>
        <w:adjustRightInd w:val="0"/>
        <w:spacing w:before="0"/>
        <w:rPr>
          <w:rFonts w:cs="Arial"/>
          <w:color w:val="000000"/>
          <w:szCs w:val="20"/>
          <w:shd w:val="clear" w:color="auto" w:fill="FFFFFF"/>
        </w:rPr>
      </w:pPr>
    </w:p>
    <w:p w:rsidR="001A2F24" w:rsidRPr="001A2F24" w:rsidRDefault="001A2F24" w:rsidP="001A2F24">
      <w:pPr>
        <w:autoSpaceDE w:val="0"/>
        <w:autoSpaceDN w:val="0"/>
        <w:adjustRightInd w:val="0"/>
        <w:spacing w:before="0"/>
        <w:rPr>
          <w:rFonts w:cs="Arial"/>
          <w:b/>
          <w:i/>
          <w:color w:val="000000"/>
          <w:szCs w:val="20"/>
          <w:shd w:val="clear" w:color="auto" w:fill="FFFFFF"/>
        </w:rPr>
      </w:pPr>
      <w:r w:rsidRPr="001A2F24">
        <w:rPr>
          <w:rFonts w:cs="Arial"/>
          <w:b/>
          <w:i/>
          <w:color w:val="000000"/>
          <w:szCs w:val="20"/>
          <w:shd w:val="clear" w:color="auto" w:fill="FFFFFF"/>
        </w:rPr>
        <w:t>C:\Users\&lt;UserName&gt;\AppData\Roaming\Microsoft\Windows\Start Menu\Programs\Startup</w:t>
      </w:r>
    </w:p>
    <w:p w:rsidR="00276A82" w:rsidRDefault="00B5275B" w:rsidP="00276A82">
      <w:pPr>
        <w:pStyle w:val="Heading3"/>
      </w:pPr>
      <w:bookmarkStart w:id="99" w:name="_Toc333069660"/>
      <w:r>
        <w:t>Generate a</w:t>
      </w:r>
      <w:r w:rsidR="00276A82">
        <w:t xml:space="preserve"> Schema.xml file.</w:t>
      </w:r>
      <w:bookmarkEnd w:id="99"/>
    </w:p>
    <w:p w:rsidR="00276A82" w:rsidRDefault="00276A82" w:rsidP="00276A82">
      <w:pPr>
        <w:autoSpaceDE w:val="0"/>
        <w:autoSpaceDN w:val="0"/>
        <w:adjustRightInd w:val="0"/>
        <w:spacing w:before="0"/>
      </w:pPr>
    </w:p>
    <w:p w:rsidR="005F3EAE" w:rsidRDefault="00276A82" w:rsidP="00C00612">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You will need to create a schema.xml file for SOLR to know which fields are in your index and what type they are. You can have Sitecore generate this for you from the Control Panel. Select “Generate a SOLR schema file and then choose which indexes you will want this done for. </w:t>
      </w:r>
      <w:r w:rsidR="00044660">
        <w:rPr>
          <w:rFonts w:cs="Arial"/>
          <w:color w:val="000000"/>
          <w:szCs w:val="20"/>
          <w:shd w:val="clear" w:color="auto" w:fill="FFFFFF"/>
        </w:rPr>
        <w:t>This will show up in your “Sitecore modules/shell/Sitecore/</w:t>
      </w:r>
      <w:proofErr w:type="spellStart"/>
      <w:r w:rsidR="00044660">
        <w:rPr>
          <w:rFonts w:cs="Arial"/>
          <w:color w:val="000000"/>
          <w:szCs w:val="20"/>
          <w:shd w:val="clear" w:color="auto" w:fill="FFFFFF"/>
        </w:rPr>
        <w:t>ItemBuckets</w:t>
      </w:r>
      <w:proofErr w:type="spellEnd"/>
      <w:r w:rsidR="00044660">
        <w:rPr>
          <w:rFonts w:cs="Arial"/>
          <w:color w:val="000000"/>
          <w:szCs w:val="20"/>
          <w:shd w:val="clear" w:color="auto" w:fill="FFFFFF"/>
        </w:rPr>
        <w:t>/Services” directory.</w:t>
      </w:r>
    </w:p>
    <w:p w:rsidR="00C00612" w:rsidRDefault="00C00612" w:rsidP="00C00612">
      <w:pPr>
        <w:pStyle w:val="Heading3"/>
      </w:pPr>
      <w:bookmarkStart w:id="100" w:name="_Toc333069661"/>
      <w:r>
        <w:t xml:space="preserve">Extending Support with </w:t>
      </w:r>
      <w:proofErr w:type="spellStart"/>
      <w:r>
        <w:t>Hadoop</w:t>
      </w:r>
      <w:proofErr w:type="spellEnd"/>
      <w:r>
        <w:t xml:space="preserve"> Clusters</w:t>
      </w:r>
      <w:bookmarkEnd w:id="100"/>
    </w:p>
    <w:p w:rsidR="00C00612" w:rsidRDefault="00C00612" w:rsidP="00C00612">
      <w:pPr>
        <w:autoSpaceDE w:val="0"/>
        <w:autoSpaceDN w:val="0"/>
        <w:adjustRightInd w:val="0"/>
        <w:spacing w:before="0"/>
      </w:pPr>
    </w:p>
    <w:p w:rsidR="00C00612" w:rsidRDefault="00AA33CB" w:rsidP="00C00612">
      <w:pPr>
        <w:autoSpaceDE w:val="0"/>
        <w:autoSpaceDN w:val="0"/>
        <w:adjustRightInd w:val="0"/>
        <w:spacing w:before="0"/>
        <w:rPr>
          <w:rFonts w:cs="Arial"/>
          <w:color w:val="000000"/>
          <w:szCs w:val="20"/>
          <w:shd w:val="clear" w:color="auto" w:fill="FFFFFF"/>
        </w:rPr>
      </w:pPr>
      <w:proofErr w:type="gramStart"/>
      <w:r>
        <w:rPr>
          <w:rFonts w:cs="Arial"/>
          <w:color w:val="000000"/>
          <w:szCs w:val="20"/>
          <w:shd w:val="clear" w:color="auto" w:fill="FFFFFF"/>
        </w:rPr>
        <w:t xml:space="preserve">Currently no support for </w:t>
      </w:r>
      <w:proofErr w:type="spellStart"/>
      <w:r>
        <w:rPr>
          <w:rFonts w:cs="Arial"/>
          <w:color w:val="000000"/>
          <w:szCs w:val="20"/>
          <w:shd w:val="clear" w:color="auto" w:fill="FFFFFF"/>
        </w:rPr>
        <w:t>Hadoop</w:t>
      </w:r>
      <w:proofErr w:type="spellEnd"/>
      <w:r>
        <w:rPr>
          <w:rFonts w:cs="Arial"/>
          <w:color w:val="000000"/>
          <w:szCs w:val="20"/>
          <w:shd w:val="clear" w:color="auto" w:fill="FFFFFF"/>
        </w:rPr>
        <w:t xml:space="preserve"> Clusters.</w:t>
      </w:r>
      <w:proofErr w:type="gramEnd"/>
      <w:r>
        <w:rPr>
          <w:rFonts w:cs="Arial"/>
          <w:color w:val="000000"/>
          <w:szCs w:val="20"/>
          <w:shd w:val="clear" w:color="auto" w:fill="FFFFFF"/>
        </w:rPr>
        <w:t xml:space="preserve"> This is intended for a future release.</w:t>
      </w:r>
      <w:r w:rsidR="00AE4C88">
        <w:rPr>
          <w:rFonts w:cs="Arial"/>
          <w:color w:val="000000"/>
          <w:szCs w:val="20"/>
          <w:shd w:val="clear" w:color="auto" w:fill="FFFFFF"/>
        </w:rPr>
        <w:t xml:space="preserve"> This will be used for analyzing search patterns and making suggestions on how to tweak your indexes, crawlers, cached queries etc.</w:t>
      </w:r>
      <w:r w:rsidR="00E50D14">
        <w:rPr>
          <w:rFonts w:cs="Arial"/>
          <w:color w:val="000000"/>
          <w:szCs w:val="20"/>
          <w:shd w:val="clear" w:color="auto" w:fill="FFFFFF"/>
        </w:rPr>
        <w:t xml:space="preserve"> We will be able to study your log files and the queries that are run to detect patterns. These patterns could be certain searches at certain times or searches for a particular person. This data can be used to tweak boosts, cached queries and put less stress on your servers.</w:t>
      </w:r>
    </w:p>
    <w:p w:rsidR="00C00612" w:rsidRPr="00C00612" w:rsidRDefault="00C00612" w:rsidP="008743D0">
      <w:pPr>
        <w:autoSpaceDE w:val="0"/>
        <w:autoSpaceDN w:val="0"/>
        <w:adjustRightInd w:val="0"/>
        <w:spacing w:before="0"/>
        <w:rPr>
          <w:rFonts w:cs="Arial"/>
          <w:b/>
          <w:color w:val="000000"/>
          <w:szCs w:val="20"/>
          <w:shd w:val="clear" w:color="auto" w:fill="FFFFFF"/>
        </w:rPr>
      </w:pPr>
    </w:p>
    <w:p w:rsidR="00C443C5" w:rsidRDefault="00A03F19" w:rsidP="00A03F19">
      <w:pPr>
        <w:pStyle w:val="Heading1"/>
      </w:pPr>
      <w:r>
        <w:lastRenderedPageBreak/>
        <w:br/>
      </w:r>
      <w:bookmarkStart w:id="101" w:name="_Toc333069662"/>
      <w:r w:rsidR="00E27056">
        <w:t>Appendix</w:t>
      </w:r>
      <w:bookmarkEnd w:id="101"/>
    </w:p>
    <w:p w:rsidR="00A03F19" w:rsidRDefault="00300738" w:rsidP="00A03F19">
      <w:pPr>
        <w:pStyle w:val="SitecoreChapterIntroduction"/>
        <w:rPr>
          <w:lang w:eastAsia="da-DK"/>
        </w:rPr>
      </w:pPr>
      <w:r>
        <w:rPr>
          <w:lang w:eastAsia="da-DK"/>
        </w:rPr>
        <w:t>This chapter describes</w:t>
      </w:r>
      <w:r w:rsidRPr="00300738">
        <w:rPr>
          <w:lang w:eastAsia="da-DK"/>
        </w:rPr>
        <w:t xml:space="preserve"> how various internal processes work </w:t>
      </w:r>
      <w:r>
        <w:rPr>
          <w:lang w:eastAsia="da-DK"/>
        </w:rPr>
        <w:t xml:space="preserve">and contains information that will help you to </w:t>
      </w:r>
      <w:r w:rsidRPr="00300738">
        <w:rPr>
          <w:lang w:eastAsia="da-DK"/>
        </w:rPr>
        <w:t>extend or modify the module</w:t>
      </w:r>
      <w:r>
        <w:rPr>
          <w:lang w:eastAsia="da-DK"/>
        </w:rPr>
        <w:t>.</w:t>
      </w:r>
    </w:p>
    <w:p w:rsidR="004F15D2" w:rsidRDefault="00C741A5" w:rsidP="004F15D2">
      <w:pPr>
        <w:pStyle w:val="SitecoreChapterIntroduction"/>
        <w:rPr>
          <w:lang w:eastAsia="da-DK"/>
        </w:rPr>
      </w:pPr>
      <w:r>
        <w:rPr>
          <w:lang w:eastAsia="da-DK"/>
        </w:rPr>
        <w:t>This chapter contains the following sections:</w:t>
      </w:r>
    </w:p>
    <w:p w:rsidR="00E61509" w:rsidRDefault="00315848" w:rsidP="004F15D2">
      <w:pPr>
        <w:pStyle w:val="SitecoreChapterBullet"/>
        <w:rPr>
          <w:lang w:eastAsia="da-DK"/>
        </w:rPr>
      </w:pPr>
      <w:r>
        <w:rPr>
          <w:lang w:eastAsia="da-DK"/>
        </w:rPr>
        <w:fldChar w:fldCharType="begin"/>
      </w:r>
      <w:r w:rsidR="00E61509">
        <w:rPr>
          <w:lang w:eastAsia="da-DK"/>
        </w:rPr>
        <w:instrText xml:space="preserve"> REF _Ref263943253 \h </w:instrText>
      </w:r>
      <w:r>
        <w:rPr>
          <w:lang w:eastAsia="da-DK"/>
        </w:rPr>
      </w:r>
      <w:r>
        <w:rPr>
          <w:lang w:eastAsia="da-DK"/>
        </w:rPr>
        <w:fldChar w:fldCharType="separate"/>
      </w:r>
      <w:r w:rsidR="00CC4ADA">
        <w:t>Tips and Tricks</w:t>
      </w:r>
      <w:r>
        <w:rPr>
          <w:lang w:eastAsia="da-DK"/>
        </w:rPr>
        <w:fldChar w:fldCharType="end"/>
      </w:r>
    </w:p>
    <w:p w:rsidR="009813AA" w:rsidRDefault="009813AA"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Heading2"/>
        <w:rPr>
          <w:lang w:eastAsia="da-DK"/>
        </w:rPr>
      </w:pPr>
      <w:bookmarkStart w:id="102" w:name="_Toc333069663"/>
      <w:r>
        <w:rPr>
          <w:lang w:eastAsia="da-DK"/>
        </w:rPr>
        <w:lastRenderedPageBreak/>
        <w:t>Tips and Tricks</w:t>
      </w:r>
      <w:bookmarkEnd w:id="102"/>
    </w:p>
    <w:p w:rsidR="00B046CE" w:rsidRDefault="00B046CE" w:rsidP="00B046CE">
      <w:pPr>
        <w:rPr>
          <w:lang w:eastAsia="da-DK"/>
        </w:rPr>
      </w:pPr>
    </w:p>
    <w:p w:rsidR="00B046CE" w:rsidRPr="00B046CE" w:rsidRDefault="00B046CE" w:rsidP="00B046CE">
      <w:pPr>
        <w:rPr>
          <w:b/>
          <w:lang w:eastAsia="da-DK"/>
        </w:rPr>
      </w:pPr>
      <w:r>
        <w:rPr>
          <w:b/>
          <w:lang w:eastAsia="da-DK"/>
        </w:rPr>
        <w:t xml:space="preserve">Standard </w:t>
      </w:r>
      <w:proofErr w:type="spellStart"/>
      <w:r>
        <w:rPr>
          <w:b/>
          <w:lang w:eastAsia="da-DK"/>
        </w:rPr>
        <w:t>Web.Config</w:t>
      </w:r>
      <w:proofErr w:type="spellEnd"/>
      <w:r>
        <w:rPr>
          <w:b/>
          <w:lang w:eastAsia="da-DK"/>
        </w:rPr>
        <w:t xml:space="preserve"> Tweaks</w:t>
      </w:r>
    </w:p>
    <w:p w:rsidR="00DF0759" w:rsidRDefault="00F25256" w:rsidP="00F25256">
      <w:pPr>
        <w:pStyle w:val="ListParagraph"/>
        <w:numPr>
          <w:ilvl w:val="0"/>
          <w:numId w:val="39"/>
        </w:numPr>
        <w:rPr>
          <w:lang w:eastAsia="da-DK"/>
        </w:rPr>
      </w:pPr>
      <w:r>
        <w:rPr>
          <w:lang w:eastAsia="da-DK"/>
        </w:rPr>
        <w:t xml:space="preserve">Change the </w:t>
      </w:r>
      <w:proofErr w:type="spellStart"/>
      <w:r>
        <w:rPr>
          <w:lang w:eastAsia="da-DK"/>
        </w:rPr>
        <w:t>web.config</w:t>
      </w:r>
      <w:proofErr w:type="spellEnd"/>
      <w:r>
        <w:rPr>
          <w:lang w:eastAsia="da-DK"/>
        </w:rPr>
        <w:t xml:space="preserve"> setting of </w:t>
      </w:r>
      <w:proofErr w:type="spellStart"/>
      <w:r>
        <w:rPr>
          <w:lang w:eastAsia="da-DK"/>
        </w:rPr>
        <w:t>Indexing.UpdateInterval</w:t>
      </w:r>
      <w:proofErr w:type="spellEnd"/>
      <w:r>
        <w:rPr>
          <w:lang w:eastAsia="da-DK"/>
        </w:rPr>
        <w:t xml:space="preserve"> to 30 seconds or lower depending upon performance.</w:t>
      </w:r>
    </w:p>
    <w:p w:rsidR="00B046CE" w:rsidRDefault="00B046CE" w:rsidP="00B046CE">
      <w:pPr>
        <w:pStyle w:val="ListParagraph"/>
        <w:numPr>
          <w:ilvl w:val="0"/>
          <w:numId w:val="39"/>
        </w:numPr>
        <w:rPr>
          <w:lang w:eastAsia="da-DK"/>
        </w:rPr>
      </w:pPr>
      <w:r>
        <w:rPr>
          <w:lang w:eastAsia="da-DK"/>
        </w:rPr>
        <w:t>You should periodically tweak the cach</w:t>
      </w:r>
      <w:r>
        <w:rPr>
          <w:lang w:eastAsia="da-DK"/>
        </w:rPr>
        <w:softHyphen/>
        <w:t>e dependent upon how many items are in the content tree and how many similar searches that are processed.</w:t>
      </w:r>
    </w:p>
    <w:p w:rsidR="009B3535" w:rsidRDefault="009B3535" w:rsidP="009B3535">
      <w:pPr>
        <w:pStyle w:val="ListParagraph"/>
        <w:numPr>
          <w:ilvl w:val="0"/>
          <w:numId w:val="39"/>
        </w:numPr>
        <w:rPr>
          <w:lang w:eastAsia="da-DK"/>
        </w:rPr>
      </w:pPr>
      <w:r>
        <w:rPr>
          <w:lang w:eastAsia="da-DK"/>
        </w:rPr>
        <w:t>By default, Sitecore will not search for the following words :</w:t>
      </w:r>
    </w:p>
    <w:p w:rsidR="009B3535" w:rsidRDefault="009B3535" w:rsidP="009B3535">
      <w:pPr>
        <w:pStyle w:val="ListParagraph"/>
        <w:rPr>
          <w:lang w:eastAsia="da-DK"/>
        </w:rPr>
      </w:pPr>
      <w:r w:rsidRPr="004B25BD">
        <w:rPr>
          <w:lang w:eastAsia="da-DK"/>
        </w:rPr>
        <w:t>"a", "an", "and", "are", "as", "at", "be", "but", "by", "for", "if", "in", "into", "is", "it", "no", "not", "of", "on", "or", "such", "that", "the", "their", "then", "there", "these", "they", "this", "to", "was", "will", "with"</w:t>
      </w:r>
      <w:r>
        <w:rPr>
          <w:lang w:eastAsia="da-DK"/>
        </w:rPr>
        <w:t>. You can add or remove any words you want. Adding more stop words can increase performance dramatically.</w:t>
      </w:r>
    </w:p>
    <w:p w:rsidR="00B046CE" w:rsidRDefault="00B046CE" w:rsidP="00B046CE">
      <w:pPr>
        <w:pStyle w:val="ListParagraph"/>
        <w:rPr>
          <w:lang w:eastAsia="da-DK"/>
        </w:rPr>
      </w:pPr>
    </w:p>
    <w:p w:rsidR="00B046CE" w:rsidRPr="00B046CE" w:rsidRDefault="00B046CE" w:rsidP="00B046CE">
      <w:pPr>
        <w:rPr>
          <w:b/>
          <w:lang w:eastAsia="da-DK"/>
        </w:rPr>
      </w:pPr>
      <w:r>
        <w:rPr>
          <w:b/>
          <w:lang w:eastAsia="da-DK"/>
        </w:rPr>
        <w:t>Setup Tweaks</w:t>
      </w:r>
    </w:p>
    <w:p w:rsidR="00B046CE" w:rsidRDefault="009F7DCF" w:rsidP="00B046CE">
      <w:pPr>
        <w:pStyle w:val="ListParagraph"/>
        <w:numPr>
          <w:ilvl w:val="0"/>
          <w:numId w:val="39"/>
        </w:numPr>
        <w:rPr>
          <w:lang w:eastAsia="da-DK"/>
        </w:rPr>
      </w:pPr>
      <w:r>
        <w:rPr>
          <w:lang w:eastAsia="da-DK"/>
        </w:rPr>
        <w:t>Keep the number of face</w:t>
      </w:r>
      <w:r w:rsidR="003E4A1F">
        <w:rPr>
          <w:lang w:eastAsia="da-DK"/>
        </w:rPr>
        <w:t>ts to a minimum (any more than 10</w:t>
      </w:r>
      <w:r>
        <w:rPr>
          <w:lang w:eastAsia="da-DK"/>
        </w:rPr>
        <w:t xml:space="preserve">0 and you will see a </w:t>
      </w:r>
      <w:r w:rsidR="00A85C58">
        <w:rPr>
          <w:lang w:eastAsia="da-DK"/>
        </w:rPr>
        <w:t xml:space="preserve">small </w:t>
      </w:r>
      <w:r>
        <w:rPr>
          <w:lang w:eastAsia="da-DK"/>
        </w:rPr>
        <w:t>degradation of performance.</w:t>
      </w:r>
      <w:r w:rsidR="00A85C58">
        <w:rPr>
          <w:lang w:eastAsia="da-DK"/>
        </w:rPr>
        <w:t>)</w:t>
      </w:r>
      <w:r w:rsidR="00B046CE" w:rsidRPr="00B046CE">
        <w:rPr>
          <w:lang w:eastAsia="da-DK"/>
        </w:rPr>
        <w:t xml:space="preserve"> </w:t>
      </w:r>
    </w:p>
    <w:p w:rsidR="00B046CE" w:rsidRDefault="00B046CE" w:rsidP="00B046CE">
      <w:pPr>
        <w:pStyle w:val="ListParagraph"/>
        <w:numPr>
          <w:ilvl w:val="0"/>
          <w:numId w:val="39"/>
        </w:numPr>
        <w:rPr>
          <w:lang w:eastAsia="da-DK"/>
        </w:rPr>
      </w:pPr>
      <w:r>
        <w:rPr>
          <w:lang w:eastAsia="da-DK"/>
        </w:rPr>
        <w:t xml:space="preserve">When importing a lot of content programmatically, you will need to truncate the </w:t>
      </w:r>
      <w:proofErr w:type="spellStart"/>
      <w:r>
        <w:rPr>
          <w:lang w:eastAsia="da-DK"/>
        </w:rPr>
        <w:t>PublishingQueue</w:t>
      </w:r>
      <w:proofErr w:type="spellEnd"/>
      <w:r>
        <w:rPr>
          <w:lang w:eastAsia="da-DK"/>
        </w:rPr>
        <w:t xml:space="preserve">, History and Event Queue table for Master and Web and will need to run a rebuild of the indexes on the Database tables otherwise your Sitecore site will most likely not start. This is due to the fact that you will have huge </w:t>
      </w:r>
      <w:proofErr w:type="spellStart"/>
      <w:r>
        <w:rPr>
          <w:lang w:eastAsia="da-DK"/>
        </w:rPr>
        <w:t>PublishingQueue</w:t>
      </w:r>
      <w:proofErr w:type="spellEnd"/>
      <w:r>
        <w:rPr>
          <w:lang w:eastAsia="da-DK"/>
        </w:rPr>
        <w:t xml:space="preserve">, History and </w:t>
      </w:r>
      <w:proofErr w:type="spellStart"/>
      <w:r>
        <w:rPr>
          <w:lang w:eastAsia="da-DK"/>
        </w:rPr>
        <w:t>EventQueue</w:t>
      </w:r>
      <w:proofErr w:type="spellEnd"/>
      <w:r>
        <w:rPr>
          <w:lang w:eastAsia="da-DK"/>
        </w:rPr>
        <w:t xml:space="preserve"> tables which will take a long time to process. Clearing them simply means that you will need to rebuild your index and run a smart publish instead of an incremental.</w:t>
      </w:r>
    </w:p>
    <w:p w:rsidR="00B046CE" w:rsidRDefault="00B046CE" w:rsidP="00B046CE">
      <w:pPr>
        <w:rPr>
          <w:b/>
          <w:lang w:eastAsia="da-DK"/>
        </w:rPr>
      </w:pPr>
      <w:r>
        <w:rPr>
          <w:b/>
          <w:lang w:eastAsia="da-DK"/>
        </w:rPr>
        <w:t>Author Tips</w:t>
      </w:r>
    </w:p>
    <w:p w:rsidR="00B046CE" w:rsidRDefault="00B046CE" w:rsidP="00B046CE">
      <w:pPr>
        <w:pStyle w:val="ListParagraph"/>
        <w:numPr>
          <w:ilvl w:val="0"/>
          <w:numId w:val="39"/>
        </w:numPr>
        <w:rPr>
          <w:lang w:eastAsia="da-DK"/>
        </w:rPr>
      </w:pPr>
      <w:r>
        <w:rPr>
          <w:lang w:eastAsia="da-DK"/>
        </w:rPr>
        <w:t xml:space="preserve">You can search for IDs by wildcards. For example, if you know the first 4 characters of a </w:t>
      </w:r>
      <w:proofErr w:type="spellStart"/>
      <w:r>
        <w:rPr>
          <w:lang w:eastAsia="da-DK"/>
        </w:rPr>
        <w:t>guid</w:t>
      </w:r>
      <w:proofErr w:type="spellEnd"/>
      <w:r>
        <w:rPr>
          <w:lang w:eastAsia="da-DK"/>
        </w:rPr>
        <w:t xml:space="preserve"> for an item then you can simply type id</w:t>
      </w:r>
      <w:proofErr w:type="gramStart"/>
      <w:r>
        <w:rPr>
          <w:lang w:eastAsia="da-DK"/>
        </w:rPr>
        <w:t>:c728</w:t>
      </w:r>
      <w:proofErr w:type="gramEnd"/>
      <w:r>
        <w:rPr>
          <w:lang w:eastAsia="da-DK"/>
        </w:rPr>
        <w:t>* and click search and it will find the corresponding items.</w:t>
      </w:r>
    </w:p>
    <w:p w:rsidR="00B046CE" w:rsidRPr="00B046CE" w:rsidRDefault="00B046CE" w:rsidP="00B046CE">
      <w:pPr>
        <w:rPr>
          <w:b/>
          <w:lang w:eastAsia="da-DK"/>
        </w:rPr>
      </w:pPr>
      <w:r w:rsidRPr="00B046CE">
        <w:rPr>
          <w:b/>
          <w:lang w:eastAsia="da-DK"/>
        </w:rPr>
        <w:t>Environment Tweaks</w:t>
      </w:r>
    </w:p>
    <w:p w:rsidR="00B046CE" w:rsidRDefault="00B046CE" w:rsidP="00B046CE">
      <w:pPr>
        <w:pStyle w:val="ListParagraph"/>
        <w:numPr>
          <w:ilvl w:val="0"/>
          <w:numId w:val="39"/>
        </w:numPr>
        <w:rPr>
          <w:lang w:eastAsia="da-DK"/>
        </w:rPr>
      </w:pPr>
      <w:r>
        <w:rPr>
          <w:lang w:eastAsia="da-DK"/>
        </w:rPr>
        <w:t xml:space="preserve">If possible, disable the inbuilt Windows Search Index an any other indexer running on the </w:t>
      </w:r>
      <w:proofErr w:type="gramStart"/>
      <w:r>
        <w:rPr>
          <w:lang w:eastAsia="da-DK"/>
        </w:rPr>
        <w:t>machine  that</w:t>
      </w:r>
      <w:proofErr w:type="gramEnd"/>
      <w:r>
        <w:rPr>
          <w:lang w:eastAsia="da-DK"/>
        </w:rPr>
        <w:t xml:space="preserve"> will be running the index or the web server itself. This is </w:t>
      </w:r>
      <w:proofErr w:type="gramStart"/>
      <w:r>
        <w:rPr>
          <w:lang w:eastAsia="da-DK"/>
        </w:rPr>
        <w:t>use</w:t>
      </w:r>
      <w:proofErr w:type="gramEnd"/>
      <w:r>
        <w:rPr>
          <w:lang w:eastAsia="da-DK"/>
        </w:rPr>
        <w:t xml:space="preserve"> essential Disk I/O that Lucene.net uses a lot of.</w:t>
      </w:r>
    </w:p>
    <w:p w:rsidR="00B046CE" w:rsidRDefault="00B046CE" w:rsidP="00B046CE">
      <w:pPr>
        <w:pStyle w:val="ListParagraph"/>
        <w:numPr>
          <w:ilvl w:val="0"/>
          <w:numId w:val="39"/>
        </w:numPr>
        <w:rPr>
          <w:lang w:eastAsia="da-DK"/>
        </w:rPr>
      </w:pPr>
      <w:r>
        <w:rPr>
          <w:lang w:eastAsia="da-DK"/>
        </w:rPr>
        <w:t>Don’t run processes on your index to backup as it will be an expensive operation and the index will most likely be out of date by the time the backup runs.</w:t>
      </w:r>
    </w:p>
    <w:p w:rsidR="00B046CE" w:rsidRDefault="00B046CE" w:rsidP="00B046CE">
      <w:pPr>
        <w:pStyle w:val="ListParagraph"/>
        <w:numPr>
          <w:ilvl w:val="0"/>
          <w:numId w:val="39"/>
        </w:numPr>
        <w:rPr>
          <w:lang w:eastAsia="da-DK"/>
        </w:rPr>
      </w:pPr>
      <w:r>
        <w:rPr>
          <w:lang w:eastAsia="da-DK"/>
        </w:rPr>
        <w:t xml:space="preserve">It is very important that you have a SQL Maintenance task that rebuilds your indexes. Once you create a lot of content, the index fragmentation will increase, especially with bulk import of content. The hotspots will be the Items, Versioned, </w:t>
      </w:r>
      <w:proofErr w:type="spellStart"/>
      <w:r>
        <w:rPr>
          <w:lang w:eastAsia="da-DK"/>
        </w:rPr>
        <w:t>Unversioned</w:t>
      </w:r>
      <w:proofErr w:type="spellEnd"/>
      <w:r>
        <w:rPr>
          <w:lang w:eastAsia="da-DK"/>
        </w:rPr>
        <w:t>, Shared, Blobs and Links table. It is best to set rebuilds for all tables just to be safe. If you don’t do this, you will find that the CMS gets sluggish.</w:t>
      </w:r>
      <w:r w:rsidR="004605F7">
        <w:rPr>
          <w:lang w:eastAsia="da-DK"/>
        </w:rPr>
        <w:t xml:space="preserve"> Here is a script for rebuilding all indexes on your databases.</w:t>
      </w:r>
    </w:p>
    <w:p w:rsidR="004605F7" w:rsidRDefault="004605F7" w:rsidP="004605F7">
      <w:pPr>
        <w:pStyle w:val="ListParagraph"/>
        <w:rPr>
          <w:lang w:eastAsia="da-DK"/>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 Show fragmentation for all tables</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EXEC</w:t>
      </w:r>
      <w:r w:rsidRPr="004605F7">
        <w:rPr>
          <w:rFonts w:ascii="Courier New" w:hAnsi="Courier New" w:cs="Courier New"/>
          <w:noProof/>
          <w:szCs w:val="20"/>
          <w:lang w:val="en-AU"/>
        </w:rPr>
        <w:t xml:space="preserve"> </w:t>
      </w:r>
      <w:r w:rsidRPr="004605F7">
        <w:rPr>
          <w:rFonts w:ascii="Courier New" w:hAnsi="Courier New" w:cs="Courier New"/>
          <w:noProof/>
          <w:color w:val="800000"/>
          <w:szCs w:val="20"/>
          <w:lang w:val="en-AU"/>
        </w:rPr>
        <w:t>sp_MSforeachtable</w:t>
      </w:r>
      <w:r w:rsidRPr="004605F7">
        <w:rPr>
          <w:rFonts w:ascii="Courier New" w:hAnsi="Courier New" w:cs="Courier New"/>
          <w:noProof/>
          <w:color w:val="0000FF"/>
          <w:szCs w:val="20"/>
          <w:lang w:val="en-AU"/>
        </w:rPr>
        <w:t xml:space="preserve"> </w:t>
      </w:r>
      <w:r w:rsidRPr="004605F7">
        <w:rPr>
          <w:rFonts w:ascii="Courier New" w:hAnsi="Courier New" w:cs="Courier New"/>
          <w:noProof/>
          <w:szCs w:val="20"/>
          <w:lang w:val="en-AU"/>
        </w:rPr>
        <w:t>@command1</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"print '?' DBCC SHOWCONTIG('?')"</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--Rebuild all indexes (note this method locks the tables while the indexes are being rebuilt)</w:t>
      </w: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USE</w:t>
      </w:r>
      <w:r>
        <w:rPr>
          <w:rFonts w:ascii="Courier New" w:hAnsi="Courier New" w:cs="Courier New"/>
          <w:noProof/>
          <w:szCs w:val="20"/>
          <w:lang w:val="en-AU"/>
        </w:rPr>
        <w:t xml:space="preserve"> [Sitecore</w:t>
      </w:r>
      <w:r w:rsidRPr="004605F7">
        <w:rPr>
          <w:rFonts w:ascii="Courier New" w:hAnsi="Courier New" w:cs="Courier New"/>
          <w:noProof/>
          <w:szCs w:val="20"/>
          <w:lang w:val="en-AU"/>
        </w:rPr>
        <w:t>_Master]</w:t>
      </w:r>
      <w:r>
        <w:rPr>
          <w:rFonts w:ascii="Courier New" w:hAnsi="Courier New" w:cs="Courier New"/>
          <w:noProof/>
          <w:szCs w:val="20"/>
          <w:lang w:val="en-AU"/>
        </w:rPr>
        <w:t xml:space="preserve"> </w:t>
      </w:r>
      <w:r>
        <w:rPr>
          <w:rFonts w:ascii="Courier New" w:hAnsi="Courier New" w:cs="Courier New"/>
          <w:noProof/>
          <w:color w:val="008000"/>
          <w:szCs w:val="20"/>
          <w:lang w:val="en-AU"/>
        </w:rPr>
        <w:t>--Change this to your database name</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@TableName </w:t>
      </w:r>
      <w:r w:rsidRPr="004605F7">
        <w:rPr>
          <w:rFonts w:ascii="Courier New" w:hAnsi="Courier New" w:cs="Courier New"/>
          <w:noProof/>
          <w:color w:val="0000FF"/>
          <w:szCs w:val="20"/>
          <w:lang w:val="en-AU"/>
        </w:rPr>
        <w:t>varchar</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255</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CURSOR</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FOR</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00FF"/>
          <w:szCs w:val="20"/>
          <w:lang w:val="en-AU"/>
        </w:rPr>
        <w:t>SELECT</w:t>
      </w:r>
      <w:r w:rsidRPr="004605F7">
        <w:rPr>
          <w:rFonts w:ascii="Courier New" w:hAnsi="Courier New" w:cs="Courier New"/>
          <w:noProof/>
          <w:szCs w:val="20"/>
          <w:lang w:val="en-AU"/>
        </w:rPr>
        <w:t xml:space="preserve"> table_name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w:t>
      </w:r>
      <w:r w:rsidRPr="004605F7">
        <w:rPr>
          <w:rFonts w:ascii="Courier New" w:hAnsi="Courier New" w:cs="Courier New"/>
          <w:noProof/>
          <w:color w:val="008000"/>
          <w:szCs w:val="20"/>
          <w:lang w:val="en-AU"/>
        </w:rPr>
        <w:t>information_schema</w:t>
      </w:r>
      <w:r w:rsidRPr="004605F7">
        <w:rPr>
          <w:rFonts w:ascii="Courier New" w:hAnsi="Courier New" w:cs="Courier New"/>
          <w:noProof/>
          <w:color w:val="808080"/>
          <w:szCs w:val="20"/>
          <w:lang w:val="en-AU"/>
        </w:rPr>
        <w:t>.</w:t>
      </w:r>
      <w:r w:rsidRPr="004605F7">
        <w:rPr>
          <w:rFonts w:ascii="Courier New" w:hAnsi="Courier New" w:cs="Courier New"/>
          <w:noProof/>
          <w:color w:val="008000"/>
          <w:szCs w:val="20"/>
          <w:lang w:val="en-AU"/>
        </w:rPr>
        <w:t>tables</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r w:rsidRPr="004605F7">
        <w:rPr>
          <w:rFonts w:ascii="Courier New" w:hAnsi="Courier New" w:cs="Courier New"/>
          <w:noProof/>
          <w:color w:val="0000FF"/>
          <w:szCs w:val="20"/>
          <w:lang w:val="en-AU"/>
        </w:rPr>
        <w:t>WHERE</w:t>
      </w:r>
      <w:r w:rsidRPr="004605F7">
        <w:rPr>
          <w:rFonts w:ascii="Courier New" w:hAnsi="Courier New" w:cs="Courier New"/>
          <w:noProof/>
          <w:szCs w:val="20"/>
          <w:lang w:val="en-AU"/>
        </w:rPr>
        <w:t xml:space="preserve"> table_type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w:t>
      </w:r>
      <w:r w:rsidRPr="004605F7">
        <w:rPr>
          <w:rFonts w:ascii="Courier New" w:hAnsi="Courier New" w:cs="Courier New"/>
          <w:noProof/>
          <w:color w:val="FF0000"/>
          <w:szCs w:val="20"/>
          <w:lang w:val="en-AU"/>
        </w:rPr>
        <w:t>'base table'</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OPEN</w:t>
      </w:r>
      <w:r w:rsidRPr="004605F7">
        <w:rPr>
          <w:rFonts w:ascii="Courier New" w:hAnsi="Courier New" w:cs="Courier New"/>
          <w:noProof/>
          <w:szCs w:val="20"/>
          <w:lang w:val="en-AU"/>
        </w:rPr>
        <w:t xml:space="preserve"> TableCursor</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WHILE</w:t>
      </w:r>
      <w:r w:rsidRPr="004605F7">
        <w:rPr>
          <w:rFonts w:ascii="Courier New" w:hAnsi="Courier New" w:cs="Courier New"/>
          <w:noProof/>
          <w:szCs w:val="20"/>
          <w:lang w:val="en-AU"/>
        </w:rPr>
        <w:t xml:space="preserve"> </w:t>
      </w:r>
      <w:r w:rsidRPr="004605F7">
        <w:rPr>
          <w:rFonts w:ascii="Courier New" w:hAnsi="Courier New" w:cs="Courier New"/>
          <w:noProof/>
          <w:color w:val="FF00FF"/>
          <w:szCs w:val="20"/>
          <w:lang w:val="en-AU"/>
        </w:rPr>
        <w:t>@@FETCH_STATUS</w:t>
      </w:r>
      <w:r w:rsidRPr="004605F7">
        <w:rPr>
          <w:rFonts w:ascii="Courier New" w:hAnsi="Courier New" w:cs="Courier New"/>
          <w:noProof/>
          <w:szCs w:val="20"/>
          <w:lang w:val="en-AU"/>
        </w:rPr>
        <w:t xml:space="preserv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0</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BEGIN</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DBCC</w:t>
      </w:r>
      <w:r w:rsidRPr="004605F7">
        <w:rPr>
          <w:rFonts w:ascii="Courier New" w:hAnsi="Courier New" w:cs="Courier New"/>
          <w:noProof/>
          <w:szCs w:val="20"/>
          <w:lang w:val="en-AU"/>
        </w:rPr>
        <w:t xml:space="preserve"> DBREINDEX</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@TableName</w:t>
      </w:r>
      <w:r w:rsidRPr="004605F7">
        <w:rPr>
          <w:rFonts w:ascii="Courier New" w:hAnsi="Courier New" w:cs="Courier New"/>
          <w:noProof/>
          <w:color w:val="808080"/>
          <w:szCs w:val="20"/>
          <w:lang w:val="en-AU"/>
        </w:rPr>
        <w:t>,</w:t>
      </w:r>
      <w:r w:rsidRPr="004605F7">
        <w:rPr>
          <w:rFonts w:ascii="Courier New" w:hAnsi="Courier New" w:cs="Courier New"/>
          <w:noProof/>
          <w:color w:val="FF0000"/>
          <w:szCs w:val="20"/>
          <w:lang w:val="en-AU"/>
        </w:rPr>
        <w:t>'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90</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END</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CLOSE</w:t>
      </w:r>
      <w:r w:rsidRPr="004605F7">
        <w:rPr>
          <w:rFonts w:ascii="Courier New" w:hAnsi="Courier New" w:cs="Courier New"/>
          <w:noProof/>
          <w:szCs w:val="20"/>
          <w:lang w:val="en-AU"/>
        </w:rPr>
        <w:t xml:space="preserve"> TableCursor</w:t>
      </w:r>
    </w:p>
    <w:p w:rsidR="004605F7" w:rsidRDefault="004605F7" w:rsidP="004605F7">
      <w:pPr>
        <w:ind w:left="720"/>
        <w:rPr>
          <w:lang w:eastAsia="da-DK"/>
        </w:rPr>
      </w:pPr>
      <w:r w:rsidRPr="004605F7">
        <w:rPr>
          <w:rFonts w:ascii="Courier New" w:hAnsi="Courier New" w:cs="Courier New"/>
          <w:noProof/>
          <w:color w:val="0000FF"/>
          <w:szCs w:val="20"/>
          <w:lang w:val="en-AU"/>
        </w:rPr>
        <w:t>DEALLOCATE</w:t>
      </w:r>
      <w:r w:rsidRPr="004605F7">
        <w:rPr>
          <w:rFonts w:ascii="Courier New" w:hAnsi="Courier New" w:cs="Courier New"/>
          <w:noProof/>
          <w:szCs w:val="20"/>
          <w:lang w:val="en-AU"/>
        </w:rPr>
        <w:t xml:space="preserve"> TableCursor</w:t>
      </w:r>
    </w:p>
    <w:p w:rsidR="00B046CE" w:rsidRDefault="00B046CE" w:rsidP="00B046CE">
      <w:pPr>
        <w:pStyle w:val="ListParagraph"/>
        <w:rPr>
          <w:lang w:eastAsia="da-DK"/>
        </w:rPr>
      </w:pPr>
    </w:p>
    <w:p w:rsidR="00B046CE" w:rsidRPr="00B046CE" w:rsidRDefault="00B046CE" w:rsidP="00B046CE">
      <w:pPr>
        <w:pStyle w:val="ListParagraph"/>
        <w:rPr>
          <w:lang w:eastAsia="da-DK"/>
        </w:rPr>
      </w:pPr>
    </w:p>
    <w:p w:rsidR="00B046CE" w:rsidRPr="00B046CE" w:rsidRDefault="00B046CE" w:rsidP="00B046CE">
      <w:pPr>
        <w:rPr>
          <w:b/>
          <w:lang w:eastAsia="da-DK"/>
        </w:rPr>
      </w:pPr>
      <w:r>
        <w:rPr>
          <w:b/>
          <w:lang w:eastAsia="da-DK"/>
        </w:rPr>
        <w:t>Importing Data Tweaks</w:t>
      </w:r>
    </w:p>
    <w:p w:rsidR="003E4A1F" w:rsidRDefault="003E4A1F" w:rsidP="0032355B">
      <w:pPr>
        <w:pStyle w:val="ListParagraph"/>
        <w:numPr>
          <w:ilvl w:val="0"/>
          <w:numId w:val="39"/>
        </w:numPr>
        <w:rPr>
          <w:lang w:eastAsia="da-DK"/>
        </w:rPr>
      </w:pPr>
      <w:r>
        <w:rPr>
          <w:lang w:eastAsia="da-DK"/>
        </w:rPr>
        <w:t xml:space="preserve">When importing a lot of content into Sitecore, it is best to do so using the </w:t>
      </w:r>
      <w:proofErr w:type="spellStart"/>
      <w:r>
        <w:rPr>
          <w:lang w:eastAsia="da-DK"/>
        </w:rPr>
        <w:t>BulkUpdateContext</w:t>
      </w:r>
      <w:proofErr w:type="spellEnd"/>
      <w:r>
        <w:rPr>
          <w:lang w:eastAsia="da-DK"/>
        </w:rPr>
        <w:t xml:space="preserve"> class and once the import is done, it is best to rebuild the </w:t>
      </w:r>
      <w:proofErr w:type="spellStart"/>
      <w:r>
        <w:rPr>
          <w:lang w:eastAsia="da-DK"/>
        </w:rPr>
        <w:t>lucene</w:t>
      </w:r>
      <w:proofErr w:type="spellEnd"/>
      <w:r>
        <w:rPr>
          <w:lang w:eastAsia="da-DK"/>
        </w:rPr>
        <w:t xml:space="preserve"> index. </w:t>
      </w:r>
    </w:p>
    <w:p w:rsidR="00B046CE" w:rsidRDefault="00B046CE" w:rsidP="00B046CE">
      <w:pPr>
        <w:pStyle w:val="ListParagraph"/>
        <w:numPr>
          <w:ilvl w:val="0"/>
          <w:numId w:val="39"/>
        </w:numPr>
        <w:rPr>
          <w:lang w:eastAsia="da-DK"/>
        </w:rPr>
      </w:pPr>
      <w:r>
        <w:rPr>
          <w:lang w:eastAsia="da-DK"/>
        </w:rPr>
        <w:t>If importing lots of content, do it in batches of e.g. 1000 and then bucket or re-sync that bucket to not overload the process with items.</w:t>
      </w:r>
    </w:p>
    <w:p w:rsidR="00B046CE" w:rsidRDefault="00B046CE" w:rsidP="00B046CE">
      <w:pPr>
        <w:pStyle w:val="ListParagraph"/>
        <w:rPr>
          <w:lang w:eastAsia="da-DK"/>
        </w:rPr>
      </w:pPr>
    </w:p>
    <w:p w:rsidR="00B046CE" w:rsidRPr="00B046CE" w:rsidRDefault="00B046CE" w:rsidP="00B046CE">
      <w:pPr>
        <w:rPr>
          <w:b/>
          <w:lang w:eastAsia="da-DK"/>
        </w:rPr>
      </w:pPr>
      <w:r>
        <w:rPr>
          <w:b/>
          <w:lang w:eastAsia="da-DK"/>
        </w:rPr>
        <w:t xml:space="preserve">Bucket </w:t>
      </w:r>
      <w:proofErr w:type="spellStart"/>
      <w:r>
        <w:rPr>
          <w:b/>
          <w:lang w:eastAsia="da-DK"/>
        </w:rPr>
        <w:t>Config</w:t>
      </w:r>
      <w:proofErr w:type="spellEnd"/>
      <w:r>
        <w:rPr>
          <w:b/>
          <w:lang w:eastAsia="da-DK"/>
        </w:rPr>
        <w:t xml:space="preserve"> Tweaks</w:t>
      </w:r>
    </w:p>
    <w:p w:rsidR="003E4A1F" w:rsidRDefault="003E4A1F" w:rsidP="0032355B">
      <w:pPr>
        <w:pStyle w:val="ListParagraph"/>
        <w:numPr>
          <w:ilvl w:val="0"/>
          <w:numId w:val="39"/>
        </w:numPr>
        <w:rPr>
          <w:lang w:eastAsia="da-DK"/>
        </w:rPr>
      </w:pPr>
      <w:r>
        <w:rPr>
          <w:lang w:eastAsia="da-DK"/>
        </w:rPr>
        <w:t xml:space="preserve">You can tweak your index to not index </w:t>
      </w:r>
      <w:r w:rsidR="00B046CE">
        <w:rPr>
          <w:lang w:eastAsia="da-DK"/>
        </w:rPr>
        <w:t>certain things</w:t>
      </w:r>
      <w:r>
        <w:rPr>
          <w:lang w:eastAsia="da-DK"/>
        </w:rPr>
        <w:t xml:space="preserve"> that you don’t want in the index. Doing this will decrease rebuild time and will decrease search time.</w:t>
      </w:r>
    </w:p>
    <w:p w:rsidR="008F3C2A" w:rsidRDefault="008F3C2A" w:rsidP="0032355B">
      <w:pPr>
        <w:pStyle w:val="ListParagraph"/>
        <w:numPr>
          <w:ilvl w:val="0"/>
          <w:numId w:val="39"/>
        </w:numPr>
        <w:rPr>
          <w:lang w:eastAsia="da-DK"/>
        </w:rPr>
      </w:pPr>
      <w:r>
        <w:rPr>
          <w:lang w:eastAsia="da-DK"/>
        </w:rPr>
        <w:t xml:space="preserve">Consider rebuilding your indexes on a machine that has a Solid State Disk. Incremental updates do not have to be on SSD but will benefit from this as well. If you have one dedicated server that rebuilds indexes and then deploys them to an environment then have that one machine have a SSD. Indexes will not be so big, so a small SSD is suffice (e.g. </w:t>
      </w:r>
      <w:proofErr w:type="gramStart"/>
      <w:r>
        <w:rPr>
          <w:lang w:eastAsia="da-DK"/>
        </w:rPr>
        <w:t>64gb</w:t>
      </w:r>
      <w:proofErr w:type="gramEnd"/>
      <w:r>
        <w:rPr>
          <w:lang w:eastAsia="da-DK"/>
        </w:rPr>
        <w:t>).</w:t>
      </w:r>
    </w:p>
    <w:p w:rsidR="008F3C2A" w:rsidRDefault="008F3C2A" w:rsidP="0032355B">
      <w:pPr>
        <w:pStyle w:val="ListParagraph"/>
        <w:numPr>
          <w:ilvl w:val="0"/>
          <w:numId w:val="39"/>
        </w:numPr>
        <w:rPr>
          <w:lang w:eastAsia="da-DK"/>
        </w:rPr>
      </w:pPr>
      <w:r>
        <w:rPr>
          <w:lang w:eastAsia="da-DK"/>
        </w:rPr>
        <w:t>Don’t shard to</w:t>
      </w:r>
      <w:r w:rsidR="00B046CE">
        <w:rPr>
          <w:lang w:eastAsia="da-DK"/>
        </w:rPr>
        <w:t>o</w:t>
      </w:r>
      <w:r>
        <w:rPr>
          <w:lang w:eastAsia="da-DK"/>
        </w:rPr>
        <w:t xml:space="preserve"> many indexes. Item Buckets will have to context switch in between them which will slow down search time.</w:t>
      </w:r>
    </w:p>
    <w:p w:rsidR="00E6750F" w:rsidRDefault="00E6750F" w:rsidP="0032355B">
      <w:pPr>
        <w:pStyle w:val="ListParagraph"/>
        <w:numPr>
          <w:ilvl w:val="0"/>
          <w:numId w:val="39"/>
        </w:numPr>
        <w:rPr>
          <w:lang w:eastAsia="da-DK"/>
        </w:rPr>
      </w:pPr>
      <w:r>
        <w:rPr>
          <w:lang w:eastAsia="da-DK"/>
        </w:rPr>
        <w:t xml:space="preserve">If you have very large caches then you will see large memory spikes when you run a search. This is normal as a search is filling the </w:t>
      </w:r>
      <w:proofErr w:type="spellStart"/>
      <w:r>
        <w:rPr>
          <w:lang w:eastAsia="da-DK"/>
        </w:rPr>
        <w:t>ItemCache</w:t>
      </w:r>
      <w:proofErr w:type="spellEnd"/>
      <w:r>
        <w:rPr>
          <w:lang w:eastAsia="da-DK"/>
        </w:rPr>
        <w:t xml:space="preserve"> for the results. Be careful with under-</w:t>
      </w:r>
      <w:proofErr w:type="spellStart"/>
      <w:r>
        <w:rPr>
          <w:lang w:eastAsia="da-DK"/>
        </w:rPr>
        <w:t>optimised</w:t>
      </w:r>
      <w:proofErr w:type="spellEnd"/>
      <w:r>
        <w:rPr>
          <w:lang w:eastAsia="da-DK"/>
        </w:rPr>
        <w:t xml:space="preserve"> caches as it will keep as much of the search results in cache and may not be optimal.</w:t>
      </w:r>
    </w:p>
    <w:p w:rsidR="00C16ADD" w:rsidRDefault="00C16ADD" w:rsidP="0032355B">
      <w:pPr>
        <w:pStyle w:val="ListParagraph"/>
        <w:numPr>
          <w:ilvl w:val="0"/>
          <w:numId w:val="39"/>
        </w:numPr>
        <w:rPr>
          <w:lang w:eastAsia="da-DK"/>
        </w:rPr>
      </w:pPr>
      <w:r>
        <w:rPr>
          <w:lang w:eastAsia="da-DK"/>
        </w:rPr>
        <w:t xml:space="preserve">If you see lag in searches or results that are taking a long time to facet then enable Debug mode in the </w:t>
      </w:r>
      <w:proofErr w:type="spellStart"/>
      <w:r>
        <w:rPr>
          <w:lang w:eastAsia="da-DK"/>
        </w:rPr>
        <w:t>config</w:t>
      </w:r>
      <w:proofErr w:type="spellEnd"/>
      <w:r>
        <w:rPr>
          <w:lang w:eastAsia="da-DK"/>
        </w:rPr>
        <w:t xml:space="preserve"> and this will Log all the queries, how long they take to run and how many clauses they contain. This can help you find your issue. Wildcard and </w:t>
      </w:r>
      <w:proofErr w:type="spellStart"/>
      <w:r>
        <w:rPr>
          <w:lang w:eastAsia="da-DK"/>
        </w:rPr>
        <w:t>RangeQueries</w:t>
      </w:r>
      <w:proofErr w:type="spellEnd"/>
      <w:r>
        <w:rPr>
          <w:lang w:eastAsia="da-DK"/>
        </w:rPr>
        <w:t xml:space="preserve"> will be the main culprits.</w:t>
      </w:r>
    </w:p>
    <w:p w:rsidR="00C05B0C" w:rsidRDefault="00C05B0C" w:rsidP="0032355B">
      <w:pPr>
        <w:pStyle w:val="ListParagraph"/>
        <w:numPr>
          <w:ilvl w:val="0"/>
          <w:numId w:val="39"/>
        </w:numPr>
        <w:rPr>
          <w:lang w:eastAsia="da-DK"/>
        </w:rPr>
      </w:pPr>
      <w:proofErr w:type="spellStart"/>
      <w:r>
        <w:rPr>
          <w:lang w:eastAsia="da-DK"/>
        </w:rPr>
        <w:t>Optimise</w:t>
      </w:r>
      <w:proofErr w:type="spellEnd"/>
      <w:r>
        <w:rPr>
          <w:lang w:eastAsia="da-DK"/>
        </w:rPr>
        <w:t xml:space="preserve"> the out-of-the-box indexes. This has been designed for it and will speed up Index Rebuilding time and to some small degree, query time as well.</w:t>
      </w:r>
    </w:p>
    <w:p w:rsidR="00257A51" w:rsidRDefault="00036299" w:rsidP="0032355B">
      <w:pPr>
        <w:pStyle w:val="ListParagraph"/>
        <w:numPr>
          <w:ilvl w:val="0"/>
          <w:numId w:val="39"/>
        </w:numPr>
        <w:rPr>
          <w:lang w:eastAsia="da-DK"/>
        </w:rPr>
      </w:pPr>
      <w:r>
        <w:rPr>
          <w:lang w:eastAsia="da-DK"/>
        </w:rPr>
        <w:t xml:space="preserve">Disable the search Tips if you </w:t>
      </w:r>
      <w:r w:rsidR="00257A51">
        <w:rPr>
          <w:lang w:eastAsia="da-DK"/>
        </w:rPr>
        <w:t>don’t need them.</w:t>
      </w:r>
      <w:r>
        <w:rPr>
          <w:lang w:eastAsia="da-DK"/>
        </w:rPr>
        <w:t xml:space="preserve"> This can be done in </w:t>
      </w:r>
      <w:proofErr w:type="spellStart"/>
      <w:r>
        <w:rPr>
          <w:lang w:eastAsia="da-DK"/>
        </w:rPr>
        <w:t>config</w:t>
      </w:r>
      <w:proofErr w:type="spellEnd"/>
      <w:r>
        <w:rPr>
          <w:lang w:eastAsia="da-DK"/>
        </w:rPr>
        <w:t>.</w:t>
      </w:r>
    </w:p>
    <w:p w:rsidR="00051A9E" w:rsidRDefault="00051A9E" w:rsidP="007007CC">
      <w:pPr>
        <w:pStyle w:val="ListParagraph"/>
        <w:numPr>
          <w:ilvl w:val="0"/>
          <w:numId w:val="39"/>
        </w:numPr>
        <w:rPr>
          <w:lang w:eastAsia="da-DK"/>
        </w:rPr>
      </w:pPr>
      <w:r>
        <w:rPr>
          <w:lang w:eastAsia="da-DK"/>
        </w:rPr>
        <w:t xml:space="preserve">Disable all the dropdowns in the </w:t>
      </w:r>
      <w:r w:rsidR="007007CC" w:rsidRPr="007007CC">
        <w:rPr>
          <w:b/>
          <w:lang w:eastAsia="da-DK"/>
        </w:rPr>
        <w:t>/</w:t>
      </w:r>
      <w:proofErr w:type="spellStart"/>
      <w:r w:rsidR="007007CC" w:rsidRPr="007007CC">
        <w:rPr>
          <w:b/>
          <w:lang w:eastAsia="da-DK"/>
        </w:rPr>
        <w:t>sitecore</w:t>
      </w:r>
      <w:proofErr w:type="spellEnd"/>
      <w:r w:rsidR="007007CC" w:rsidRPr="007007CC">
        <w:rPr>
          <w:b/>
          <w:lang w:eastAsia="da-DK"/>
        </w:rPr>
        <w:t>/system/Modules/Item Buckets/Settings/Search Box Dropdown</w:t>
      </w:r>
      <w:r w:rsidR="007007CC">
        <w:rPr>
          <w:lang w:eastAsia="da-DK"/>
        </w:rPr>
        <w:t xml:space="preserve"> </w:t>
      </w:r>
      <w:r>
        <w:rPr>
          <w:lang w:eastAsia="da-DK"/>
        </w:rPr>
        <w:t>that you are not using. The recently modified and recently created will be the most expensive of the lookups.</w:t>
      </w:r>
    </w:p>
    <w:p w:rsidR="005C5713" w:rsidRDefault="005C5713" w:rsidP="007007CC">
      <w:pPr>
        <w:pStyle w:val="ListParagraph"/>
        <w:numPr>
          <w:ilvl w:val="0"/>
          <w:numId w:val="39"/>
        </w:numPr>
        <w:rPr>
          <w:lang w:eastAsia="da-DK"/>
        </w:rPr>
      </w:pPr>
      <w:r>
        <w:rPr>
          <w:lang w:eastAsia="da-DK"/>
        </w:rPr>
        <w:t>Add all the items under /Sitecore/System/Modules/</w:t>
      </w:r>
      <w:proofErr w:type="spellStart"/>
      <w:r>
        <w:rPr>
          <w:lang w:eastAsia="da-DK"/>
        </w:rPr>
        <w:t>ItemBuckets</w:t>
      </w:r>
      <w:proofErr w:type="spellEnd"/>
      <w:r>
        <w:rPr>
          <w:lang w:eastAsia="da-DK"/>
        </w:rPr>
        <w:t xml:space="preserve"> to your </w:t>
      </w:r>
      <w:proofErr w:type="spellStart"/>
      <w:r>
        <w:rPr>
          <w:lang w:eastAsia="da-DK"/>
        </w:rPr>
        <w:t>prefetch</w:t>
      </w:r>
      <w:proofErr w:type="spellEnd"/>
      <w:r>
        <w:rPr>
          <w:lang w:eastAsia="da-DK"/>
        </w:rPr>
        <w:t xml:space="preserve"> cache.</w:t>
      </w:r>
    </w:p>
    <w:p w:rsidR="00002AB7" w:rsidRDefault="00002AB7" w:rsidP="007007CC">
      <w:pPr>
        <w:pStyle w:val="ListParagraph"/>
        <w:numPr>
          <w:ilvl w:val="0"/>
          <w:numId w:val="39"/>
        </w:numPr>
        <w:rPr>
          <w:lang w:eastAsia="da-DK"/>
        </w:rPr>
      </w:pPr>
      <w:r>
        <w:rPr>
          <w:lang w:eastAsia="da-DK"/>
        </w:rPr>
        <w:t>If you have disabled the Debug Mode but would like to run a debug on a single query, simply add Debug</w:t>
      </w:r>
      <w:proofErr w:type="gramStart"/>
      <w:r>
        <w:rPr>
          <w:lang w:eastAsia="da-DK"/>
        </w:rPr>
        <w:t>:1</w:t>
      </w:r>
      <w:proofErr w:type="gramEnd"/>
      <w:r>
        <w:rPr>
          <w:lang w:eastAsia="da-DK"/>
        </w:rPr>
        <w:t xml:space="preserve"> and press tab to any search. It will write just that search query to your log file.</w:t>
      </w:r>
    </w:p>
    <w:p w:rsidR="007007CC" w:rsidRDefault="007007CC" w:rsidP="0032355B">
      <w:pPr>
        <w:pStyle w:val="ListParagraph"/>
        <w:numPr>
          <w:ilvl w:val="0"/>
          <w:numId w:val="39"/>
        </w:numPr>
        <w:rPr>
          <w:lang w:eastAsia="da-DK"/>
        </w:rPr>
      </w:pPr>
      <w:r>
        <w:rPr>
          <w:lang w:eastAsia="da-DK"/>
        </w:rPr>
        <w:t xml:space="preserve">Double check that Hidden Items is turned </w:t>
      </w:r>
      <w:r w:rsidRPr="007007CC">
        <w:rPr>
          <w:b/>
          <w:lang w:eastAsia="da-DK"/>
        </w:rPr>
        <w:t>OFF</w:t>
      </w:r>
      <w:r>
        <w:rPr>
          <w:lang w:eastAsia="da-DK"/>
        </w:rPr>
        <w:t>.</w:t>
      </w:r>
    </w:p>
    <w:p w:rsidR="00B046CE" w:rsidRPr="00B046CE" w:rsidRDefault="00B046CE" w:rsidP="00B046CE">
      <w:pPr>
        <w:rPr>
          <w:b/>
          <w:lang w:eastAsia="da-DK"/>
        </w:rPr>
      </w:pPr>
      <w:r>
        <w:rPr>
          <w:b/>
          <w:lang w:eastAsia="da-DK"/>
        </w:rPr>
        <w:t>Scaling Tweaks</w:t>
      </w:r>
    </w:p>
    <w:p w:rsidR="00A8441C" w:rsidRDefault="00A8441C" w:rsidP="0032355B">
      <w:pPr>
        <w:pStyle w:val="ListParagraph"/>
        <w:numPr>
          <w:ilvl w:val="0"/>
          <w:numId w:val="39"/>
        </w:numPr>
        <w:rPr>
          <w:lang w:eastAsia="da-DK"/>
        </w:rPr>
      </w:pPr>
      <w:r>
        <w:rPr>
          <w:lang w:eastAsia="da-DK"/>
        </w:rPr>
        <w:lastRenderedPageBreak/>
        <w:t xml:space="preserve">Check the </w:t>
      </w:r>
      <w:proofErr w:type="spellStart"/>
      <w:r>
        <w:rPr>
          <w:lang w:eastAsia="da-DK"/>
        </w:rPr>
        <w:t>BigData</w:t>
      </w:r>
      <w:proofErr w:type="spellEnd"/>
      <w:r>
        <w:rPr>
          <w:lang w:eastAsia="da-DK"/>
        </w:rPr>
        <w:t xml:space="preserve"> DLL to use Indexes for huge amounts of data and also look at the </w:t>
      </w:r>
      <w:proofErr w:type="spellStart"/>
      <w:r>
        <w:rPr>
          <w:lang w:eastAsia="da-DK"/>
        </w:rPr>
        <w:t>InMemory</w:t>
      </w:r>
      <w:proofErr w:type="spellEnd"/>
      <w:r>
        <w:rPr>
          <w:lang w:eastAsia="da-DK"/>
        </w:rPr>
        <w:t xml:space="preserve"> Index which can hold parts of your content tree in an Index in RAM. This will disappear when the application stops but will be their when the application starts again. The </w:t>
      </w:r>
      <w:proofErr w:type="spellStart"/>
      <w:r>
        <w:rPr>
          <w:lang w:eastAsia="da-DK"/>
        </w:rPr>
        <w:t>InMemoryIndex</w:t>
      </w:r>
      <w:proofErr w:type="spellEnd"/>
      <w:r>
        <w:rPr>
          <w:lang w:eastAsia="da-DK"/>
        </w:rPr>
        <w:t xml:space="preserve"> is much quicker but does not store data.</w:t>
      </w:r>
    </w:p>
    <w:p w:rsidR="007007CC" w:rsidRDefault="007007CC" w:rsidP="007007CC">
      <w:pPr>
        <w:ind w:left="360"/>
        <w:rPr>
          <w:lang w:eastAsia="da-DK"/>
        </w:rPr>
      </w:pPr>
    </w:p>
    <w:p w:rsidR="003E4A1F" w:rsidRDefault="003E4A1F" w:rsidP="005E130D">
      <w:pPr>
        <w:pStyle w:val="ListParagraph"/>
        <w:rPr>
          <w:lang w:eastAsia="da-DK"/>
        </w:rPr>
      </w:pPr>
    </w:p>
    <w:p w:rsidR="00DF0759" w:rsidRDefault="00DF0759" w:rsidP="00DF0759">
      <w:pPr>
        <w:rPr>
          <w:lang w:eastAsia="da-DK"/>
        </w:rPr>
      </w:pPr>
    </w:p>
    <w:p w:rsidR="00DF4557" w:rsidRDefault="00DF4557" w:rsidP="00DF4557">
      <w:pPr>
        <w:pStyle w:val="Heading2"/>
        <w:rPr>
          <w:lang w:eastAsia="da-DK"/>
        </w:rPr>
      </w:pPr>
      <w:bookmarkStart w:id="103" w:name="_Toc333069664"/>
      <w:r>
        <w:rPr>
          <w:lang w:eastAsia="da-DK"/>
        </w:rPr>
        <w:lastRenderedPageBreak/>
        <w:t>Known Issues</w:t>
      </w:r>
      <w:bookmarkEnd w:id="103"/>
    </w:p>
    <w:p w:rsidR="00DF4557" w:rsidRDefault="00DF4557" w:rsidP="00DF4557">
      <w:pPr>
        <w:pStyle w:val="ListParagraph"/>
        <w:numPr>
          <w:ilvl w:val="0"/>
          <w:numId w:val="39"/>
        </w:numPr>
        <w:rPr>
          <w:lang w:eastAsia="da-DK"/>
        </w:rPr>
      </w:pPr>
      <w:r>
        <w:rPr>
          <w:lang w:eastAsia="da-DK"/>
        </w:rPr>
        <w:t>The functionality of copy</w:t>
      </w:r>
      <w:r w:rsidR="00526394">
        <w:rPr>
          <w:lang w:eastAsia="da-DK"/>
        </w:rPr>
        <w:t>/move/transfer</w:t>
      </w:r>
      <w:r>
        <w:rPr>
          <w:lang w:eastAsia="da-DK"/>
        </w:rPr>
        <w:t xml:space="preserve"> in the context menu is not supported for Item Buckets (only in IE)</w:t>
      </w:r>
    </w:p>
    <w:p w:rsidR="00B3766B" w:rsidRDefault="00B3766B" w:rsidP="00DF4557">
      <w:pPr>
        <w:pStyle w:val="ListParagraph"/>
        <w:numPr>
          <w:ilvl w:val="0"/>
          <w:numId w:val="39"/>
        </w:numPr>
        <w:rPr>
          <w:lang w:eastAsia="da-DK"/>
        </w:rPr>
      </w:pPr>
      <w:r>
        <w:rPr>
          <w:lang w:eastAsia="da-DK"/>
        </w:rPr>
        <w:t>When trying to bucket or add a search tab to a protected item, you will need to refresh the item to see the tab.</w:t>
      </w:r>
    </w:p>
    <w:p w:rsidR="00B3766B" w:rsidRDefault="00B3766B" w:rsidP="00DF4557">
      <w:pPr>
        <w:pStyle w:val="ListParagraph"/>
        <w:numPr>
          <w:ilvl w:val="0"/>
          <w:numId w:val="39"/>
        </w:numPr>
        <w:rPr>
          <w:lang w:eastAsia="da-DK"/>
        </w:rPr>
      </w:pPr>
      <w:r>
        <w:rPr>
          <w:lang w:eastAsia="da-DK"/>
        </w:rPr>
        <w:t xml:space="preserve">When marking a template as </w:t>
      </w:r>
      <w:proofErr w:type="spellStart"/>
      <w:r>
        <w:rPr>
          <w:lang w:eastAsia="da-DK"/>
        </w:rPr>
        <w:t>bucketable</w:t>
      </w:r>
      <w:proofErr w:type="spellEnd"/>
      <w:r>
        <w:rPr>
          <w:lang w:eastAsia="da-DK"/>
        </w:rPr>
        <w:t xml:space="preserve"> you will need to click the item again to load it and see the change in the ribbon.</w:t>
      </w:r>
    </w:p>
    <w:p w:rsidR="00D4182C" w:rsidRDefault="00D4182C" w:rsidP="00D4182C">
      <w:pPr>
        <w:pStyle w:val="ListParagraph"/>
        <w:numPr>
          <w:ilvl w:val="0"/>
          <w:numId w:val="39"/>
        </w:numPr>
        <w:rPr>
          <w:lang w:eastAsia="da-DK"/>
        </w:rPr>
      </w:pPr>
      <w:r>
        <w:rPr>
          <w:lang w:eastAsia="da-DK"/>
        </w:rPr>
        <w:t>When you open items in a new tab from the search results, you will be given a Save and Close button and a Close button in the Home tab. These do not do anything.</w:t>
      </w:r>
    </w:p>
    <w:p w:rsidR="008E6363" w:rsidRDefault="008E6363" w:rsidP="00D4182C">
      <w:pPr>
        <w:pStyle w:val="ListParagraph"/>
        <w:numPr>
          <w:ilvl w:val="0"/>
          <w:numId w:val="39"/>
        </w:numPr>
        <w:rPr>
          <w:lang w:eastAsia="da-DK"/>
        </w:rPr>
      </w:pPr>
      <w:r>
        <w:rPr>
          <w:lang w:eastAsia="da-DK"/>
        </w:rPr>
        <w:t>By default, Sitecore will index HTML tags in your fields and these tags will be searchable and appear in your search results. For example, if you have a &lt;strong&gt; tag in your HTML fields, and search for “strong” then it will show up in the results.</w:t>
      </w:r>
    </w:p>
    <w:p w:rsidR="002524E2" w:rsidRDefault="002524E2" w:rsidP="00D4182C">
      <w:pPr>
        <w:pStyle w:val="ListParagraph"/>
        <w:numPr>
          <w:ilvl w:val="0"/>
          <w:numId w:val="39"/>
        </w:numPr>
        <w:rPr>
          <w:lang w:eastAsia="da-DK"/>
        </w:rPr>
      </w:pPr>
      <w:r>
        <w:rPr>
          <w:lang w:eastAsia="da-DK"/>
        </w:rPr>
        <w:t xml:space="preserve">In </w:t>
      </w:r>
      <w:proofErr w:type="spellStart"/>
      <w:r>
        <w:rPr>
          <w:lang w:eastAsia="da-DK"/>
        </w:rPr>
        <w:t>FireFox</w:t>
      </w:r>
      <w:proofErr w:type="spellEnd"/>
      <w:r>
        <w:rPr>
          <w:lang w:eastAsia="da-DK"/>
        </w:rPr>
        <w:t>, when closing an item tab, it will not select any of the other tabs.</w:t>
      </w:r>
    </w:p>
    <w:p w:rsidR="00D16ED8" w:rsidRDefault="00D16ED8" w:rsidP="00D4182C">
      <w:pPr>
        <w:pStyle w:val="ListParagraph"/>
        <w:numPr>
          <w:ilvl w:val="0"/>
          <w:numId w:val="39"/>
        </w:numPr>
        <w:rPr>
          <w:lang w:eastAsia="da-DK"/>
        </w:rPr>
      </w:pPr>
      <w:r>
        <w:rPr>
          <w:lang w:eastAsia="da-DK"/>
        </w:rPr>
        <w:t>When using the author filter in the search you will need to type the domain that the user is in first to retrieve the list of authors.</w:t>
      </w:r>
    </w:p>
    <w:p w:rsidR="007E422A" w:rsidRDefault="007E422A" w:rsidP="00D4182C">
      <w:pPr>
        <w:pStyle w:val="ListParagraph"/>
        <w:numPr>
          <w:ilvl w:val="0"/>
          <w:numId w:val="39"/>
        </w:numPr>
        <w:rPr>
          <w:lang w:eastAsia="da-DK"/>
        </w:rPr>
      </w:pPr>
      <w:r>
        <w:rPr>
          <w:lang w:eastAsia="da-DK"/>
        </w:rPr>
        <w:t>If your item does not have a version in any language then it will not show in the search results.</w:t>
      </w:r>
    </w:p>
    <w:p w:rsidR="005B7D5A" w:rsidRDefault="005B7D5A" w:rsidP="00D4182C">
      <w:pPr>
        <w:pStyle w:val="ListParagraph"/>
        <w:numPr>
          <w:ilvl w:val="0"/>
          <w:numId w:val="39"/>
        </w:numPr>
        <w:rPr>
          <w:lang w:eastAsia="da-DK"/>
        </w:rPr>
      </w:pPr>
      <w:r>
        <w:rPr>
          <w:lang w:eastAsia="da-DK"/>
        </w:rPr>
        <w:t xml:space="preserve">If you have multiple languages then the results will always bring back the latest version of the versions on that item despite what language is the context </w:t>
      </w:r>
      <w:r w:rsidR="000B29AC">
        <w:rPr>
          <w:lang w:eastAsia="da-DK"/>
        </w:rPr>
        <w:t>language</w:t>
      </w:r>
      <w:r>
        <w:rPr>
          <w:lang w:eastAsia="da-DK"/>
        </w:rPr>
        <w:t>. If you would like to search a specific language then you will need to use the “language:”</w:t>
      </w:r>
      <w:r w:rsidR="000B29AC">
        <w:rPr>
          <w:lang w:eastAsia="da-DK"/>
        </w:rPr>
        <w:t xml:space="preserve"> filter</w:t>
      </w:r>
      <w:r w:rsidR="00C93F01">
        <w:rPr>
          <w:lang w:eastAsia="da-DK"/>
        </w:rPr>
        <w:t xml:space="preserve"> when searching through the UI.</w:t>
      </w:r>
    </w:p>
    <w:p w:rsidR="00FA7906" w:rsidRDefault="00FA7906" w:rsidP="00FA7906">
      <w:pPr>
        <w:pStyle w:val="ListParagraph"/>
        <w:numPr>
          <w:ilvl w:val="0"/>
          <w:numId w:val="39"/>
        </w:numPr>
        <w:rPr>
          <w:lang w:eastAsia="da-DK"/>
        </w:rPr>
      </w:pPr>
      <w:r>
        <w:rPr>
          <w:lang w:eastAsia="da-DK"/>
        </w:rPr>
        <w:t xml:space="preserve">In the </w:t>
      </w:r>
      <w:proofErr w:type="spellStart"/>
      <w:r>
        <w:rPr>
          <w:lang w:eastAsia="da-DK"/>
        </w:rPr>
        <w:t>Bucketlist</w:t>
      </w:r>
      <w:proofErr w:type="spellEnd"/>
      <w:r>
        <w:rPr>
          <w:lang w:eastAsia="da-DK"/>
        </w:rPr>
        <w:t xml:space="preserve"> </w:t>
      </w:r>
      <w:proofErr w:type="spellStart"/>
      <w:r>
        <w:rPr>
          <w:lang w:eastAsia="da-DK"/>
        </w:rPr>
        <w:t>FieldType</w:t>
      </w:r>
      <w:proofErr w:type="spellEnd"/>
      <w:r>
        <w:rPr>
          <w:lang w:eastAsia="da-DK"/>
        </w:rPr>
        <w:t xml:space="preserve"> if the user clicks to go to the next page of results, it will try to fetch them even if there are no items to fetch.</w:t>
      </w:r>
      <w:r w:rsidR="00E85D0E">
        <w:rPr>
          <w:lang w:eastAsia="da-DK"/>
        </w:rPr>
        <w:t xml:space="preserve"> This simply means that the user will get an empty list.</w:t>
      </w:r>
    </w:p>
    <w:p w:rsidR="001E3C77" w:rsidRDefault="001E3C77" w:rsidP="00E42D74">
      <w:pPr>
        <w:pStyle w:val="ListParagraph"/>
        <w:numPr>
          <w:ilvl w:val="0"/>
          <w:numId w:val="39"/>
        </w:numPr>
        <w:rPr>
          <w:lang w:eastAsia="da-DK"/>
        </w:rPr>
      </w:pPr>
      <w:r>
        <w:rPr>
          <w:lang w:eastAsia="da-DK"/>
        </w:rPr>
        <w:t xml:space="preserve">If you don't put the </w:t>
      </w:r>
      <w:proofErr w:type="spellStart"/>
      <w:r>
        <w:rPr>
          <w:lang w:eastAsia="da-DK"/>
        </w:rPr>
        <w:t>config</w:t>
      </w:r>
      <w:proofErr w:type="spellEnd"/>
      <w:r>
        <w:rPr>
          <w:lang w:eastAsia="da-DK"/>
        </w:rPr>
        <w:t xml:space="preserve"> in the right directory, the buttons will all still show up but will do nothing.</w:t>
      </w:r>
    </w:p>
    <w:p w:rsidR="004B51A2" w:rsidRDefault="004B51A2" w:rsidP="001E3C77">
      <w:pPr>
        <w:pStyle w:val="ListParagraph"/>
        <w:numPr>
          <w:ilvl w:val="0"/>
          <w:numId w:val="39"/>
        </w:numPr>
        <w:rPr>
          <w:lang w:eastAsia="da-DK"/>
        </w:rPr>
      </w:pPr>
      <w:r>
        <w:rPr>
          <w:lang w:eastAsia="da-DK"/>
        </w:rPr>
        <w:t>UI is designed mainly for Firefox and Chrome and there are some styling issues in IE.</w:t>
      </w:r>
    </w:p>
    <w:p w:rsidR="004B51A2" w:rsidRDefault="004B51A2" w:rsidP="004B51A2">
      <w:pPr>
        <w:pStyle w:val="ListParagraph"/>
        <w:rPr>
          <w:lang w:eastAsia="da-DK"/>
        </w:rPr>
      </w:pPr>
    </w:p>
    <w:p w:rsidR="00DF0759" w:rsidRPr="009813AA" w:rsidRDefault="00DF0759" w:rsidP="00DF0759">
      <w:pPr>
        <w:pStyle w:val="SitecoreNumberedList"/>
        <w:numPr>
          <w:ilvl w:val="0"/>
          <w:numId w:val="0"/>
        </w:numPr>
        <w:ind w:left="720"/>
      </w:pPr>
    </w:p>
    <w:sectPr w:rsidR="00DF0759" w:rsidRPr="009813AA" w:rsidSect="009831BC">
      <w:headerReference w:type="default" r:id="rId117"/>
      <w:footerReference w:type="default" r:id="rId118"/>
      <w:headerReference w:type="first" r:id="rId119"/>
      <w:footerReference w:type="first" r:id="rId120"/>
      <w:pgSz w:w="12240" w:h="15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772" w:rsidRDefault="00F64772">
      <w:pPr>
        <w:spacing w:before="0"/>
      </w:pPr>
      <w:r>
        <w:separator/>
      </w:r>
    </w:p>
  </w:endnote>
  <w:endnote w:type="continuationSeparator" w:id="0">
    <w:p w:rsidR="00F64772" w:rsidRDefault="00F6477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AD2" w:rsidRDefault="00836AD2" w:rsidP="00B326DE">
    <w:pPr>
      <w:pBdr>
        <w:bottom w:val="single" w:sz="6" w:space="1" w:color="auto"/>
      </w:pBdr>
      <w:rPr>
        <w:i/>
        <w:sz w:val="16"/>
        <w:szCs w:val="16"/>
      </w:rPr>
    </w:pPr>
  </w:p>
  <w:p w:rsidR="00836AD2" w:rsidRPr="00130207" w:rsidRDefault="00836AD2" w:rsidP="00B326DE">
    <w:pPr>
      <w:rPr>
        <w:i/>
        <w:sz w:val="16"/>
        <w:szCs w:val="16"/>
      </w:rPr>
    </w:pPr>
    <w:r w:rsidRPr="00130207">
      <w:rPr>
        <w:i/>
        <w:sz w:val="16"/>
        <w:szCs w:val="16"/>
      </w:rPr>
      <w:t>Sitecore® is a registered trademark. All other brand and product names are the property of their respective holders. 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sidR="008A1EB0">
      <w:rPr>
        <w:i/>
        <w:noProof/>
        <w:sz w:val="16"/>
        <w:szCs w:val="16"/>
      </w:rPr>
      <w:t>2012</w:t>
    </w:r>
    <w:r>
      <w:rPr>
        <w:i/>
        <w:sz w:val="16"/>
        <w:szCs w:val="16"/>
      </w:rPr>
      <w:fldChar w:fldCharType="end"/>
    </w:r>
    <w:r>
      <w:rPr>
        <w:i/>
        <w:sz w:val="16"/>
        <w:szCs w:val="16"/>
      </w:rPr>
      <w:t xml:space="preserve"> </w:t>
    </w:r>
    <w:r w:rsidRPr="00130207">
      <w:rPr>
        <w:i/>
        <w:sz w:val="16"/>
        <w:szCs w:val="16"/>
      </w:rPr>
      <w:t>Sitecore. All rights reserved.</w:t>
    </w:r>
    <w:r>
      <w:rPr>
        <w:i/>
        <w:sz w:val="16"/>
        <w:szCs w:val="16"/>
      </w:rPr>
      <w:t xml:space="preserve"> </w:t>
    </w:r>
  </w:p>
  <w:p w:rsidR="00836AD2" w:rsidRPr="00B326DE" w:rsidRDefault="00F64772" w:rsidP="00B326DE">
    <w:pPr>
      <w:jc w:val="right"/>
      <w:rPr>
        <w:i/>
        <w:sz w:val="16"/>
        <w:szCs w:val="16"/>
      </w:rPr>
    </w:pPr>
    <w:sdt>
      <w:sdtPr>
        <w:rPr>
          <w:i/>
          <w:sz w:val="16"/>
          <w:szCs w:val="16"/>
        </w:rPr>
        <w:id w:val="2890998"/>
        <w:docPartObj>
          <w:docPartGallery w:val="Page Numbers (Top of Page)"/>
          <w:docPartUnique/>
        </w:docPartObj>
      </w:sdtPr>
      <w:sdtEndPr/>
      <w:sdtContent>
        <w:r w:rsidR="00836AD2" w:rsidRPr="00F7410E">
          <w:rPr>
            <w:i/>
            <w:sz w:val="16"/>
            <w:szCs w:val="16"/>
          </w:rPr>
          <w:t xml:space="preserve">Page </w:t>
        </w:r>
        <w:r w:rsidR="00836AD2" w:rsidRPr="00F7410E">
          <w:rPr>
            <w:i/>
            <w:sz w:val="16"/>
            <w:szCs w:val="16"/>
          </w:rPr>
          <w:fldChar w:fldCharType="begin"/>
        </w:r>
        <w:r w:rsidR="00836AD2" w:rsidRPr="00F7410E">
          <w:rPr>
            <w:i/>
            <w:sz w:val="16"/>
            <w:szCs w:val="16"/>
          </w:rPr>
          <w:instrText xml:space="preserve"> PAGE </w:instrText>
        </w:r>
        <w:r w:rsidR="00836AD2" w:rsidRPr="00F7410E">
          <w:rPr>
            <w:i/>
            <w:sz w:val="16"/>
            <w:szCs w:val="16"/>
          </w:rPr>
          <w:fldChar w:fldCharType="separate"/>
        </w:r>
        <w:r w:rsidR="00047850">
          <w:rPr>
            <w:i/>
            <w:noProof/>
            <w:sz w:val="16"/>
            <w:szCs w:val="16"/>
          </w:rPr>
          <w:t>22</w:t>
        </w:r>
        <w:r w:rsidR="00836AD2" w:rsidRPr="00F7410E">
          <w:rPr>
            <w:i/>
            <w:sz w:val="16"/>
            <w:szCs w:val="16"/>
          </w:rPr>
          <w:fldChar w:fldCharType="end"/>
        </w:r>
        <w:r w:rsidR="00836AD2" w:rsidRPr="00F7410E">
          <w:rPr>
            <w:i/>
            <w:sz w:val="16"/>
            <w:szCs w:val="16"/>
          </w:rPr>
          <w:t xml:space="preserve"> of </w:t>
        </w:r>
        <w:r w:rsidR="00836AD2" w:rsidRPr="00F7410E">
          <w:rPr>
            <w:i/>
            <w:sz w:val="16"/>
            <w:szCs w:val="16"/>
          </w:rPr>
          <w:fldChar w:fldCharType="begin"/>
        </w:r>
        <w:r w:rsidR="00836AD2" w:rsidRPr="00F7410E">
          <w:rPr>
            <w:i/>
            <w:sz w:val="16"/>
            <w:szCs w:val="16"/>
          </w:rPr>
          <w:instrText xml:space="preserve"> NUMPAGES  </w:instrText>
        </w:r>
        <w:r w:rsidR="00836AD2" w:rsidRPr="00F7410E">
          <w:rPr>
            <w:i/>
            <w:sz w:val="16"/>
            <w:szCs w:val="16"/>
          </w:rPr>
          <w:fldChar w:fldCharType="separate"/>
        </w:r>
        <w:r w:rsidR="00047850">
          <w:rPr>
            <w:i/>
            <w:noProof/>
            <w:sz w:val="16"/>
            <w:szCs w:val="16"/>
          </w:rPr>
          <w:t>80</w:t>
        </w:r>
        <w:r w:rsidR="00836AD2" w:rsidRPr="00F7410E">
          <w:rPr>
            <w:i/>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AD2" w:rsidRDefault="00836AD2" w:rsidP="001345B4">
    <w:pPr>
      <w:pStyle w:val="Footer"/>
      <w:tabs>
        <w:tab w:val="clear" w:pos="9360"/>
        <w:tab w:val="right" w:pos="9000"/>
      </w:tabs>
      <w:ind w:right="27"/>
    </w:pPr>
    <w:r w:rsidRPr="00130207">
      <w:t>Sitecore® is a registered trademark. All other brand and product names are the property of their respective holders. The contents of this document are the property of Sitecore. Copyright © 2001-</w:t>
    </w:r>
    <w:r>
      <w:fldChar w:fldCharType="begin"/>
    </w:r>
    <w:r>
      <w:instrText xml:space="preserve"> DATE \@ "yyyy" </w:instrText>
    </w:r>
    <w:r>
      <w:fldChar w:fldCharType="separate"/>
    </w:r>
    <w:r w:rsidR="008A1EB0">
      <w:rPr>
        <w:noProof/>
      </w:rPr>
      <w:t>2012</w:t>
    </w:r>
    <w:r>
      <w:rPr>
        <w:noProof/>
      </w:rPr>
      <w:fldChar w:fldCharType="end"/>
    </w:r>
    <w:r>
      <w:t xml:space="preserve"> </w:t>
    </w:r>
    <w:r w:rsidRPr="00130207">
      <w:t>Sitecore. All rights reserved.</w:t>
    </w:r>
  </w:p>
  <w:p w:rsidR="00836AD2" w:rsidRDefault="00836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772" w:rsidRDefault="00F64772">
      <w:pPr>
        <w:spacing w:before="0"/>
      </w:pPr>
      <w:r>
        <w:separator/>
      </w:r>
    </w:p>
  </w:footnote>
  <w:footnote w:type="continuationSeparator" w:id="0">
    <w:p w:rsidR="00F64772" w:rsidRDefault="00F6477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AD2" w:rsidRPr="007D4363" w:rsidRDefault="00836AD2" w:rsidP="00737AA1">
    <w:pPr>
      <w:pStyle w:val="Header"/>
      <w:tabs>
        <w:tab w:val="clear" w:pos="9360"/>
        <w:tab w:val="left" w:pos="4445"/>
        <w:tab w:val="right" w:pos="9000"/>
      </w:tabs>
      <w:ind w:right="27"/>
    </w:pPr>
    <w:r>
      <w:rPr>
        <w:noProof/>
        <w:lang w:val="en-AU" w:eastAsia="en-AU"/>
      </w:rPr>
      <w:drawing>
        <wp:anchor distT="0" distB="0" distL="114300" distR="114300" simplePos="0" relativeHeight="251658240" behindDoc="0" locked="0" layoutInCell="1" allowOverlap="1">
          <wp:simplePos x="0" y="0"/>
          <wp:positionH relativeFrom="column">
            <wp:posOffset>4199890</wp:posOffset>
          </wp:positionH>
          <wp:positionV relativeFrom="paragraph">
            <wp:posOffset>-140970</wp:posOffset>
          </wp:positionV>
          <wp:extent cx="1525905" cy="421640"/>
          <wp:effectExtent l="19050" t="0" r="0" b="0"/>
          <wp:wrapTopAndBottom/>
          <wp:docPr id="3" name="Picture 2" descr="sclogohoripan_jp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ogohoripan_jpg_300.jpg"/>
                  <pic:cNvPicPr/>
                </pic:nvPicPr>
                <pic:blipFill>
                  <a:blip r:embed="rId1"/>
                  <a:stretch>
                    <a:fillRect/>
                  </a:stretch>
                </pic:blipFill>
                <pic:spPr>
                  <a:xfrm>
                    <a:off x="0" y="0"/>
                    <a:ext cx="1525905" cy="421640"/>
                  </a:xfrm>
                  <a:prstGeom prst="rect">
                    <a:avLst/>
                  </a:prstGeom>
                </pic:spPr>
              </pic:pic>
            </a:graphicData>
          </a:graphic>
        </wp:anchor>
      </w:drawing>
    </w:r>
    <w:r>
      <w:t xml:space="preserve">Item Buckets </w:t>
    </w:r>
    <w:r w:rsidR="00F64772">
      <w:fldChar w:fldCharType="begin"/>
    </w:r>
    <w:r w:rsidR="00F64772">
      <w:instrText xml:space="preserve"> TITLE   \* MERGEFORMAT </w:instrText>
    </w:r>
    <w:r w:rsidR="00F64772">
      <w:fldChar w:fldCharType="separate"/>
    </w:r>
    <w:r>
      <w:t>Administrator’s and Developer’s Guide</w:t>
    </w:r>
    <w:r w:rsidR="00F64772">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AD2" w:rsidRPr="00FD4C33" w:rsidRDefault="00836AD2" w:rsidP="001345B4">
    <w:pPr>
      <w:pStyle w:val="Footer"/>
      <w:ind w:right="-333"/>
      <w:rPr>
        <w:color w:val="A6A6A6" w:themeColor="background1" w:themeShade="A6"/>
      </w:rPr>
    </w:pPr>
    <w:r>
      <w:t>Item Buckets</w:t>
    </w:r>
  </w:p>
  <w:p w:rsidR="00836AD2" w:rsidRPr="00FD4C33" w:rsidRDefault="00F64772" w:rsidP="001345B4">
    <w:pPr>
      <w:pStyle w:val="Footer"/>
      <w:ind w:right="-333"/>
      <w:rPr>
        <w:color w:val="A6A6A6" w:themeColor="background1" w:themeShade="A6"/>
      </w:rPr>
    </w:pPr>
    <w:r>
      <w:fldChar w:fldCharType="begin"/>
    </w:r>
    <w:r>
      <w:instrText xml:space="preserve"> TITLE   \* MERGEFORMAT </w:instrText>
    </w:r>
    <w:r>
      <w:fldChar w:fldCharType="separate"/>
    </w:r>
    <w:r w:rsidR="00836AD2" w:rsidRPr="009831BC">
      <w:rPr>
        <w:color w:val="A6A6A6" w:themeColor="background1" w:themeShade="A6"/>
      </w:rPr>
      <w:t>Administrator’s and</w:t>
    </w:r>
    <w:r w:rsidR="00836AD2">
      <w:t xml:space="preserve"> Developer’s Guide</w:t>
    </w:r>
    <w:r>
      <w:fldChar w:fldCharType="end"/>
    </w:r>
    <w:r w:rsidR="00836AD2">
      <w:rPr>
        <w:color w:val="A6A6A6" w:themeColor="background1" w:themeShade="A6"/>
      </w:rPr>
      <w:t xml:space="preserve"> Rev: </w:t>
    </w:r>
    <w:r w:rsidR="00836AD2">
      <w:rPr>
        <w:color w:val="A6A6A6" w:themeColor="background1" w:themeShade="A6"/>
      </w:rPr>
      <w:fldChar w:fldCharType="begin"/>
    </w:r>
    <w:r w:rsidR="00836AD2">
      <w:rPr>
        <w:color w:val="A6A6A6" w:themeColor="background1" w:themeShade="A6"/>
      </w:rPr>
      <w:instrText xml:space="preserve"> DATE \@ "yyyy-MM-dd" </w:instrText>
    </w:r>
    <w:r w:rsidR="00836AD2">
      <w:rPr>
        <w:color w:val="A6A6A6" w:themeColor="background1" w:themeShade="A6"/>
      </w:rPr>
      <w:fldChar w:fldCharType="separate"/>
    </w:r>
    <w:r w:rsidR="008A1EB0">
      <w:rPr>
        <w:noProof/>
        <w:color w:val="A6A6A6" w:themeColor="background1" w:themeShade="A6"/>
      </w:rPr>
      <w:t>2012-08-21</w:t>
    </w:r>
    <w:r w:rsidR="00836AD2">
      <w:rPr>
        <w:color w:val="A6A6A6" w:themeColor="background1" w:themeShade="A6"/>
      </w:rPr>
      <w:fldChar w:fldCharType="end"/>
    </w:r>
  </w:p>
  <w:p w:rsidR="00836AD2" w:rsidRDefault="00836A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6456C"/>
    <w:multiLevelType w:val="hybridMultilevel"/>
    <w:tmpl w:val="CB3443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1895B72"/>
    <w:multiLevelType w:val="hybridMultilevel"/>
    <w:tmpl w:val="0D46B3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12B8488C"/>
    <w:multiLevelType w:val="hybridMultilevel"/>
    <w:tmpl w:val="B100C6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83C5B7B"/>
    <w:multiLevelType w:val="hybridMultilevel"/>
    <w:tmpl w:val="6EF64864"/>
    <w:lvl w:ilvl="0" w:tplc="04220001">
      <w:start w:val="1"/>
      <w:numFmt w:val="bullet"/>
      <w:lvlText w:val=""/>
      <w:lvlJc w:val="left"/>
      <w:pPr>
        <w:ind w:left="72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4">
    <w:nsid w:val="18940D52"/>
    <w:multiLevelType w:val="multilevel"/>
    <w:tmpl w:val="8C7E6108"/>
    <w:styleLink w:val="Step"/>
    <w:lvl w:ilvl="0">
      <w:start w:val="1"/>
      <w:numFmt w:val="bullet"/>
      <w:lvlText w:val=""/>
      <w:lvlJc w:val="left"/>
      <w:pPr>
        <w:ind w:left="360" w:hanging="288"/>
      </w:pPr>
      <w:rPr>
        <w:rFonts w:ascii="Symbol" w:hAnsi="Symbol" w:hint="default"/>
        <w:color w:val="auto"/>
        <w:sz w:val="24"/>
      </w:rPr>
    </w:lvl>
    <w:lvl w:ilvl="1">
      <w:start w:val="1"/>
      <w:numFmt w:val="lowerLetter"/>
      <w:lvlText w:val="%2)"/>
      <w:lvlJc w:val="left"/>
      <w:pPr>
        <w:ind w:left="360" w:hanging="288"/>
      </w:pPr>
      <w:rPr>
        <w:rFonts w:hint="default"/>
      </w:rPr>
    </w:lvl>
    <w:lvl w:ilvl="2">
      <w:start w:val="1"/>
      <w:numFmt w:val="lowerRoman"/>
      <w:lvlText w:val="%3)"/>
      <w:lvlJc w:val="left"/>
      <w:pPr>
        <w:ind w:left="360" w:hanging="288"/>
      </w:pPr>
      <w:rPr>
        <w:rFonts w:hint="default"/>
      </w:rPr>
    </w:lvl>
    <w:lvl w:ilvl="3">
      <w:start w:val="1"/>
      <w:numFmt w:val="decimal"/>
      <w:lvlText w:val="(%4)"/>
      <w:lvlJc w:val="left"/>
      <w:pPr>
        <w:ind w:left="360" w:hanging="288"/>
      </w:pPr>
      <w:rPr>
        <w:rFonts w:hint="default"/>
      </w:rPr>
    </w:lvl>
    <w:lvl w:ilvl="4">
      <w:start w:val="1"/>
      <w:numFmt w:val="lowerLetter"/>
      <w:lvlText w:val="(%5)"/>
      <w:lvlJc w:val="left"/>
      <w:pPr>
        <w:ind w:left="360" w:hanging="288"/>
      </w:pPr>
      <w:rPr>
        <w:rFonts w:hint="default"/>
      </w:rPr>
    </w:lvl>
    <w:lvl w:ilvl="5">
      <w:start w:val="1"/>
      <w:numFmt w:val="lowerRoman"/>
      <w:lvlText w:val="(%6)"/>
      <w:lvlJc w:val="left"/>
      <w:pPr>
        <w:ind w:left="360" w:hanging="288"/>
      </w:pPr>
      <w:rPr>
        <w:rFonts w:hint="default"/>
      </w:rPr>
    </w:lvl>
    <w:lvl w:ilvl="6">
      <w:start w:val="1"/>
      <w:numFmt w:val="decimal"/>
      <w:lvlText w:val="%7."/>
      <w:lvlJc w:val="left"/>
      <w:pPr>
        <w:ind w:left="360" w:hanging="288"/>
      </w:pPr>
      <w:rPr>
        <w:rFonts w:hint="default"/>
      </w:rPr>
    </w:lvl>
    <w:lvl w:ilvl="7">
      <w:start w:val="1"/>
      <w:numFmt w:val="lowerLetter"/>
      <w:lvlText w:val="%8."/>
      <w:lvlJc w:val="left"/>
      <w:pPr>
        <w:ind w:left="360" w:hanging="288"/>
      </w:pPr>
      <w:rPr>
        <w:rFonts w:hint="default"/>
      </w:rPr>
    </w:lvl>
    <w:lvl w:ilvl="8">
      <w:start w:val="1"/>
      <w:numFmt w:val="lowerRoman"/>
      <w:lvlText w:val="%9."/>
      <w:lvlJc w:val="left"/>
      <w:pPr>
        <w:ind w:left="360" w:hanging="288"/>
      </w:pPr>
      <w:rPr>
        <w:rFonts w:hint="default"/>
      </w:rPr>
    </w:lvl>
  </w:abstractNum>
  <w:abstractNum w:abstractNumId="5">
    <w:nsid w:val="1A643177"/>
    <w:multiLevelType w:val="hybridMultilevel"/>
    <w:tmpl w:val="C0E2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CAF2F50"/>
    <w:multiLevelType w:val="multilevel"/>
    <w:tmpl w:val="4A4EE360"/>
    <w:lvl w:ilvl="0">
      <w:start w:val="1"/>
      <w:numFmt w:val="decimal"/>
      <w:pStyle w:val="Heading1"/>
      <w:lvlText w:val="Chapter %1"/>
      <w:lvlJc w:val="left"/>
      <w:pPr>
        <w:ind w:left="1637" w:hanging="360"/>
      </w:pPr>
      <w:rPr>
        <w:rFonts w:ascii="Arial" w:hAnsi="Arial" w:hint="default"/>
        <w:b/>
        <w:i w:val="0"/>
        <w:color w:val="969696"/>
        <w:sz w:val="40"/>
      </w:rPr>
    </w:lvl>
    <w:lvl w:ilvl="1">
      <w:start w:val="1"/>
      <w:numFmt w:val="decimal"/>
      <w:pStyle w:val="Heading2"/>
      <w:lvlText w:val="%1.%2"/>
      <w:lvlJc w:val="left"/>
      <w:pPr>
        <w:ind w:left="1853" w:hanging="576"/>
      </w:pPr>
      <w:rPr>
        <w:rFonts w:hint="default"/>
      </w:rPr>
    </w:lvl>
    <w:lvl w:ilvl="2">
      <w:start w:val="1"/>
      <w:numFmt w:val="decimal"/>
      <w:pStyle w:val="Heading3"/>
      <w:lvlText w:val="%1.%2.%3"/>
      <w:lvlJc w:val="left"/>
      <w:pPr>
        <w:ind w:left="7577" w:hanging="720"/>
      </w:pPr>
      <w:rPr>
        <w:rFonts w:hint="default"/>
      </w:rPr>
    </w:lvl>
    <w:lvl w:ilvl="3">
      <w:start w:val="1"/>
      <w:numFmt w:val="none"/>
      <w:lvlText w:val="%1.%2.%3.%4"/>
      <w:lvlJc w:val="left"/>
      <w:pPr>
        <w:ind w:left="2141" w:hanging="864"/>
      </w:pPr>
      <w:rPr>
        <w:rFonts w:hint="default"/>
      </w:rPr>
    </w:lvl>
    <w:lvl w:ilvl="4">
      <w:start w:val="1"/>
      <w:numFmt w:val="decimal"/>
      <w:lvlText w:val="%1.%2.%3.%4.%5"/>
      <w:lvlJc w:val="left"/>
      <w:pPr>
        <w:ind w:left="2285" w:hanging="1008"/>
      </w:pPr>
      <w:rPr>
        <w:rFonts w:hint="default"/>
      </w:rPr>
    </w:lvl>
    <w:lvl w:ilvl="5">
      <w:start w:val="1"/>
      <w:numFmt w:val="decimal"/>
      <w:lvlText w:val="%1.%2.%3.%4.%5.%6"/>
      <w:lvlJc w:val="left"/>
      <w:pPr>
        <w:ind w:left="2429" w:hanging="1152"/>
      </w:pPr>
      <w:rPr>
        <w:rFonts w:hint="default"/>
      </w:rPr>
    </w:lvl>
    <w:lvl w:ilvl="6">
      <w:start w:val="1"/>
      <w:numFmt w:val="decimal"/>
      <w:lvlText w:val="%1.%2.%3.%4.%5.%6.%7"/>
      <w:lvlJc w:val="left"/>
      <w:pPr>
        <w:ind w:left="2573" w:hanging="1296"/>
      </w:pPr>
      <w:rPr>
        <w:rFonts w:hint="default"/>
      </w:rPr>
    </w:lvl>
    <w:lvl w:ilvl="7">
      <w:start w:val="1"/>
      <w:numFmt w:val="decimal"/>
      <w:lvlText w:val="%1.%2.%3.%4.%5.%6.%7.%8"/>
      <w:lvlJc w:val="left"/>
      <w:pPr>
        <w:ind w:left="2717" w:hanging="1440"/>
      </w:pPr>
      <w:rPr>
        <w:rFonts w:hint="default"/>
      </w:rPr>
    </w:lvl>
    <w:lvl w:ilvl="8">
      <w:start w:val="1"/>
      <w:numFmt w:val="decimal"/>
      <w:lvlText w:val="%1.%2.%3.%4.%5.%6.%7.%8.%9"/>
      <w:lvlJc w:val="left"/>
      <w:pPr>
        <w:ind w:left="2861" w:hanging="1584"/>
      </w:pPr>
      <w:rPr>
        <w:rFonts w:hint="default"/>
      </w:rPr>
    </w:lvl>
  </w:abstractNum>
  <w:abstractNum w:abstractNumId="7">
    <w:nsid w:val="264E4807"/>
    <w:multiLevelType w:val="hybridMultilevel"/>
    <w:tmpl w:val="EA4E6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360B18"/>
    <w:multiLevelType w:val="hybridMultilevel"/>
    <w:tmpl w:val="E1E83B7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31858CF"/>
    <w:multiLevelType w:val="hybridMultilevel"/>
    <w:tmpl w:val="EE90A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5653245"/>
    <w:multiLevelType w:val="hybridMultilevel"/>
    <w:tmpl w:val="807C7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7050327"/>
    <w:multiLevelType w:val="hybridMultilevel"/>
    <w:tmpl w:val="C7B02014"/>
    <w:lvl w:ilvl="0" w:tplc="3F1A21C6">
      <w:start w:val="1"/>
      <w:numFmt w:val="bullet"/>
      <w:lvlText w:val="o"/>
      <w:lvlJc w:val="left"/>
      <w:pPr>
        <w:ind w:left="1440" w:hanging="360"/>
      </w:pPr>
      <w:rPr>
        <w:rFonts w:ascii="Courier New" w:hAnsi="Courier New" w:cs="Courier New" w:hint="default"/>
      </w:rPr>
    </w:lvl>
    <w:lvl w:ilvl="1" w:tplc="1FCC288A">
      <w:start w:val="1"/>
      <w:numFmt w:val="bullet"/>
      <w:pStyle w:val="SitecoreBullet2ndLevel"/>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nsid w:val="38C769DB"/>
    <w:multiLevelType w:val="hybridMultilevel"/>
    <w:tmpl w:val="76446A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98B4B62"/>
    <w:multiLevelType w:val="hybridMultilevel"/>
    <w:tmpl w:val="7376DA52"/>
    <w:lvl w:ilvl="0" w:tplc="33B058A0">
      <w:start w:val="1"/>
      <w:numFmt w:val="bullet"/>
      <w:pStyle w:val="SitecoreBulletLa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47C14"/>
    <w:multiLevelType w:val="hybridMultilevel"/>
    <w:tmpl w:val="B1D6E6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AD6608"/>
    <w:multiLevelType w:val="hybridMultilevel"/>
    <w:tmpl w:val="381C1A2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4C552DC0"/>
    <w:multiLevelType w:val="hybridMultilevel"/>
    <w:tmpl w:val="A44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12DD0"/>
    <w:multiLevelType w:val="hybridMultilevel"/>
    <w:tmpl w:val="8EAC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26D6429"/>
    <w:multiLevelType w:val="hybridMultilevel"/>
    <w:tmpl w:val="7EE6C09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
    <w:nsid w:val="58347D0D"/>
    <w:multiLevelType w:val="hybridMultilevel"/>
    <w:tmpl w:val="42F41644"/>
    <w:lvl w:ilvl="0" w:tplc="257EDDE2">
      <w:start w:val="1"/>
      <w:numFmt w:val="bullet"/>
      <w:pStyle w:val="SitecoreIntro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0561041"/>
    <w:multiLevelType w:val="hybridMultilevel"/>
    <w:tmpl w:val="148C95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5622954"/>
    <w:multiLevelType w:val="multilevel"/>
    <w:tmpl w:val="4BA450C2"/>
    <w:lvl w:ilvl="0">
      <w:start w:val="1"/>
      <w:numFmt w:val="bullet"/>
      <w:lvlText w:val=""/>
      <w:lvlJc w:val="left"/>
      <w:pPr>
        <w:ind w:left="720" w:firstLine="576"/>
      </w:pPr>
      <w:rPr>
        <w:rFonts w:ascii="Symbol" w:hAnsi="Symbol" w:hint="default"/>
        <w:color w:val="auto"/>
        <w:sz w:val="24"/>
      </w:rPr>
    </w:lvl>
    <w:lvl w:ilvl="1">
      <w:start w:val="1"/>
      <w:numFmt w:val="bullet"/>
      <w:pStyle w:val="SitecoreBulletedList"/>
      <w:lvlText w:val=""/>
      <w:lvlJc w:val="left"/>
      <w:pPr>
        <w:ind w:left="936" w:hanging="288"/>
      </w:pPr>
      <w:rPr>
        <w:rFonts w:ascii="Symbol" w:hAnsi="Symbol" w:hint="default"/>
      </w:rPr>
    </w:lvl>
    <w:lvl w:ilvl="2">
      <w:start w:val="1"/>
      <w:numFmt w:val="lowerRoman"/>
      <w:lvlText w:val="%3)"/>
      <w:lvlJc w:val="left"/>
      <w:pPr>
        <w:ind w:left="936" w:hanging="288"/>
      </w:pPr>
      <w:rPr>
        <w:rFonts w:hint="default"/>
      </w:rPr>
    </w:lvl>
    <w:lvl w:ilvl="3">
      <w:start w:val="1"/>
      <w:numFmt w:val="decimal"/>
      <w:lvlText w:val="(%4)"/>
      <w:lvlJc w:val="left"/>
      <w:pPr>
        <w:ind w:left="936" w:hanging="288"/>
      </w:pPr>
      <w:rPr>
        <w:rFonts w:hint="default"/>
      </w:rPr>
    </w:lvl>
    <w:lvl w:ilvl="4">
      <w:start w:val="1"/>
      <w:numFmt w:val="lowerLetter"/>
      <w:lvlText w:val="(%5)"/>
      <w:lvlJc w:val="left"/>
      <w:pPr>
        <w:ind w:left="936" w:hanging="288"/>
      </w:pPr>
      <w:rPr>
        <w:rFonts w:hint="default"/>
      </w:rPr>
    </w:lvl>
    <w:lvl w:ilvl="5">
      <w:start w:val="1"/>
      <w:numFmt w:val="lowerRoman"/>
      <w:lvlText w:val="(%6)"/>
      <w:lvlJc w:val="left"/>
      <w:pPr>
        <w:ind w:left="936" w:hanging="288"/>
      </w:pPr>
      <w:rPr>
        <w:rFonts w:hint="default"/>
      </w:rPr>
    </w:lvl>
    <w:lvl w:ilvl="6">
      <w:start w:val="1"/>
      <w:numFmt w:val="decimal"/>
      <w:lvlText w:val="%7."/>
      <w:lvlJc w:val="left"/>
      <w:pPr>
        <w:ind w:left="936" w:hanging="288"/>
      </w:pPr>
      <w:rPr>
        <w:rFonts w:hint="default"/>
      </w:rPr>
    </w:lvl>
    <w:lvl w:ilvl="7">
      <w:start w:val="1"/>
      <w:numFmt w:val="lowerLetter"/>
      <w:lvlText w:val="%8."/>
      <w:lvlJc w:val="left"/>
      <w:pPr>
        <w:ind w:left="936" w:hanging="288"/>
      </w:pPr>
      <w:rPr>
        <w:rFonts w:hint="default"/>
      </w:rPr>
    </w:lvl>
    <w:lvl w:ilvl="8">
      <w:start w:val="1"/>
      <w:numFmt w:val="lowerRoman"/>
      <w:lvlText w:val="%9."/>
      <w:lvlJc w:val="left"/>
      <w:pPr>
        <w:ind w:left="936" w:hanging="288"/>
      </w:pPr>
      <w:rPr>
        <w:rFonts w:hint="default"/>
      </w:rPr>
    </w:lvl>
  </w:abstractNum>
  <w:abstractNum w:abstractNumId="22">
    <w:nsid w:val="66510A5C"/>
    <w:multiLevelType w:val="hybridMultilevel"/>
    <w:tmpl w:val="13E474D8"/>
    <w:lvl w:ilvl="0" w:tplc="06A2D022">
      <w:start w:val="1"/>
      <w:numFmt w:val="bullet"/>
      <w:pStyle w:val="SitecoreChapter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6CA37E25"/>
    <w:multiLevelType w:val="multilevel"/>
    <w:tmpl w:val="4EAEF6F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nsid w:val="7B5D6FFE"/>
    <w:multiLevelType w:val="hybridMultilevel"/>
    <w:tmpl w:val="2208089C"/>
    <w:lvl w:ilvl="0" w:tplc="4AD42412">
      <w:start w:val="1"/>
      <w:numFmt w:val="decimal"/>
      <w:pStyle w:val="SitecoreNumberedList"/>
      <w:lvlText w:val="%1."/>
      <w:lvlJc w:val="left"/>
      <w:pPr>
        <w:ind w:left="720"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4"/>
  </w:num>
  <w:num w:numId="2">
    <w:abstractNumId w:val="22"/>
  </w:num>
  <w:num w:numId="3">
    <w:abstractNumId w:val="6"/>
  </w:num>
  <w:num w:numId="4">
    <w:abstractNumId w:val="24"/>
  </w:num>
  <w:num w:numId="5">
    <w:abstractNumId w:val="13"/>
  </w:num>
  <w:num w:numId="6">
    <w:abstractNumId w:val="21"/>
  </w:num>
  <w:num w:numId="7">
    <w:abstractNumId w:val="11"/>
  </w:num>
  <w:num w:numId="8">
    <w:abstractNumId w:val="19"/>
  </w:num>
  <w:num w:numId="9">
    <w:abstractNumId w:val="20"/>
  </w:num>
  <w:num w:numId="10">
    <w:abstractNumId w:val="24"/>
    <w:lvlOverride w:ilvl="0">
      <w:startOverride w:val="1"/>
    </w:lvlOverride>
  </w:num>
  <w:num w:numId="11">
    <w:abstractNumId w:val="24"/>
    <w:lvlOverride w:ilvl="0">
      <w:startOverride w:val="1"/>
    </w:lvlOverride>
  </w:num>
  <w:num w:numId="12">
    <w:abstractNumId w:val="24"/>
    <w:lvlOverride w:ilvl="0">
      <w:startOverride w:val="1"/>
    </w:lvlOverride>
  </w:num>
  <w:num w:numId="13">
    <w:abstractNumId w:val="24"/>
    <w:lvlOverride w:ilvl="0">
      <w:startOverride w:val="1"/>
    </w:lvlOverride>
  </w:num>
  <w:num w:numId="14">
    <w:abstractNumId w:val="24"/>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24"/>
    <w:lvlOverride w:ilvl="0">
      <w:startOverride w:val="1"/>
    </w:lvlOverride>
  </w:num>
  <w:num w:numId="21">
    <w:abstractNumId w:val="24"/>
    <w:lvlOverride w:ilvl="0">
      <w:startOverride w:val="1"/>
    </w:lvlOverride>
  </w:num>
  <w:num w:numId="22">
    <w:abstractNumId w:val="24"/>
    <w:lvlOverride w:ilvl="0">
      <w:startOverride w:val="1"/>
    </w:lvlOverride>
  </w:num>
  <w:num w:numId="23">
    <w:abstractNumId w:val="16"/>
  </w:num>
  <w:num w:numId="24">
    <w:abstractNumId w:val="24"/>
    <w:lvlOverride w:ilvl="0">
      <w:startOverride w:val="1"/>
    </w:lvlOverride>
  </w:num>
  <w:num w:numId="25">
    <w:abstractNumId w:val="2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24"/>
    <w:lvlOverride w:ilvl="0">
      <w:startOverride w:val="1"/>
    </w:lvlOverride>
  </w:num>
  <w:num w:numId="31">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5"/>
  </w:num>
  <w:num w:numId="38">
    <w:abstractNumId w:val="1"/>
  </w:num>
  <w:num w:numId="39">
    <w:abstractNumId w:val="9"/>
  </w:num>
  <w:num w:numId="40">
    <w:abstractNumId w:val="12"/>
  </w:num>
  <w:num w:numId="41">
    <w:abstractNumId w:val="5"/>
  </w:num>
  <w:num w:numId="42">
    <w:abstractNumId w:val="10"/>
  </w:num>
  <w:num w:numId="43">
    <w:abstractNumId w:val="8"/>
  </w:num>
  <w:num w:numId="44">
    <w:abstractNumId w:val="0"/>
  </w:num>
  <w:num w:numId="45">
    <w:abstractNumId w:val="17"/>
  </w:num>
  <w:num w:numId="46">
    <w:abstractNumId w:val="2"/>
  </w:num>
  <w:num w:numId="47">
    <w:abstractNumId w:val="23"/>
  </w:num>
  <w:num w:numId="48">
    <w:abstractNumId w:val="18"/>
  </w:num>
  <w:num w:numId="4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attachedTemplate r:id="rId1"/>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drawingGridHorizontalSpacing w:val="100"/>
  <w:displayHorizontalDrawingGridEvery w:val="2"/>
  <w:characterSpacingControl w:val="doNotCompress"/>
  <w:hdrShapeDefaults>
    <o:shapedefaults v:ext="edit" spidmax="2049" style="mso-position-vertical-relative:line" fill="f" fillcolor="white" strokecolor="red">
      <v:fill color="white" on="f"/>
      <v:stroke color="red" weight="1.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E9A"/>
    <w:rsid w:val="0000096E"/>
    <w:rsid w:val="00000AAF"/>
    <w:rsid w:val="00000F6F"/>
    <w:rsid w:val="0000101F"/>
    <w:rsid w:val="000021CA"/>
    <w:rsid w:val="000028F5"/>
    <w:rsid w:val="00002AB7"/>
    <w:rsid w:val="000050DD"/>
    <w:rsid w:val="00005109"/>
    <w:rsid w:val="000052A1"/>
    <w:rsid w:val="000061B8"/>
    <w:rsid w:val="00007163"/>
    <w:rsid w:val="00010EB8"/>
    <w:rsid w:val="00012C83"/>
    <w:rsid w:val="00014AF7"/>
    <w:rsid w:val="00015CD7"/>
    <w:rsid w:val="000171C0"/>
    <w:rsid w:val="00017CCD"/>
    <w:rsid w:val="000202F4"/>
    <w:rsid w:val="00021BDD"/>
    <w:rsid w:val="0002339B"/>
    <w:rsid w:val="00025064"/>
    <w:rsid w:val="00025E6D"/>
    <w:rsid w:val="00025EDA"/>
    <w:rsid w:val="00026030"/>
    <w:rsid w:val="000274C8"/>
    <w:rsid w:val="00027C61"/>
    <w:rsid w:val="00027DF0"/>
    <w:rsid w:val="00030670"/>
    <w:rsid w:val="00030E45"/>
    <w:rsid w:val="00031787"/>
    <w:rsid w:val="000328AB"/>
    <w:rsid w:val="000338BF"/>
    <w:rsid w:val="00033E0F"/>
    <w:rsid w:val="00033E71"/>
    <w:rsid w:val="00034DAF"/>
    <w:rsid w:val="00036299"/>
    <w:rsid w:val="00040081"/>
    <w:rsid w:val="00040ED4"/>
    <w:rsid w:val="00041AD1"/>
    <w:rsid w:val="00042331"/>
    <w:rsid w:val="00043606"/>
    <w:rsid w:val="00044634"/>
    <w:rsid w:val="00044660"/>
    <w:rsid w:val="00044D6F"/>
    <w:rsid w:val="000458F2"/>
    <w:rsid w:val="00045AF5"/>
    <w:rsid w:val="0004627E"/>
    <w:rsid w:val="00047797"/>
    <w:rsid w:val="00047850"/>
    <w:rsid w:val="00047FFE"/>
    <w:rsid w:val="00050001"/>
    <w:rsid w:val="0005155D"/>
    <w:rsid w:val="00051883"/>
    <w:rsid w:val="00051A9E"/>
    <w:rsid w:val="00051C51"/>
    <w:rsid w:val="0005214E"/>
    <w:rsid w:val="000564E1"/>
    <w:rsid w:val="0005673A"/>
    <w:rsid w:val="00060679"/>
    <w:rsid w:val="00060BD3"/>
    <w:rsid w:val="00060E0F"/>
    <w:rsid w:val="00061260"/>
    <w:rsid w:val="000612DC"/>
    <w:rsid w:val="00063471"/>
    <w:rsid w:val="000641A4"/>
    <w:rsid w:val="000641F0"/>
    <w:rsid w:val="00064BC3"/>
    <w:rsid w:val="00064C2B"/>
    <w:rsid w:val="000659D3"/>
    <w:rsid w:val="00065E6C"/>
    <w:rsid w:val="000662A2"/>
    <w:rsid w:val="000700A6"/>
    <w:rsid w:val="0007156E"/>
    <w:rsid w:val="00071E33"/>
    <w:rsid w:val="00074FFA"/>
    <w:rsid w:val="000753CC"/>
    <w:rsid w:val="00075A30"/>
    <w:rsid w:val="000774D2"/>
    <w:rsid w:val="00081BE0"/>
    <w:rsid w:val="00081F89"/>
    <w:rsid w:val="00082223"/>
    <w:rsid w:val="00082EBC"/>
    <w:rsid w:val="00083E26"/>
    <w:rsid w:val="000855DF"/>
    <w:rsid w:val="00085CB9"/>
    <w:rsid w:val="0008714B"/>
    <w:rsid w:val="000873EE"/>
    <w:rsid w:val="0009152C"/>
    <w:rsid w:val="000917B1"/>
    <w:rsid w:val="00092D8B"/>
    <w:rsid w:val="00092E33"/>
    <w:rsid w:val="00094951"/>
    <w:rsid w:val="00095CB4"/>
    <w:rsid w:val="00095D9C"/>
    <w:rsid w:val="00095F82"/>
    <w:rsid w:val="00096C8D"/>
    <w:rsid w:val="00097DB9"/>
    <w:rsid w:val="000A04A4"/>
    <w:rsid w:val="000A0563"/>
    <w:rsid w:val="000A0A6F"/>
    <w:rsid w:val="000A1194"/>
    <w:rsid w:val="000A129A"/>
    <w:rsid w:val="000A1CBD"/>
    <w:rsid w:val="000A1EB8"/>
    <w:rsid w:val="000A26DC"/>
    <w:rsid w:val="000A375C"/>
    <w:rsid w:val="000A47D6"/>
    <w:rsid w:val="000A50A2"/>
    <w:rsid w:val="000A5F70"/>
    <w:rsid w:val="000A65E7"/>
    <w:rsid w:val="000A68B6"/>
    <w:rsid w:val="000A6E5B"/>
    <w:rsid w:val="000B1C1E"/>
    <w:rsid w:val="000B26E2"/>
    <w:rsid w:val="000B2938"/>
    <w:rsid w:val="000B29AC"/>
    <w:rsid w:val="000B4178"/>
    <w:rsid w:val="000B4725"/>
    <w:rsid w:val="000B5ED3"/>
    <w:rsid w:val="000B68A5"/>
    <w:rsid w:val="000B6CFB"/>
    <w:rsid w:val="000C070F"/>
    <w:rsid w:val="000C244A"/>
    <w:rsid w:val="000C33EE"/>
    <w:rsid w:val="000C6438"/>
    <w:rsid w:val="000C73AC"/>
    <w:rsid w:val="000D016F"/>
    <w:rsid w:val="000D111B"/>
    <w:rsid w:val="000D1AB8"/>
    <w:rsid w:val="000D1C18"/>
    <w:rsid w:val="000D1F71"/>
    <w:rsid w:val="000D2FA3"/>
    <w:rsid w:val="000D497E"/>
    <w:rsid w:val="000D580E"/>
    <w:rsid w:val="000D78F2"/>
    <w:rsid w:val="000E0DF2"/>
    <w:rsid w:val="000E1FD9"/>
    <w:rsid w:val="000E37B4"/>
    <w:rsid w:val="000E39E0"/>
    <w:rsid w:val="000E4608"/>
    <w:rsid w:val="000E5131"/>
    <w:rsid w:val="000E7123"/>
    <w:rsid w:val="000F129A"/>
    <w:rsid w:val="000F2558"/>
    <w:rsid w:val="000F273F"/>
    <w:rsid w:val="000F74E3"/>
    <w:rsid w:val="000F7564"/>
    <w:rsid w:val="000F785C"/>
    <w:rsid w:val="00101773"/>
    <w:rsid w:val="00102CD6"/>
    <w:rsid w:val="00102E22"/>
    <w:rsid w:val="00102F0C"/>
    <w:rsid w:val="0010463A"/>
    <w:rsid w:val="00104ECD"/>
    <w:rsid w:val="00104FD3"/>
    <w:rsid w:val="00105ED6"/>
    <w:rsid w:val="001063CE"/>
    <w:rsid w:val="00107994"/>
    <w:rsid w:val="00107E3F"/>
    <w:rsid w:val="0011046C"/>
    <w:rsid w:val="001114DC"/>
    <w:rsid w:val="0011236E"/>
    <w:rsid w:val="001129D3"/>
    <w:rsid w:val="00113C84"/>
    <w:rsid w:val="0011550F"/>
    <w:rsid w:val="00115B82"/>
    <w:rsid w:val="00116CEC"/>
    <w:rsid w:val="001178D0"/>
    <w:rsid w:val="00120538"/>
    <w:rsid w:val="00120B43"/>
    <w:rsid w:val="001222A9"/>
    <w:rsid w:val="00123B2C"/>
    <w:rsid w:val="0012402A"/>
    <w:rsid w:val="00124D23"/>
    <w:rsid w:val="0012639A"/>
    <w:rsid w:val="0012798C"/>
    <w:rsid w:val="00130C42"/>
    <w:rsid w:val="001310F9"/>
    <w:rsid w:val="001311A9"/>
    <w:rsid w:val="00131418"/>
    <w:rsid w:val="00131A9A"/>
    <w:rsid w:val="00133666"/>
    <w:rsid w:val="001345B4"/>
    <w:rsid w:val="001357EA"/>
    <w:rsid w:val="0013659F"/>
    <w:rsid w:val="00136BD2"/>
    <w:rsid w:val="00137BD6"/>
    <w:rsid w:val="001422AE"/>
    <w:rsid w:val="0014255E"/>
    <w:rsid w:val="00145BF6"/>
    <w:rsid w:val="00152825"/>
    <w:rsid w:val="001564B2"/>
    <w:rsid w:val="0016096E"/>
    <w:rsid w:val="00160DEE"/>
    <w:rsid w:val="0016199A"/>
    <w:rsid w:val="001623E2"/>
    <w:rsid w:val="00163C6E"/>
    <w:rsid w:val="001640A5"/>
    <w:rsid w:val="00164C96"/>
    <w:rsid w:val="00164F60"/>
    <w:rsid w:val="00166288"/>
    <w:rsid w:val="00166600"/>
    <w:rsid w:val="0016705E"/>
    <w:rsid w:val="001673F2"/>
    <w:rsid w:val="00167B73"/>
    <w:rsid w:val="00170D5F"/>
    <w:rsid w:val="001724FA"/>
    <w:rsid w:val="0017338F"/>
    <w:rsid w:val="0017454B"/>
    <w:rsid w:val="00175B8B"/>
    <w:rsid w:val="001764B6"/>
    <w:rsid w:val="001764BD"/>
    <w:rsid w:val="001771D6"/>
    <w:rsid w:val="00177F17"/>
    <w:rsid w:val="00184393"/>
    <w:rsid w:val="00184823"/>
    <w:rsid w:val="0018615F"/>
    <w:rsid w:val="001861AD"/>
    <w:rsid w:val="0019208F"/>
    <w:rsid w:val="001932D7"/>
    <w:rsid w:val="00193EE4"/>
    <w:rsid w:val="00194D3C"/>
    <w:rsid w:val="0019659E"/>
    <w:rsid w:val="00196CEF"/>
    <w:rsid w:val="0019730A"/>
    <w:rsid w:val="00197B1D"/>
    <w:rsid w:val="001A29B3"/>
    <w:rsid w:val="001A2F24"/>
    <w:rsid w:val="001A399E"/>
    <w:rsid w:val="001A533A"/>
    <w:rsid w:val="001B19D1"/>
    <w:rsid w:val="001B23FE"/>
    <w:rsid w:val="001B4697"/>
    <w:rsid w:val="001B4A9B"/>
    <w:rsid w:val="001B4B45"/>
    <w:rsid w:val="001B6BBF"/>
    <w:rsid w:val="001B7C1C"/>
    <w:rsid w:val="001C0C97"/>
    <w:rsid w:val="001C21F0"/>
    <w:rsid w:val="001C2C8B"/>
    <w:rsid w:val="001C2FF2"/>
    <w:rsid w:val="001C3419"/>
    <w:rsid w:val="001C3C59"/>
    <w:rsid w:val="001C4683"/>
    <w:rsid w:val="001C65DB"/>
    <w:rsid w:val="001C6F73"/>
    <w:rsid w:val="001C7376"/>
    <w:rsid w:val="001D0ADE"/>
    <w:rsid w:val="001D1C14"/>
    <w:rsid w:val="001D2147"/>
    <w:rsid w:val="001D257E"/>
    <w:rsid w:val="001D315A"/>
    <w:rsid w:val="001D343C"/>
    <w:rsid w:val="001D3475"/>
    <w:rsid w:val="001D37D4"/>
    <w:rsid w:val="001D47EF"/>
    <w:rsid w:val="001D5554"/>
    <w:rsid w:val="001D6332"/>
    <w:rsid w:val="001D715B"/>
    <w:rsid w:val="001E13C9"/>
    <w:rsid w:val="001E3329"/>
    <w:rsid w:val="001E3C77"/>
    <w:rsid w:val="001E5833"/>
    <w:rsid w:val="001E5A7B"/>
    <w:rsid w:val="001E6FD2"/>
    <w:rsid w:val="001F0968"/>
    <w:rsid w:val="001F131E"/>
    <w:rsid w:val="001F277C"/>
    <w:rsid w:val="001F27B1"/>
    <w:rsid w:val="001F4B56"/>
    <w:rsid w:val="001F4ECE"/>
    <w:rsid w:val="002017FE"/>
    <w:rsid w:val="00203E94"/>
    <w:rsid w:val="00204608"/>
    <w:rsid w:val="0020516B"/>
    <w:rsid w:val="0020547F"/>
    <w:rsid w:val="00206B63"/>
    <w:rsid w:val="00207FE4"/>
    <w:rsid w:val="0021038C"/>
    <w:rsid w:val="002113E7"/>
    <w:rsid w:val="00211F14"/>
    <w:rsid w:val="0021343E"/>
    <w:rsid w:val="00214E4E"/>
    <w:rsid w:val="00215313"/>
    <w:rsid w:val="00215664"/>
    <w:rsid w:val="002163EB"/>
    <w:rsid w:val="00220458"/>
    <w:rsid w:val="0022117A"/>
    <w:rsid w:val="00221B5D"/>
    <w:rsid w:val="00222F71"/>
    <w:rsid w:val="00223004"/>
    <w:rsid w:val="00224B83"/>
    <w:rsid w:val="00225E6C"/>
    <w:rsid w:val="00232F16"/>
    <w:rsid w:val="0023309E"/>
    <w:rsid w:val="00233DB8"/>
    <w:rsid w:val="00234E3A"/>
    <w:rsid w:val="00236C5C"/>
    <w:rsid w:val="00236C88"/>
    <w:rsid w:val="00236D02"/>
    <w:rsid w:val="00236DFB"/>
    <w:rsid w:val="00237586"/>
    <w:rsid w:val="00240FD6"/>
    <w:rsid w:val="00241AE6"/>
    <w:rsid w:val="00242A52"/>
    <w:rsid w:val="0024322E"/>
    <w:rsid w:val="0024451E"/>
    <w:rsid w:val="00245437"/>
    <w:rsid w:val="00246F9E"/>
    <w:rsid w:val="00247958"/>
    <w:rsid w:val="00247AA5"/>
    <w:rsid w:val="00247ACA"/>
    <w:rsid w:val="002502DA"/>
    <w:rsid w:val="00252071"/>
    <w:rsid w:val="002524E2"/>
    <w:rsid w:val="00252A98"/>
    <w:rsid w:val="00256323"/>
    <w:rsid w:val="00257A51"/>
    <w:rsid w:val="002604C2"/>
    <w:rsid w:val="002604C8"/>
    <w:rsid w:val="00261399"/>
    <w:rsid w:val="00261E66"/>
    <w:rsid w:val="0026247F"/>
    <w:rsid w:val="002627A1"/>
    <w:rsid w:val="002648AC"/>
    <w:rsid w:val="0026557B"/>
    <w:rsid w:val="00265BE1"/>
    <w:rsid w:val="002668C8"/>
    <w:rsid w:val="002676C6"/>
    <w:rsid w:val="0027057E"/>
    <w:rsid w:val="00271197"/>
    <w:rsid w:val="002728F9"/>
    <w:rsid w:val="00273209"/>
    <w:rsid w:val="00274E6C"/>
    <w:rsid w:val="00274FA7"/>
    <w:rsid w:val="00275467"/>
    <w:rsid w:val="00275836"/>
    <w:rsid w:val="00275CEF"/>
    <w:rsid w:val="00276A81"/>
    <w:rsid w:val="00276A82"/>
    <w:rsid w:val="00276FC6"/>
    <w:rsid w:val="00277188"/>
    <w:rsid w:val="0027742F"/>
    <w:rsid w:val="002774A3"/>
    <w:rsid w:val="00281627"/>
    <w:rsid w:val="00281794"/>
    <w:rsid w:val="00283CA3"/>
    <w:rsid w:val="00284AAA"/>
    <w:rsid w:val="00284BC1"/>
    <w:rsid w:val="00286D76"/>
    <w:rsid w:val="0029190B"/>
    <w:rsid w:val="00293A35"/>
    <w:rsid w:val="00293AD7"/>
    <w:rsid w:val="00293D17"/>
    <w:rsid w:val="00294BF0"/>
    <w:rsid w:val="0029602B"/>
    <w:rsid w:val="002963B2"/>
    <w:rsid w:val="002969DB"/>
    <w:rsid w:val="002976FA"/>
    <w:rsid w:val="002A0BA0"/>
    <w:rsid w:val="002A125E"/>
    <w:rsid w:val="002A2680"/>
    <w:rsid w:val="002A2D27"/>
    <w:rsid w:val="002A6079"/>
    <w:rsid w:val="002A76BC"/>
    <w:rsid w:val="002B0305"/>
    <w:rsid w:val="002B4059"/>
    <w:rsid w:val="002B49A9"/>
    <w:rsid w:val="002B4B94"/>
    <w:rsid w:val="002B5622"/>
    <w:rsid w:val="002B56C8"/>
    <w:rsid w:val="002B6F0D"/>
    <w:rsid w:val="002B7842"/>
    <w:rsid w:val="002B7F7A"/>
    <w:rsid w:val="002C0BB5"/>
    <w:rsid w:val="002C1FCB"/>
    <w:rsid w:val="002C2756"/>
    <w:rsid w:val="002C2DE7"/>
    <w:rsid w:val="002C308C"/>
    <w:rsid w:val="002C33E0"/>
    <w:rsid w:val="002C3972"/>
    <w:rsid w:val="002C3F5A"/>
    <w:rsid w:val="002C4FF1"/>
    <w:rsid w:val="002C731F"/>
    <w:rsid w:val="002D014F"/>
    <w:rsid w:val="002D0EBA"/>
    <w:rsid w:val="002D269E"/>
    <w:rsid w:val="002D3C4D"/>
    <w:rsid w:val="002D43AE"/>
    <w:rsid w:val="002D4443"/>
    <w:rsid w:val="002D52C4"/>
    <w:rsid w:val="002D7CEB"/>
    <w:rsid w:val="002E064D"/>
    <w:rsid w:val="002E19DC"/>
    <w:rsid w:val="002E2F60"/>
    <w:rsid w:val="002E4455"/>
    <w:rsid w:val="002E4C84"/>
    <w:rsid w:val="002E619E"/>
    <w:rsid w:val="002E6885"/>
    <w:rsid w:val="002E718F"/>
    <w:rsid w:val="002E7A10"/>
    <w:rsid w:val="002E7BB1"/>
    <w:rsid w:val="002E7E27"/>
    <w:rsid w:val="002F01E8"/>
    <w:rsid w:val="002F0D2E"/>
    <w:rsid w:val="002F1B8B"/>
    <w:rsid w:val="002F56B4"/>
    <w:rsid w:val="002F59AE"/>
    <w:rsid w:val="002F6BDB"/>
    <w:rsid w:val="002F6D2C"/>
    <w:rsid w:val="0030008F"/>
    <w:rsid w:val="0030011F"/>
    <w:rsid w:val="0030016A"/>
    <w:rsid w:val="00300738"/>
    <w:rsid w:val="00300ED4"/>
    <w:rsid w:val="0030160B"/>
    <w:rsid w:val="00301837"/>
    <w:rsid w:val="003035E9"/>
    <w:rsid w:val="00304208"/>
    <w:rsid w:val="00304AB7"/>
    <w:rsid w:val="00304EFE"/>
    <w:rsid w:val="003122D1"/>
    <w:rsid w:val="00313497"/>
    <w:rsid w:val="00314A74"/>
    <w:rsid w:val="00314C24"/>
    <w:rsid w:val="00314C97"/>
    <w:rsid w:val="00315421"/>
    <w:rsid w:val="00315848"/>
    <w:rsid w:val="00315CA6"/>
    <w:rsid w:val="00315CB7"/>
    <w:rsid w:val="003166E0"/>
    <w:rsid w:val="00316C28"/>
    <w:rsid w:val="00317BB1"/>
    <w:rsid w:val="00320286"/>
    <w:rsid w:val="00321107"/>
    <w:rsid w:val="00322306"/>
    <w:rsid w:val="0032355B"/>
    <w:rsid w:val="00323B96"/>
    <w:rsid w:val="003255FA"/>
    <w:rsid w:val="00326F0F"/>
    <w:rsid w:val="00330870"/>
    <w:rsid w:val="00330EC7"/>
    <w:rsid w:val="0033135C"/>
    <w:rsid w:val="00333E88"/>
    <w:rsid w:val="00334425"/>
    <w:rsid w:val="0033474E"/>
    <w:rsid w:val="0033660A"/>
    <w:rsid w:val="00336CDF"/>
    <w:rsid w:val="00341303"/>
    <w:rsid w:val="003414F2"/>
    <w:rsid w:val="003416E0"/>
    <w:rsid w:val="00342378"/>
    <w:rsid w:val="003435E6"/>
    <w:rsid w:val="00344F95"/>
    <w:rsid w:val="00345F0E"/>
    <w:rsid w:val="00346625"/>
    <w:rsid w:val="00346A27"/>
    <w:rsid w:val="00346F75"/>
    <w:rsid w:val="00350302"/>
    <w:rsid w:val="00351081"/>
    <w:rsid w:val="00351D66"/>
    <w:rsid w:val="00352EA4"/>
    <w:rsid w:val="00353830"/>
    <w:rsid w:val="0035476A"/>
    <w:rsid w:val="00355028"/>
    <w:rsid w:val="00355148"/>
    <w:rsid w:val="00355472"/>
    <w:rsid w:val="003561EE"/>
    <w:rsid w:val="003601E4"/>
    <w:rsid w:val="00360F8B"/>
    <w:rsid w:val="0036197D"/>
    <w:rsid w:val="00361CE0"/>
    <w:rsid w:val="003620BC"/>
    <w:rsid w:val="0036276C"/>
    <w:rsid w:val="003631F5"/>
    <w:rsid w:val="00364080"/>
    <w:rsid w:val="003653AF"/>
    <w:rsid w:val="003709A2"/>
    <w:rsid w:val="003710CC"/>
    <w:rsid w:val="003716A4"/>
    <w:rsid w:val="00371E40"/>
    <w:rsid w:val="00373443"/>
    <w:rsid w:val="0037798D"/>
    <w:rsid w:val="00377B2C"/>
    <w:rsid w:val="00377E0E"/>
    <w:rsid w:val="00380728"/>
    <w:rsid w:val="00381ADC"/>
    <w:rsid w:val="00381BB3"/>
    <w:rsid w:val="0038318A"/>
    <w:rsid w:val="0038552E"/>
    <w:rsid w:val="00385E3A"/>
    <w:rsid w:val="0038602E"/>
    <w:rsid w:val="003865C1"/>
    <w:rsid w:val="003900FE"/>
    <w:rsid w:val="0039045B"/>
    <w:rsid w:val="00390500"/>
    <w:rsid w:val="003907F0"/>
    <w:rsid w:val="003935BE"/>
    <w:rsid w:val="00393ABF"/>
    <w:rsid w:val="00394AA5"/>
    <w:rsid w:val="00395483"/>
    <w:rsid w:val="003964BD"/>
    <w:rsid w:val="00396F21"/>
    <w:rsid w:val="003A000A"/>
    <w:rsid w:val="003A1191"/>
    <w:rsid w:val="003A271B"/>
    <w:rsid w:val="003A4162"/>
    <w:rsid w:val="003A43FB"/>
    <w:rsid w:val="003A5488"/>
    <w:rsid w:val="003A5605"/>
    <w:rsid w:val="003A56B2"/>
    <w:rsid w:val="003A63F7"/>
    <w:rsid w:val="003A6466"/>
    <w:rsid w:val="003A7287"/>
    <w:rsid w:val="003A7812"/>
    <w:rsid w:val="003B04A6"/>
    <w:rsid w:val="003B125D"/>
    <w:rsid w:val="003B1743"/>
    <w:rsid w:val="003B2B6B"/>
    <w:rsid w:val="003B3A7F"/>
    <w:rsid w:val="003B3B8E"/>
    <w:rsid w:val="003B60E0"/>
    <w:rsid w:val="003B6D80"/>
    <w:rsid w:val="003B731F"/>
    <w:rsid w:val="003B7C9E"/>
    <w:rsid w:val="003C0BBB"/>
    <w:rsid w:val="003C0E22"/>
    <w:rsid w:val="003C1B79"/>
    <w:rsid w:val="003C1E7B"/>
    <w:rsid w:val="003C1EAC"/>
    <w:rsid w:val="003C23FF"/>
    <w:rsid w:val="003C2DEB"/>
    <w:rsid w:val="003C3B0C"/>
    <w:rsid w:val="003C4161"/>
    <w:rsid w:val="003C463F"/>
    <w:rsid w:val="003C549C"/>
    <w:rsid w:val="003C6419"/>
    <w:rsid w:val="003C6CCE"/>
    <w:rsid w:val="003D26C7"/>
    <w:rsid w:val="003D2A81"/>
    <w:rsid w:val="003D3559"/>
    <w:rsid w:val="003D3D5D"/>
    <w:rsid w:val="003D4160"/>
    <w:rsid w:val="003D44C8"/>
    <w:rsid w:val="003D5506"/>
    <w:rsid w:val="003D5D1D"/>
    <w:rsid w:val="003D744D"/>
    <w:rsid w:val="003E033C"/>
    <w:rsid w:val="003E2221"/>
    <w:rsid w:val="003E2587"/>
    <w:rsid w:val="003E38BE"/>
    <w:rsid w:val="003E43D6"/>
    <w:rsid w:val="003E4A1F"/>
    <w:rsid w:val="003E4E35"/>
    <w:rsid w:val="003E5979"/>
    <w:rsid w:val="003E7880"/>
    <w:rsid w:val="003F0BDE"/>
    <w:rsid w:val="003F1126"/>
    <w:rsid w:val="003F4607"/>
    <w:rsid w:val="003F464B"/>
    <w:rsid w:val="003F6634"/>
    <w:rsid w:val="003F6BE8"/>
    <w:rsid w:val="00400246"/>
    <w:rsid w:val="0040141C"/>
    <w:rsid w:val="004014F9"/>
    <w:rsid w:val="0040208C"/>
    <w:rsid w:val="0040369C"/>
    <w:rsid w:val="00403FC3"/>
    <w:rsid w:val="00404307"/>
    <w:rsid w:val="004045DA"/>
    <w:rsid w:val="00404B2E"/>
    <w:rsid w:val="00404DAF"/>
    <w:rsid w:val="004051DE"/>
    <w:rsid w:val="00405BBF"/>
    <w:rsid w:val="0041002F"/>
    <w:rsid w:val="00410B6B"/>
    <w:rsid w:val="00411546"/>
    <w:rsid w:val="00412D92"/>
    <w:rsid w:val="00413D0B"/>
    <w:rsid w:val="00414811"/>
    <w:rsid w:val="00416363"/>
    <w:rsid w:val="00416988"/>
    <w:rsid w:val="00417291"/>
    <w:rsid w:val="00417BAF"/>
    <w:rsid w:val="0042533F"/>
    <w:rsid w:val="0042641F"/>
    <w:rsid w:val="004266D7"/>
    <w:rsid w:val="00427009"/>
    <w:rsid w:val="004304B3"/>
    <w:rsid w:val="00430FC4"/>
    <w:rsid w:val="00432716"/>
    <w:rsid w:val="004327BA"/>
    <w:rsid w:val="0043350B"/>
    <w:rsid w:val="00434122"/>
    <w:rsid w:val="0043507D"/>
    <w:rsid w:val="00435243"/>
    <w:rsid w:val="00435621"/>
    <w:rsid w:val="0043577C"/>
    <w:rsid w:val="00435DFF"/>
    <w:rsid w:val="00436FCF"/>
    <w:rsid w:val="004372A6"/>
    <w:rsid w:val="00437CE8"/>
    <w:rsid w:val="0044035E"/>
    <w:rsid w:val="004408B4"/>
    <w:rsid w:val="00440B27"/>
    <w:rsid w:val="00440F29"/>
    <w:rsid w:val="004415F5"/>
    <w:rsid w:val="00441638"/>
    <w:rsid w:val="004431D0"/>
    <w:rsid w:val="00443AE4"/>
    <w:rsid w:val="00443C70"/>
    <w:rsid w:val="00450CD7"/>
    <w:rsid w:val="0045129A"/>
    <w:rsid w:val="00452A6D"/>
    <w:rsid w:val="00452C14"/>
    <w:rsid w:val="00453664"/>
    <w:rsid w:val="0045394D"/>
    <w:rsid w:val="004544B4"/>
    <w:rsid w:val="004548D5"/>
    <w:rsid w:val="00455423"/>
    <w:rsid w:val="00456760"/>
    <w:rsid w:val="00460540"/>
    <w:rsid w:val="004605F7"/>
    <w:rsid w:val="00460D01"/>
    <w:rsid w:val="004611C2"/>
    <w:rsid w:val="00461617"/>
    <w:rsid w:val="0046200A"/>
    <w:rsid w:val="00464062"/>
    <w:rsid w:val="004640EB"/>
    <w:rsid w:val="0046504B"/>
    <w:rsid w:val="0046559D"/>
    <w:rsid w:val="004656D9"/>
    <w:rsid w:val="00465701"/>
    <w:rsid w:val="00466E3F"/>
    <w:rsid w:val="00470227"/>
    <w:rsid w:val="00471F7A"/>
    <w:rsid w:val="0047280F"/>
    <w:rsid w:val="00474284"/>
    <w:rsid w:val="004748F3"/>
    <w:rsid w:val="00475896"/>
    <w:rsid w:val="00476D53"/>
    <w:rsid w:val="00476EEA"/>
    <w:rsid w:val="004774E5"/>
    <w:rsid w:val="004778B7"/>
    <w:rsid w:val="00481B74"/>
    <w:rsid w:val="00482949"/>
    <w:rsid w:val="00482C77"/>
    <w:rsid w:val="004833D6"/>
    <w:rsid w:val="004835FF"/>
    <w:rsid w:val="00483AD5"/>
    <w:rsid w:val="00484482"/>
    <w:rsid w:val="00484558"/>
    <w:rsid w:val="00484C41"/>
    <w:rsid w:val="00484F0C"/>
    <w:rsid w:val="00485DFD"/>
    <w:rsid w:val="00487A5A"/>
    <w:rsid w:val="004906BA"/>
    <w:rsid w:val="004921A5"/>
    <w:rsid w:val="0049225F"/>
    <w:rsid w:val="00496230"/>
    <w:rsid w:val="00496A81"/>
    <w:rsid w:val="004A01E7"/>
    <w:rsid w:val="004A0616"/>
    <w:rsid w:val="004A1CE7"/>
    <w:rsid w:val="004A2B01"/>
    <w:rsid w:val="004A349B"/>
    <w:rsid w:val="004A3CC8"/>
    <w:rsid w:val="004A4CE9"/>
    <w:rsid w:val="004A67E7"/>
    <w:rsid w:val="004A7A13"/>
    <w:rsid w:val="004B06FB"/>
    <w:rsid w:val="004B0ECD"/>
    <w:rsid w:val="004B2191"/>
    <w:rsid w:val="004B25BD"/>
    <w:rsid w:val="004B3030"/>
    <w:rsid w:val="004B3061"/>
    <w:rsid w:val="004B364D"/>
    <w:rsid w:val="004B4631"/>
    <w:rsid w:val="004B4D52"/>
    <w:rsid w:val="004B51A2"/>
    <w:rsid w:val="004B554D"/>
    <w:rsid w:val="004B6B08"/>
    <w:rsid w:val="004B6E07"/>
    <w:rsid w:val="004C15DC"/>
    <w:rsid w:val="004C191F"/>
    <w:rsid w:val="004C39BA"/>
    <w:rsid w:val="004C499B"/>
    <w:rsid w:val="004C5312"/>
    <w:rsid w:val="004C6A52"/>
    <w:rsid w:val="004C7E8F"/>
    <w:rsid w:val="004D05D4"/>
    <w:rsid w:val="004D1480"/>
    <w:rsid w:val="004D2850"/>
    <w:rsid w:val="004D35AF"/>
    <w:rsid w:val="004D5D05"/>
    <w:rsid w:val="004D6B7A"/>
    <w:rsid w:val="004D7A50"/>
    <w:rsid w:val="004E094A"/>
    <w:rsid w:val="004E0BF1"/>
    <w:rsid w:val="004E0E69"/>
    <w:rsid w:val="004E20CD"/>
    <w:rsid w:val="004E219D"/>
    <w:rsid w:val="004E2F17"/>
    <w:rsid w:val="004E376C"/>
    <w:rsid w:val="004E41C5"/>
    <w:rsid w:val="004E4757"/>
    <w:rsid w:val="004E4A21"/>
    <w:rsid w:val="004E5872"/>
    <w:rsid w:val="004E6727"/>
    <w:rsid w:val="004E7302"/>
    <w:rsid w:val="004E73AD"/>
    <w:rsid w:val="004F15D2"/>
    <w:rsid w:val="004F1D2A"/>
    <w:rsid w:val="004F2842"/>
    <w:rsid w:val="004F2E4A"/>
    <w:rsid w:val="004F42BB"/>
    <w:rsid w:val="004F482C"/>
    <w:rsid w:val="00501EAB"/>
    <w:rsid w:val="00502228"/>
    <w:rsid w:val="005033F7"/>
    <w:rsid w:val="005034DB"/>
    <w:rsid w:val="005045E7"/>
    <w:rsid w:val="00505266"/>
    <w:rsid w:val="00506775"/>
    <w:rsid w:val="00506C72"/>
    <w:rsid w:val="00506DDC"/>
    <w:rsid w:val="00507AC6"/>
    <w:rsid w:val="005101F5"/>
    <w:rsid w:val="00510272"/>
    <w:rsid w:val="00512623"/>
    <w:rsid w:val="005127FF"/>
    <w:rsid w:val="00512E94"/>
    <w:rsid w:val="00514693"/>
    <w:rsid w:val="00514792"/>
    <w:rsid w:val="00514A15"/>
    <w:rsid w:val="00515A4F"/>
    <w:rsid w:val="005200F3"/>
    <w:rsid w:val="00521051"/>
    <w:rsid w:val="005214AA"/>
    <w:rsid w:val="00523DA5"/>
    <w:rsid w:val="00524779"/>
    <w:rsid w:val="0052497C"/>
    <w:rsid w:val="00525400"/>
    <w:rsid w:val="00525435"/>
    <w:rsid w:val="00525E8B"/>
    <w:rsid w:val="00526394"/>
    <w:rsid w:val="00526BE6"/>
    <w:rsid w:val="005275BE"/>
    <w:rsid w:val="005279B3"/>
    <w:rsid w:val="00527BEC"/>
    <w:rsid w:val="005329EF"/>
    <w:rsid w:val="0053531C"/>
    <w:rsid w:val="00541290"/>
    <w:rsid w:val="0054215F"/>
    <w:rsid w:val="00543BF1"/>
    <w:rsid w:val="005444A6"/>
    <w:rsid w:val="005448EA"/>
    <w:rsid w:val="00544AB1"/>
    <w:rsid w:val="005452D7"/>
    <w:rsid w:val="00545443"/>
    <w:rsid w:val="00546AF7"/>
    <w:rsid w:val="0054707C"/>
    <w:rsid w:val="005475C3"/>
    <w:rsid w:val="005478BD"/>
    <w:rsid w:val="00550BCD"/>
    <w:rsid w:val="005515C7"/>
    <w:rsid w:val="005517BC"/>
    <w:rsid w:val="00552BEB"/>
    <w:rsid w:val="00553C5A"/>
    <w:rsid w:val="0055458B"/>
    <w:rsid w:val="0055718D"/>
    <w:rsid w:val="00560B2B"/>
    <w:rsid w:val="00561FB5"/>
    <w:rsid w:val="0056349C"/>
    <w:rsid w:val="00563823"/>
    <w:rsid w:val="00565362"/>
    <w:rsid w:val="00565A2D"/>
    <w:rsid w:val="00566EB6"/>
    <w:rsid w:val="00567BAA"/>
    <w:rsid w:val="00572246"/>
    <w:rsid w:val="0057387E"/>
    <w:rsid w:val="005757E7"/>
    <w:rsid w:val="0057676C"/>
    <w:rsid w:val="00576C4D"/>
    <w:rsid w:val="00580A64"/>
    <w:rsid w:val="00580CB0"/>
    <w:rsid w:val="005823D4"/>
    <w:rsid w:val="005837B1"/>
    <w:rsid w:val="00583BF4"/>
    <w:rsid w:val="00584840"/>
    <w:rsid w:val="00584F85"/>
    <w:rsid w:val="005859A4"/>
    <w:rsid w:val="0058784E"/>
    <w:rsid w:val="005909EF"/>
    <w:rsid w:val="0059150B"/>
    <w:rsid w:val="00591693"/>
    <w:rsid w:val="005929D5"/>
    <w:rsid w:val="00592E46"/>
    <w:rsid w:val="00592F1F"/>
    <w:rsid w:val="0059328E"/>
    <w:rsid w:val="00593F36"/>
    <w:rsid w:val="005948F6"/>
    <w:rsid w:val="00594B26"/>
    <w:rsid w:val="00595D8A"/>
    <w:rsid w:val="005968B9"/>
    <w:rsid w:val="005968D8"/>
    <w:rsid w:val="005976FA"/>
    <w:rsid w:val="005A06B0"/>
    <w:rsid w:val="005A20CE"/>
    <w:rsid w:val="005A2B26"/>
    <w:rsid w:val="005A342F"/>
    <w:rsid w:val="005A3AD1"/>
    <w:rsid w:val="005A7AF0"/>
    <w:rsid w:val="005A7D2C"/>
    <w:rsid w:val="005A7F7D"/>
    <w:rsid w:val="005B00D2"/>
    <w:rsid w:val="005B09D2"/>
    <w:rsid w:val="005B0E94"/>
    <w:rsid w:val="005B16AC"/>
    <w:rsid w:val="005B21FF"/>
    <w:rsid w:val="005B2EAC"/>
    <w:rsid w:val="005B4AD7"/>
    <w:rsid w:val="005B6036"/>
    <w:rsid w:val="005B674C"/>
    <w:rsid w:val="005B7730"/>
    <w:rsid w:val="005B7D5A"/>
    <w:rsid w:val="005C0695"/>
    <w:rsid w:val="005C0A31"/>
    <w:rsid w:val="005C11E8"/>
    <w:rsid w:val="005C2666"/>
    <w:rsid w:val="005C2DC4"/>
    <w:rsid w:val="005C34D7"/>
    <w:rsid w:val="005C430E"/>
    <w:rsid w:val="005C5713"/>
    <w:rsid w:val="005C5911"/>
    <w:rsid w:val="005C7FA4"/>
    <w:rsid w:val="005D0842"/>
    <w:rsid w:val="005D11DF"/>
    <w:rsid w:val="005D1B28"/>
    <w:rsid w:val="005D2106"/>
    <w:rsid w:val="005D367D"/>
    <w:rsid w:val="005D4FC1"/>
    <w:rsid w:val="005D6078"/>
    <w:rsid w:val="005D7754"/>
    <w:rsid w:val="005E07E2"/>
    <w:rsid w:val="005E130D"/>
    <w:rsid w:val="005E2F2F"/>
    <w:rsid w:val="005E49DD"/>
    <w:rsid w:val="005E5080"/>
    <w:rsid w:val="005E577C"/>
    <w:rsid w:val="005E6701"/>
    <w:rsid w:val="005E6C45"/>
    <w:rsid w:val="005E6D77"/>
    <w:rsid w:val="005F04FC"/>
    <w:rsid w:val="005F1575"/>
    <w:rsid w:val="005F3493"/>
    <w:rsid w:val="005F3775"/>
    <w:rsid w:val="005F3BF0"/>
    <w:rsid w:val="005F3EAE"/>
    <w:rsid w:val="005F4749"/>
    <w:rsid w:val="005F4A7A"/>
    <w:rsid w:val="00600DB1"/>
    <w:rsid w:val="00601B34"/>
    <w:rsid w:val="006021A4"/>
    <w:rsid w:val="00602A21"/>
    <w:rsid w:val="00602AEE"/>
    <w:rsid w:val="00602DC2"/>
    <w:rsid w:val="0060351C"/>
    <w:rsid w:val="00603BB8"/>
    <w:rsid w:val="00604821"/>
    <w:rsid w:val="00604F5A"/>
    <w:rsid w:val="00606AAD"/>
    <w:rsid w:val="00607365"/>
    <w:rsid w:val="00610F14"/>
    <w:rsid w:val="00613E14"/>
    <w:rsid w:val="00613FC5"/>
    <w:rsid w:val="006147F5"/>
    <w:rsid w:val="00614EA5"/>
    <w:rsid w:val="00615211"/>
    <w:rsid w:val="00615968"/>
    <w:rsid w:val="00615DA1"/>
    <w:rsid w:val="00616318"/>
    <w:rsid w:val="00617630"/>
    <w:rsid w:val="00620743"/>
    <w:rsid w:val="006208BF"/>
    <w:rsid w:val="00624353"/>
    <w:rsid w:val="00625EB2"/>
    <w:rsid w:val="00630258"/>
    <w:rsid w:val="006306F0"/>
    <w:rsid w:val="0063087D"/>
    <w:rsid w:val="0063093B"/>
    <w:rsid w:val="006313D2"/>
    <w:rsid w:val="0063169D"/>
    <w:rsid w:val="006318B0"/>
    <w:rsid w:val="00631909"/>
    <w:rsid w:val="00632AC6"/>
    <w:rsid w:val="0063524D"/>
    <w:rsid w:val="006355DB"/>
    <w:rsid w:val="00637032"/>
    <w:rsid w:val="0064129D"/>
    <w:rsid w:val="006421E4"/>
    <w:rsid w:val="0064279E"/>
    <w:rsid w:val="00642F35"/>
    <w:rsid w:val="00644C7F"/>
    <w:rsid w:val="0064509E"/>
    <w:rsid w:val="006450D8"/>
    <w:rsid w:val="006450EF"/>
    <w:rsid w:val="0064578F"/>
    <w:rsid w:val="0064768D"/>
    <w:rsid w:val="006505AA"/>
    <w:rsid w:val="00650820"/>
    <w:rsid w:val="00650EAF"/>
    <w:rsid w:val="006514B6"/>
    <w:rsid w:val="00652D54"/>
    <w:rsid w:val="00656207"/>
    <w:rsid w:val="00656B2A"/>
    <w:rsid w:val="00657855"/>
    <w:rsid w:val="00660738"/>
    <w:rsid w:val="00660826"/>
    <w:rsid w:val="0066207F"/>
    <w:rsid w:val="006620BD"/>
    <w:rsid w:val="006623C4"/>
    <w:rsid w:val="0066251C"/>
    <w:rsid w:val="00662E1F"/>
    <w:rsid w:val="006656B1"/>
    <w:rsid w:val="00666966"/>
    <w:rsid w:val="00666AAB"/>
    <w:rsid w:val="00667368"/>
    <w:rsid w:val="0066794E"/>
    <w:rsid w:val="006702F7"/>
    <w:rsid w:val="00672FE2"/>
    <w:rsid w:val="006735F1"/>
    <w:rsid w:val="00673759"/>
    <w:rsid w:val="00673A9D"/>
    <w:rsid w:val="006740A8"/>
    <w:rsid w:val="00674F71"/>
    <w:rsid w:val="00675247"/>
    <w:rsid w:val="0067569B"/>
    <w:rsid w:val="00676778"/>
    <w:rsid w:val="00676AC5"/>
    <w:rsid w:val="00676C4A"/>
    <w:rsid w:val="00677BE4"/>
    <w:rsid w:val="00680465"/>
    <w:rsid w:val="00681AD9"/>
    <w:rsid w:val="00685BA9"/>
    <w:rsid w:val="00686347"/>
    <w:rsid w:val="00686DD2"/>
    <w:rsid w:val="00690152"/>
    <w:rsid w:val="00690762"/>
    <w:rsid w:val="0069259A"/>
    <w:rsid w:val="00692CF7"/>
    <w:rsid w:val="0069313B"/>
    <w:rsid w:val="006932C2"/>
    <w:rsid w:val="00694705"/>
    <w:rsid w:val="00694F60"/>
    <w:rsid w:val="006958C7"/>
    <w:rsid w:val="0069694F"/>
    <w:rsid w:val="006973FD"/>
    <w:rsid w:val="006A04EB"/>
    <w:rsid w:val="006A29F0"/>
    <w:rsid w:val="006A2D28"/>
    <w:rsid w:val="006A2FA6"/>
    <w:rsid w:val="006A30A4"/>
    <w:rsid w:val="006A30AF"/>
    <w:rsid w:val="006A3128"/>
    <w:rsid w:val="006A3B5B"/>
    <w:rsid w:val="006A3B7C"/>
    <w:rsid w:val="006A4C83"/>
    <w:rsid w:val="006A523F"/>
    <w:rsid w:val="006A58FD"/>
    <w:rsid w:val="006A7C1D"/>
    <w:rsid w:val="006B3503"/>
    <w:rsid w:val="006B3D71"/>
    <w:rsid w:val="006B50AD"/>
    <w:rsid w:val="006B58F2"/>
    <w:rsid w:val="006B5EE5"/>
    <w:rsid w:val="006B6552"/>
    <w:rsid w:val="006B7148"/>
    <w:rsid w:val="006B7A13"/>
    <w:rsid w:val="006B7A95"/>
    <w:rsid w:val="006C049C"/>
    <w:rsid w:val="006C1350"/>
    <w:rsid w:val="006C482A"/>
    <w:rsid w:val="006C7313"/>
    <w:rsid w:val="006D030D"/>
    <w:rsid w:val="006D0B54"/>
    <w:rsid w:val="006D26FD"/>
    <w:rsid w:val="006D323D"/>
    <w:rsid w:val="006D3D30"/>
    <w:rsid w:val="006D61F9"/>
    <w:rsid w:val="006D74FE"/>
    <w:rsid w:val="006E0052"/>
    <w:rsid w:val="006E066C"/>
    <w:rsid w:val="006E0D59"/>
    <w:rsid w:val="006E1604"/>
    <w:rsid w:val="006E215A"/>
    <w:rsid w:val="006E3D81"/>
    <w:rsid w:val="006E4400"/>
    <w:rsid w:val="006E511C"/>
    <w:rsid w:val="006E63B0"/>
    <w:rsid w:val="006E6426"/>
    <w:rsid w:val="006E6A6E"/>
    <w:rsid w:val="006E6BBF"/>
    <w:rsid w:val="006F06D8"/>
    <w:rsid w:val="006F13C9"/>
    <w:rsid w:val="006F18DF"/>
    <w:rsid w:val="006F3158"/>
    <w:rsid w:val="006F3DF9"/>
    <w:rsid w:val="006F6091"/>
    <w:rsid w:val="006F6F09"/>
    <w:rsid w:val="006F7E88"/>
    <w:rsid w:val="007007CC"/>
    <w:rsid w:val="0070246F"/>
    <w:rsid w:val="007025A7"/>
    <w:rsid w:val="00702C2A"/>
    <w:rsid w:val="00702D6A"/>
    <w:rsid w:val="00705BE0"/>
    <w:rsid w:val="007061D4"/>
    <w:rsid w:val="00706607"/>
    <w:rsid w:val="007071B2"/>
    <w:rsid w:val="0070763C"/>
    <w:rsid w:val="00707D95"/>
    <w:rsid w:val="00713C6E"/>
    <w:rsid w:val="0071460A"/>
    <w:rsid w:val="00714F22"/>
    <w:rsid w:val="0071555D"/>
    <w:rsid w:val="00715AEF"/>
    <w:rsid w:val="00716D12"/>
    <w:rsid w:val="00717298"/>
    <w:rsid w:val="00717D4B"/>
    <w:rsid w:val="007208E1"/>
    <w:rsid w:val="00723775"/>
    <w:rsid w:val="00724996"/>
    <w:rsid w:val="007253D7"/>
    <w:rsid w:val="0072577D"/>
    <w:rsid w:val="007268BE"/>
    <w:rsid w:val="00726B26"/>
    <w:rsid w:val="00726B31"/>
    <w:rsid w:val="00726ED7"/>
    <w:rsid w:val="00727D08"/>
    <w:rsid w:val="007320C0"/>
    <w:rsid w:val="00732CA2"/>
    <w:rsid w:val="00733462"/>
    <w:rsid w:val="007334FD"/>
    <w:rsid w:val="007339A3"/>
    <w:rsid w:val="0073466F"/>
    <w:rsid w:val="00737AA1"/>
    <w:rsid w:val="007417EF"/>
    <w:rsid w:val="00743BC3"/>
    <w:rsid w:val="00744E6E"/>
    <w:rsid w:val="007450FB"/>
    <w:rsid w:val="00745236"/>
    <w:rsid w:val="00745CA6"/>
    <w:rsid w:val="00745E1A"/>
    <w:rsid w:val="00746940"/>
    <w:rsid w:val="007475FF"/>
    <w:rsid w:val="00747AEF"/>
    <w:rsid w:val="0075093E"/>
    <w:rsid w:val="00750FA9"/>
    <w:rsid w:val="007517E5"/>
    <w:rsid w:val="00751EC7"/>
    <w:rsid w:val="00754DA1"/>
    <w:rsid w:val="00754DC8"/>
    <w:rsid w:val="00754DDC"/>
    <w:rsid w:val="0075508C"/>
    <w:rsid w:val="007603DA"/>
    <w:rsid w:val="00761159"/>
    <w:rsid w:val="0076269E"/>
    <w:rsid w:val="00763D34"/>
    <w:rsid w:val="0076453E"/>
    <w:rsid w:val="007645C0"/>
    <w:rsid w:val="00765D14"/>
    <w:rsid w:val="0076607D"/>
    <w:rsid w:val="00766689"/>
    <w:rsid w:val="007676F3"/>
    <w:rsid w:val="00774864"/>
    <w:rsid w:val="00776C95"/>
    <w:rsid w:val="0077738D"/>
    <w:rsid w:val="00780063"/>
    <w:rsid w:val="0078121D"/>
    <w:rsid w:val="007814C7"/>
    <w:rsid w:val="00781E43"/>
    <w:rsid w:val="00781F1B"/>
    <w:rsid w:val="00782A36"/>
    <w:rsid w:val="0078312A"/>
    <w:rsid w:val="007849A6"/>
    <w:rsid w:val="00787F68"/>
    <w:rsid w:val="00790930"/>
    <w:rsid w:val="007912C2"/>
    <w:rsid w:val="00792B59"/>
    <w:rsid w:val="007932DE"/>
    <w:rsid w:val="00793708"/>
    <w:rsid w:val="007942DE"/>
    <w:rsid w:val="00794CB6"/>
    <w:rsid w:val="00795026"/>
    <w:rsid w:val="00795642"/>
    <w:rsid w:val="007956A7"/>
    <w:rsid w:val="00796CF9"/>
    <w:rsid w:val="007978EE"/>
    <w:rsid w:val="007A185C"/>
    <w:rsid w:val="007A258E"/>
    <w:rsid w:val="007A3647"/>
    <w:rsid w:val="007A3E4E"/>
    <w:rsid w:val="007A3FDF"/>
    <w:rsid w:val="007A425D"/>
    <w:rsid w:val="007A47D1"/>
    <w:rsid w:val="007A5198"/>
    <w:rsid w:val="007A68C7"/>
    <w:rsid w:val="007B0397"/>
    <w:rsid w:val="007B0559"/>
    <w:rsid w:val="007B0635"/>
    <w:rsid w:val="007B0950"/>
    <w:rsid w:val="007B148B"/>
    <w:rsid w:val="007B1AF6"/>
    <w:rsid w:val="007B1EFD"/>
    <w:rsid w:val="007B1F25"/>
    <w:rsid w:val="007B3003"/>
    <w:rsid w:val="007B3FC4"/>
    <w:rsid w:val="007B6229"/>
    <w:rsid w:val="007B68AB"/>
    <w:rsid w:val="007B7865"/>
    <w:rsid w:val="007C0517"/>
    <w:rsid w:val="007C177A"/>
    <w:rsid w:val="007C1BEB"/>
    <w:rsid w:val="007C4015"/>
    <w:rsid w:val="007C4116"/>
    <w:rsid w:val="007C4B03"/>
    <w:rsid w:val="007C4F7E"/>
    <w:rsid w:val="007C59C6"/>
    <w:rsid w:val="007C5AFD"/>
    <w:rsid w:val="007C6333"/>
    <w:rsid w:val="007C7308"/>
    <w:rsid w:val="007C7631"/>
    <w:rsid w:val="007C79B8"/>
    <w:rsid w:val="007D0807"/>
    <w:rsid w:val="007D0BCA"/>
    <w:rsid w:val="007D1F39"/>
    <w:rsid w:val="007D30C3"/>
    <w:rsid w:val="007D34EE"/>
    <w:rsid w:val="007D4363"/>
    <w:rsid w:val="007D44BB"/>
    <w:rsid w:val="007D4AED"/>
    <w:rsid w:val="007D553F"/>
    <w:rsid w:val="007D56CF"/>
    <w:rsid w:val="007D60AB"/>
    <w:rsid w:val="007D622F"/>
    <w:rsid w:val="007D686C"/>
    <w:rsid w:val="007D6D66"/>
    <w:rsid w:val="007D706E"/>
    <w:rsid w:val="007E0F19"/>
    <w:rsid w:val="007E2A92"/>
    <w:rsid w:val="007E422A"/>
    <w:rsid w:val="007E62BA"/>
    <w:rsid w:val="007E64A6"/>
    <w:rsid w:val="007E71A5"/>
    <w:rsid w:val="007E7807"/>
    <w:rsid w:val="007F2E17"/>
    <w:rsid w:val="007F35B7"/>
    <w:rsid w:val="007F4B2C"/>
    <w:rsid w:val="007F69B7"/>
    <w:rsid w:val="007F7511"/>
    <w:rsid w:val="00800719"/>
    <w:rsid w:val="00801325"/>
    <w:rsid w:val="00801CE9"/>
    <w:rsid w:val="00802BC5"/>
    <w:rsid w:val="00803366"/>
    <w:rsid w:val="00803C9A"/>
    <w:rsid w:val="008046AD"/>
    <w:rsid w:val="00805EF1"/>
    <w:rsid w:val="00805F06"/>
    <w:rsid w:val="00806A84"/>
    <w:rsid w:val="008108E7"/>
    <w:rsid w:val="00810E28"/>
    <w:rsid w:val="00811419"/>
    <w:rsid w:val="00811BA9"/>
    <w:rsid w:val="00811F80"/>
    <w:rsid w:val="0081451B"/>
    <w:rsid w:val="00815174"/>
    <w:rsid w:val="00815A9D"/>
    <w:rsid w:val="00815C83"/>
    <w:rsid w:val="008163BA"/>
    <w:rsid w:val="00820105"/>
    <w:rsid w:val="00820473"/>
    <w:rsid w:val="00820543"/>
    <w:rsid w:val="0082150C"/>
    <w:rsid w:val="00821EB3"/>
    <w:rsid w:val="008221FB"/>
    <w:rsid w:val="00822998"/>
    <w:rsid w:val="008233FC"/>
    <w:rsid w:val="00823A58"/>
    <w:rsid w:val="00823C40"/>
    <w:rsid w:val="00823C9C"/>
    <w:rsid w:val="008247AC"/>
    <w:rsid w:val="00825667"/>
    <w:rsid w:val="008261B1"/>
    <w:rsid w:val="00826C13"/>
    <w:rsid w:val="008308B2"/>
    <w:rsid w:val="00831757"/>
    <w:rsid w:val="00831C88"/>
    <w:rsid w:val="00833EE0"/>
    <w:rsid w:val="00835899"/>
    <w:rsid w:val="00836AD2"/>
    <w:rsid w:val="00840255"/>
    <w:rsid w:val="00841593"/>
    <w:rsid w:val="00841B25"/>
    <w:rsid w:val="008423D4"/>
    <w:rsid w:val="00842731"/>
    <w:rsid w:val="0084335C"/>
    <w:rsid w:val="008435BE"/>
    <w:rsid w:val="008435D6"/>
    <w:rsid w:val="00843C28"/>
    <w:rsid w:val="00844B3B"/>
    <w:rsid w:val="00844E37"/>
    <w:rsid w:val="00845189"/>
    <w:rsid w:val="00846001"/>
    <w:rsid w:val="00846378"/>
    <w:rsid w:val="00847639"/>
    <w:rsid w:val="00847B28"/>
    <w:rsid w:val="00851484"/>
    <w:rsid w:val="008515F7"/>
    <w:rsid w:val="00851671"/>
    <w:rsid w:val="00854152"/>
    <w:rsid w:val="00854563"/>
    <w:rsid w:val="00854F1E"/>
    <w:rsid w:val="008559D0"/>
    <w:rsid w:val="00855B67"/>
    <w:rsid w:val="008566B4"/>
    <w:rsid w:val="00856E42"/>
    <w:rsid w:val="0085712C"/>
    <w:rsid w:val="00857E22"/>
    <w:rsid w:val="0086003A"/>
    <w:rsid w:val="00860112"/>
    <w:rsid w:val="0086015C"/>
    <w:rsid w:val="0086063B"/>
    <w:rsid w:val="00860A3A"/>
    <w:rsid w:val="00860D00"/>
    <w:rsid w:val="00860EEB"/>
    <w:rsid w:val="00861308"/>
    <w:rsid w:val="00863137"/>
    <w:rsid w:val="0086345A"/>
    <w:rsid w:val="00864E08"/>
    <w:rsid w:val="0086642D"/>
    <w:rsid w:val="008677D8"/>
    <w:rsid w:val="0087122F"/>
    <w:rsid w:val="008712F9"/>
    <w:rsid w:val="008743D0"/>
    <w:rsid w:val="00874DD2"/>
    <w:rsid w:val="008754E8"/>
    <w:rsid w:val="00876572"/>
    <w:rsid w:val="00876D28"/>
    <w:rsid w:val="0088370B"/>
    <w:rsid w:val="00885E0B"/>
    <w:rsid w:val="00886446"/>
    <w:rsid w:val="00887743"/>
    <w:rsid w:val="00891474"/>
    <w:rsid w:val="00892DF3"/>
    <w:rsid w:val="008935CC"/>
    <w:rsid w:val="00893ABA"/>
    <w:rsid w:val="008944F9"/>
    <w:rsid w:val="00895019"/>
    <w:rsid w:val="008A06D3"/>
    <w:rsid w:val="008A0E52"/>
    <w:rsid w:val="008A1258"/>
    <w:rsid w:val="008A1EB0"/>
    <w:rsid w:val="008A23E8"/>
    <w:rsid w:val="008A278E"/>
    <w:rsid w:val="008A4A23"/>
    <w:rsid w:val="008A50C7"/>
    <w:rsid w:val="008A5D84"/>
    <w:rsid w:val="008A5DA6"/>
    <w:rsid w:val="008A6276"/>
    <w:rsid w:val="008A655A"/>
    <w:rsid w:val="008B0B3D"/>
    <w:rsid w:val="008B25B9"/>
    <w:rsid w:val="008B3224"/>
    <w:rsid w:val="008B40E6"/>
    <w:rsid w:val="008B60E9"/>
    <w:rsid w:val="008B7D27"/>
    <w:rsid w:val="008C00BC"/>
    <w:rsid w:val="008C01A1"/>
    <w:rsid w:val="008C13C1"/>
    <w:rsid w:val="008C38E4"/>
    <w:rsid w:val="008C50FD"/>
    <w:rsid w:val="008C5297"/>
    <w:rsid w:val="008C5953"/>
    <w:rsid w:val="008C5B05"/>
    <w:rsid w:val="008C6980"/>
    <w:rsid w:val="008C734D"/>
    <w:rsid w:val="008D03C5"/>
    <w:rsid w:val="008D066A"/>
    <w:rsid w:val="008D0E20"/>
    <w:rsid w:val="008D283E"/>
    <w:rsid w:val="008D3840"/>
    <w:rsid w:val="008D4B0C"/>
    <w:rsid w:val="008D6990"/>
    <w:rsid w:val="008E05B3"/>
    <w:rsid w:val="008E19D8"/>
    <w:rsid w:val="008E3164"/>
    <w:rsid w:val="008E343B"/>
    <w:rsid w:val="008E3C97"/>
    <w:rsid w:val="008E3F4E"/>
    <w:rsid w:val="008E610B"/>
    <w:rsid w:val="008E6363"/>
    <w:rsid w:val="008E6999"/>
    <w:rsid w:val="008E6E3D"/>
    <w:rsid w:val="008E735F"/>
    <w:rsid w:val="008F0272"/>
    <w:rsid w:val="008F092E"/>
    <w:rsid w:val="008F171C"/>
    <w:rsid w:val="008F1B5C"/>
    <w:rsid w:val="008F2992"/>
    <w:rsid w:val="008F2EC1"/>
    <w:rsid w:val="008F3C2A"/>
    <w:rsid w:val="008F4D18"/>
    <w:rsid w:val="008F4E60"/>
    <w:rsid w:val="008F586F"/>
    <w:rsid w:val="008F5894"/>
    <w:rsid w:val="008F7FE7"/>
    <w:rsid w:val="00900A76"/>
    <w:rsid w:val="009015DE"/>
    <w:rsid w:val="009018F2"/>
    <w:rsid w:val="00903004"/>
    <w:rsid w:val="009036DB"/>
    <w:rsid w:val="0090419E"/>
    <w:rsid w:val="00904768"/>
    <w:rsid w:val="00904926"/>
    <w:rsid w:val="00905035"/>
    <w:rsid w:val="00905FB7"/>
    <w:rsid w:val="00906F42"/>
    <w:rsid w:val="009075C9"/>
    <w:rsid w:val="009077C4"/>
    <w:rsid w:val="00910146"/>
    <w:rsid w:val="00910461"/>
    <w:rsid w:val="00910FC0"/>
    <w:rsid w:val="00911F80"/>
    <w:rsid w:val="0091497F"/>
    <w:rsid w:val="0091569D"/>
    <w:rsid w:val="00917BA4"/>
    <w:rsid w:val="00920A4C"/>
    <w:rsid w:val="009218B2"/>
    <w:rsid w:val="00922779"/>
    <w:rsid w:val="0092292C"/>
    <w:rsid w:val="00922ECE"/>
    <w:rsid w:val="00923F37"/>
    <w:rsid w:val="00925A7F"/>
    <w:rsid w:val="00926304"/>
    <w:rsid w:val="00926414"/>
    <w:rsid w:val="00926AC4"/>
    <w:rsid w:val="00926F65"/>
    <w:rsid w:val="00930154"/>
    <w:rsid w:val="009317E7"/>
    <w:rsid w:val="00931EB8"/>
    <w:rsid w:val="009334B3"/>
    <w:rsid w:val="00934BA0"/>
    <w:rsid w:val="00936B64"/>
    <w:rsid w:val="0094181E"/>
    <w:rsid w:val="00942182"/>
    <w:rsid w:val="00942C5E"/>
    <w:rsid w:val="00942E35"/>
    <w:rsid w:val="00943AD3"/>
    <w:rsid w:val="00945191"/>
    <w:rsid w:val="00945466"/>
    <w:rsid w:val="00950717"/>
    <w:rsid w:val="00951710"/>
    <w:rsid w:val="00951BE3"/>
    <w:rsid w:val="00951FCB"/>
    <w:rsid w:val="00955614"/>
    <w:rsid w:val="00955DB4"/>
    <w:rsid w:val="00955EC7"/>
    <w:rsid w:val="00955F0F"/>
    <w:rsid w:val="00956263"/>
    <w:rsid w:val="009614B0"/>
    <w:rsid w:val="00961B87"/>
    <w:rsid w:val="0096240D"/>
    <w:rsid w:val="009630A8"/>
    <w:rsid w:val="00963CC9"/>
    <w:rsid w:val="00964D33"/>
    <w:rsid w:val="00966EBC"/>
    <w:rsid w:val="0096714C"/>
    <w:rsid w:val="009707B4"/>
    <w:rsid w:val="0097128A"/>
    <w:rsid w:val="00972A6A"/>
    <w:rsid w:val="00973B4B"/>
    <w:rsid w:val="00973D7A"/>
    <w:rsid w:val="00976F17"/>
    <w:rsid w:val="00976FB3"/>
    <w:rsid w:val="00980AE0"/>
    <w:rsid w:val="009813AA"/>
    <w:rsid w:val="00981CCF"/>
    <w:rsid w:val="009831BC"/>
    <w:rsid w:val="00985DBB"/>
    <w:rsid w:val="00986EFC"/>
    <w:rsid w:val="009879CF"/>
    <w:rsid w:val="00987EF4"/>
    <w:rsid w:val="0099004B"/>
    <w:rsid w:val="009906DD"/>
    <w:rsid w:val="00990BD1"/>
    <w:rsid w:val="009922AB"/>
    <w:rsid w:val="00994261"/>
    <w:rsid w:val="00994713"/>
    <w:rsid w:val="00994BD2"/>
    <w:rsid w:val="00996A02"/>
    <w:rsid w:val="00996A3C"/>
    <w:rsid w:val="009971D3"/>
    <w:rsid w:val="009A0069"/>
    <w:rsid w:val="009A241A"/>
    <w:rsid w:val="009A2A09"/>
    <w:rsid w:val="009A2E7C"/>
    <w:rsid w:val="009A65BE"/>
    <w:rsid w:val="009A73C3"/>
    <w:rsid w:val="009A74E2"/>
    <w:rsid w:val="009A74EB"/>
    <w:rsid w:val="009B0C1E"/>
    <w:rsid w:val="009B1E6F"/>
    <w:rsid w:val="009B1EF8"/>
    <w:rsid w:val="009B26E9"/>
    <w:rsid w:val="009B27A3"/>
    <w:rsid w:val="009B3535"/>
    <w:rsid w:val="009B379E"/>
    <w:rsid w:val="009B46BD"/>
    <w:rsid w:val="009B473A"/>
    <w:rsid w:val="009B5434"/>
    <w:rsid w:val="009B5E0F"/>
    <w:rsid w:val="009B62EF"/>
    <w:rsid w:val="009B6BAD"/>
    <w:rsid w:val="009B6CA2"/>
    <w:rsid w:val="009C0019"/>
    <w:rsid w:val="009C0F43"/>
    <w:rsid w:val="009C1EBD"/>
    <w:rsid w:val="009C2EAD"/>
    <w:rsid w:val="009C370C"/>
    <w:rsid w:val="009C419C"/>
    <w:rsid w:val="009C4298"/>
    <w:rsid w:val="009C45C8"/>
    <w:rsid w:val="009C4BCE"/>
    <w:rsid w:val="009C5E9A"/>
    <w:rsid w:val="009C6181"/>
    <w:rsid w:val="009C6550"/>
    <w:rsid w:val="009C6584"/>
    <w:rsid w:val="009C6928"/>
    <w:rsid w:val="009C6BC1"/>
    <w:rsid w:val="009C6C19"/>
    <w:rsid w:val="009C6E10"/>
    <w:rsid w:val="009C79E1"/>
    <w:rsid w:val="009D1038"/>
    <w:rsid w:val="009D1BA8"/>
    <w:rsid w:val="009D3537"/>
    <w:rsid w:val="009D61A3"/>
    <w:rsid w:val="009D678A"/>
    <w:rsid w:val="009D6F8A"/>
    <w:rsid w:val="009E1042"/>
    <w:rsid w:val="009E13E6"/>
    <w:rsid w:val="009E1FC7"/>
    <w:rsid w:val="009E2130"/>
    <w:rsid w:val="009E2A25"/>
    <w:rsid w:val="009E2BDB"/>
    <w:rsid w:val="009E40B0"/>
    <w:rsid w:val="009E77ED"/>
    <w:rsid w:val="009F0376"/>
    <w:rsid w:val="009F1099"/>
    <w:rsid w:val="009F15E0"/>
    <w:rsid w:val="009F320B"/>
    <w:rsid w:val="009F764B"/>
    <w:rsid w:val="009F7DCF"/>
    <w:rsid w:val="00A03F19"/>
    <w:rsid w:val="00A043B7"/>
    <w:rsid w:val="00A043F0"/>
    <w:rsid w:val="00A0452A"/>
    <w:rsid w:val="00A04AAC"/>
    <w:rsid w:val="00A05599"/>
    <w:rsid w:val="00A05F8F"/>
    <w:rsid w:val="00A0665F"/>
    <w:rsid w:val="00A0684E"/>
    <w:rsid w:val="00A070D3"/>
    <w:rsid w:val="00A07457"/>
    <w:rsid w:val="00A07FE2"/>
    <w:rsid w:val="00A10B80"/>
    <w:rsid w:val="00A11A42"/>
    <w:rsid w:val="00A11D4A"/>
    <w:rsid w:val="00A13811"/>
    <w:rsid w:val="00A13CA2"/>
    <w:rsid w:val="00A13E01"/>
    <w:rsid w:val="00A144DA"/>
    <w:rsid w:val="00A1525D"/>
    <w:rsid w:val="00A17409"/>
    <w:rsid w:val="00A17EF0"/>
    <w:rsid w:val="00A20321"/>
    <w:rsid w:val="00A206C6"/>
    <w:rsid w:val="00A20DF2"/>
    <w:rsid w:val="00A21D7F"/>
    <w:rsid w:val="00A24BA9"/>
    <w:rsid w:val="00A24D39"/>
    <w:rsid w:val="00A2619A"/>
    <w:rsid w:val="00A26255"/>
    <w:rsid w:val="00A26519"/>
    <w:rsid w:val="00A26A59"/>
    <w:rsid w:val="00A27B1A"/>
    <w:rsid w:val="00A30ACE"/>
    <w:rsid w:val="00A30FF6"/>
    <w:rsid w:val="00A316AE"/>
    <w:rsid w:val="00A334D7"/>
    <w:rsid w:val="00A33544"/>
    <w:rsid w:val="00A34EB2"/>
    <w:rsid w:val="00A35CB3"/>
    <w:rsid w:val="00A35EBF"/>
    <w:rsid w:val="00A36748"/>
    <w:rsid w:val="00A36AA1"/>
    <w:rsid w:val="00A4383A"/>
    <w:rsid w:val="00A44665"/>
    <w:rsid w:val="00A447F5"/>
    <w:rsid w:val="00A473EC"/>
    <w:rsid w:val="00A4779D"/>
    <w:rsid w:val="00A522B2"/>
    <w:rsid w:val="00A525C5"/>
    <w:rsid w:val="00A534F2"/>
    <w:rsid w:val="00A53616"/>
    <w:rsid w:val="00A539D8"/>
    <w:rsid w:val="00A558CE"/>
    <w:rsid w:val="00A578EB"/>
    <w:rsid w:val="00A60532"/>
    <w:rsid w:val="00A60B9E"/>
    <w:rsid w:val="00A61A8F"/>
    <w:rsid w:val="00A61D45"/>
    <w:rsid w:val="00A64682"/>
    <w:rsid w:val="00A6496B"/>
    <w:rsid w:val="00A662BA"/>
    <w:rsid w:val="00A66C1E"/>
    <w:rsid w:val="00A66D8E"/>
    <w:rsid w:val="00A67268"/>
    <w:rsid w:val="00A70139"/>
    <w:rsid w:val="00A702CD"/>
    <w:rsid w:val="00A70AB4"/>
    <w:rsid w:val="00A70D72"/>
    <w:rsid w:val="00A712F8"/>
    <w:rsid w:val="00A727BF"/>
    <w:rsid w:val="00A741D5"/>
    <w:rsid w:val="00A742AF"/>
    <w:rsid w:val="00A74D4D"/>
    <w:rsid w:val="00A7537B"/>
    <w:rsid w:val="00A76DD9"/>
    <w:rsid w:val="00A800AA"/>
    <w:rsid w:val="00A8097A"/>
    <w:rsid w:val="00A80F61"/>
    <w:rsid w:val="00A81320"/>
    <w:rsid w:val="00A8293A"/>
    <w:rsid w:val="00A83AF2"/>
    <w:rsid w:val="00A8441C"/>
    <w:rsid w:val="00A84C5C"/>
    <w:rsid w:val="00A85BB3"/>
    <w:rsid w:val="00A85C58"/>
    <w:rsid w:val="00A8608B"/>
    <w:rsid w:val="00A86119"/>
    <w:rsid w:val="00A874E7"/>
    <w:rsid w:val="00A877B7"/>
    <w:rsid w:val="00A91B67"/>
    <w:rsid w:val="00A92AB2"/>
    <w:rsid w:val="00A92FC0"/>
    <w:rsid w:val="00A94934"/>
    <w:rsid w:val="00A94C29"/>
    <w:rsid w:val="00A95A00"/>
    <w:rsid w:val="00A96B37"/>
    <w:rsid w:val="00A9716F"/>
    <w:rsid w:val="00AA087E"/>
    <w:rsid w:val="00AA1201"/>
    <w:rsid w:val="00AA127E"/>
    <w:rsid w:val="00AA1F56"/>
    <w:rsid w:val="00AA2A90"/>
    <w:rsid w:val="00AA3207"/>
    <w:rsid w:val="00AA33CB"/>
    <w:rsid w:val="00AA5550"/>
    <w:rsid w:val="00AA64FD"/>
    <w:rsid w:val="00AA6F50"/>
    <w:rsid w:val="00AB0DEF"/>
    <w:rsid w:val="00AB0F2D"/>
    <w:rsid w:val="00AB273E"/>
    <w:rsid w:val="00AB2A48"/>
    <w:rsid w:val="00AB36A8"/>
    <w:rsid w:val="00AB391F"/>
    <w:rsid w:val="00AB582A"/>
    <w:rsid w:val="00AB586D"/>
    <w:rsid w:val="00AB7441"/>
    <w:rsid w:val="00AC1BC7"/>
    <w:rsid w:val="00AC2007"/>
    <w:rsid w:val="00AC3626"/>
    <w:rsid w:val="00AC3FF8"/>
    <w:rsid w:val="00AC5E1A"/>
    <w:rsid w:val="00AC6814"/>
    <w:rsid w:val="00AC6846"/>
    <w:rsid w:val="00AD14CD"/>
    <w:rsid w:val="00AD3140"/>
    <w:rsid w:val="00AD58C1"/>
    <w:rsid w:val="00AD601A"/>
    <w:rsid w:val="00AD6343"/>
    <w:rsid w:val="00AD6705"/>
    <w:rsid w:val="00AD67EE"/>
    <w:rsid w:val="00AD68EC"/>
    <w:rsid w:val="00AD7F9F"/>
    <w:rsid w:val="00AE0583"/>
    <w:rsid w:val="00AE0857"/>
    <w:rsid w:val="00AE2935"/>
    <w:rsid w:val="00AE48AC"/>
    <w:rsid w:val="00AE4A88"/>
    <w:rsid w:val="00AE4C88"/>
    <w:rsid w:val="00AE5241"/>
    <w:rsid w:val="00AE61D0"/>
    <w:rsid w:val="00AE62E9"/>
    <w:rsid w:val="00AE7604"/>
    <w:rsid w:val="00AE7B10"/>
    <w:rsid w:val="00AF0EC0"/>
    <w:rsid w:val="00AF14C0"/>
    <w:rsid w:val="00AF29E3"/>
    <w:rsid w:val="00AF3438"/>
    <w:rsid w:val="00AF36E5"/>
    <w:rsid w:val="00AF3DB8"/>
    <w:rsid w:val="00AF560B"/>
    <w:rsid w:val="00AF583D"/>
    <w:rsid w:val="00AF5A45"/>
    <w:rsid w:val="00AF71D1"/>
    <w:rsid w:val="00B005E1"/>
    <w:rsid w:val="00B0064B"/>
    <w:rsid w:val="00B00EFF"/>
    <w:rsid w:val="00B0108E"/>
    <w:rsid w:val="00B017AC"/>
    <w:rsid w:val="00B02145"/>
    <w:rsid w:val="00B02EB5"/>
    <w:rsid w:val="00B03BB8"/>
    <w:rsid w:val="00B04246"/>
    <w:rsid w:val="00B0449B"/>
    <w:rsid w:val="00B044D5"/>
    <w:rsid w:val="00B046CE"/>
    <w:rsid w:val="00B0650D"/>
    <w:rsid w:val="00B065D1"/>
    <w:rsid w:val="00B06BFF"/>
    <w:rsid w:val="00B07F1D"/>
    <w:rsid w:val="00B1019B"/>
    <w:rsid w:val="00B12717"/>
    <w:rsid w:val="00B12D96"/>
    <w:rsid w:val="00B13D7D"/>
    <w:rsid w:val="00B14133"/>
    <w:rsid w:val="00B15AE3"/>
    <w:rsid w:val="00B15C3D"/>
    <w:rsid w:val="00B15C4E"/>
    <w:rsid w:val="00B174A9"/>
    <w:rsid w:val="00B21983"/>
    <w:rsid w:val="00B21A89"/>
    <w:rsid w:val="00B22B9C"/>
    <w:rsid w:val="00B23341"/>
    <w:rsid w:val="00B24035"/>
    <w:rsid w:val="00B2506A"/>
    <w:rsid w:val="00B253F0"/>
    <w:rsid w:val="00B2572B"/>
    <w:rsid w:val="00B279C7"/>
    <w:rsid w:val="00B31BDE"/>
    <w:rsid w:val="00B326DE"/>
    <w:rsid w:val="00B32A19"/>
    <w:rsid w:val="00B33862"/>
    <w:rsid w:val="00B348E0"/>
    <w:rsid w:val="00B34A40"/>
    <w:rsid w:val="00B354E0"/>
    <w:rsid w:val="00B36808"/>
    <w:rsid w:val="00B36F84"/>
    <w:rsid w:val="00B3766B"/>
    <w:rsid w:val="00B424B5"/>
    <w:rsid w:val="00B4295E"/>
    <w:rsid w:val="00B43B9F"/>
    <w:rsid w:val="00B44BE8"/>
    <w:rsid w:val="00B4552A"/>
    <w:rsid w:val="00B455F0"/>
    <w:rsid w:val="00B47A4D"/>
    <w:rsid w:val="00B47EFE"/>
    <w:rsid w:val="00B50941"/>
    <w:rsid w:val="00B50C91"/>
    <w:rsid w:val="00B5141D"/>
    <w:rsid w:val="00B521AB"/>
    <w:rsid w:val="00B5265A"/>
    <w:rsid w:val="00B5275B"/>
    <w:rsid w:val="00B528BB"/>
    <w:rsid w:val="00B537C0"/>
    <w:rsid w:val="00B53FF5"/>
    <w:rsid w:val="00B54193"/>
    <w:rsid w:val="00B54B86"/>
    <w:rsid w:val="00B54E88"/>
    <w:rsid w:val="00B60311"/>
    <w:rsid w:val="00B610A3"/>
    <w:rsid w:val="00B61BEE"/>
    <w:rsid w:val="00B626E9"/>
    <w:rsid w:val="00B64669"/>
    <w:rsid w:val="00B65146"/>
    <w:rsid w:val="00B652DD"/>
    <w:rsid w:val="00B675B5"/>
    <w:rsid w:val="00B67EEE"/>
    <w:rsid w:val="00B703CC"/>
    <w:rsid w:val="00B717A9"/>
    <w:rsid w:val="00B722C0"/>
    <w:rsid w:val="00B72524"/>
    <w:rsid w:val="00B727EF"/>
    <w:rsid w:val="00B72E61"/>
    <w:rsid w:val="00B73CE5"/>
    <w:rsid w:val="00B74227"/>
    <w:rsid w:val="00B75A42"/>
    <w:rsid w:val="00B763ED"/>
    <w:rsid w:val="00B76596"/>
    <w:rsid w:val="00B76BE0"/>
    <w:rsid w:val="00B803A1"/>
    <w:rsid w:val="00B818FF"/>
    <w:rsid w:val="00B82409"/>
    <w:rsid w:val="00B8355E"/>
    <w:rsid w:val="00B84CE1"/>
    <w:rsid w:val="00B85493"/>
    <w:rsid w:val="00B85520"/>
    <w:rsid w:val="00B869CA"/>
    <w:rsid w:val="00B92457"/>
    <w:rsid w:val="00B9312D"/>
    <w:rsid w:val="00B95553"/>
    <w:rsid w:val="00B95758"/>
    <w:rsid w:val="00B96474"/>
    <w:rsid w:val="00B9699A"/>
    <w:rsid w:val="00BA0692"/>
    <w:rsid w:val="00BA1C6B"/>
    <w:rsid w:val="00BA2043"/>
    <w:rsid w:val="00BA448C"/>
    <w:rsid w:val="00BA6ED6"/>
    <w:rsid w:val="00BA7A3E"/>
    <w:rsid w:val="00BA7BDA"/>
    <w:rsid w:val="00BB063E"/>
    <w:rsid w:val="00BB1B8B"/>
    <w:rsid w:val="00BB2321"/>
    <w:rsid w:val="00BB237D"/>
    <w:rsid w:val="00BB263F"/>
    <w:rsid w:val="00BB3541"/>
    <w:rsid w:val="00BB3875"/>
    <w:rsid w:val="00BB411D"/>
    <w:rsid w:val="00BB429E"/>
    <w:rsid w:val="00BB59E1"/>
    <w:rsid w:val="00BB6AD8"/>
    <w:rsid w:val="00BB785E"/>
    <w:rsid w:val="00BC065F"/>
    <w:rsid w:val="00BC0FD3"/>
    <w:rsid w:val="00BC4C51"/>
    <w:rsid w:val="00BC64F4"/>
    <w:rsid w:val="00BC68C2"/>
    <w:rsid w:val="00BD302C"/>
    <w:rsid w:val="00BD3C72"/>
    <w:rsid w:val="00BD6DEF"/>
    <w:rsid w:val="00BD71AC"/>
    <w:rsid w:val="00BD7A8A"/>
    <w:rsid w:val="00BE1E2E"/>
    <w:rsid w:val="00BE2510"/>
    <w:rsid w:val="00BE2590"/>
    <w:rsid w:val="00BE2F00"/>
    <w:rsid w:val="00BE3300"/>
    <w:rsid w:val="00BE4EFF"/>
    <w:rsid w:val="00BE52F7"/>
    <w:rsid w:val="00BE6B47"/>
    <w:rsid w:val="00BE6E7E"/>
    <w:rsid w:val="00BE79F2"/>
    <w:rsid w:val="00BE7CD1"/>
    <w:rsid w:val="00BF034B"/>
    <w:rsid w:val="00BF1C1D"/>
    <w:rsid w:val="00BF2DBC"/>
    <w:rsid w:val="00BF2FC7"/>
    <w:rsid w:val="00BF37DF"/>
    <w:rsid w:val="00BF4F36"/>
    <w:rsid w:val="00BF6F9B"/>
    <w:rsid w:val="00BF7580"/>
    <w:rsid w:val="00C002EA"/>
    <w:rsid w:val="00C0035F"/>
    <w:rsid w:val="00C00612"/>
    <w:rsid w:val="00C016BC"/>
    <w:rsid w:val="00C0180C"/>
    <w:rsid w:val="00C031F1"/>
    <w:rsid w:val="00C046AE"/>
    <w:rsid w:val="00C050F4"/>
    <w:rsid w:val="00C05B0C"/>
    <w:rsid w:val="00C07A29"/>
    <w:rsid w:val="00C10658"/>
    <w:rsid w:val="00C112D0"/>
    <w:rsid w:val="00C11C53"/>
    <w:rsid w:val="00C12E3C"/>
    <w:rsid w:val="00C135EA"/>
    <w:rsid w:val="00C15E82"/>
    <w:rsid w:val="00C16ADD"/>
    <w:rsid w:val="00C176F1"/>
    <w:rsid w:val="00C2198E"/>
    <w:rsid w:val="00C2242B"/>
    <w:rsid w:val="00C22746"/>
    <w:rsid w:val="00C22AD8"/>
    <w:rsid w:val="00C2307D"/>
    <w:rsid w:val="00C238DE"/>
    <w:rsid w:val="00C248C3"/>
    <w:rsid w:val="00C261AB"/>
    <w:rsid w:val="00C26E2B"/>
    <w:rsid w:val="00C30A69"/>
    <w:rsid w:val="00C30D36"/>
    <w:rsid w:val="00C31912"/>
    <w:rsid w:val="00C324EC"/>
    <w:rsid w:val="00C32683"/>
    <w:rsid w:val="00C33149"/>
    <w:rsid w:val="00C33CC5"/>
    <w:rsid w:val="00C35E43"/>
    <w:rsid w:val="00C36599"/>
    <w:rsid w:val="00C36748"/>
    <w:rsid w:val="00C37F51"/>
    <w:rsid w:val="00C37FD6"/>
    <w:rsid w:val="00C40CDF"/>
    <w:rsid w:val="00C41C80"/>
    <w:rsid w:val="00C43A07"/>
    <w:rsid w:val="00C43FD5"/>
    <w:rsid w:val="00C443C5"/>
    <w:rsid w:val="00C4476D"/>
    <w:rsid w:val="00C44C45"/>
    <w:rsid w:val="00C46281"/>
    <w:rsid w:val="00C47C01"/>
    <w:rsid w:val="00C505F7"/>
    <w:rsid w:val="00C51FC3"/>
    <w:rsid w:val="00C55292"/>
    <w:rsid w:val="00C558C3"/>
    <w:rsid w:val="00C55DFE"/>
    <w:rsid w:val="00C5752C"/>
    <w:rsid w:val="00C57676"/>
    <w:rsid w:val="00C63FC2"/>
    <w:rsid w:val="00C64B56"/>
    <w:rsid w:val="00C65A6A"/>
    <w:rsid w:val="00C65B5B"/>
    <w:rsid w:val="00C662ED"/>
    <w:rsid w:val="00C6721C"/>
    <w:rsid w:val="00C72632"/>
    <w:rsid w:val="00C72CF7"/>
    <w:rsid w:val="00C72FD1"/>
    <w:rsid w:val="00C737B7"/>
    <w:rsid w:val="00C741A5"/>
    <w:rsid w:val="00C74AC1"/>
    <w:rsid w:val="00C750E2"/>
    <w:rsid w:val="00C769C7"/>
    <w:rsid w:val="00C76B76"/>
    <w:rsid w:val="00C77267"/>
    <w:rsid w:val="00C8004A"/>
    <w:rsid w:val="00C83239"/>
    <w:rsid w:val="00C835C9"/>
    <w:rsid w:val="00C8383E"/>
    <w:rsid w:val="00C83A38"/>
    <w:rsid w:val="00C83FCC"/>
    <w:rsid w:val="00C87BB0"/>
    <w:rsid w:val="00C87DF8"/>
    <w:rsid w:val="00C87EF5"/>
    <w:rsid w:val="00C91A19"/>
    <w:rsid w:val="00C93F01"/>
    <w:rsid w:val="00C9507C"/>
    <w:rsid w:val="00C95C5D"/>
    <w:rsid w:val="00C966DD"/>
    <w:rsid w:val="00C96981"/>
    <w:rsid w:val="00C970BD"/>
    <w:rsid w:val="00C97DC6"/>
    <w:rsid w:val="00CA06BB"/>
    <w:rsid w:val="00CA06DD"/>
    <w:rsid w:val="00CA1371"/>
    <w:rsid w:val="00CA26C9"/>
    <w:rsid w:val="00CA3449"/>
    <w:rsid w:val="00CA3E04"/>
    <w:rsid w:val="00CA472E"/>
    <w:rsid w:val="00CA490A"/>
    <w:rsid w:val="00CA4D05"/>
    <w:rsid w:val="00CA5E25"/>
    <w:rsid w:val="00CA6E80"/>
    <w:rsid w:val="00CA7B95"/>
    <w:rsid w:val="00CA7FF6"/>
    <w:rsid w:val="00CB037A"/>
    <w:rsid w:val="00CB0681"/>
    <w:rsid w:val="00CB09C9"/>
    <w:rsid w:val="00CB136D"/>
    <w:rsid w:val="00CB19E6"/>
    <w:rsid w:val="00CB26C1"/>
    <w:rsid w:val="00CB3A5B"/>
    <w:rsid w:val="00CB4B2B"/>
    <w:rsid w:val="00CB6639"/>
    <w:rsid w:val="00CB748E"/>
    <w:rsid w:val="00CB7A3F"/>
    <w:rsid w:val="00CC1653"/>
    <w:rsid w:val="00CC346B"/>
    <w:rsid w:val="00CC43CD"/>
    <w:rsid w:val="00CC4ADA"/>
    <w:rsid w:val="00CC563A"/>
    <w:rsid w:val="00CC7F0B"/>
    <w:rsid w:val="00CD111D"/>
    <w:rsid w:val="00CD12CA"/>
    <w:rsid w:val="00CD13FB"/>
    <w:rsid w:val="00CD1E35"/>
    <w:rsid w:val="00CD2280"/>
    <w:rsid w:val="00CD2966"/>
    <w:rsid w:val="00CD2F7F"/>
    <w:rsid w:val="00CD44BA"/>
    <w:rsid w:val="00CD5E02"/>
    <w:rsid w:val="00CD61B4"/>
    <w:rsid w:val="00CD6231"/>
    <w:rsid w:val="00CD7049"/>
    <w:rsid w:val="00CD7A25"/>
    <w:rsid w:val="00CE0E03"/>
    <w:rsid w:val="00CE259A"/>
    <w:rsid w:val="00CE4067"/>
    <w:rsid w:val="00CE61E8"/>
    <w:rsid w:val="00CF09E8"/>
    <w:rsid w:val="00CF0E52"/>
    <w:rsid w:val="00CF17A1"/>
    <w:rsid w:val="00CF2DF6"/>
    <w:rsid w:val="00CF3040"/>
    <w:rsid w:val="00CF5400"/>
    <w:rsid w:val="00CF5465"/>
    <w:rsid w:val="00CF54D4"/>
    <w:rsid w:val="00CF5AF5"/>
    <w:rsid w:val="00D01D78"/>
    <w:rsid w:val="00D03C46"/>
    <w:rsid w:val="00D04EE9"/>
    <w:rsid w:val="00D04F15"/>
    <w:rsid w:val="00D0525E"/>
    <w:rsid w:val="00D056F8"/>
    <w:rsid w:val="00D05E37"/>
    <w:rsid w:val="00D07FE7"/>
    <w:rsid w:val="00D11CC4"/>
    <w:rsid w:val="00D122D6"/>
    <w:rsid w:val="00D13453"/>
    <w:rsid w:val="00D1380B"/>
    <w:rsid w:val="00D13DD5"/>
    <w:rsid w:val="00D14884"/>
    <w:rsid w:val="00D1570E"/>
    <w:rsid w:val="00D16510"/>
    <w:rsid w:val="00D16ED8"/>
    <w:rsid w:val="00D221B8"/>
    <w:rsid w:val="00D22AB2"/>
    <w:rsid w:val="00D231A1"/>
    <w:rsid w:val="00D23858"/>
    <w:rsid w:val="00D2467D"/>
    <w:rsid w:val="00D252B2"/>
    <w:rsid w:val="00D26697"/>
    <w:rsid w:val="00D27B6B"/>
    <w:rsid w:val="00D27C76"/>
    <w:rsid w:val="00D30E53"/>
    <w:rsid w:val="00D33830"/>
    <w:rsid w:val="00D3424C"/>
    <w:rsid w:val="00D35F67"/>
    <w:rsid w:val="00D361D9"/>
    <w:rsid w:val="00D36B4C"/>
    <w:rsid w:val="00D41373"/>
    <w:rsid w:val="00D4146D"/>
    <w:rsid w:val="00D4182C"/>
    <w:rsid w:val="00D42A1F"/>
    <w:rsid w:val="00D436D8"/>
    <w:rsid w:val="00D44452"/>
    <w:rsid w:val="00D44629"/>
    <w:rsid w:val="00D4502B"/>
    <w:rsid w:val="00D45400"/>
    <w:rsid w:val="00D477CE"/>
    <w:rsid w:val="00D50450"/>
    <w:rsid w:val="00D504B6"/>
    <w:rsid w:val="00D5117A"/>
    <w:rsid w:val="00D51F13"/>
    <w:rsid w:val="00D524AB"/>
    <w:rsid w:val="00D539F7"/>
    <w:rsid w:val="00D54602"/>
    <w:rsid w:val="00D54E2E"/>
    <w:rsid w:val="00D55CC8"/>
    <w:rsid w:val="00D5637A"/>
    <w:rsid w:val="00D566D8"/>
    <w:rsid w:val="00D57076"/>
    <w:rsid w:val="00D5721D"/>
    <w:rsid w:val="00D6044A"/>
    <w:rsid w:val="00D6186B"/>
    <w:rsid w:val="00D61B52"/>
    <w:rsid w:val="00D61B80"/>
    <w:rsid w:val="00D64BBF"/>
    <w:rsid w:val="00D65FD7"/>
    <w:rsid w:val="00D66D70"/>
    <w:rsid w:val="00D66E53"/>
    <w:rsid w:val="00D7025D"/>
    <w:rsid w:val="00D70680"/>
    <w:rsid w:val="00D70737"/>
    <w:rsid w:val="00D713FD"/>
    <w:rsid w:val="00D72CFE"/>
    <w:rsid w:val="00D735F9"/>
    <w:rsid w:val="00D73DF0"/>
    <w:rsid w:val="00D754EE"/>
    <w:rsid w:val="00D75A32"/>
    <w:rsid w:val="00D7761F"/>
    <w:rsid w:val="00D77AE6"/>
    <w:rsid w:val="00D81C7B"/>
    <w:rsid w:val="00D83C2F"/>
    <w:rsid w:val="00D85C15"/>
    <w:rsid w:val="00D85D77"/>
    <w:rsid w:val="00D90BCF"/>
    <w:rsid w:val="00D91BAA"/>
    <w:rsid w:val="00D9214B"/>
    <w:rsid w:val="00D92349"/>
    <w:rsid w:val="00D92CA4"/>
    <w:rsid w:val="00D93E5A"/>
    <w:rsid w:val="00D94A73"/>
    <w:rsid w:val="00D95E6D"/>
    <w:rsid w:val="00DA00AA"/>
    <w:rsid w:val="00DA1864"/>
    <w:rsid w:val="00DA2274"/>
    <w:rsid w:val="00DA28FF"/>
    <w:rsid w:val="00DA4E08"/>
    <w:rsid w:val="00DA7724"/>
    <w:rsid w:val="00DB00E0"/>
    <w:rsid w:val="00DB0595"/>
    <w:rsid w:val="00DB0EDA"/>
    <w:rsid w:val="00DB105B"/>
    <w:rsid w:val="00DB1788"/>
    <w:rsid w:val="00DB2423"/>
    <w:rsid w:val="00DB2698"/>
    <w:rsid w:val="00DB3BE9"/>
    <w:rsid w:val="00DB597D"/>
    <w:rsid w:val="00DB7591"/>
    <w:rsid w:val="00DB7D45"/>
    <w:rsid w:val="00DC0023"/>
    <w:rsid w:val="00DC0830"/>
    <w:rsid w:val="00DC1965"/>
    <w:rsid w:val="00DC1AF2"/>
    <w:rsid w:val="00DC1C05"/>
    <w:rsid w:val="00DC21A4"/>
    <w:rsid w:val="00DC2B2C"/>
    <w:rsid w:val="00DC36AB"/>
    <w:rsid w:val="00DC3AE0"/>
    <w:rsid w:val="00DC48F4"/>
    <w:rsid w:val="00DC67B9"/>
    <w:rsid w:val="00DC6D78"/>
    <w:rsid w:val="00DC797E"/>
    <w:rsid w:val="00DD0D57"/>
    <w:rsid w:val="00DD104D"/>
    <w:rsid w:val="00DD495F"/>
    <w:rsid w:val="00DD581B"/>
    <w:rsid w:val="00DD5A31"/>
    <w:rsid w:val="00DD650B"/>
    <w:rsid w:val="00DD71F4"/>
    <w:rsid w:val="00DD78C4"/>
    <w:rsid w:val="00DE055A"/>
    <w:rsid w:val="00DE0BF6"/>
    <w:rsid w:val="00DE32BF"/>
    <w:rsid w:val="00DE368D"/>
    <w:rsid w:val="00DE3E09"/>
    <w:rsid w:val="00DE4F96"/>
    <w:rsid w:val="00DE58A7"/>
    <w:rsid w:val="00DE5AB3"/>
    <w:rsid w:val="00DE6035"/>
    <w:rsid w:val="00DE6179"/>
    <w:rsid w:val="00DE62F8"/>
    <w:rsid w:val="00DE7E78"/>
    <w:rsid w:val="00DF0759"/>
    <w:rsid w:val="00DF1206"/>
    <w:rsid w:val="00DF19B5"/>
    <w:rsid w:val="00DF2132"/>
    <w:rsid w:val="00DF3C3A"/>
    <w:rsid w:val="00DF4557"/>
    <w:rsid w:val="00DF4CA0"/>
    <w:rsid w:val="00DF5422"/>
    <w:rsid w:val="00DF55BA"/>
    <w:rsid w:val="00DF7D50"/>
    <w:rsid w:val="00E00277"/>
    <w:rsid w:val="00E00B27"/>
    <w:rsid w:val="00E00DEB"/>
    <w:rsid w:val="00E025BE"/>
    <w:rsid w:val="00E02C9F"/>
    <w:rsid w:val="00E02CE0"/>
    <w:rsid w:val="00E03BF7"/>
    <w:rsid w:val="00E03C42"/>
    <w:rsid w:val="00E041B4"/>
    <w:rsid w:val="00E041FD"/>
    <w:rsid w:val="00E04F82"/>
    <w:rsid w:val="00E0530D"/>
    <w:rsid w:val="00E06993"/>
    <w:rsid w:val="00E06B4D"/>
    <w:rsid w:val="00E0721A"/>
    <w:rsid w:val="00E07C88"/>
    <w:rsid w:val="00E1292C"/>
    <w:rsid w:val="00E13798"/>
    <w:rsid w:val="00E14655"/>
    <w:rsid w:val="00E15A76"/>
    <w:rsid w:val="00E1681B"/>
    <w:rsid w:val="00E169FB"/>
    <w:rsid w:val="00E2135C"/>
    <w:rsid w:val="00E23B8C"/>
    <w:rsid w:val="00E24973"/>
    <w:rsid w:val="00E27056"/>
    <w:rsid w:val="00E3527A"/>
    <w:rsid w:val="00E36FD8"/>
    <w:rsid w:val="00E40412"/>
    <w:rsid w:val="00E40942"/>
    <w:rsid w:val="00E42B61"/>
    <w:rsid w:val="00E42D74"/>
    <w:rsid w:val="00E42DC6"/>
    <w:rsid w:val="00E46C40"/>
    <w:rsid w:val="00E478E1"/>
    <w:rsid w:val="00E47948"/>
    <w:rsid w:val="00E47AA6"/>
    <w:rsid w:val="00E50D14"/>
    <w:rsid w:val="00E50DA2"/>
    <w:rsid w:val="00E511E5"/>
    <w:rsid w:val="00E54287"/>
    <w:rsid w:val="00E551CC"/>
    <w:rsid w:val="00E57211"/>
    <w:rsid w:val="00E579DF"/>
    <w:rsid w:val="00E61509"/>
    <w:rsid w:val="00E61F8F"/>
    <w:rsid w:val="00E6210F"/>
    <w:rsid w:val="00E624C2"/>
    <w:rsid w:val="00E632E9"/>
    <w:rsid w:val="00E64411"/>
    <w:rsid w:val="00E6457D"/>
    <w:rsid w:val="00E6648A"/>
    <w:rsid w:val="00E66FE8"/>
    <w:rsid w:val="00E6750F"/>
    <w:rsid w:val="00E67528"/>
    <w:rsid w:val="00E67751"/>
    <w:rsid w:val="00E718BB"/>
    <w:rsid w:val="00E72A74"/>
    <w:rsid w:val="00E7785C"/>
    <w:rsid w:val="00E80018"/>
    <w:rsid w:val="00E80930"/>
    <w:rsid w:val="00E80ACF"/>
    <w:rsid w:val="00E82C33"/>
    <w:rsid w:val="00E8348F"/>
    <w:rsid w:val="00E838D9"/>
    <w:rsid w:val="00E840CF"/>
    <w:rsid w:val="00E843D1"/>
    <w:rsid w:val="00E8573C"/>
    <w:rsid w:val="00E85A11"/>
    <w:rsid w:val="00E85BD9"/>
    <w:rsid w:val="00E85D0E"/>
    <w:rsid w:val="00E85E41"/>
    <w:rsid w:val="00E861BB"/>
    <w:rsid w:val="00E86C1F"/>
    <w:rsid w:val="00E86FF5"/>
    <w:rsid w:val="00E87987"/>
    <w:rsid w:val="00E87D34"/>
    <w:rsid w:val="00E92183"/>
    <w:rsid w:val="00E92D3F"/>
    <w:rsid w:val="00E92E10"/>
    <w:rsid w:val="00E93F90"/>
    <w:rsid w:val="00E9428E"/>
    <w:rsid w:val="00E9455C"/>
    <w:rsid w:val="00E948EA"/>
    <w:rsid w:val="00E94E6B"/>
    <w:rsid w:val="00E95190"/>
    <w:rsid w:val="00E96961"/>
    <w:rsid w:val="00E973B7"/>
    <w:rsid w:val="00E97F42"/>
    <w:rsid w:val="00EA22D4"/>
    <w:rsid w:val="00EA41A5"/>
    <w:rsid w:val="00EA43A4"/>
    <w:rsid w:val="00EA6F76"/>
    <w:rsid w:val="00EA722A"/>
    <w:rsid w:val="00EA7759"/>
    <w:rsid w:val="00EA7F16"/>
    <w:rsid w:val="00EB07DA"/>
    <w:rsid w:val="00EB230E"/>
    <w:rsid w:val="00EB29E4"/>
    <w:rsid w:val="00EB2C8F"/>
    <w:rsid w:val="00EB2EA1"/>
    <w:rsid w:val="00EB66C1"/>
    <w:rsid w:val="00EB7D24"/>
    <w:rsid w:val="00EC08AC"/>
    <w:rsid w:val="00EC1015"/>
    <w:rsid w:val="00EC1931"/>
    <w:rsid w:val="00EC2D87"/>
    <w:rsid w:val="00EC300F"/>
    <w:rsid w:val="00EC44D1"/>
    <w:rsid w:val="00EC50C4"/>
    <w:rsid w:val="00ED007B"/>
    <w:rsid w:val="00ED17F9"/>
    <w:rsid w:val="00ED1C6C"/>
    <w:rsid w:val="00ED22CA"/>
    <w:rsid w:val="00ED2A17"/>
    <w:rsid w:val="00ED2C20"/>
    <w:rsid w:val="00ED2CC7"/>
    <w:rsid w:val="00ED3BB5"/>
    <w:rsid w:val="00ED4140"/>
    <w:rsid w:val="00ED4D57"/>
    <w:rsid w:val="00ED4FCE"/>
    <w:rsid w:val="00ED588D"/>
    <w:rsid w:val="00ED7626"/>
    <w:rsid w:val="00EE0BC6"/>
    <w:rsid w:val="00EE410D"/>
    <w:rsid w:val="00EE557E"/>
    <w:rsid w:val="00EF14C8"/>
    <w:rsid w:val="00EF29AF"/>
    <w:rsid w:val="00EF2B0E"/>
    <w:rsid w:val="00EF3766"/>
    <w:rsid w:val="00EF774F"/>
    <w:rsid w:val="00EF7B5D"/>
    <w:rsid w:val="00EF7DE2"/>
    <w:rsid w:val="00EF7EC4"/>
    <w:rsid w:val="00EF7ED8"/>
    <w:rsid w:val="00F016AF"/>
    <w:rsid w:val="00F01A08"/>
    <w:rsid w:val="00F01EFC"/>
    <w:rsid w:val="00F02978"/>
    <w:rsid w:val="00F03033"/>
    <w:rsid w:val="00F03A29"/>
    <w:rsid w:val="00F043F5"/>
    <w:rsid w:val="00F049B2"/>
    <w:rsid w:val="00F05850"/>
    <w:rsid w:val="00F063B5"/>
    <w:rsid w:val="00F07FE0"/>
    <w:rsid w:val="00F1588D"/>
    <w:rsid w:val="00F158E1"/>
    <w:rsid w:val="00F1590F"/>
    <w:rsid w:val="00F16666"/>
    <w:rsid w:val="00F176C5"/>
    <w:rsid w:val="00F20906"/>
    <w:rsid w:val="00F223A3"/>
    <w:rsid w:val="00F22A9F"/>
    <w:rsid w:val="00F22EBD"/>
    <w:rsid w:val="00F23844"/>
    <w:rsid w:val="00F25151"/>
    <w:rsid w:val="00F25256"/>
    <w:rsid w:val="00F26DB6"/>
    <w:rsid w:val="00F275CE"/>
    <w:rsid w:val="00F306EF"/>
    <w:rsid w:val="00F31041"/>
    <w:rsid w:val="00F31E2F"/>
    <w:rsid w:val="00F3453B"/>
    <w:rsid w:val="00F35073"/>
    <w:rsid w:val="00F359AD"/>
    <w:rsid w:val="00F35E31"/>
    <w:rsid w:val="00F400EA"/>
    <w:rsid w:val="00F40135"/>
    <w:rsid w:val="00F408E2"/>
    <w:rsid w:val="00F42C3A"/>
    <w:rsid w:val="00F44FF6"/>
    <w:rsid w:val="00F45A57"/>
    <w:rsid w:val="00F45F50"/>
    <w:rsid w:val="00F4615E"/>
    <w:rsid w:val="00F4644B"/>
    <w:rsid w:val="00F509E4"/>
    <w:rsid w:val="00F5269B"/>
    <w:rsid w:val="00F52DD9"/>
    <w:rsid w:val="00F57962"/>
    <w:rsid w:val="00F57D48"/>
    <w:rsid w:val="00F60208"/>
    <w:rsid w:val="00F60E78"/>
    <w:rsid w:val="00F638FA"/>
    <w:rsid w:val="00F64772"/>
    <w:rsid w:val="00F64AE7"/>
    <w:rsid w:val="00F651E1"/>
    <w:rsid w:val="00F67BC2"/>
    <w:rsid w:val="00F72574"/>
    <w:rsid w:val="00F72C34"/>
    <w:rsid w:val="00F73F27"/>
    <w:rsid w:val="00F75304"/>
    <w:rsid w:val="00F77224"/>
    <w:rsid w:val="00F772A4"/>
    <w:rsid w:val="00F778AD"/>
    <w:rsid w:val="00F77C03"/>
    <w:rsid w:val="00F80821"/>
    <w:rsid w:val="00F80A35"/>
    <w:rsid w:val="00F82703"/>
    <w:rsid w:val="00F83C67"/>
    <w:rsid w:val="00F83F48"/>
    <w:rsid w:val="00F84419"/>
    <w:rsid w:val="00F849B1"/>
    <w:rsid w:val="00F854D2"/>
    <w:rsid w:val="00F85B4D"/>
    <w:rsid w:val="00F862F3"/>
    <w:rsid w:val="00F8704B"/>
    <w:rsid w:val="00F8779A"/>
    <w:rsid w:val="00F90334"/>
    <w:rsid w:val="00F90473"/>
    <w:rsid w:val="00F915D6"/>
    <w:rsid w:val="00F91640"/>
    <w:rsid w:val="00F928D8"/>
    <w:rsid w:val="00F92D64"/>
    <w:rsid w:val="00F93534"/>
    <w:rsid w:val="00F94809"/>
    <w:rsid w:val="00F95C08"/>
    <w:rsid w:val="00FA0523"/>
    <w:rsid w:val="00FA10EF"/>
    <w:rsid w:val="00FA2B08"/>
    <w:rsid w:val="00FA3164"/>
    <w:rsid w:val="00FA3622"/>
    <w:rsid w:val="00FA4058"/>
    <w:rsid w:val="00FA5B5F"/>
    <w:rsid w:val="00FA6DBB"/>
    <w:rsid w:val="00FA74F3"/>
    <w:rsid w:val="00FA7570"/>
    <w:rsid w:val="00FA7906"/>
    <w:rsid w:val="00FB038E"/>
    <w:rsid w:val="00FB071C"/>
    <w:rsid w:val="00FB107B"/>
    <w:rsid w:val="00FB119C"/>
    <w:rsid w:val="00FB1430"/>
    <w:rsid w:val="00FB3032"/>
    <w:rsid w:val="00FB3B30"/>
    <w:rsid w:val="00FB3EB1"/>
    <w:rsid w:val="00FB646C"/>
    <w:rsid w:val="00FB6DCB"/>
    <w:rsid w:val="00FB7AA6"/>
    <w:rsid w:val="00FB7FCB"/>
    <w:rsid w:val="00FC1151"/>
    <w:rsid w:val="00FC157F"/>
    <w:rsid w:val="00FC305E"/>
    <w:rsid w:val="00FC4F55"/>
    <w:rsid w:val="00FC653F"/>
    <w:rsid w:val="00FC6DEF"/>
    <w:rsid w:val="00FC75EC"/>
    <w:rsid w:val="00FC7D0A"/>
    <w:rsid w:val="00FD11CA"/>
    <w:rsid w:val="00FD3460"/>
    <w:rsid w:val="00FD4A88"/>
    <w:rsid w:val="00FD4C33"/>
    <w:rsid w:val="00FD5636"/>
    <w:rsid w:val="00FD61DB"/>
    <w:rsid w:val="00FD69CD"/>
    <w:rsid w:val="00FD6A95"/>
    <w:rsid w:val="00FD6D6B"/>
    <w:rsid w:val="00FE4E62"/>
    <w:rsid w:val="00FE4EB1"/>
    <w:rsid w:val="00FE5301"/>
    <w:rsid w:val="00FE7A59"/>
    <w:rsid w:val="00FF08DD"/>
    <w:rsid w:val="00FF1019"/>
    <w:rsid w:val="00FF26BD"/>
    <w:rsid w:val="00FF4C9C"/>
    <w:rsid w:val="00FF4D0B"/>
    <w:rsid w:val="00FF6A67"/>
    <w:rsid w:val="00FF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color="red">
      <v:fill color="white" on="f"/>
      <v:stroke color="red" weight="1.5pt"/>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unhideWhenUsed/>
    <w:rsid w:val="00973D7A"/>
    <w:rPr>
      <w:lang w:val="en-GB"/>
    </w:rPr>
  </w:style>
  <w:style w:type="character" w:customStyle="1" w:styleId="CommentTextChar">
    <w:name w:val="Comment Text Char"/>
    <w:basedOn w:val="DefaultParagraphFont"/>
    <w:link w:val="CommentText"/>
    <w:uiPriority w:val="99"/>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autoRedefine/>
    <w:qFormat/>
    <w:rsid w:val="00C57676"/>
    <w:pPr>
      <w:numPr>
        <w:numId w:val="7"/>
      </w:numPr>
    </w:pPr>
    <w:rPr>
      <w:lang w:eastAsia="da-DK"/>
    </w:r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4E094A"/>
    <w:pPr>
      <w:numPr>
        <w:numId w:val="0"/>
      </w:numPr>
      <w:ind w:left="144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8"/>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3D3559"/>
    <w:pPr>
      <w:ind w:left="0" w:firstLine="0"/>
    </w:pPr>
    <w:rPr>
      <w:rFonts w:ascii="Arial" w:hAnsi="Arial"/>
      <w:b/>
      <w:sz w:val="20"/>
      <w:szCs w:val="24"/>
    </w:rPr>
  </w:style>
  <w:style w:type="character" w:customStyle="1" w:styleId="SitecoreListHeadingChar">
    <w:name w:val="Sitecore_List Heading Char"/>
    <w:basedOn w:val="DefaultParagraphFont"/>
    <w:link w:val="SitecoreListHeading"/>
    <w:rsid w:val="003D3559"/>
    <w:rPr>
      <w:rFonts w:ascii="Arial" w:hAnsi="Arial"/>
      <w:b/>
      <w:sz w:val="20"/>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CommentText"/>
    <w:next w:val="CommentText"/>
    <w:link w:val="CommentSubjectChar"/>
    <w:uiPriority w:val="99"/>
    <w:semiHidden/>
    <w:unhideWhenUsed/>
    <w:rsid w:val="00525400"/>
    <w:rPr>
      <w:b/>
      <w:bCs/>
      <w:szCs w:val="20"/>
      <w:lang w:val="en-US"/>
    </w:rPr>
  </w:style>
  <w:style w:type="character" w:customStyle="1" w:styleId="CommentSubjectChar">
    <w:name w:val="Comment Subject Char"/>
    <w:basedOn w:val="CommentTextChar"/>
    <w:link w:val="CommentSubject"/>
    <w:uiPriority w:val="99"/>
    <w:semiHidden/>
    <w:rsid w:val="00525400"/>
    <w:rPr>
      <w:rFonts w:ascii="Arial" w:hAnsi="Arial"/>
      <w:b/>
      <w:bCs/>
      <w:sz w:val="20"/>
      <w:szCs w:val="20"/>
      <w:lang w:val="en-GB"/>
    </w:rPr>
  </w:style>
  <w:style w:type="paragraph" w:styleId="ListParagraph">
    <w:name w:val="List Paragraph"/>
    <w:basedOn w:val="Normal"/>
    <w:uiPriority w:val="99"/>
    <w:qFormat/>
    <w:rsid w:val="00860112"/>
    <w:pPr>
      <w:ind w:left="720"/>
      <w:contextualSpacing/>
    </w:p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Strong">
    <w:name w:val="Strong"/>
    <w:basedOn w:val="DefaultParagraphFont"/>
    <w:uiPriority w:val="22"/>
    <w:qFormat/>
    <w:rsid w:val="00152825"/>
    <w:rPr>
      <w:b/>
      <w:bCs/>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TOC5">
    <w:name w:val="toc 5"/>
    <w:basedOn w:val="Normal"/>
    <w:next w:val="Normal"/>
    <w:autoRedefine/>
    <w:uiPriority w:val="39"/>
    <w:unhideWhenUsed/>
    <w:rsid w:val="003C3B0C"/>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3C3B0C"/>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3C3B0C"/>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3C3B0C"/>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3C3B0C"/>
    <w:pPr>
      <w:spacing w:before="0" w:after="100" w:line="276" w:lineRule="auto"/>
      <w:ind w:left="1760"/>
    </w:pPr>
    <w:rPr>
      <w:rFonts w:asciiTheme="minorHAnsi" w:eastAsiaTheme="minorEastAsia" w:hAnsiTheme="minorHAnsi"/>
      <w:sz w:val="22"/>
      <w:szCs w:val="22"/>
    </w:rPr>
  </w:style>
  <w:style w:type="character" w:customStyle="1" w:styleId="apple-converted-space">
    <w:name w:val="apple-converted-space"/>
    <w:basedOn w:val="DefaultParagraphFont"/>
    <w:rsid w:val="004E7302"/>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character" w:customStyle="1" w:styleId="code-quote">
    <w:name w:val="code-quote"/>
    <w:basedOn w:val="DefaultParagraphFont"/>
    <w:rsid w:val="002A6079"/>
  </w:style>
  <w:style w:type="character" w:customStyle="1" w:styleId="code-keyword">
    <w:name w:val="code-keyword"/>
    <w:basedOn w:val="DefaultParagraphFont"/>
    <w:rsid w:val="002A6079"/>
  </w:style>
  <w:style w:type="character" w:customStyle="1" w:styleId="code-object">
    <w:name w:val="code-object"/>
    <w:basedOn w:val="DefaultParagraphFont"/>
    <w:rsid w:val="002A6079"/>
  </w:style>
  <w:style w:type="character" w:customStyle="1" w:styleId="code-comment">
    <w:name w:val="code-comment"/>
    <w:basedOn w:val="DefaultParagraphFont"/>
    <w:rsid w:val="002A60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unhideWhenUsed/>
    <w:rsid w:val="00973D7A"/>
    <w:rPr>
      <w:lang w:val="en-GB"/>
    </w:rPr>
  </w:style>
  <w:style w:type="character" w:customStyle="1" w:styleId="CommentTextChar">
    <w:name w:val="Comment Text Char"/>
    <w:basedOn w:val="DefaultParagraphFont"/>
    <w:link w:val="CommentText"/>
    <w:uiPriority w:val="99"/>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autoRedefine/>
    <w:qFormat/>
    <w:rsid w:val="00C57676"/>
    <w:pPr>
      <w:numPr>
        <w:numId w:val="7"/>
      </w:numPr>
    </w:pPr>
    <w:rPr>
      <w:lang w:eastAsia="da-DK"/>
    </w:r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4E094A"/>
    <w:pPr>
      <w:numPr>
        <w:numId w:val="0"/>
      </w:numPr>
      <w:ind w:left="144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8"/>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3D3559"/>
    <w:pPr>
      <w:ind w:left="0" w:firstLine="0"/>
    </w:pPr>
    <w:rPr>
      <w:rFonts w:ascii="Arial" w:hAnsi="Arial"/>
      <w:b/>
      <w:sz w:val="20"/>
      <w:szCs w:val="24"/>
    </w:rPr>
  </w:style>
  <w:style w:type="character" w:customStyle="1" w:styleId="SitecoreListHeadingChar">
    <w:name w:val="Sitecore_List Heading Char"/>
    <w:basedOn w:val="DefaultParagraphFont"/>
    <w:link w:val="SitecoreListHeading"/>
    <w:rsid w:val="003D3559"/>
    <w:rPr>
      <w:rFonts w:ascii="Arial" w:hAnsi="Arial"/>
      <w:b/>
      <w:sz w:val="20"/>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CommentText"/>
    <w:next w:val="CommentText"/>
    <w:link w:val="CommentSubjectChar"/>
    <w:uiPriority w:val="99"/>
    <w:semiHidden/>
    <w:unhideWhenUsed/>
    <w:rsid w:val="00525400"/>
    <w:rPr>
      <w:b/>
      <w:bCs/>
      <w:szCs w:val="20"/>
      <w:lang w:val="en-US"/>
    </w:rPr>
  </w:style>
  <w:style w:type="character" w:customStyle="1" w:styleId="CommentSubjectChar">
    <w:name w:val="Comment Subject Char"/>
    <w:basedOn w:val="CommentTextChar"/>
    <w:link w:val="CommentSubject"/>
    <w:uiPriority w:val="99"/>
    <w:semiHidden/>
    <w:rsid w:val="00525400"/>
    <w:rPr>
      <w:rFonts w:ascii="Arial" w:hAnsi="Arial"/>
      <w:b/>
      <w:bCs/>
      <w:sz w:val="20"/>
      <w:szCs w:val="20"/>
      <w:lang w:val="en-GB"/>
    </w:rPr>
  </w:style>
  <w:style w:type="paragraph" w:styleId="ListParagraph">
    <w:name w:val="List Paragraph"/>
    <w:basedOn w:val="Normal"/>
    <w:uiPriority w:val="99"/>
    <w:qFormat/>
    <w:rsid w:val="00860112"/>
    <w:pPr>
      <w:ind w:left="720"/>
      <w:contextualSpacing/>
    </w:p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Strong">
    <w:name w:val="Strong"/>
    <w:basedOn w:val="DefaultParagraphFont"/>
    <w:uiPriority w:val="22"/>
    <w:qFormat/>
    <w:rsid w:val="00152825"/>
    <w:rPr>
      <w:b/>
      <w:bCs/>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TOC5">
    <w:name w:val="toc 5"/>
    <w:basedOn w:val="Normal"/>
    <w:next w:val="Normal"/>
    <w:autoRedefine/>
    <w:uiPriority w:val="39"/>
    <w:unhideWhenUsed/>
    <w:rsid w:val="003C3B0C"/>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3C3B0C"/>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3C3B0C"/>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3C3B0C"/>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3C3B0C"/>
    <w:pPr>
      <w:spacing w:before="0" w:after="100" w:line="276" w:lineRule="auto"/>
      <w:ind w:left="1760"/>
    </w:pPr>
    <w:rPr>
      <w:rFonts w:asciiTheme="minorHAnsi" w:eastAsiaTheme="minorEastAsia" w:hAnsiTheme="minorHAnsi"/>
      <w:sz w:val="22"/>
      <w:szCs w:val="22"/>
    </w:rPr>
  </w:style>
  <w:style w:type="character" w:customStyle="1" w:styleId="apple-converted-space">
    <w:name w:val="apple-converted-space"/>
    <w:basedOn w:val="DefaultParagraphFont"/>
    <w:rsid w:val="004E7302"/>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character" w:customStyle="1" w:styleId="code-quote">
    <w:name w:val="code-quote"/>
    <w:basedOn w:val="DefaultParagraphFont"/>
    <w:rsid w:val="002A6079"/>
  </w:style>
  <w:style w:type="character" w:customStyle="1" w:styleId="code-keyword">
    <w:name w:val="code-keyword"/>
    <w:basedOn w:val="DefaultParagraphFont"/>
    <w:rsid w:val="002A6079"/>
  </w:style>
  <w:style w:type="character" w:customStyle="1" w:styleId="code-object">
    <w:name w:val="code-object"/>
    <w:basedOn w:val="DefaultParagraphFont"/>
    <w:rsid w:val="002A6079"/>
  </w:style>
  <w:style w:type="character" w:customStyle="1" w:styleId="code-comment">
    <w:name w:val="code-comment"/>
    <w:basedOn w:val="DefaultParagraphFont"/>
    <w:rsid w:val="002A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41825">
      <w:bodyDiv w:val="1"/>
      <w:marLeft w:val="0"/>
      <w:marRight w:val="0"/>
      <w:marTop w:val="0"/>
      <w:marBottom w:val="0"/>
      <w:divBdr>
        <w:top w:val="none" w:sz="0" w:space="0" w:color="auto"/>
        <w:left w:val="none" w:sz="0" w:space="0" w:color="auto"/>
        <w:bottom w:val="none" w:sz="0" w:space="0" w:color="auto"/>
        <w:right w:val="none" w:sz="0" w:space="0" w:color="auto"/>
      </w:divBdr>
    </w:div>
    <w:div w:id="206256687">
      <w:bodyDiv w:val="1"/>
      <w:marLeft w:val="0"/>
      <w:marRight w:val="0"/>
      <w:marTop w:val="0"/>
      <w:marBottom w:val="0"/>
      <w:divBdr>
        <w:top w:val="none" w:sz="0" w:space="0" w:color="auto"/>
        <w:left w:val="none" w:sz="0" w:space="0" w:color="auto"/>
        <w:bottom w:val="none" w:sz="0" w:space="0" w:color="auto"/>
        <w:right w:val="none" w:sz="0" w:space="0" w:color="auto"/>
      </w:divBdr>
    </w:div>
    <w:div w:id="415057518">
      <w:bodyDiv w:val="1"/>
      <w:marLeft w:val="0"/>
      <w:marRight w:val="0"/>
      <w:marTop w:val="0"/>
      <w:marBottom w:val="0"/>
      <w:divBdr>
        <w:top w:val="none" w:sz="0" w:space="0" w:color="auto"/>
        <w:left w:val="none" w:sz="0" w:space="0" w:color="auto"/>
        <w:bottom w:val="none" w:sz="0" w:space="0" w:color="auto"/>
        <w:right w:val="none" w:sz="0" w:space="0" w:color="auto"/>
      </w:divBdr>
      <w:divsChild>
        <w:div w:id="527792852">
          <w:marLeft w:val="0"/>
          <w:marRight w:val="0"/>
          <w:marTop w:val="0"/>
          <w:marBottom w:val="0"/>
          <w:divBdr>
            <w:top w:val="none" w:sz="0" w:space="0" w:color="auto"/>
            <w:left w:val="none" w:sz="0" w:space="0" w:color="auto"/>
            <w:bottom w:val="none" w:sz="0" w:space="0" w:color="auto"/>
            <w:right w:val="none" w:sz="0" w:space="0" w:color="auto"/>
          </w:divBdr>
        </w:div>
        <w:div w:id="1137723821">
          <w:marLeft w:val="0"/>
          <w:marRight w:val="0"/>
          <w:marTop w:val="0"/>
          <w:marBottom w:val="0"/>
          <w:divBdr>
            <w:top w:val="none" w:sz="0" w:space="0" w:color="auto"/>
            <w:left w:val="none" w:sz="0" w:space="0" w:color="auto"/>
            <w:bottom w:val="none" w:sz="0" w:space="0" w:color="auto"/>
            <w:right w:val="none" w:sz="0" w:space="0" w:color="auto"/>
          </w:divBdr>
        </w:div>
      </w:divsChild>
    </w:div>
    <w:div w:id="563374291">
      <w:bodyDiv w:val="1"/>
      <w:marLeft w:val="0"/>
      <w:marRight w:val="0"/>
      <w:marTop w:val="0"/>
      <w:marBottom w:val="0"/>
      <w:divBdr>
        <w:top w:val="none" w:sz="0" w:space="0" w:color="auto"/>
        <w:left w:val="none" w:sz="0" w:space="0" w:color="auto"/>
        <w:bottom w:val="none" w:sz="0" w:space="0" w:color="auto"/>
        <w:right w:val="none" w:sz="0" w:space="0" w:color="auto"/>
      </w:divBdr>
      <w:divsChild>
        <w:div w:id="591009800">
          <w:marLeft w:val="0"/>
          <w:marRight w:val="0"/>
          <w:marTop w:val="0"/>
          <w:marBottom w:val="0"/>
          <w:divBdr>
            <w:top w:val="none" w:sz="0" w:space="0" w:color="auto"/>
            <w:left w:val="none" w:sz="0" w:space="0" w:color="auto"/>
            <w:bottom w:val="none" w:sz="0" w:space="0" w:color="auto"/>
            <w:right w:val="none" w:sz="0" w:space="0" w:color="auto"/>
          </w:divBdr>
        </w:div>
        <w:div w:id="60913546">
          <w:marLeft w:val="0"/>
          <w:marRight w:val="0"/>
          <w:marTop w:val="0"/>
          <w:marBottom w:val="0"/>
          <w:divBdr>
            <w:top w:val="none" w:sz="0" w:space="0" w:color="auto"/>
            <w:left w:val="none" w:sz="0" w:space="0" w:color="auto"/>
            <w:bottom w:val="none" w:sz="0" w:space="0" w:color="auto"/>
            <w:right w:val="none" w:sz="0" w:space="0" w:color="auto"/>
          </w:divBdr>
        </w:div>
      </w:divsChild>
    </w:div>
    <w:div w:id="860507875">
      <w:bodyDiv w:val="1"/>
      <w:marLeft w:val="0"/>
      <w:marRight w:val="0"/>
      <w:marTop w:val="0"/>
      <w:marBottom w:val="0"/>
      <w:divBdr>
        <w:top w:val="none" w:sz="0" w:space="0" w:color="auto"/>
        <w:left w:val="none" w:sz="0" w:space="0" w:color="auto"/>
        <w:bottom w:val="none" w:sz="0" w:space="0" w:color="auto"/>
        <w:right w:val="none" w:sz="0" w:space="0" w:color="auto"/>
      </w:divBdr>
    </w:div>
    <w:div w:id="955717562">
      <w:bodyDiv w:val="1"/>
      <w:marLeft w:val="0"/>
      <w:marRight w:val="0"/>
      <w:marTop w:val="0"/>
      <w:marBottom w:val="0"/>
      <w:divBdr>
        <w:top w:val="none" w:sz="0" w:space="0" w:color="auto"/>
        <w:left w:val="none" w:sz="0" w:space="0" w:color="auto"/>
        <w:bottom w:val="none" w:sz="0" w:space="0" w:color="auto"/>
        <w:right w:val="none" w:sz="0" w:space="0" w:color="auto"/>
      </w:divBdr>
    </w:div>
    <w:div w:id="979263104">
      <w:bodyDiv w:val="1"/>
      <w:marLeft w:val="0"/>
      <w:marRight w:val="0"/>
      <w:marTop w:val="0"/>
      <w:marBottom w:val="0"/>
      <w:divBdr>
        <w:top w:val="none" w:sz="0" w:space="0" w:color="auto"/>
        <w:left w:val="none" w:sz="0" w:space="0" w:color="auto"/>
        <w:bottom w:val="none" w:sz="0" w:space="0" w:color="auto"/>
        <w:right w:val="none" w:sz="0" w:space="0" w:color="auto"/>
      </w:divBdr>
    </w:div>
    <w:div w:id="1162896283">
      <w:bodyDiv w:val="1"/>
      <w:marLeft w:val="0"/>
      <w:marRight w:val="0"/>
      <w:marTop w:val="0"/>
      <w:marBottom w:val="0"/>
      <w:divBdr>
        <w:top w:val="none" w:sz="0" w:space="0" w:color="auto"/>
        <w:left w:val="none" w:sz="0" w:space="0" w:color="auto"/>
        <w:bottom w:val="none" w:sz="0" w:space="0" w:color="auto"/>
        <w:right w:val="none" w:sz="0" w:space="0" w:color="auto"/>
      </w:divBdr>
    </w:div>
    <w:div w:id="1167791727">
      <w:bodyDiv w:val="1"/>
      <w:marLeft w:val="0"/>
      <w:marRight w:val="0"/>
      <w:marTop w:val="0"/>
      <w:marBottom w:val="0"/>
      <w:divBdr>
        <w:top w:val="none" w:sz="0" w:space="0" w:color="auto"/>
        <w:left w:val="none" w:sz="0" w:space="0" w:color="auto"/>
        <w:bottom w:val="none" w:sz="0" w:space="0" w:color="auto"/>
        <w:right w:val="none" w:sz="0" w:space="0" w:color="auto"/>
      </w:divBdr>
    </w:div>
    <w:div w:id="1322930026">
      <w:bodyDiv w:val="1"/>
      <w:marLeft w:val="0"/>
      <w:marRight w:val="0"/>
      <w:marTop w:val="0"/>
      <w:marBottom w:val="0"/>
      <w:divBdr>
        <w:top w:val="none" w:sz="0" w:space="0" w:color="auto"/>
        <w:left w:val="none" w:sz="0" w:space="0" w:color="auto"/>
        <w:bottom w:val="none" w:sz="0" w:space="0" w:color="auto"/>
        <w:right w:val="none" w:sz="0" w:space="0" w:color="auto"/>
      </w:divBdr>
    </w:div>
    <w:div w:id="1521628771">
      <w:bodyDiv w:val="1"/>
      <w:marLeft w:val="0"/>
      <w:marRight w:val="0"/>
      <w:marTop w:val="0"/>
      <w:marBottom w:val="0"/>
      <w:divBdr>
        <w:top w:val="none" w:sz="0" w:space="0" w:color="auto"/>
        <w:left w:val="none" w:sz="0" w:space="0" w:color="auto"/>
        <w:bottom w:val="none" w:sz="0" w:space="0" w:color="auto"/>
        <w:right w:val="none" w:sz="0" w:space="0" w:color="auto"/>
      </w:divBdr>
    </w:div>
    <w:div w:id="1553425238">
      <w:bodyDiv w:val="1"/>
      <w:marLeft w:val="0"/>
      <w:marRight w:val="0"/>
      <w:marTop w:val="0"/>
      <w:marBottom w:val="0"/>
      <w:divBdr>
        <w:top w:val="none" w:sz="0" w:space="0" w:color="auto"/>
        <w:left w:val="none" w:sz="0" w:space="0" w:color="auto"/>
        <w:bottom w:val="none" w:sz="0" w:space="0" w:color="auto"/>
        <w:right w:val="none" w:sz="0" w:space="0" w:color="auto"/>
      </w:divBdr>
    </w:div>
    <w:div w:id="1750150213">
      <w:bodyDiv w:val="1"/>
      <w:marLeft w:val="0"/>
      <w:marRight w:val="0"/>
      <w:marTop w:val="0"/>
      <w:marBottom w:val="0"/>
      <w:divBdr>
        <w:top w:val="none" w:sz="0" w:space="0" w:color="auto"/>
        <w:left w:val="none" w:sz="0" w:space="0" w:color="auto"/>
        <w:bottom w:val="none" w:sz="0" w:space="0" w:color="auto"/>
        <w:right w:val="none" w:sz="0" w:space="0" w:color="auto"/>
      </w:divBdr>
    </w:div>
    <w:div w:id="1818721748">
      <w:bodyDiv w:val="1"/>
      <w:marLeft w:val="0"/>
      <w:marRight w:val="0"/>
      <w:marTop w:val="0"/>
      <w:marBottom w:val="0"/>
      <w:divBdr>
        <w:top w:val="none" w:sz="0" w:space="0" w:color="auto"/>
        <w:left w:val="none" w:sz="0" w:space="0" w:color="auto"/>
        <w:bottom w:val="none" w:sz="0" w:space="0" w:color="auto"/>
        <w:right w:val="none" w:sz="0" w:space="0" w:color="auto"/>
      </w:divBdr>
    </w:div>
    <w:div w:id="1850680183">
      <w:bodyDiv w:val="1"/>
      <w:marLeft w:val="0"/>
      <w:marRight w:val="0"/>
      <w:marTop w:val="0"/>
      <w:marBottom w:val="0"/>
      <w:divBdr>
        <w:top w:val="none" w:sz="0" w:space="0" w:color="auto"/>
        <w:left w:val="none" w:sz="0" w:space="0" w:color="auto"/>
        <w:bottom w:val="none" w:sz="0" w:space="0" w:color="auto"/>
        <w:right w:val="none" w:sz="0" w:space="0" w:color="auto"/>
      </w:divBdr>
    </w:div>
    <w:div w:id="186359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eader" Target="header1.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hyperlink" Target="http://code.google.com/p/solr-php-client/" TargetMode="External"/><Relationship Id="rId16" Type="http://schemas.openxmlformats.org/officeDocument/2006/relationships/image" Target="media/image3.png"/><Relationship Id="rId107" Type="http://schemas.openxmlformats.org/officeDocument/2006/relationships/image" Target="media/image92.png"/><Relationship Id="rId11" Type="http://schemas.openxmlformats.org/officeDocument/2006/relationships/webSettings" Target="webSetting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ite/products/computers/apple/macbook%20pro-201112221021" TargetMode="External"/><Relationship Id="rId113" Type="http://schemas.openxmlformats.org/officeDocument/2006/relationships/image" Target="media/image94.png"/><Relationship Id="rId118"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3.png"/><Relationship Id="rId116" Type="http://schemas.openxmlformats.org/officeDocument/2006/relationships/image" Target="media/image9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hyperlink" Target="http://www.proxytracker.com/apache/lucene/solr/"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5.png"/><Relationship Id="rId119" Type="http://schemas.openxmlformats.org/officeDocument/2006/relationships/header" Target="header2.xml"/><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www.apachefriends.org/en/xampp-windows.html"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ite/products/computers/apple/macbook%20pro-201112221021" TargetMode="External"/><Relationship Id="rId120" Type="http://schemas.openxmlformats.org/officeDocument/2006/relationships/footer" Target="footer2.xml"/><Relationship Id="rId7" Type="http://schemas.openxmlformats.org/officeDocument/2006/relationships/numbering" Target="numbering.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hyperlink" Target="http://java.sun.com/javase/downloads/index.jsp" TargetMode="External"/><Relationship Id="rId115" Type="http://schemas.openxmlformats.org/officeDocument/2006/relationships/image" Target="media/image96.png"/></Relationships>
</file>

<file path=word/_rels/header1.xml.rels><?xml version="1.0" encoding="UTF-8" standalone="yes"?>
<Relationships xmlns="http://schemas.openxmlformats.org/package/2006/relationships"><Relationship Id="rId1" Type="http://schemas.openxmlformats.org/officeDocument/2006/relationships/image" Target="media/image9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ko\AppData\Roaming\Microsoft\Templates\Sitecore_Guid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9.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AB28346439C34081CEBCD6E2627ECC" ma:contentTypeVersion="0" ma:contentTypeDescription="Create a new document." ma:contentTypeScope="" ma:versionID="6b0005be0e22ce43e4d3b0b70621322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1DB32-9E9C-4003-B772-DA6050595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3A1153B-4482-4257-A7AB-D356BA37FB4B}">
  <ds:schemaRefs>
    <ds:schemaRef ds:uri="http://schemas.microsoft.com/office/2006/customDocumentInformationPanel"/>
  </ds:schemaRefs>
</ds:datastoreItem>
</file>

<file path=customXml/itemProps3.xml><?xml version="1.0" encoding="utf-8"?>
<ds:datastoreItem xmlns:ds="http://schemas.openxmlformats.org/officeDocument/2006/customXml" ds:itemID="{09549653-38E6-411F-A765-C8BA2D8C8099}">
  <ds:schemaRefs>
    <ds:schemaRef ds:uri="http://schemas.microsoft.com/sharepoint/v3/contenttype/forms"/>
  </ds:schemaRefs>
</ds:datastoreItem>
</file>

<file path=customXml/itemProps4.xml><?xml version="1.0" encoding="utf-8"?>
<ds:datastoreItem xmlns:ds="http://schemas.openxmlformats.org/officeDocument/2006/customXml" ds:itemID="{3F658E68-D9BE-423E-9E52-41F4B527B6E4}">
  <ds:schemaRefs>
    <ds:schemaRef ds:uri="http://schemas.microsoft.com/office/2006/metadata/properties"/>
  </ds:schemaRefs>
</ds:datastoreItem>
</file>

<file path=customXml/itemProps5.xml><?xml version="1.0" encoding="utf-8"?>
<ds:datastoreItem xmlns:ds="http://schemas.openxmlformats.org/officeDocument/2006/customXml" ds:itemID="{1440A30D-857B-4A20-994F-1EC79891B4D3}">
  <ds:schemaRefs>
    <ds:schemaRef ds:uri="http://schemas.openxmlformats.org/officeDocument/2006/bibliography"/>
  </ds:schemaRefs>
</ds:datastoreItem>
</file>

<file path=customXml/itemProps6.xml><?xml version="1.0" encoding="utf-8"?>
<ds:datastoreItem xmlns:ds="http://schemas.openxmlformats.org/officeDocument/2006/customXml" ds:itemID="{46B6131F-BA6A-4425-8836-8619E3E18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Sitecore_Guide.dotx</Template>
  <TotalTime>17643</TotalTime>
  <Pages>80</Pages>
  <Words>16317</Words>
  <Characters>93008</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Item Buckets Administrator and Developer's Guide</vt:lpstr>
    </vt:vector>
  </TitlesOfParts>
  <Company>Microsoft</Company>
  <LinksUpToDate>false</LinksUpToDate>
  <CharactersWithSpaces>109107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Buckets Administrator and Developer's Guide</dc:title>
  <dc:subject>A Quick Start Guide and Configuration Reference for Administrators and Developers</dc:subject>
  <dc:creator>Sitecore Corporation</dc:creator>
  <cp:keywords>Item Buckets, Content Management</cp:keywords>
  <cp:lastModifiedBy>Tim</cp:lastModifiedBy>
  <cp:revision>256</cp:revision>
  <cp:lastPrinted>2010-12-22T14:27:00Z</cp:lastPrinted>
  <dcterms:created xsi:type="dcterms:W3CDTF">2011-12-09T01:12:00Z</dcterms:created>
  <dcterms:modified xsi:type="dcterms:W3CDTF">2012-08-21T11:53:00Z</dcterms:modified>
  <cp:category>CMS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0x01010052AB28346439C34081CEBCD6E2627ECC</vt:lpwstr>
  </property>
</Properties>
</file>