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7CB" w:rsidRDefault="009E57CB" w:rsidP="009E57CB">
      <w:pPr>
        <w:pStyle w:val="a"/>
      </w:pPr>
      <w:r>
        <w:t>БЕЛОРУССКИЙ ГОСУДАРСТВЕННЫЙ УНИВЕРСИТЕТ</w:t>
      </w:r>
    </w:p>
    <w:p w:rsidR="009E57CB" w:rsidRPr="00BB54E7" w:rsidRDefault="009E57CB" w:rsidP="009E57CB">
      <w:pPr>
        <w:pStyle w:val="a4"/>
        <w:rPr>
          <w:color w:val="000000"/>
        </w:rPr>
      </w:pPr>
      <w:r>
        <w:t>На правах рукописи</w:t>
      </w:r>
      <w:r>
        <w:tab/>
      </w:r>
      <w:r>
        <w:tab/>
      </w:r>
      <w:r>
        <w:tab/>
      </w:r>
      <w:r>
        <w:tab/>
      </w:r>
      <w:r>
        <w:tab/>
      </w:r>
      <w:r>
        <w:tab/>
      </w:r>
      <w:r>
        <w:tab/>
        <w:t xml:space="preserve">Код </w:t>
      </w:r>
      <w:r>
        <w:rPr>
          <w:lang w:val="be-BY"/>
        </w:rPr>
        <w:t>1-23 80 06</w:t>
      </w:r>
    </w:p>
    <w:p w:rsidR="009E57CB" w:rsidRPr="009E2787" w:rsidRDefault="009E57CB" w:rsidP="009E57CB">
      <w:pPr>
        <w:pStyle w:val="a5"/>
      </w:pPr>
      <w:r>
        <w:t xml:space="preserve">УДК </w:t>
      </w:r>
      <w:r w:rsidR="002A6F7C">
        <w:t>327(729.1:73):004</w:t>
      </w:r>
    </w:p>
    <w:p w:rsidR="009E57CB" w:rsidRPr="00A80917" w:rsidRDefault="009E57CB" w:rsidP="009E57CB">
      <w:pPr>
        <w:pStyle w:val="a6"/>
      </w:pPr>
      <w:r>
        <w:t>Черненко Екатерина Сергеевна</w:t>
      </w:r>
    </w:p>
    <w:p w:rsidR="009E57CB" w:rsidRDefault="009E57CB" w:rsidP="009E57CB">
      <w:pPr>
        <w:pStyle w:val="a1"/>
      </w:pPr>
      <w:r>
        <w:t>Роль и влияние информационных технологий на развитие кубино-американских отношений (1996-2016</w:t>
      </w:r>
      <w:r w:rsidR="00E41A42">
        <w:t xml:space="preserve"> </w:t>
      </w:r>
      <w:r>
        <w:t>гг.)</w:t>
      </w:r>
    </w:p>
    <w:p w:rsidR="009E57CB" w:rsidRDefault="002A6F7C" w:rsidP="009E57CB">
      <w:pPr>
        <w:pStyle w:val="a0"/>
      </w:pPr>
      <w:r>
        <w:t>Выпускная работа</w:t>
      </w:r>
      <w:r w:rsidR="009E57CB" w:rsidRPr="00387F1A">
        <w:rPr>
          <w:rStyle w:val="200"/>
          <w:szCs w:val="32"/>
        </w:rPr>
        <w:t xml:space="preserve"> </w:t>
      </w:r>
      <w:r w:rsidR="009E57CB" w:rsidRPr="00387F1A">
        <w:t>по</w:t>
      </w:r>
      <w:r w:rsidR="009E57CB" w:rsidRPr="00387F1A">
        <w:br/>
        <w:t>«Основам информационных технологий»</w:t>
      </w:r>
    </w:p>
    <w:p w:rsidR="009E57CB" w:rsidRPr="002D3044" w:rsidRDefault="009E57CB" w:rsidP="009E57CB">
      <w:pPr>
        <w:pStyle w:val="a3"/>
      </w:pPr>
      <w:r>
        <w:t>Магистранта кафедры  международных отношений факультета международных отношений</w:t>
      </w:r>
    </w:p>
    <w:p w:rsidR="009E57CB" w:rsidRDefault="009E57CB" w:rsidP="009E57CB">
      <w:pPr>
        <w:pStyle w:val="a3"/>
      </w:pPr>
      <w:r w:rsidRPr="00455307">
        <w:t>Специальность</w:t>
      </w:r>
      <w:r>
        <w:t xml:space="preserve">: </w:t>
      </w:r>
      <w:r w:rsidRPr="003C223E">
        <w:t>1-23 80 06</w:t>
      </w:r>
      <w:r>
        <w:t xml:space="preserve"> –</w:t>
      </w:r>
      <w:r w:rsidRPr="00781EA0">
        <w:t xml:space="preserve"> </w:t>
      </w:r>
      <w:r>
        <w:t>история международных отношений и внешней политики</w:t>
      </w:r>
    </w:p>
    <w:p w:rsidR="009E57CB" w:rsidRDefault="009E57CB" w:rsidP="009E57CB">
      <w:pPr>
        <w:pStyle w:val="a3"/>
      </w:pPr>
      <w:r>
        <w:t>Рецензент:</w:t>
      </w:r>
      <w:r w:rsidRPr="00351856">
        <w:t xml:space="preserve"> </w:t>
      </w:r>
      <w:r w:rsidRPr="00A91890">
        <w:br/>
      </w:r>
      <w:r w:rsidRPr="00206461">
        <w:t>___________________________________</w:t>
      </w:r>
    </w:p>
    <w:p w:rsidR="009E57CB" w:rsidRPr="00206461" w:rsidRDefault="009E57CB" w:rsidP="009E57CB">
      <w:pPr>
        <w:pStyle w:val="a2"/>
      </w:pPr>
      <w:r>
        <w:t>Минск</w:t>
      </w:r>
      <w:r w:rsidRPr="00206461">
        <w:t>,</w:t>
      </w:r>
      <w:r>
        <w:t xml:space="preserve"> 201</w:t>
      </w:r>
      <w:r w:rsidRPr="00206461">
        <w:t>7</w:t>
      </w:r>
    </w:p>
    <w:p w:rsidR="00206461" w:rsidRDefault="00206461" w:rsidP="00206461">
      <w:pPr>
        <w:pStyle w:val="Heading1"/>
        <w:rPr>
          <w:lang w:val="ru-RU"/>
        </w:rPr>
      </w:pPr>
      <w:bookmarkStart w:id="0" w:name="_Toc2624017"/>
      <w:bookmarkStart w:id="1" w:name="_Toc2631111"/>
      <w:bookmarkStart w:id="2" w:name="_Toc2631170"/>
      <w:bookmarkStart w:id="3" w:name="_Toc430620993"/>
      <w:r w:rsidRPr="00330A3B">
        <w:rPr>
          <w:lang w:val="ru-RU"/>
        </w:rPr>
        <w:lastRenderedPageBreak/>
        <w:t>Оглавл</w:t>
      </w:r>
      <w:bookmarkEnd w:id="0"/>
      <w:bookmarkEnd w:id="1"/>
      <w:bookmarkEnd w:id="2"/>
      <w:bookmarkEnd w:id="3"/>
      <w:r>
        <w:rPr>
          <w:lang w:val="ru-RU"/>
        </w:rPr>
        <w:t>ение</w:t>
      </w:r>
    </w:p>
    <w:p w:rsidR="00206461" w:rsidRDefault="00206461" w:rsidP="006319CF">
      <w:pPr>
        <w:pStyle w:val="BodyText"/>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Оглавление…………………………………………………………………………...2</w:t>
      </w:r>
    </w:p>
    <w:p w:rsidR="00206461" w:rsidRDefault="00206461" w:rsidP="006319CF">
      <w:pPr>
        <w:pStyle w:val="BodyText"/>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Введение……………………………………………………………………………...3</w:t>
      </w:r>
    </w:p>
    <w:p w:rsidR="00206461" w:rsidRDefault="00B921F9" w:rsidP="006319CF">
      <w:pPr>
        <w:pStyle w:val="BodyText"/>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 xml:space="preserve">Глава </w:t>
      </w:r>
      <w:r w:rsidR="006319CF">
        <w:rPr>
          <w:rFonts w:ascii="Times New Roman" w:hAnsi="Times New Roman" w:cs="Times New Roman"/>
          <w:sz w:val="28"/>
          <w:szCs w:val="28"/>
          <w:lang w:eastAsia="zh-CN"/>
        </w:rPr>
        <w:t>1 Актуальность исследования.Обзор источников и историографии. Методология исследования…………………………………………………</w:t>
      </w:r>
      <w:r w:rsidR="00E41A42">
        <w:rPr>
          <w:rFonts w:ascii="Times New Roman" w:hAnsi="Times New Roman" w:cs="Times New Roman"/>
          <w:sz w:val="28"/>
          <w:szCs w:val="28"/>
          <w:lang w:eastAsia="zh-CN"/>
        </w:rPr>
        <w:t>………5</w:t>
      </w:r>
    </w:p>
    <w:p w:rsidR="006319CF" w:rsidRDefault="006319CF" w:rsidP="006319CF">
      <w:pPr>
        <w:pStyle w:val="BodyText"/>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 xml:space="preserve">   1.1 Историография проблемы...…………………………………………….....…..5</w:t>
      </w:r>
    </w:p>
    <w:p w:rsidR="006319CF" w:rsidRDefault="006319CF" w:rsidP="006319CF">
      <w:pPr>
        <w:pStyle w:val="BodyText"/>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 xml:space="preserve">   1.2 Обзор источников……………………………………………………………...7</w:t>
      </w:r>
    </w:p>
    <w:p w:rsidR="00B921F9" w:rsidRDefault="00B921F9" w:rsidP="006319CF">
      <w:pPr>
        <w:pStyle w:val="BodyText"/>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Глава 2 Методология исследования………………………………………………...9</w:t>
      </w:r>
    </w:p>
    <w:p w:rsidR="002A6F7C" w:rsidRDefault="00B921F9" w:rsidP="006319CF">
      <w:pPr>
        <w:pStyle w:val="BodyText"/>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Глава 3</w:t>
      </w:r>
      <w:r w:rsidR="006319CF">
        <w:rPr>
          <w:rFonts w:ascii="Times New Roman" w:hAnsi="Times New Roman" w:cs="Times New Roman"/>
          <w:sz w:val="28"/>
          <w:szCs w:val="28"/>
          <w:lang w:eastAsia="zh-CN"/>
        </w:rPr>
        <w:t xml:space="preserve"> Эволюция кубино-американских отношений. Осн</w:t>
      </w:r>
      <w:r>
        <w:rPr>
          <w:rFonts w:ascii="Times New Roman" w:hAnsi="Times New Roman" w:cs="Times New Roman"/>
          <w:sz w:val="28"/>
          <w:szCs w:val="28"/>
          <w:lang w:eastAsia="zh-CN"/>
        </w:rPr>
        <w:t>овные результаты…11</w:t>
      </w:r>
    </w:p>
    <w:p w:rsidR="006319CF" w:rsidRDefault="006319CF" w:rsidP="006319CF">
      <w:pPr>
        <w:pStyle w:val="BodyText"/>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Заключени</w:t>
      </w:r>
      <w:r w:rsidR="00B921F9">
        <w:rPr>
          <w:rFonts w:ascii="Times New Roman" w:hAnsi="Times New Roman" w:cs="Times New Roman"/>
          <w:sz w:val="28"/>
          <w:szCs w:val="28"/>
          <w:lang w:eastAsia="zh-CN"/>
        </w:rPr>
        <w:t>е………………………………………………………………………….13</w:t>
      </w:r>
    </w:p>
    <w:p w:rsidR="006319CF" w:rsidRPr="00206461" w:rsidRDefault="006319CF" w:rsidP="006319CF">
      <w:pPr>
        <w:pStyle w:val="BodyText"/>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Библиографический</w:t>
      </w:r>
      <w:r w:rsidR="00B921F9">
        <w:rPr>
          <w:rFonts w:ascii="Times New Roman" w:hAnsi="Times New Roman" w:cs="Times New Roman"/>
          <w:sz w:val="28"/>
          <w:szCs w:val="28"/>
          <w:lang w:eastAsia="zh-CN"/>
        </w:rPr>
        <w:t xml:space="preserve"> список………………………………………………………..15</w:t>
      </w:r>
    </w:p>
    <w:p w:rsidR="00B921F9" w:rsidRDefault="00B921F9" w:rsidP="00B921F9">
      <w:pPr>
        <w:spacing w:after="0" w:line="360" w:lineRule="exact"/>
        <w:rPr>
          <w:rFonts w:ascii="Times New Roman" w:hAnsi="Times New Roman" w:cs="Times New Roman"/>
          <w:sz w:val="28"/>
          <w:szCs w:val="28"/>
        </w:rPr>
      </w:pPr>
      <w:r>
        <w:rPr>
          <w:rFonts w:ascii="Times New Roman" w:hAnsi="Times New Roman" w:cs="Times New Roman"/>
          <w:sz w:val="28"/>
          <w:szCs w:val="28"/>
        </w:rPr>
        <w:t>Приложение А……………………………………………………………………....16</w:t>
      </w:r>
    </w:p>
    <w:p w:rsidR="00B921F9" w:rsidRDefault="000B6C73" w:rsidP="00B921F9">
      <w:pPr>
        <w:spacing w:after="0" w:line="360" w:lineRule="exact"/>
        <w:rPr>
          <w:rFonts w:ascii="Times New Roman" w:hAnsi="Times New Roman" w:cs="Times New Roman"/>
          <w:sz w:val="28"/>
          <w:szCs w:val="28"/>
        </w:rPr>
      </w:pPr>
      <w:r>
        <w:rPr>
          <w:rFonts w:ascii="Times New Roman" w:hAnsi="Times New Roman" w:cs="Times New Roman"/>
          <w:sz w:val="28"/>
          <w:szCs w:val="28"/>
        </w:rPr>
        <w:t>Презентация защиты выпускной работы…………………………………………16</w:t>
      </w: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6319CF" w:rsidRDefault="006319CF" w:rsidP="009E57CB">
      <w:pPr>
        <w:spacing w:line="360" w:lineRule="exact"/>
        <w:rPr>
          <w:rFonts w:ascii="Times New Roman" w:hAnsi="Times New Roman" w:cs="Times New Roman"/>
          <w:sz w:val="28"/>
          <w:szCs w:val="28"/>
        </w:rPr>
      </w:pPr>
    </w:p>
    <w:p w:rsidR="009E57CB" w:rsidRDefault="009E57CB" w:rsidP="009E57CB">
      <w:pPr>
        <w:spacing w:line="360" w:lineRule="exact"/>
        <w:jc w:val="center"/>
        <w:rPr>
          <w:rFonts w:ascii="Times New Roman" w:hAnsi="Times New Roman" w:cs="Times New Roman"/>
          <w:b/>
          <w:sz w:val="30"/>
          <w:szCs w:val="30"/>
        </w:rPr>
      </w:pPr>
      <w:r w:rsidRPr="009E57CB">
        <w:rPr>
          <w:rFonts w:ascii="Times New Roman" w:hAnsi="Times New Roman" w:cs="Times New Roman"/>
          <w:b/>
          <w:sz w:val="30"/>
          <w:szCs w:val="30"/>
        </w:rPr>
        <w:lastRenderedPageBreak/>
        <w:t>ВВЕДЕНИЕ</w:t>
      </w:r>
    </w:p>
    <w:p w:rsidR="00C56B9E" w:rsidRDefault="00C56B9E" w:rsidP="009E57CB">
      <w:pPr>
        <w:spacing w:line="360" w:lineRule="exact"/>
        <w:jc w:val="center"/>
        <w:rPr>
          <w:rFonts w:ascii="Times New Roman" w:hAnsi="Times New Roman" w:cs="Times New Roman"/>
          <w:b/>
          <w:sz w:val="30"/>
          <w:szCs w:val="30"/>
        </w:rPr>
      </w:pPr>
    </w:p>
    <w:p w:rsidR="009E57CB" w:rsidRDefault="009E57CB" w:rsidP="00297C5C">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Стремительное развитие кубино-американских отношений (от полного разрыва дипломатических</w:t>
      </w:r>
      <w:r w:rsidR="003D4922">
        <w:rPr>
          <w:rFonts w:ascii="Times New Roman" w:hAnsi="Times New Roman" w:cs="Times New Roman"/>
          <w:sz w:val="28"/>
          <w:szCs w:val="28"/>
        </w:rPr>
        <w:t xml:space="preserve"> отношений в 1961 году до их возобновления в </w:t>
      </w:r>
      <w:r w:rsidR="00E41A42">
        <w:rPr>
          <w:rFonts w:ascii="Times New Roman" w:hAnsi="Times New Roman" w:cs="Times New Roman"/>
          <w:sz w:val="28"/>
          <w:szCs w:val="28"/>
        </w:rPr>
        <w:t xml:space="preserve">         </w:t>
      </w:r>
      <w:r w:rsidR="003D4922">
        <w:rPr>
          <w:rFonts w:ascii="Times New Roman" w:hAnsi="Times New Roman" w:cs="Times New Roman"/>
          <w:sz w:val="28"/>
          <w:szCs w:val="28"/>
        </w:rPr>
        <w:t>2015 году</w:t>
      </w:r>
      <w:r>
        <w:rPr>
          <w:rFonts w:ascii="Times New Roman" w:hAnsi="Times New Roman" w:cs="Times New Roman"/>
          <w:sz w:val="28"/>
          <w:szCs w:val="28"/>
        </w:rPr>
        <w:t>)</w:t>
      </w:r>
      <w:r w:rsidR="003D4922">
        <w:rPr>
          <w:rFonts w:ascii="Times New Roman" w:hAnsi="Times New Roman" w:cs="Times New Roman"/>
          <w:sz w:val="28"/>
          <w:szCs w:val="28"/>
        </w:rPr>
        <w:t>, как ожидается, будет способствовать улучшению позиций отрасли информационных технологий. Министерство торговли Соединенных Штатов внесло ряд изменений, а также представило новые торговые, финансовые и туристические правила, которые позволят укрепить двусторонние связи с Кубой. Планируется, что в кубинской индустрии информационных технологий произойдет значительный приток средств в рамках возобнолвения финансовых отношений между государствами.</w:t>
      </w:r>
    </w:p>
    <w:p w:rsidR="001B2FD1" w:rsidRDefault="001B2FD1" w:rsidP="00297C5C">
      <w:pPr>
        <w:spacing w:after="0" w:line="360" w:lineRule="exact"/>
        <w:ind w:firstLine="709"/>
        <w:jc w:val="both"/>
        <w:rPr>
          <w:rFonts w:ascii="Times New Roman" w:hAnsi="Times New Roman" w:cs="Times New Roman"/>
          <w:sz w:val="28"/>
          <w:szCs w:val="28"/>
        </w:rPr>
      </w:pPr>
      <w:r w:rsidRPr="001B2FD1">
        <w:rPr>
          <w:rFonts w:ascii="Times New Roman" w:hAnsi="Times New Roman" w:cs="Times New Roman" w:hint="cs"/>
          <w:sz w:val="28"/>
          <w:szCs w:val="28"/>
        </w:rPr>
        <w:t>Американская</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корпорация</w:t>
      </w:r>
      <w:r w:rsidRPr="001B2FD1">
        <w:rPr>
          <w:rFonts w:ascii="Times New Roman" w:hAnsi="Times New Roman" w:cs="Times New Roman"/>
          <w:sz w:val="28"/>
          <w:szCs w:val="28"/>
        </w:rPr>
        <w:t xml:space="preserve"> Google</w:t>
      </w:r>
      <w:r>
        <w:rPr>
          <w:rFonts w:ascii="Times New Roman" w:hAnsi="Times New Roman" w:cs="Times New Roman"/>
          <w:sz w:val="28"/>
          <w:szCs w:val="28"/>
        </w:rPr>
        <w:t xml:space="preserve"> уже заявила об</w:t>
      </w:r>
      <w:r w:rsidRPr="001B2FD1">
        <w:rPr>
          <w:rFonts w:ascii="Times New Roman" w:hAnsi="Times New Roman" w:cs="Times New Roman"/>
          <w:sz w:val="28"/>
          <w:szCs w:val="28"/>
        </w:rPr>
        <w:t xml:space="preserve"> </w:t>
      </w:r>
      <w:r>
        <w:rPr>
          <w:rFonts w:ascii="Times New Roman" w:hAnsi="Times New Roman" w:cs="Times New Roman" w:hint="cs"/>
          <w:sz w:val="28"/>
          <w:szCs w:val="28"/>
        </w:rPr>
        <w:t>открытии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Гаване</w:t>
      </w:r>
      <w:r w:rsidRPr="001B2FD1">
        <w:rPr>
          <w:rFonts w:ascii="Times New Roman" w:hAnsi="Times New Roman" w:cs="Times New Roman"/>
          <w:sz w:val="28"/>
          <w:szCs w:val="28"/>
        </w:rPr>
        <w:t xml:space="preserve"> </w:t>
      </w:r>
      <w:r>
        <w:rPr>
          <w:rFonts w:ascii="Times New Roman" w:hAnsi="Times New Roman" w:cs="Times New Roman" w:hint="cs"/>
          <w:sz w:val="28"/>
          <w:szCs w:val="28"/>
        </w:rPr>
        <w:t>технологического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центр</w:t>
      </w:r>
      <w:r>
        <w:rPr>
          <w:rFonts w:ascii="Times New Roman" w:hAnsi="Times New Roman" w:cs="Times New Roman"/>
          <w:sz w:val="28"/>
          <w:szCs w:val="28"/>
        </w:rPr>
        <w:t>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который</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будет</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оборудован</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последнему</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слову</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техники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обеспечит</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кубинцев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высокоскоростным</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доступом</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Интернету</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Как</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рассказал</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представитель</w:t>
      </w:r>
      <w:r w:rsidRPr="001B2FD1">
        <w:rPr>
          <w:rFonts w:ascii="Times New Roman" w:hAnsi="Times New Roman" w:cs="Times New Roman"/>
          <w:sz w:val="28"/>
          <w:szCs w:val="28"/>
        </w:rPr>
        <w:t xml:space="preserve"> Google </w:t>
      </w:r>
      <w:r w:rsidRPr="001B2FD1">
        <w:rPr>
          <w:rFonts w:ascii="Times New Roman" w:hAnsi="Times New Roman" w:cs="Times New Roman" w:hint="cs"/>
          <w:sz w:val="28"/>
          <w:szCs w:val="28"/>
        </w:rPr>
        <w:t>Бретт</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Перлмуттер</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центр</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откроют</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студии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известного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кубинского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художника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Алексиса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Лейвы</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Мачадо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На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открытии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этой</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студии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январе</w:t>
      </w:r>
      <w:r w:rsidRPr="001B2FD1">
        <w:rPr>
          <w:rFonts w:ascii="Times New Roman" w:hAnsi="Times New Roman" w:cs="Times New Roman"/>
          <w:sz w:val="28"/>
          <w:szCs w:val="28"/>
        </w:rPr>
        <w:t xml:space="preserve"> 2014 </w:t>
      </w:r>
      <w:r w:rsidRPr="001B2FD1">
        <w:rPr>
          <w:rFonts w:ascii="Times New Roman" w:hAnsi="Times New Roman" w:cs="Times New Roman" w:hint="cs"/>
          <w:sz w:val="28"/>
          <w:szCs w:val="28"/>
        </w:rPr>
        <w:t>года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лично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присутствовал</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лидер</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кубинской</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революции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Фидель</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Кастро</w:t>
      </w:r>
      <w:r>
        <w:rPr>
          <w:rFonts w:ascii="Times New Roman" w:hAnsi="Times New Roman" w:cs="Times New Roman"/>
          <w:sz w:val="28"/>
          <w:szCs w:val="28"/>
        </w:rPr>
        <w:t xml:space="preserve">. </w:t>
      </w:r>
      <w:r w:rsidRPr="001B2FD1">
        <w:rPr>
          <w:rFonts w:ascii="Times New Roman" w:hAnsi="Times New Roman" w:cs="Times New Roman" w:hint="cs"/>
          <w:sz w:val="28"/>
          <w:szCs w:val="28"/>
        </w:rPr>
        <w:t>Сейчас</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творческая</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мастерская</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Лейвы</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Мачадо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бесплатно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обеспечивает</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желающих</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беспроводным</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доступом</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Интернет</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Однако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после</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модернизации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студия</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сможет</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предоставлять</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доступ</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Сеть</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скоростью</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w:t>
      </w:r>
      <w:r w:rsidRPr="001B2FD1">
        <w:rPr>
          <w:rFonts w:ascii="Times New Roman" w:hAnsi="Times New Roman" w:cs="Times New Roman"/>
          <w:sz w:val="28"/>
          <w:szCs w:val="28"/>
        </w:rPr>
        <w:t xml:space="preserve"> 70 </w:t>
      </w:r>
      <w:r w:rsidRPr="001B2FD1">
        <w:rPr>
          <w:rFonts w:ascii="Times New Roman" w:hAnsi="Times New Roman" w:cs="Times New Roman" w:hint="cs"/>
          <w:sz w:val="28"/>
          <w:szCs w:val="28"/>
        </w:rPr>
        <w:t>раз</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выше</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той</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которая</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доступна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пользователям</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настоящее</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время</w:t>
      </w:r>
      <w:r w:rsidRPr="001B2FD1">
        <w:rPr>
          <w:rFonts w:ascii="Times New Roman" w:hAnsi="Times New Roman" w:cs="Times New Roman"/>
          <w:sz w:val="28"/>
          <w:szCs w:val="28"/>
        </w:rPr>
        <w:t>.</w:t>
      </w:r>
      <w:r>
        <w:rPr>
          <w:rFonts w:ascii="Times New Roman" w:hAnsi="Times New Roman" w:cs="Times New Roman"/>
          <w:sz w:val="28"/>
          <w:szCs w:val="28"/>
        </w:rPr>
        <w:t xml:space="preserve"> </w:t>
      </w:r>
      <w:r w:rsidRPr="001B2FD1">
        <w:rPr>
          <w:rFonts w:ascii="Times New Roman" w:hAnsi="Times New Roman" w:cs="Times New Roman" w:hint="cs"/>
          <w:sz w:val="28"/>
          <w:szCs w:val="28"/>
        </w:rPr>
        <w:t>Центр</w:t>
      </w:r>
      <w:r w:rsidRPr="001B2FD1">
        <w:rPr>
          <w:rFonts w:ascii="Times New Roman" w:hAnsi="Times New Roman" w:cs="Times New Roman"/>
          <w:sz w:val="28"/>
          <w:szCs w:val="28"/>
        </w:rPr>
        <w:t xml:space="preserve"> Google </w:t>
      </w:r>
      <w:r w:rsidRPr="001B2FD1">
        <w:rPr>
          <w:rFonts w:ascii="Times New Roman" w:hAnsi="Times New Roman" w:cs="Times New Roman" w:hint="cs"/>
          <w:sz w:val="28"/>
          <w:szCs w:val="28"/>
        </w:rPr>
        <w:t>будет</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оснащен</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портативными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компьютерами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мобильными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телефонами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десятками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очков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виртуальной</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реальности</w:t>
      </w:r>
      <w:r>
        <w:rPr>
          <w:rFonts w:ascii="Times New Roman" w:hAnsi="Times New Roman" w:cs="Times New Roman"/>
          <w:sz w:val="28"/>
          <w:szCs w:val="28"/>
        </w:rPr>
        <w:t>"</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Корпорация</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также</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достигла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соглашения</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об</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установлении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на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Острове</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Свободы</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дополнительных</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точек</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беспроводного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доступа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высокоскоростному</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Интернету</w:t>
      </w:r>
      <w:r w:rsidRPr="001B2FD1">
        <w:rPr>
          <w:rFonts w:ascii="Times New Roman" w:hAnsi="Times New Roman" w:cs="Times New Roman"/>
          <w:sz w:val="28"/>
          <w:szCs w:val="28"/>
        </w:rPr>
        <w:t>.</w:t>
      </w:r>
    </w:p>
    <w:p w:rsidR="003D4922" w:rsidRDefault="003D4922" w:rsidP="00297C5C">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На Кубе ежегодно </w:t>
      </w:r>
      <w:r w:rsidR="00C56B9E">
        <w:rPr>
          <w:rFonts w:ascii="Times New Roman" w:hAnsi="Times New Roman" w:cs="Times New Roman"/>
          <w:sz w:val="28"/>
          <w:szCs w:val="28"/>
        </w:rPr>
        <w:t xml:space="preserve">выпускаются тысячи студентов и профессионалов, обладающие хорошими знаниями в области программирования. Как ожидается, именно эти талантливые студенты станут «приманкой» для мировых инвесторов, а рост экономики Кубы повысит спрос на сферу </w:t>
      </w:r>
      <w:r w:rsidR="00C56B9E">
        <w:rPr>
          <w:rFonts w:ascii="Times New Roman" w:hAnsi="Times New Roman" w:cs="Times New Roman"/>
          <w:sz w:val="28"/>
          <w:szCs w:val="28"/>
          <w:lang w:val="en-US"/>
        </w:rPr>
        <w:t>IT</w:t>
      </w:r>
      <w:r w:rsidR="00C56B9E" w:rsidRPr="00C56B9E">
        <w:rPr>
          <w:rFonts w:ascii="Times New Roman" w:hAnsi="Times New Roman" w:cs="Times New Roman"/>
          <w:sz w:val="28"/>
          <w:szCs w:val="28"/>
        </w:rPr>
        <w:t xml:space="preserve">. </w:t>
      </w:r>
      <w:r w:rsidR="00C56B9E">
        <w:rPr>
          <w:rFonts w:ascii="Times New Roman" w:hAnsi="Times New Roman" w:cs="Times New Roman"/>
          <w:sz w:val="28"/>
          <w:szCs w:val="28"/>
        </w:rPr>
        <w:t xml:space="preserve">Согласно прогнозам аналитиков, экономические показатели острова возрастут на 6-7% после укрепления экономических связей с США. Этому также будет благоприятствовать географическая близость Карибского острова к Соединенным Штатам. Многие крупные американские компании рассматривают Кубу в качестве потенциального партнера для экспорта технологий и консалтинговых услуг. Кубинское правительство, в свою очередь, также осуществляет шаги для улучшения </w:t>
      </w:r>
      <w:r w:rsidR="006C1D23">
        <w:rPr>
          <w:rFonts w:ascii="Times New Roman" w:hAnsi="Times New Roman" w:cs="Times New Roman"/>
          <w:sz w:val="28"/>
          <w:szCs w:val="28"/>
        </w:rPr>
        <w:t xml:space="preserve">инфраструктуры информационных технологий с целью развития туристической отрасли в стране. </w:t>
      </w:r>
    </w:p>
    <w:p w:rsidR="006C1D23" w:rsidRDefault="006C1D23" w:rsidP="00297C5C">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острову всё же необходимо работать над увеличением распространения мобильной и телефонной связи среди кубинских граждан. В </w:t>
      </w:r>
      <w:r>
        <w:rPr>
          <w:rFonts w:ascii="Times New Roman" w:hAnsi="Times New Roman" w:cs="Times New Roman"/>
          <w:sz w:val="28"/>
          <w:szCs w:val="28"/>
        </w:rPr>
        <w:lastRenderedPageBreak/>
        <w:t>настоящее время процент пользования мобильными устройствами на Кубе составляет всего лишь 10%, что в свою очередь является одним из самых низких показателей во всей Латинской Америке. В то же время, 23% кубинского населения имеют доступ к телефонной сети. У Кубы нет широкополосных сетей, а скорость интернет-подключения очень низкая. Чрезмерное государственное вмешательство в социальную сферу приводит к высокой стоимости и дефициту мо</w:t>
      </w:r>
      <w:r w:rsidR="00644861">
        <w:rPr>
          <w:rFonts w:ascii="Times New Roman" w:hAnsi="Times New Roman" w:cs="Times New Roman"/>
          <w:sz w:val="28"/>
          <w:szCs w:val="28"/>
        </w:rPr>
        <w:t xml:space="preserve">больных устройств. Правительство </w:t>
      </w:r>
      <w:r>
        <w:rPr>
          <w:rFonts w:ascii="Times New Roman" w:hAnsi="Times New Roman" w:cs="Times New Roman"/>
          <w:sz w:val="28"/>
          <w:szCs w:val="28"/>
        </w:rPr>
        <w:t>зачастую следит за активностью мобильных телефонов своих граждан, а также</w:t>
      </w:r>
      <w:r w:rsidR="00644861">
        <w:rPr>
          <w:rFonts w:ascii="Times New Roman" w:hAnsi="Times New Roman" w:cs="Times New Roman"/>
          <w:sz w:val="28"/>
          <w:szCs w:val="28"/>
        </w:rPr>
        <w:t xml:space="preserve"> за их</w:t>
      </w:r>
      <w:r>
        <w:rPr>
          <w:rFonts w:ascii="Times New Roman" w:hAnsi="Times New Roman" w:cs="Times New Roman"/>
          <w:sz w:val="28"/>
          <w:szCs w:val="28"/>
        </w:rPr>
        <w:t xml:space="preserve"> </w:t>
      </w:r>
      <w:r w:rsidR="00644861">
        <w:rPr>
          <w:rFonts w:ascii="Times New Roman" w:hAnsi="Times New Roman" w:cs="Times New Roman"/>
          <w:sz w:val="28"/>
          <w:szCs w:val="28"/>
        </w:rPr>
        <w:t xml:space="preserve">интернет-подключениями с целью выявления любой антинациональной деятельности. Куба также сталкивается с жесткой конкуренцией со стороны других стран с растущей экономикой (Иран, Йемен, Мьянма). Большинство «подключений» Кубы к «всемирной паутине» основано на работе уже устаревшей подводной </w:t>
      </w:r>
      <w:r w:rsidR="00E55B8B">
        <w:rPr>
          <w:rFonts w:ascii="Times New Roman" w:hAnsi="Times New Roman" w:cs="Times New Roman"/>
          <w:sz w:val="28"/>
          <w:szCs w:val="28"/>
        </w:rPr>
        <w:t>коаксильной системы, которая не способна обрабатывать крупномасштабные торговые и банковские интернет-операции. Коррупция, осроченные платежи по задолженностям и чрезмерный контроль кубинского правительства могут значительно осложнить распространение информационных технологий на территории острова.</w:t>
      </w:r>
    </w:p>
    <w:p w:rsidR="00E55B8B" w:rsidRDefault="00E55B8B" w:rsidP="00297C5C">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Тем не менее, исследователи занимаются ситуацией на Кубе, а также прогнозируют улучшение положения индустрии информационных технологий. В частности, в отчетах говорится о росте, рыночных тенденциях, прогрессе, успешных возможностях, приходе н</w:t>
      </w:r>
      <w:r w:rsidR="001B2FD1">
        <w:rPr>
          <w:rFonts w:ascii="Times New Roman" w:hAnsi="Times New Roman" w:cs="Times New Roman"/>
          <w:sz w:val="28"/>
          <w:szCs w:val="28"/>
        </w:rPr>
        <w:t>овых компаний и проектов в сфере</w:t>
      </w:r>
      <w:r>
        <w:rPr>
          <w:rFonts w:ascii="Times New Roman" w:hAnsi="Times New Roman" w:cs="Times New Roman"/>
          <w:sz w:val="28"/>
          <w:szCs w:val="28"/>
        </w:rPr>
        <w:t xml:space="preserve"> </w:t>
      </w:r>
      <w:r>
        <w:rPr>
          <w:rFonts w:ascii="Times New Roman" w:hAnsi="Times New Roman" w:cs="Times New Roman"/>
          <w:sz w:val="28"/>
          <w:szCs w:val="28"/>
          <w:lang w:val="en-US"/>
        </w:rPr>
        <w:t>IT</w:t>
      </w:r>
      <w:r>
        <w:rPr>
          <w:rFonts w:ascii="Times New Roman" w:hAnsi="Times New Roman" w:cs="Times New Roman"/>
          <w:sz w:val="28"/>
          <w:szCs w:val="28"/>
        </w:rPr>
        <w:t xml:space="preserve"> на Куб</w:t>
      </w:r>
      <w:r w:rsidR="001B2FD1">
        <w:rPr>
          <w:rFonts w:ascii="Times New Roman" w:hAnsi="Times New Roman" w:cs="Times New Roman"/>
          <w:sz w:val="28"/>
          <w:szCs w:val="28"/>
        </w:rPr>
        <w:t xml:space="preserve">е. </w:t>
      </w:r>
    </w:p>
    <w:p w:rsidR="001B2FD1" w:rsidRDefault="001B2FD1" w:rsidP="00297C5C">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можно говорить о том, что спустя более чем 50 лет вражды и отсутствия дипломатических, экономических, торговых и др. отношений между США и Кубой</w:t>
      </w:r>
      <w:r w:rsidR="001D3333">
        <w:rPr>
          <w:rFonts w:ascii="Times New Roman" w:hAnsi="Times New Roman" w:cs="Times New Roman"/>
          <w:sz w:val="28"/>
          <w:szCs w:val="28"/>
        </w:rPr>
        <w:t>, оба государства переходят черту нового периода отношений, характеризующегося сотрудничеством и взаимопомощью. Безусловно, США, как лидер мирового пространства, является для Кубы важнейшим партнером, который может помочь острову встать на новый этам модернизации. Конечно, перемены наступят не мгновенно, но то, что страрт заложен, - уже огромное преимущество, которым вскоре смогут воспользоваться все жители Кубы.</w:t>
      </w:r>
    </w:p>
    <w:p w:rsidR="00297C5C" w:rsidRDefault="00297C5C" w:rsidP="003D4922">
      <w:pPr>
        <w:spacing w:line="360" w:lineRule="exact"/>
        <w:ind w:firstLine="709"/>
        <w:jc w:val="both"/>
        <w:rPr>
          <w:rFonts w:ascii="Times New Roman" w:hAnsi="Times New Roman" w:cs="Times New Roman"/>
          <w:sz w:val="28"/>
          <w:szCs w:val="28"/>
        </w:rPr>
      </w:pPr>
    </w:p>
    <w:p w:rsidR="004D3D3F" w:rsidRDefault="004D3D3F" w:rsidP="003D4922">
      <w:pPr>
        <w:spacing w:line="360" w:lineRule="exact"/>
        <w:ind w:firstLine="709"/>
        <w:jc w:val="both"/>
        <w:rPr>
          <w:rFonts w:ascii="Times New Roman" w:hAnsi="Times New Roman" w:cs="Times New Roman"/>
          <w:sz w:val="28"/>
          <w:szCs w:val="28"/>
        </w:rPr>
      </w:pPr>
    </w:p>
    <w:p w:rsidR="004D3D3F" w:rsidRDefault="004D3D3F" w:rsidP="003D4922">
      <w:pPr>
        <w:spacing w:line="360" w:lineRule="exact"/>
        <w:ind w:firstLine="709"/>
        <w:jc w:val="both"/>
        <w:rPr>
          <w:rFonts w:ascii="Times New Roman" w:hAnsi="Times New Roman" w:cs="Times New Roman"/>
          <w:sz w:val="28"/>
          <w:szCs w:val="28"/>
        </w:rPr>
      </w:pPr>
    </w:p>
    <w:p w:rsidR="004D3D3F" w:rsidRDefault="004D3D3F" w:rsidP="003D4922">
      <w:pPr>
        <w:spacing w:line="360" w:lineRule="exact"/>
        <w:ind w:firstLine="709"/>
        <w:jc w:val="both"/>
        <w:rPr>
          <w:rFonts w:ascii="Times New Roman" w:hAnsi="Times New Roman" w:cs="Times New Roman"/>
          <w:sz w:val="28"/>
          <w:szCs w:val="28"/>
        </w:rPr>
      </w:pPr>
    </w:p>
    <w:p w:rsidR="004D3D3F" w:rsidRDefault="004D3D3F" w:rsidP="003D4922">
      <w:pPr>
        <w:spacing w:line="360" w:lineRule="exact"/>
        <w:ind w:firstLine="709"/>
        <w:jc w:val="both"/>
        <w:rPr>
          <w:rFonts w:ascii="Times New Roman" w:hAnsi="Times New Roman" w:cs="Times New Roman"/>
          <w:sz w:val="28"/>
          <w:szCs w:val="28"/>
        </w:rPr>
      </w:pPr>
    </w:p>
    <w:p w:rsidR="00297C5C" w:rsidRDefault="00297C5C" w:rsidP="003D4922">
      <w:pPr>
        <w:spacing w:line="360" w:lineRule="exact"/>
        <w:ind w:firstLine="709"/>
        <w:jc w:val="both"/>
        <w:rPr>
          <w:rFonts w:ascii="Times New Roman" w:hAnsi="Times New Roman" w:cs="Times New Roman"/>
          <w:sz w:val="28"/>
          <w:szCs w:val="28"/>
        </w:rPr>
      </w:pPr>
    </w:p>
    <w:p w:rsidR="001D3333" w:rsidRDefault="001D3333" w:rsidP="001D3333">
      <w:pPr>
        <w:spacing w:line="360" w:lineRule="exact"/>
        <w:ind w:firstLine="709"/>
        <w:jc w:val="center"/>
        <w:rPr>
          <w:rFonts w:ascii="Times New Roman" w:hAnsi="Times New Roman" w:cs="Times New Roman"/>
          <w:b/>
          <w:sz w:val="30"/>
          <w:szCs w:val="30"/>
        </w:rPr>
      </w:pPr>
      <w:r>
        <w:rPr>
          <w:rFonts w:ascii="Times New Roman" w:hAnsi="Times New Roman" w:cs="Times New Roman"/>
          <w:b/>
          <w:sz w:val="30"/>
          <w:szCs w:val="30"/>
        </w:rPr>
        <w:lastRenderedPageBreak/>
        <w:t xml:space="preserve">ГЛАВА 1 </w:t>
      </w:r>
    </w:p>
    <w:p w:rsidR="0051392E" w:rsidRDefault="0051392E" w:rsidP="001D3333">
      <w:pPr>
        <w:spacing w:line="360" w:lineRule="exact"/>
        <w:ind w:firstLine="709"/>
        <w:jc w:val="center"/>
        <w:rPr>
          <w:rFonts w:ascii="Times New Roman" w:hAnsi="Times New Roman" w:cs="Times New Roman"/>
          <w:b/>
          <w:sz w:val="30"/>
          <w:szCs w:val="30"/>
        </w:rPr>
      </w:pPr>
      <w:r>
        <w:rPr>
          <w:rFonts w:ascii="Times New Roman" w:hAnsi="Times New Roman" w:cs="Times New Roman"/>
          <w:b/>
          <w:sz w:val="30"/>
          <w:szCs w:val="30"/>
        </w:rPr>
        <w:t>АКТУАЛЬНОСТЬ ИССЛЕДОВАНИЯ. ОБЗОР ИСТОЧНИКОВ И ИСТОРИОГРАФИИ</w:t>
      </w:r>
      <w:r w:rsidR="000A2A5C">
        <w:rPr>
          <w:rFonts w:ascii="Times New Roman" w:hAnsi="Times New Roman" w:cs="Times New Roman"/>
          <w:b/>
          <w:sz w:val="30"/>
          <w:szCs w:val="30"/>
        </w:rPr>
        <w:t>. МЕТОДОЛОГИЯ ИССЛЕДОВАНИЯ</w:t>
      </w:r>
    </w:p>
    <w:p w:rsidR="00297C5C" w:rsidRDefault="00297C5C" w:rsidP="00297C5C">
      <w:pPr>
        <w:spacing w:line="360" w:lineRule="exact"/>
        <w:ind w:firstLine="709"/>
        <w:rPr>
          <w:rFonts w:ascii="Times New Roman" w:hAnsi="Times New Roman" w:cs="Times New Roman"/>
          <w:b/>
          <w:sz w:val="30"/>
          <w:szCs w:val="30"/>
        </w:rPr>
      </w:pPr>
    </w:p>
    <w:p w:rsidR="00297C5C" w:rsidRDefault="00297C5C" w:rsidP="00297C5C">
      <w:pPr>
        <w:spacing w:line="360" w:lineRule="exact"/>
        <w:rPr>
          <w:rFonts w:ascii="Times New Roman" w:hAnsi="Times New Roman" w:cs="Times New Roman"/>
          <w:b/>
          <w:sz w:val="28"/>
          <w:szCs w:val="28"/>
        </w:rPr>
      </w:pPr>
      <w:r>
        <w:rPr>
          <w:rFonts w:ascii="Times New Roman" w:hAnsi="Times New Roman" w:cs="Times New Roman"/>
          <w:sz w:val="28"/>
          <w:szCs w:val="28"/>
        </w:rPr>
        <w:tab/>
      </w:r>
      <w:r w:rsidR="002A6F7C">
        <w:rPr>
          <w:rFonts w:ascii="Times New Roman" w:hAnsi="Times New Roman" w:cs="Times New Roman"/>
          <w:b/>
          <w:sz w:val="28"/>
          <w:szCs w:val="28"/>
        </w:rPr>
        <w:t>1.1 Историография проблемы</w:t>
      </w:r>
    </w:p>
    <w:p w:rsidR="00297C5C" w:rsidRDefault="00297C5C" w:rsidP="00297C5C">
      <w:pPr>
        <w:spacing w:after="0" w:line="360" w:lineRule="exact"/>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В первую очередь, необходимо сказать, что </w:t>
      </w:r>
      <w:r>
        <w:rPr>
          <w:rFonts w:ascii="Times New Roman" w:hAnsi="Times New Roman" w:cs="Times New Roman"/>
          <w:i/>
          <w:sz w:val="28"/>
          <w:szCs w:val="28"/>
        </w:rPr>
        <w:t>актуальность работы</w:t>
      </w:r>
      <w:r>
        <w:rPr>
          <w:rFonts w:ascii="Times New Roman" w:hAnsi="Times New Roman" w:cs="Times New Roman"/>
          <w:sz w:val="28"/>
          <w:szCs w:val="28"/>
        </w:rPr>
        <w:t xml:space="preserve"> заключается в том, что события, исследованные в ней за обозначенный период времени, находят отражение на современном этапе, что дает возможность прогнозировать развитие кубино-американских отношений, по крайней мере, на ближайшие несколько лет.</w:t>
      </w:r>
    </w:p>
    <w:p w:rsidR="00297C5C" w:rsidRDefault="00297C5C" w:rsidP="00297C5C">
      <w:pPr>
        <w:spacing w:after="0"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Автор данной работы считает, что различная литература, научные пособия и издания, описывающие исторические события, являются для читателя своеобразной связкой между современностью и прошлым. Исторические источники открывают новые страницы из истории той или иной страны, создавая четкую картину последовательности событий. Несмотря на то, что период времени, рассматриваемый автором проекта, нельзя назвать давним, всё же отсылки к историческим событиям имеют место быть. История отношений Кубы и США насчитывает более ста лет, из которых более полувека страны находятся в состоянии «политического и дипломатического» конфликта. Стоит отметить, что история непростых отношений двух стран до 1959 года убедительно изложена белорусским латиноамериканистом, профессором А.А. Челядинским в монографии «Куба: от Марти до Кастро», опубликованной в 2016 году.  </w:t>
      </w:r>
    </w:p>
    <w:p w:rsidR="00297C5C" w:rsidRDefault="00297C5C" w:rsidP="00297C5C">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ab/>
        <w:t>Безусловно, ввиду постоянных изменений, касавшихся двусторонних контактов США и Кубы, ученые и исследователи данной проблематики обеих стран не остались в стороне. Прежде всего, стоит отметить работы некоторых кубинских аналитиков, труды которых были использованы автором данного проекта в качестве основополагающих материалов для изучения указанной проблемы. Например, статья Сорайи Кастро Мариньо «Отношения между Кубой и США после вторжения в Ирак»</w:t>
      </w:r>
      <w:r w:rsidR="004D3D3F">
        <w:rPr>
          <w:rFonts w:ascii="Times New Roman" w:hAnsi="Times New Roman" w:cs="Times New Roman"/>
          <w:sz w:val="28"/>
          <w:szCs w:val="28"/>
        </w:rPr>
        <w:t xml:space="preserve"> </w:t>
      </w:r>
      <w:r w:rsidR="004D3D3F" w:rsidRPr="004D3D3F">
        <w:rPr>
          <w:rFonts w:ascii="Times New Roman" w:hAnsi="Times New Roman" w:cs="Times New Roman"/>
          <w:sz w:val="28"/>
          <w:szCs w:val="28"/>
        </w:rPr>
        <w:t>[2]</w:t>
      </w:r>
      <w:r>
        <w:rPr>
          <w:rFonts w:ascii="Times New Roman" w:hAnsi="Times New Roman" w:cs="Times New Roman"/>
          <w:sz w:val="28"/>
          <w:szCs w:val="28"/>
        </w:rPr>
        <w:t xml:space="preserve">, изданная в рамках сборника «США в начале </w:t>
      </w:r>
      <w:r>
        <w:rPr>
          <w:rFonts w:ascii="Times New Roman" w:hAnsi="Times New Roman" w:cs="Times New Roman"/>
          <w:sz w:val="28"/>
          <w:szCs w:val="28"/>
          <w:lang w:val="en-US"/>
        </w:rPr>
        <w:t>XXI</w:t>
      </w:r>
      <w:r>
        <w:rPr>
          <w:rFonts w:ascii="Times New Roman" w:hAnsi="Times New Roman" w:cs="Times New Roman"/>
          <w:sz w:val="28"/>
          <w:szCs w:val="28"/>
        </w:rPr>
        <w:t xml:space="preserve"> века» под редакцией известного кубинского историка Хорхе Эрнандеса Мартинеса, содержит наиболее детальное описание хронологии событий, повлиявших на диалог между двумя странами в период президентства Джорджа Буша. По мнению автора дипломного проекта, особую значимость работе Сорайи Кастро Мариньо придают её исследования деятельности и политической активности кубинских граждан, а также кубино-американцев, проживающих в Соединенных Штатах</w:t>
      </w:r>
      <w:r w:rsidRPr="00391473">
        <w:rPr>
          <w:rFonts w:ascii="Times New Roman" w:hAnsi="Times New Roman" w:cs="Times New Roman"/>
          <w:sz w:val="28"/>
          <w:szCs w:val="28"/>
        </w:rPr>
        <w:t>;</w:t>
      </w:r>
      <w:r>
        <w:rPr>
          <w:rFonts w:ascii="Times New Roman" w:hAnsi="Times New Roman" w:cs="Times New Roman"/>
          <w:sz w:val="28"/>
          <w:szCs w:val="28"/>
        </w:rPr>
        <w:t xml:space="preserve"> стоит сказать, что кубинская диаспора имеет значительное влияние на американскую внешнюю политику, особенно по отношению к Кубе. Это можно также заметить во время каждой предвыборной </w:t>
      </w:r>
      <w:r>
        <w:rPr>
          <w:rFonts w:ascii="Times New Roman" w:hAnsi="Times New Roman" w:cs="Times New Roman"/>
          <w:sz w:val="28"/>
          <w:szCs w:val="28"/>
        </w:rPr>
        <w:lastRenderedPageBreak/>
        <w:t>гонки в США. Любопытно, что исследование Сорайи Кастро – одна из немногих работ, в которой не прослеживается ярая обвинительная «антиамериканская» риторика, которой полны многие кубинские издания, описывающие ход эволюции отношений между двумя государствами. На основании официальной документации правительств Кубы и США, представленных в качестве примеров, а также благодаря четкой хронологической последовательности событий, подкрепленных общепризнанными фактами, автором дипломной работы, изучив данный материал кубинской исследовательницы, были сделаны собственные выводы, касающиеся заявленной темы.</w:t>
      </w:r>
    </w:p>
    <w:p w:rsidR="00297C5C" w:rsidRPr="00EE631C" w:rsidRDefault="00297C5C" w:rsidP="00297C5C">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ab/>
        <w:t>Ещё одним значительным исследовательским трудом можно считать монографию Родриго Давалоса Фернандеса «Эмбарго или блокада»</w:t>
      </w:r>
      <w:r w:rsidRPr="007D574D">
        <w:rPr>
          <w:rFonts w:ascii="Times New Roman" w:hAnsi="Times New Roman" w:cs="Times New Roman"/>
          <w:sz w:val="28"/>
          <w:szCs w:val="28"/>
        </w:rPr>
        <w:t xml:space="preserve"> </w:t>
      </w:r>
      <w:r>
        <w:rPr>
          <w:rFonts w:ascii="Times New Roman" w:hAnsi="Times New Roman" w:cs="Times New Roman"/>
          <w:sz w:val="28"/>
          <w:szCs w:val="28"/>
        </w:rPr>
        <w:t xml:space="preserve">. Она имеет ценность, в первую очередь, благодаря анализу различных государственных документов, принятых в Соединенных Штатах, с </w:t>
      </w:r>
      <w:r>
        <w:rPr>
          <w:rFonts w:ascii="Times New Roman" w:hAnsi="Times New Roman" w:cs="Times New Roman"/>
          <w:i/>
          <w:sz w:val="28"/>
          <w:szCs w:val="28"/>
        </w:rPr>
        <w:t>юридической</w:t>
      </w:r>
      <w:r>
        <w:rPr>
          <w:rFonts w:ascii="Times New Roman" w:hAnsi="Times New Roman" w:cs="Times New Roman"/>
          <w:sz w:val="28"/>
          <w:szCs w:val="28"/>
        </w:rPr>
        <w:t xml:space="preserve"> точки зрения. Также автор попытался разграничить различные понятия, фигурирующие в контексте кубино-американских отношений, в рамках дефиниционного подхода. </w:t>
      </w:r>
    </w:p>
    <w:p w:rsidR="00297C5C" w:rsidRDefault="00297C5C" w:rsidP="00297C5C">
      <w:pPr>
        <w:spacing w:after="0" w:line="360" w:lineRule="exact"/>
        <w:jc w:val="both"/>
        <w:rPr>
          <w:rFonts w:ascii="Times New Roman" w:hAnsi="Times New Roman" w:cs="Times New Roman"/>
          <w:sz w:val="28"/>
          <w:szCs w:val="28"/>
        </w:rPr>
      </w:pPr>
      <w:r w:rsidRPr="00EE631C">
        <w:rPr>
          <w:rFonts w:ascii="Times New Roman" w:hAnsi="Times New Roman" w:cs="Times New Roman"/>
          <w:sz w:val="28"/>
          <w:szCs w:val="28"/>
        </w:rPr>
        <w:tab/>
      </w:r>
      <w:r>
        <w:rPr>
          <w:rFonts w:ascii="Times New Roman" w:hAnsi="Times New Roman" w:cs="Times New Roman"/>
          <w:sz w:val="28"/>
          <w:szCs w:val="28"/>
        </w:rPr>
        <w:t>«Куба перед угрозой Империи» Салима Ламани</w:t>
      </w:r>
      <w:r w:rsidRPr="00E101F2">
        <w:rPr>
          <w:rFonts w:ascii="Times New Roman" w:hAnsi="Times New Roman" w:cs="Times New Roman"/>
          <w:sz w:val="28"/>
          <w:szCs w:val="28"/>
        </w:rPr>
        <w:t xml:space="preserve"> </w:t>
      </w:r>
      <w:r>
        <w:rPr>
          <w:rFonts w:ascii="Times New Roman" w:hAnsi="Times New Roman" w:cs="Times New Roman"/>
          <w:sz w:val="28"/>
          <w:szCs w:val="28"/>
        </w:rPr>
        <w:t xml:space="preserve"> и «План Буша: разрушить нацию» Ираиды Агирречу также были изучены автором работы. В этих изданиях наиболее ярко показаны недовольство и протест кубинских научных кругов против «империалистической и тиранической» политики властей США в отношении острова. В этих книгах детально описаны некоторые инциденты, повлиявшие на развитие двусторонних отношений Кубы и США, однако их анализ производится только лишь с точки зрения кубинской ретроспективы. Авторы исследований утверждают о том, что правящие круги США готовятся к военной интервенции на Кубу, а также ведут пропагандистские кампании со странами-союзницами Соединенных Штатов по вопросу свержения режима Кастро на острове. Несмотря на некоторую однобокую оценку действий, в работах представлены ссылки на многие достоверные факты и документы, которые заслуживают отдельного внимания.</w:t>
      </w:r>
    </w:p>
    <w:p w:rsidR="00297C5C" w:rsidRDefault="00297C5C" w:rsidP="00297C5C">
      <w:pPr>
        <w:spacing w:after="0" w:line="360" w:lineRule="exact"/>
        <w:jc w:val="both"/>
        <w:rPr>
          <w:rFonts w:ascii="Times New Roman" w:hAnsi="Times New Roman" w:cs="Times New Roman"/>
          <w:sz w:val="28"/>
          <w:szCs w:val="28"/>
        </w:rPr>
      </w:pPr>
      <w:r w:rsidRPr="00AE2E6D">
        <w:rPr>
          <w:rFonts w:ascii="Times New Roman" w:hAnsi="Times New Roman" w:cs="Times New Roman"/>
          <w:sz w:val="28"/>
          <w:szCs w:val="28"/>
        </w:rPr>
        <w:tab/>
      </w:r>
      <w:r>
        <w:rPr>
          <w:rFonts w:ascii="Times New Roman" w:hAnsi="Times New Roman" w:cs="Times New Roman"/>
          <w:sz w:val="28"/>
          <w:szCs w:val="28"/>
        </w:rPr>
        <w:t xml:space="preserve">Говоря о российской историографии отношений Кубы и США в период с 1996 по 2016 года, по этому направлению исследовательские работы в большинстве своем представлены учеными-сотрудниками Института Латинской Америки Российской академии наук. Вероятнее всего, ввиду сложившихся в </w:t>
      </w:r>
      <w:r w:rsidR="00E41A42">
        <w:rPr>
          <w:rFonts w:ascii="Times New Roman" w:hAnsi="Times New Roman" w:cs="Times New Roman"/>
          <w:sz w:val="28"/>
          <w:szCs w:val="28"/>
        </w:rPr>
        <w:t xml:space="preserve">    </w:t>
      </w:r>
      <w:r>
        <w:rPr>
          <w:rFonts w:ascii="Times New Roman" w:hAnsi="Times New Roman" w:cs="Times New Roman"/>
          <w:sz w:val="28"/>
          <w:szCs w:val="28"/>
        </w:rPr>
        <w:t xml:space="preserve">90-е годы </w:t>
      </w:r>
      <w:r>
        <w:rPr>
          <w:rFonts w:ascii="Times New Roman" w:hAnsi="Times New Roman" w:cs="Times New Roman"/>
          <w:sz w:val="28"/>
          <w:szCs w:val="28"/>
          <w:lang w:val="en-US"/>
        </w:rPr>
        <w:t>XX</w:t>
      </w:r>
      <w:r>
        <w:rPr>
          <w:rFonts w:ascii="Times New Roman" w:hAnsi="Times New Roman" w:cs="Times New Roman"/>
          <w:sz w:val="28"/>
          <w:szCs w:val="28"/>
        </w:rPr>
        <w:t xml:space="preserve"> века противоречивых отношений между Россией и Соединенными Штатами, российские исследователи в своих монографиях косвенно выражают свою поддержку Кубе, обвиняя США в «экспансионистской и агрессивной» политике, направленной против острова. Отчасти это нашло свое отражение в коллекционной монографии «Латинская Америка в современной мировой полити</w:t>
      </w:r>
      <w:r w:rsidR="000A2A5C">
        <w:rPr>
          <w:rFonts w:ascii="Times New Roman" w:hAnsi="Times New Roman" w:cs="Times New Roman"/>
          <w:sz w:val="28"/>
          <w:szCs w:val="28"/>
        </w:rPr>
        <w:t>ке», опубликованной в 2009 году</w:t>
      </w:r>
      <w:r w:rsidRPr="00DB7C79">
        <w:rPr>
          <w:rFonts w:ascii="Times New Roman" w:hAnsi="Times New Roman" w:cs="Times New Roman"/>
          <w:sz w:val="28"/>
          <w:szCs w:val="28"/>
        </w:rPr>
        <w:t xml:space="preserve">. </w:t>
      </w:r>
      <w:r>
        <w:rPr>
          <w:rFonts w:ascii="Times New Roman" w:hAnsi="Times New Roman" w:cs="Times New Roman"/>
          <w:sz w:val="28"/>
          <w:szCs w:val="28"/>
        </w:rPr>
        <w:t xml:space="preserve">Ещё одним из примеров работ, использованных автором данного проекта, на русском языке является печатное издание Института Латинской Америки РАН «Куба: новый этап адаптации» под </w:t>
      </w:r>
      <w:r>
        <w:rPr>
          <w:rFonts w:ascii="Times New Roman" w:hAnsi="Times New Roman" w:cs="Times New Roman"/>
          <w:sz w:val="28"/>
          <w:szCs w:val="28"/>
        </w:rPr>
        <w:lastRenderedPageBreak/>
        <w:t>руководством доктора экономических наук, профессора В.М. Давыдова</w:t>
      </w:r>
      <w:r w:rsidR="004D3D3F" w:rsidRPr="004D3D3F">
        <w:rPr>
          <w:rFonts w:ascii="Times New Roman" w:hAnsi="Times New Roman" w:cs="Times New Roman"/>
          <w:sz w:val="28"/>
          <w:szCs w:val="28"/>
        </w:rPr>
        <w:t xml:space="preserve"> [1]</w:t>
      </w:r>
      <w:r>
        <w:rPr>
          <w:rFonts w:ascii="Times New Roman" w:hAnsi="Times New Roman" w:cs="Times New Roman"/>
          <w:sz w:val="28"/>
          <w:szCs w:val="28"/>
        </w:rPr>
        <w:t>. В основном, в этих монографиях дается анализ двусторонних отношений Кубы и США в период нахождения у власти Дж. Буша. Тем не менее, авторами этих работ не дается прогноз развитию сценария диалога между странами, при этом добавляя, что из-за «завалов в американской законодательной системе» процесс выстраивания полноценных переговоров может затянуться на долгое время.</w:t>
      </w:r>
    </w:p>
    <w:p w:rsidR="00297C5C" w:rsidRDefault="00297C5C" w:rsidP="00297C5C">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ab/>
        <w:t>Хочется также заметить, что изученная автором работы литература помогла выяснить всю полноту проблемы отношений двух государств, существующей уже на протяжении многих десятилетий.</w:t>
      </w:r>
    </w:p>
    <w:p w:rsidR="000A2A5C" w:rsidRDefault="000A2A5C" w:rsidP="00297C5C">
      <w:pPr>
        <w:spacing w:after="0" w:line="360" w:lineRule="exact"/>
        <w:jc w:val="both"/>
        <w:rPr>
          <w:rFonts w:ascii="Times New Roman" w:hAnsi="Times New Roman" w:cs="Times New Roman"/>
          <w:sz w:val="28"/>
          <w:szCs w:val="28"/>
        </w:rPr>
      </w:pPr>
    </w:p>
    <w:p w:rsidR="000A2A5C" w:rsidRPr="009C1303" w:rsidRDefault="000A2A5C" w:rsidP="00297C5C">
      <w:pPr>
        <w:spacing w:after="0" w:line="360" w:lineRule="exact"/>
        <w:jc w:val="both"/>
        <w:rPr>
          <w:rFonts w:ascii="Times New Roman" w:hAnsi="Times New Roman" w:cs="Times New Roman"/>
          <w:sz w:val="28"/>
          <w:szCs w:val="28"/>
        </w:rPr>
      </w:pPr>
    </w:p>
    <w:p w:rsidR="00297C5C" w:rsidRPr="00D323D1" w:rsidRDefault="002A6F7C" w:rsidP="00297C5C">
      <w:pPr>
        <w:spacing w:line="360" w:lineRule="exact"/>
        <w:ind w:firstLine="709"/>
        <w:jc w:val="both"/>
        <w:rPr>
          <w:rFonts w:ascii="Times New Roman" w:hAnsi="Times New Roman" w:cs="Times New Roman"/>
          <w:b/>
          <w:sz w:val="28"/>
          <w:szCs w:val="28"/>
        </w:rPr>
      </w:pPr>
      <w:r>
        <w:rPr>
          <w:rFonts w:ascii="Times New Roman" w:hAnsi="Times New Roman" w:cs="Times New Roman"/>
          <w:b/>
          <w:sz w:val="28"/>
          <w:szCs w:val="28"/>
        </w:rPr>
        <w:t>1.2 Обзор источников</w:t>
      </w:r>
    </w:p>
    <w:p w:rsidR="00297C5C" w:rsidRDefault="00297C5C" w:rsidP="00297C5C">
      <w:pPr>
        <w:spacing w:after="0" w:line="360" w:lineRule="exact"/>
        <w:jc w:val="both"/>
        <w:rPr>
          <w:rFonts w:ascii="Times New Roman" w:hAnsi="Times New Roman" w:cs="Times New Roman"/>
          <w:sz w:val="28"/>
          <w:szCs w:val="28"/>
        </w:rPr>
      </w:pPr>
      <w:r w:rsidRPr="00EE631C">
        <w:rPr>
          <w:rFonts w:ascii="Times New Roman" w:hAnsi="Times New Roman" w:cs="Times New Roman"/>
          <w:sz w:val="28"/>
          <w:szCs w:val="28"/>
        </w:rPr>
        <w:tab/>
      </w:r>
      <w:r>
        <w:rPr>
          <w:rFonts w:ascii="Times New Roman" w:hAnsi="Times New Roman" w:cs="Times New Roman"/>
          <w:sz w:val="28"/>
          <w:szCs w:val="28"/>
        </w:rPr>
        <w:t xml:space="preserve">В связи с тем, что в данной работе рассматриваются события достаточно продолжительного отрезка времени, с 1996 по 2016 года, и ввиду того, что существуют различные подходы и оценки к исследованию заявленной проблематики, автору проекта не пришлось ограничиться изучением только лишь печатных научных разноязычных изданий. Помимо перечисленной литературы в рамках изучения места и роли США во внешней политике Кубы необходимо было также обратить внимание на основополагающие документы, принятые правительствами Кубы и Соединенных Штатов, в которых прописывались те или иные изменения во внешнеполитическом курсе. Стоит добавить, что нормативно-правовая база отношений Кубы и США является очень обширной, ведь почти каждый год, преимущественно в США, принимались документы, которые создавали напряженность в отношениях между двумя государствами. </w:t>
      </w:r>
    </w:p>
    <w:p w:rsidR="00297C5C" w:rsidRDefault="00297C5C" w:rsidP="00297C5C">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ab/>
        <w:t>Исследование статей наиболее значимых и влиятельных изданий также помогли автору работы глубже разобраться в проблеме эволюции отношений обоих государств.</w:t>
      </w:r>
      <w:r w:rsidRPr="00117C56">
        <w:rPr>
          <w:rFonts w:ascii="Times New Roman" w:hAnsi="Times New Roman" w:cs="Times New Roman"/>
          <w:sz w:val="28"/>
          <w:szCs w:val="28"/>
        </w:rPr>
        <w:t xml:space="preserve"> </w:t>
      </w:r>
      <w:r>
        <w:rPr>
          <w:rFonts w:ascii="Times New Roman" w:hAnsi="Times New Roman" w:cs="Times New Roman"/>
          <w:sz w:val="28"/>
          <w:szCs w:val="28"/>
        </w:rPr>
        <w:t xml:space="preserve"> Главная кубинская газета и официальный печатный орган Центрального комитета Коммунистической партии Кубы </w:t>
      </w:r>
      <w:r>
        <w:rPr>
          <w:rFonts w:ascii="Times New Roman" w:hAnsi="Times New Roman" w:cs="Times New Roman"/>
          <w:sz w:val="28"/>
          <w:szCs w:val="28"/>
          <w:lang w:val="en-US"/>
        </w:rPr>
        <w:t>Granma</w:t>
      </w:r>
      <w:r>
        <w:rPr>
          <w:rFonts w:ascii="Times New Roman" w:hAnsi="Times New Roman" w:cs="Times New Roman"/>
          <w:sz w:val="28"/>
          <w:szCs w:val="28"/>
        </w:rPr>
        <w:t xml:space="preserve"> стала источником видения ситуации со стороны кубинских властей (ведь это издательство является «проправительственным»). Она стала платформой для изучения полноценных записей речей главных кубинских чиновников. И, безусловно, весь новостной ряд агентства, все выступления представителей кубинского правительства «пестрили» антиамериканскими заявлениями, провозглашая власти США кубинскими врагами, а американскую политику, проводимую в отношении острова, - экспансионистской и антигуманной.</w:t>
      </w:r>
      <w:r w:rsidRPr="00752769">
        <w:rPr>
          <w:rFonts w:ascii="Times New Roman" w:hAnsi="Times New Roman" w:cs="Times New Roman"/>
          <w:sz w:val="28"/>
          <w:szCs w:val="28"/>
        </w:rPr>
        <w:t xml:space="preserve"> </w:t>
      </w:r>
      <w:r>
        <w:rPr>
          <w:rFonts w:ascii="Times New Roman" w:hAnsi="Times New Roman" w:cs="Times New Roman"/>
          <w:sz w:val="28"/>
          <w:szCs w:val="28"/>
        </w:rPr>
        <w:t>Автором данного проекта были использованы официальные записи выступлений высших должностных лиц Кубы (в частности, Фиделя и Рауля Кастро), размещенных на сайте указанного кубинского издательства</w:t>
      </w:r>
      <w:r w:rsidRPr="00B75ABC">
        <w:rPr>
          <w:rFonts w:ascii="Times New Roman" w:hAnsi="Times New Roman" w:cs="Times New Roman"/>
          <w:sz w:val="28"/>
          <w:szCs w:val="28"/>
        </w:rPr>
        <w:t>.</w:t>
      </w:r>
      <w:r>
        <w:rPr>
          <w:rFonts w:ascii="Times New Roman" w:hAnsi="Times New Roman" w:cs="Times New Roman"/>
          <w:sz w:val="28"/>
          <w:szCs w:val="28"/>
        </w:rPr>
        <w:t xml:space="preserve"> Примечательно, что </w:t>
      </w:r>
      <w:r>
        <w:rPr>
          <w:rFonts w:ascii="Times New Roman" w:hAnsi="Times New Roman" w:cs="Times New Roman"/>
          <w:sz w:val="28"/>
          <w:szCs w:val="28"/>
        </w:rPr>
        <w:lastRenderedPageBreak/>
        <w:t>практически в каждом выступлении как Фиделя, так и Рауля Кастро находит отражение тема сложных отношений Кубы и Соединенных Штатов. Любопытно, что кубинские власти, говоря о взаимодействии с США, называли последних «врагом Кубы», обвиняли в жестокой и тиранической политике, проводимой в отношении острова и призывали к снятию блокады.</w:t>
      </w:r>
    </w:p>
    <w:p w:rsidR="00297C5C" w:rsidRPr="00F00EA1" w:rsidRDefault="00297C5C" w:rsidP="00297C5C">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Необходимо отметить, что особое внимание было также уделено таким информационным «гигантам», как </w:t>
      </w:r>
      <w:r>
        <w:rPr>
          <w:rFonts w:ascii="Times New Roman" w:hAnsi="Times New Roman" w:cs="Times New Roman"/>
          <w:sz w:val="28"/>
          <w:szCs w:val="28"/>
          <w:lang w:val="en-US"/>
        </w:rPr>
        <w:t>The</w:t>
      </w:r>
      <w:r w:rsidRPr="004C06E0">
        <w:rPr>
          <w:rFonts w:ascii="Times New Roman" w:hAnsi="Times New Roman" w:cs="Times New Roman"/>
          <w:sz w:val="28"/>
          <w:szCs w:val="28"/>
        </w:rPr>
        <w:t xml:space="preserve"> </w:t>
      </w:r>
      <w:r>
        <w:rPr>
          <w:rFonts w:ascii="Times New Roman" w:hAnsi="Times New Roman" w:cs="Times New Roman"/>
          <w:sz w:val="28"/>
          <w:szCs w:val="28"/>
          <w:lang w:val="en-US"/>
        </w:rPr>
        <w:t>New</w:t>
      </w:r>
      <w:r w:rsidRPr="004C06E0">
        <w:rPr>
          <w:rFonts w:ascii="Times New Roman" w:hAnsi="Times New Roman" w:cs="Times New Roman"/>
          <w:sz w:val="28"/>
          <w:szCs w:val="28"/>
        </w:rPr>
        <w:t xml:space="preserve"> </w:t>
      </w:r>
      <w:r>
        <w:rPr>
          <w:rFonts w:ascii="Times New Roman" w:hAnsi="Times New Roman" w:cs="Times New Roman"/>
          <w:sz w:val="28"/>
          <w:szCs w:val="28"/>
          <w:lang w:val="en-US"/>
        </w:rPr>
        <w:t>York</w:t>
      </w:r>
      <w:r w:rsidRPr="004C06E0">
        <w:rPr>
          <w:rFonts w:ascii="Times New Roman" w:hAnsi="Times New Roman" w:cs="Times New Roman"/>
          <w:sz w:val="28"/>
          <w:szCs w:val="28"/>
        </w:rPr>
        <w:t xml:space="preserve"> </w:t>
      </w:r>
      <w:r>
        <w:rPr>
          <w:rFonts w:ascii="Times New Roman" w:hAnsi="Times New Roman" w:cs="Times New Roman"/>
          <w:sz w:val="28"/>
          <w:szCs w:val="28"/>
          <w:lang w:val="en-US"/>
        </w:rPr>
        <w:t>Times</w:t>
      </w:r>
      <w:r w:rsidR="004D3D3F" w:rsidRPr="004D3D3F">
        <w:rPr>
          <w:rFonts w:ascii="Times New Roman" w:hAnsi="Times New Roman" w:cs="Times New Roman"/>
          <w:sz w:val="28"/>
          <w:szCs w:val="28"/>
        </w:rPr>
        <w:t xml:space="preserve"> [3]</w:t>
      </w:r>
      <w:r w:rsidRPr="004C06E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Washington</w:t>
      </w:r>
      <w:r w:rsidRPr="004C06E0">
        <w:rPr>
          <w:rFonts w:ascii="Times New Roman" w:hAnsi="Times New Roman" w:cs="Times New Roman"/>
          <w:sz w:val="28"/>
          <w:szCs w:val="28"/>
        </w:rPr>
        <w:t xml:space="preserve"> </w:t>
      </w:r>
      <w:r>
        <w:rPr>
          <w:rFonts w:ascii="Times New Roman" w:hAnsi="Times New Roman" w:cs="Times New Roman"/>
          <w:sz w:val="28"/>
          <w:szCs w:val="28"/>
          <w:lang w:val="en-US"/>
        </w:rPr>
        <w:t>Post</w:t>
      </w:r>
      <w:r w:rsidRPr="004C06E0">
        <w:rPr>
          <w:rFonts w:ascii="Times New Roman" w:hAnsi="Times New Roman" w:cs="Times New Roman"/>
          <w:sz w:val="28"/>
          <w:szCs w:val="28"/>
        </w:rPr>
        <w:t xml:space="preserve">. </w:t>
      </w:r>
      <w:r>
        <w:rPr>
          <w:rFonts w:ascii="Times New Roman" w:hAnsi="Times New Roman" w:cs="Times New Roman"/>
          <w:sz w:val="28"/>
          <w:szCs w:val="28"/>
        </w:rPr>
        <w:t xml:space="preserve">Что касается первого издательства, то можно утверждать, что подача информации этого портала наиболее либеральна, нежели у </w:t>
      </w:r>
      <w:r>
        <w:rPr>
          <w:rFonts w:ascii="Times New Roman" w:hAnsi="Times New Roman" w:cs="Times New Roman"/>
          <w:sz w:val="28"/>
          <w:szCs w:val="28"/>
          <w:lang w:val="en-US"/>
        </w:rPr>
        <w:t>Washington</w:t>
      </w:r>
      <w:r w:rsidRPr="004C06E0">
        <w:rPr>
          <w:rFonts w:ascii="Times New Roman" w:hAnsi="Times New Roman" w:cs="Times New Roman"/>
          <w:sz w:val="28"/>
          <w:szCs w:val="28"/>
        </w:rPr>
        <w:t xml:space="preserve"> </w:t>
      </w:r>
      <w:r>
        <w:rPr>
          <w:rFonts w:ascii="Times New Roman" w:hAnsi="Times New Roman" w:cs="Times New Roman"/>
          <w:sz w:val="28"/>
          <w:szCs w:val="28"/>
          <w:lang w:val="en-US"/>
        </w:rPr>
        <w:t>Post</w:t>
      </w:r>
      <w:r>
        <w:rPr>
          <w:rFonts w:ascii="Times New Roman" w:hAnsi="Times New Roman" w:cs="Times New Roman"/>
          <w:sz w:val="28"/>
          <w:szCs w:val="28"/>
        </w:rPr>
        <w:t xml:space="preserve">. Примечательно, что такое крупное американское агентство также выступило с критикой </w:t>
      </w:r>
      <w:r w:rsidRPr="00F00EA1">
        <w:rPr>
          <w:rFonts w:ascii="Times New Roman" w:hAnsi="Times New Roman" w:cs="Times New Roman"/>
          <w:sz w:val="28"/>
          <w:szCs w:val="28"/>
        </w:rPr>
        <w:t xml:space="preserve">одобренного Конгрессом Закона Хелмса-Бертона в 1996 году, в то время как большая часть остальных газет США, включая Washington Post, поддержала введение торгово-экономического эмбарго в отношении Кубы. Более того, в статьях указанных изданий нередко чувствовались враждебные настроения журналистов по поводу режима, установленного на Кубе Фиделем Кастро; при этом кубинского лидера американские публицисты в своих обзорах нередко называли «тираном и диктатором». </w:t>
      </w:r>
    </w:p>
    <w:p w:rsidR="00297C5C" w:rsidRPr="00F00EA1" w:rsidRDefault="00297C5C" w:rsidP="00297C5C">
      <w:pPr>
        <w:spacing w:after="0" w:line="360" w:lineRule="exact"/>
        <w:ind w:firstLine="709"/>
        <w:jc w:val="both"/>
        <w:rPr>
          <w:rFonts w:ascii="Times New Roman" w:hAnsi="Times New Roman" w:cs="Times New Roman"/>
          <w:sz w:val="28"/>
          <w:szCs w:val="28"/>
        </w:rPr>
      </w:pPr>
      <w:r w:rsidRPr="00F00EA1">
        <w:rPr>
          <w:rFonts w:ascii="Times New Roman" w:hAnsi="Times New Roman" w:cs="Times New Roman"/>
          <w:sz w:val="28"/>
          <w:szCs w:val="28"/>
        </w:rPr>
        <w:t xml:space="preserve">Немаловажно также упомянуть такие издательства, как Miami Herald и El Nuevo Herald, штаб-квартиры которых находятся на территории штата Флорида. Очевидно, что аудитория указанных агентсв представляет собой кубинцев-диссидентов и кубино-американцев, то есть граждан США, имеющих кубинские корни. Ввиду ярых «антикастровских» настроений данной категории общества вышеуказанные информационные платформы имеют схожую риторику; в публикуемых материалах часто прослеживается критика кубинского правительства в жесткой социальной политике, а также в нежелании провести реформы, которые бы поспособствовали улучшению как внутренней обстановки в стране, так и международного престижа острова. </w:t>
      </w:r>
    </w:p>
    <w:p w:rsidR="00E80096" w:rsidRDefault="00297C5C" w:rsidP="00297C5C">
      <w:pPr>
        <w:spacing w:after="0" w:line="360" w:lineRule="exact"/>
        <w:jc w:val="both"/>
        <w:rPr>
          <w:rFonts w:ascii="Times New Roman" w:hAnsi="Times New Roman" w:cs="Times New Roman"/>
          <w:sz w:val="28"/>
          <w:szCs w:val="28"/>
        </w:rPr>
      </w:pPr>
      <w:r w:rsidRPr="00F00EA1">
        <w:rPr>
          <w:rFonts w:ascii="Times New Roman" w:hAnsi="Times New Roman" w:cs="Times New Roman"/>
          <w:sz w:val="28"/>
          <w:szCs w:val="28"/>
        </w:rPr>
        <w:tab/>
        <w:t>И, наконец, ещё одним важ</w:t>
      </w:r>
      <w:r w:rsidR="00E41A42">
        <w:rPr>
          <w:rFonts w:ascii="Times New Roman" w:hAnsi="Times New Roman" w:cs="Times New Roman"/>
          <w:sz w:val="28"/>
          <w:szCs w:val="28"/>
        </w:rPr>
        <w:t xml:space="preserve">ным аспектом исследования </w:t>
      </w:r>
      <w:r w:rsidRPr="00F00EA1">
        <w:rPr>
          <w:rFonts w:ascii="Times New Roman" w:hAnsi="Times New Roman" w:cs="Times New Roman"/>
          <w:sz w:val="28"/>
          <w:szCs w:val="28"/>
        </w:rPr>
        <w:t>кубино-американского вопроса стало изучение данных институтов общественного мнения. Среди них можно выделить одно из наиболее влиятельных учреждений подобного типа институт Гэллапа (Gallup Poll). Примечательно, что на протяжении многих лет мнение простых граждан по отношению к состоянию и развитию кубино-американских отношений постоянно менялось. Однако всё же в последнее время всё больше граждан, согласно опросам, выступают за полную нормализацию диалога между Соединенными Штатами и Кубой, заявляя о бессмысленности эмбарго, действующего в отношении Кубы.</w:t>
      </w:r>
    </w:p>
    <w:p w:rsidR="006319CF" w:rsidRDefault="006319CF" w:rsidP="00297C5C">
      <w:pPr>
        <w:spacing w:after="0" w:line="360" w:lineRule="exact"/>
        <w:jc w:val="both"/>
        <w:rPr>
          <w:rFonts w:ascii="Times New Roman" w:hAnsi="Times New Roman" w:cs="Times New Roman"/>
          <w:sz w:val="28"/>
          <w:szCs w:val="28"/>
        </w:rPr>
      </w:pPr>
    </w:p>
    <w:p w:rsidR="000A2A5C" w:rsidRDefault="000A2A5C" w:rsidP="00297C5C">
      <w:pPr>
        <w:spacing w:after="0" w:line="360" w:lineRule="exact"/>
        <w:jc w:val="both"/>
        <w:rPr>
          <w:rFonts w:ascii="Times New Roman" w:hAnsi="Times New Roman" w:cs="Times New Roman"/>
          <w:sz w:val="28"/>
          <w:szCs w:val="28"/>
        </w:rPr>
      </w:pPr>
    </w:p>
    <w:p w:rsidR="004D3D3F" w:rsidRDefault="004D3D3F" w:rsidP="00297C5C">
      <w:pPr>
        <w:spacing w:after="0" w:line="360" w:lineRule="exact"/>
        <w:jc w:val="both"/>
        <w:rPr>
          <w:rFonts w:ascii="Times New Roman" w:hAnsi="Times New Roman" w:cs="Times New Roman"/>
          <w:sz w:val="28"/>
          <w:szCs w:val="28"/>
        </w:rPr>
      </w:pPr>
    </w:p>
    <w:p w:rsidR="004D3D3F" w:rsidRPr="00F00EA1" w:rsidRDefault="004D3D3F" w:rsidP="00297C5C">
      <w:pPr>
        <w:spacing w:after="0" w:line="360" w:lineRule="exact"/>
        <w:jc w:val="both"/>
        <w:rPr>
          <w:rFonts w:ascii="Times New Roman" w:hAnsi="Times New Roman" w:cs="Times New Roman"/>
          <w:sz w:val="28"/>
          <w:szCs w:val="28"/>
        </w:rPr>
      </w:pPr>
    </w:p>
    <w:p w:rsidR="002A6F7C" w:rsidRDefault="002A6F7C" w:rsidP="002A6F7C">
      <w:pPr>
        <w:spacing w:after="120" w:line="360" w:lineRule="exact"/>
        <w:ind w:firstLine="709"/>
        <w:jc w:val="center"/>
        <w:rPr>
          <w:rFonts w:ascii="Times New Roman" w:hAnsi="Times New Roman" w:cs="Times New Roman"/>
          <w:b/>
          <w:sz w:val="30"/>
          <w:szCs w:val="30"/>
        </w:rPr>
      </w:pPr>
      <w:r w:rsidRPr="002A6F7C">
        <w:rPr>
          <w:rFonts w:ascii="Times New Roman" w:hAnsi="Times New Roman" w:cs="Times New Roman"/>
          <w:b/>
          <w:sz w:val="30"/>
          <w:szCs w:val="30"/>
        </w:rPr>
        <w:lastRenderedPageBreak/>
        <w:t>ГЛАВА 2</w:t>
      </w:r>
    </w:p>
    <w:p w:rsidR="002A6F7C" w:rsidRPr="002A6F7C" w:rsidRDefault="002A6F7C" w:rsidP="002A6F7C">
      <w:pPr>
        <w:spacing w:after="120" w:line="360" w:lineRule="exact"/>
        <w:ind w:firstLine="709"/>
        <w:jc w:val="center"/>
        <w:rPr>
          <w:rFonts w:ascii="Times New Roman" w:hAnsi="Times New Roman" w:cs="Times New Roman"/>
          <w:b/>
          <w:sz w:val="30"/>
          <w:szCs w:val="30"/>
        </w:rPr>
      </w:pPr>
      <w:r>
        <w:rPr>
          <w:rFonts w:ascii="Times New Roman" w:hAnsi="Times New Roman" w:cs="Times New Roman"/>
          <w:b/>
          <w:sz w:val="30"/>
          <w:szCs w:val="30"/>
        </w:rPr>
        <w:t>МЕТОДОЛОГИЯ ИССЛЕДОВАНИЯ</w:t>
      </w:r>
    </w:p>
    <w:p w:rsidR="002A6F7C" w:rsidRDefault="002A6F7C" w:rsidP="002A6F7C">
      <w:pPr>
        <w:spacing w:after="120" w:line="360" w:lineRule="exact"/>
        <w:ind w:firstLine="709"/>
        <w:jc w:val="center"/>
        <w:rPr>
          <w:rFonts w:ascii="Times New Roman" w:hAnsi="Times New Roman" w:cs="Times New Roman"/>
          <w:b/>
          <w:sz w:val="28"/>
          <w:szCs w:val="28"/>
        </w:rPr>
      </w:pPr>
    </w:p>
    <w:p w:rsidR="002A6F7C" w:rsidRDefault="00297C5C" w:rsidP="002A6F7C">
      <w:pPr>
        <w:spacing w:after="0" w:line="360" w:lineRule="exact"/>
        <w:ind w:firstLine="709"/>
        <w:jc w:val="both"/>
        <w:rPr>
          <w:rFonts w:ascii="Times New Roman" w:hAnsi="Times New Roman" w:cs="Times New Roman"/>
          <w:sz w:val="28"/>
          <w:szCs w:val="28"/>
        </w:rPr>
      </w:pPr>
      <w:r w:rsidRPr="00F00EA1">
        <w:rPr>
          <w:rFonts w:ascii="Times New Roman" w:hAnsi="Times New Roman" w:cs="Times New Roman"/>
          <w:sz w:val="28"/>
          <w:szCs w:val="28"/>
        </w:rPr>
        <w:t xml:space="preserve">Большая часть работы представляет собой аналитическое исследование, так как полноценное, комплексное представление об отношениях Кубы и США предполагает владение достаточными фактологическими данными. Рассмотрение предмета работы в постоянном развитии отражает </w:t>
      </w:r>
      <w:r w:rsidRPr="00F00EA1">
        <w:rPr>
          <w:rFonts w:ascii="Times New Roman" w:hAnsi="Times New Roman" w:cs="Times New Roman"/>
          <w:i/>
          <w:sz w:val="28"/>
          <w:szCs w:val="28"/>
          <w:u w:val="single"/>
        </w:rPr>
        <w:t>принцип историзма</w:t>
      </w:r>
      <w:r w:rsidRPr="00F00EA1">
        <w:rPr>
          <w:rFonts w:ascii="Times New Roman" w:hAnsi="Times New Roman" w:cs="Times New Roman"/>
          <w:sz w:val="28"/>
          <w:szCs w:val="28"/>
        </w:rPr>
        <w:t xml:space="preserve">. С использованием данного принципа осуществлялось изучение с 1996 года места и роли Соединенных Штатов во внешней политике Кубы. </w:t>
      </w:r>
      <w:r w:rsidR="00E41A42">
        <w:rPr>
          <w:rFonts w:ascii="Times New Roman" w:hAnsi="Times New Roman" w:cs="Times New Roman"/>
          <w:sz w:val="28"/>
          <w:szCs w:val="28"/>
        </w:rPr>
        <w:t xml:space="preserve">             </w:t>
      </w:r>
      <w:r w:rsidRPr="00F00EA1">
        <w:rPr>
          <w:rFonts w:ascii="Times New Roman" w:hAnsi="Times New Roman" w:cs="Times New Roman"/>
          <w:sz w:val="28"/>
          <w:szCs w:val="28"/>
        </w:rPr>
        <w:t xml:space="preserve">В данной работе использовался также </w:t>
      </w:r>
      <w:r w:rsidRPr="00F00EA1">
        <w:rPr>
          <w:rFonts w:ascii="Times New Roman" w:hAnsi="Times New Roman" w:cs="Times New Roman"/>
          <w:i/>
          <w:sz w:val="28"/>
          <w:szCs w:val="28"/>
          <w:u w:val="single"/>
        </w:rPr>
        <w:t>диалектический метод</w:t>
      </w:r>
      <w:r w:rsidRPr="00F00EA1">
        <w:rPr>
          <w:rFonts w:ascii="Times New Roman" w:hAnsi="Times New Roman" w:cs="Times New Roman"/>
          <w:sz w:val="28"/>
          <w:szCs w:val="28"/>
        </w:rPr>
        <w:t>. Имеет</w:t>
      </w:r>
      <w:r w:rsidR="000A2A5C">
        <w:rPr>
          <w:rFonts w:ascii="Times New Roman" w:hAnsi="Times New Roman" w:cs="Times New Roman"/>
          <w:sz w:val="28"/>
          <w:szCs w:val="28"/>
        </w:rPr>
        <w:t xml:space="preserve"> место</w:t>
      </w:r>
      <w:r w:rsidRPr="00F00EA1">
        <w:rPr>
          <w:rFonts w:ascii="Times New Roman" w:hAnsi="Times New Roman" w:cs="Times New Roman"/>
          <w:sz w:val="28"/>
          <w:szCs w:val="28"/>
        </w:rPr>
        <w:t xml:space="preserve"> быть установление </w:t>
      </w:r>
      <w:r w:rsidRPr="00F00EA1">
        <w:rPr>
          <w:rFonts w:ascii="Times New Roman" w:hAnsi="Times New Roman" w:cs="Times New Roman"/>
          <w:i/>
          <w:sz w:val="28"/>
          <w:szCs w:val="28"/>
          <w:u w:val="single"/>
        </w:rPr>
        <w:t>хронологической и смысловой</w:t>
      </w:r>
      <w:r w:rsidRPr="00F00EA1">
        <w:rPr>
          <w:rFonts w:ascii="Times New Roman" w:hAnsi="Times New Roman" w:cs="Times New Roman"/>
          <w:sz w:val="28"/>
          <w:szCs w:val="28"/>
        </w:rPr>
        <w:t xml:space="preserve"> связи между различными элементами дипломного проекта. </w:t>
      </w:r>
      <w:r w:rsidRPr="00F00EA1">
        <w:rPr>
          <w:rFonts w:ascii="Times New Roman" w:hAnsi="Times New Roman" w:cs="Times New Roman"/>
          <w:i/>
          <w:sz w:val="28"/>
          <w:szCs w:val="28"/>
          <w:u w:val="single"/>
        </w:rPr>
        <w:t>Сравнительный метод</w:t>
      </w:r>
      <w:r w:rsidRPr="00F00EA1">
        <w:rPr>
          <w:rFonts w:ascii="Times New Roman" w:hAnsi="Times New Roman" w:cs="Times New Roman"/>
          <w:sz w:val="28"/>
          <w:szCs w:val="28"/>
        </w:rPr>
        <w:t xml:space="preserve"> является одним из ключевых рычагов в исследовании заявленной проблематики. В первую очередь, имеется в виду сравнительный анализ действий трех американских администраций, находящихся у власти в Соединенных Штатах за рассматриваемый период. Также был применен </w:t>
      </w:r>
      <w:r w:rsidRPr="00F00EA1">
        <w:rPr>
          <w:rFonts w:ascii="Times New Roman" w:hAnsi="Times New Roman" w:cs="Times New Roman"/>
          <w:i/>
          <w:sz w:val="28"/>
          <w:szCs w:val="28"/>
          <w:u w:val="single"/>
        </w:rPr>
        <w:t>метод абстрагирования</w:t>
      </w:r>
      <w:r w:rsidRPr="00F00EA1">
        <w:rPr>
          <w:rFonts w:ascii="Times New Roman" w:hAnsi="Times New Roman" w:cs="Times New Roman"/>
          <w:sz w:val="28"/>
          <w:szCs w:val="28"/>
        </w:rPr>
        <w:t xml:space="preserve"> ввиду присутствия во многих изданиях личного мнения. </w:t>
      </w:r>
      <w:r w:rsidRPr="00F00EA1">
        <w:rPr>
          <w:rFonts w:ascii="Times New Roman" w:hAnsi="Times New Roman" w:cs="Times New Roman"/>
          <w:i/>
          <w:sz w:val="28"/>
          <w:szCs w:val="28"/>
          <w:u w:val="single"/>
        </w:rPr>
        <w:t>Историко-типологический метод</w:t>
      </w:r>
      <w:r w:rsidRPr="00F00EA1">
        <w:rPr>
          <w:rFonts w:ascii="Times New Roman" w:hAnsi="Times New Roman" w:cs="Times New Roman"/>
          <w:sz w:val="28"/>
          <w:szCs w:val="28"/>
        </w:rPr>
        <w:t xml:space="preserve"> помог определить различные группы факторов, повлиявших на развитие кубино-американских отношений за 20 лет. Благодаря принципам индукции, дедукции и синтеза, использованных при написании работы, были сделаны общие выводы.</w:t>
      </w:r>
    </w:p>
    <w:p w:rsidR="00E80E8A" w:rsidRDefault="00B443D2" w:rsidP="00B443D2">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Ещё одной </w:t>
      </w:r>
      <w:r w:rsidR="002A6F7C">
        <w:rPr>
          <w:rFonts w:ascii="Times New Roman" w:hAnsi="Times New Roman" w:cs="Times New Roman" w:hint="cs"/>
          <w:sz w:val="28"/>
          <w:szCs w:val="28"/>
        </w:rPr>
        <w:t>м</w:t>
      </w:r>
      <w:r w:rsidR="002A6F7C" w:rsidRPr="002A6F7C">
        <w:rPr>
          <w:rFonts w:ascii="Times New Roman" w:hAnsi="Times New Roman" w:cs="Times New Roman" w:hint="cs"/>
          <w:sz w:val="28"/>
          <w:szCs w:val="28"/>
        </w:rPr>
        <w:t>етодологической</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основой</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исследования</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является</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системный</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конкретно</w:t>
      </w:r>
      <w:r w:rsidR="002A6F7C" w:rsidRPr="002A6F7C">
        <w:rPr>
          <w:rFonts w:ascii="Times New Roman" w:hAnsi="Times New Roman" w:cs="Times New Roman"/>
          <w:sz w:val="28"/>
          <w:szCs w:val="28"/>
        </w:rPr>
        <w:t>-</w:t>
      </w:r>
      <w:r w:rsidR="002A6F7C" w:rsidRPr="002A6F7C">
        <w:rPr>
          <w:rFonts w:ascii="Times New Roman" w:hAnsi="Times New Roman" w:cs="Times New Roman" w:hint="cs"/>
          <w:sz w:val="28"/>
          <w:szCs w:val="28"/>
        </w:rPr>
        <w:t>исторический</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подход</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интегрирующий</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совокупность</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методов</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различных</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научных</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дисциплин</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истории</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историографии</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источниковедения</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теории</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международных</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отношений</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что</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позволило</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сформировать</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концептуальный</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взгляд</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на</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развитие</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американо</w:t>
      </w:r>
      <w:r w:rsidR="002A6F7C" w:rsidRPr="002A6F7C">
        <w:rPr>
          <w:rFonts w:ascii="Times New Roman" w:hAnsi="Times New Roman" w:cs="Times New Roman"/>
          <w:sz w:val="28"/>
          <w:szCs w:val="28"/>
        </w:rPr>
        <w:t>-</w:t>
      </w:r>
      <w:r w:rsidR="002A6F7C" w:rsidRPr="002A6F7C">
        <w:rPr>
          <w:rFonts w:ascii="Times New Roman" w:hAnsi="Times New Roman" w:cs="Times New Roman" w:hint="cs"/>
          <w:sz w:val="28"/>
          <w:szCs w:val="28"/>
        </w:rPr>
        <w:t>кубинских</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отношений</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в</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начале</w:t>
      </w:r>
      <w:r w:rsidR="002A6F7C" w:rsidRPr="002A6F7C">
        <w:rPr>
          <w:rFonts w:ascii="Times New Roman" w:hAnsi="Times New Roman" w:cs="Times New Roman"/>
          <w:sz w:val="28"/>
          <w:szCs w:val="28"/>
        </w:rPr>
        <w:t xml:space="preserve"> XXI </w:t>
      </w:r>
      <w:r w:rsidR="002A6F7C" w:rsidRPr="002A6F7C">
        <w:rPr>
          <w:rFonts w:ascii="Times New Roman" w:hAnsi="Times New Roman" w:cs="Times New Roman" w:hint="cs"/>
          <w:sz w:val="28"/>
          <w:szCs w:val="28"/>
        </w:rPr>
        <w:t>в</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и</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провести</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подробный</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анализ</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важнейших</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процессов</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и</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явлений</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в</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системе</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взаимодействия</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двух</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государств</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В</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связи</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с</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этим</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американо</w:t>
      </w:r>
      <w:r w:rsidR="002A6F7C" w:rsidRPr="002A6F7C">
        <w:rPr>
          <w:rFonts w:ascii="Times New Roman" w:hAnsi="Times New Roman" w:cs="Times New Roman"/>
          <w:sz w:val="28"/>
          <w:szCs w:val="28"/>
        </w:rPr>
        <w:t>-</w:t>
      </w:r>
      <w:r w:rsidR="002A6F7C" w:rsidRPr="002A6F7C">
        <w:rPr>
          <w:rFonts w:ascii="Times New Roman" w:hAnsi="Times New Roman" w:cs="Times New Roman" w:hint="cs"/>
          <w:sz w:val="28"/>
          <w:szCs w:val="28"/>
        </w:rPr>
        <w:t>кубинские</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отношения</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изучаются</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в</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контексте</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международной</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ситуации</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с</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учетом</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особенностей</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внешней</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и</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внутренней</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политики</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обеих</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стран</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в</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рассматриваемый</w:t>
      </w:r>
      <w:r w:rsidR="002A6F7C" w:rsidRPr="002A6F7C">
        <w:rPr>
          <w:rFonts w:ascii="Times New Roman" w:hAnsi="Times New Roman" w:cs="Times New Roman"/>
          <w:sz w:val="28"/>
          <w:szCs w:val="28"/>
        </w:rPr>
        <w:t xml:space="preserve"> </w:t>
      </w:r>
      <w:r w:rsidR="002A6F7C" w:rsidRPr="002A6F7C">
        <w:rPr>
          <w:rFonts w:ascii="Times New Roman" w:hAnsi="Times New Roman" w:cs="Times New Roman" w:hint="cs"/>
          <w:sz w:val="28"/>
          <w:szCs w:val="28"/>
        </w:rPr>
        <w:t>период</w:t>
      </w:r>
      <w:r w:rsidR="002A6F7C" w:rsidRPr="002A6F7C">
        <w:rPr>
          <w:rFonts w:ascii="Times New Roman" w:hAnsi="Times New Roman" w:cs="Times New Roman"/>
          <w:sz w:val="28"/>
          <w:szCs w:val="28"/>
        </w:rPr>
        <w:t>.</w:t>
      </w:r>
    </w:p>
    <w:p w:rsidR="00B443D2" w:rsidRDefault="00B921F9" w:rsidP="00B443D2">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Стоит упомянуть, что в работе были применены </w:t>
      </w:r>
      <w:r w:rsidR="00B443D2" w:rsidRPr="00B443D2">
        <w:rPr>
          <w:rFonts w:ascii="Times New Roman" w:hAnsi="Times New Roman" w:cs="Times New Roman" w:hint="cs"/>
          <w:sz w:val="28"/>
          <w:szCs w:val="28"/>
        </w:rPr>
        <w:t>общенаучные</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и</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исторические</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методы</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В</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работе</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использован</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метод</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системного</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анализа</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являющийся</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одним</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из</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наиболее</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распространенных</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методов</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исследования</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международных</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отношений</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и</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мировой</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политики</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определяющий</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основные</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соотношения</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и</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связи</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между</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экономикой</w:t>
      </w:r>
      <w:r>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политикой</w:t>
      </w:r>
      <w:r>
        <w:rPr>
          <w:rFonts w:ascii="Times New Roman" w:hAnsi="Times New Roman" w:cs="Times New Roman"/>
          <w:sz w:val="28"/>
          <w:szCs w:val="28"/>
        </w:rPr>
        <w:t xml:space="preserve"> и другими факторами</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Системно</w:t>
      </w:r>
      <w:r w:rsidR="00B443D2" w:rsidRPr="00B443D2">
        <w:rPr>
          <w:rFonts w:ascii="Times New Roman" w:hAnsi="Times New Roman" w:cs="Times New Roman"/>
          <w:sz w:val="28"/>
          <w:szCs w:val="28"/>
        </w:rPr>
        <w:t>-</w:t>
      </w:r>
      <w:r w:rsidR="00B443D2" w:rsidRPr="00B443D2">
        <w:rPr>
          <w:rFonts w:ascii="Times New Roman" w:hAnsi="Times New Roman" w:cs="Times New Roman" w:hint="cs"/>
          <w:sz w:val="28"/>
          <w:szCs w:val="28"/>
        </w:rPr>
        <w:t>функциональный</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подход</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позволил</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объединить</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разнородные</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явления</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в</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сфере</w:t>
      </w:r>
      <w:r w:rsidR="00B443D2" w:rsidRPr="00B443D2">
        <w:rPr>
          <w:rFonts w:ascii="Times New Roman" w:hAnsi="Times New Roman" w:cs="Times New Roman"/>
          <w:sz w:val="28"/>
          <w:szCs w:val="28"/>
        </w:rPr>
        <w:t xml:space="preserve"> </w:t>
      </w:r>
      <w:r>
        <w:rPr>
          <w:rFonts w:ascii="Times New Roman" w:hAnsi="Times New Roman" w:cs="Times New Roman"/>
          <w:sz w:val="28"/>
          <w:szCs w:val="28"/>
        </w:rPr>
        <w:t xml:space="preserve">туристической и экономической </w:t>
      </w:r>
      <w:r w:rsidR="00B443D2" w:rsidRPr="00B443D2">
        <w:rPr>
          <w:rFonts w:ascii="Times New Roman" w:hAnsi="Times New Roman" w:cs="Times New Roman" w:hint="cs"/>
          <w:sz w:val="28"/>
          <w:szCs w:val="28"/>
        </w:rPr>
        <w:t>политики</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и</w:t>
      </w:r>
      <w:r w:rsidR="00B443D2" w:rsidRPr="00B443D2">
        <w:rPr>
          <w:rFonts w:ascii="Times New Roman" w:hAnsi="Times New Roman" w:cs="Times New Roman"/>
          <w:sz w:val="28"/>
          <w:szCs w:val="28"/>
        </w:rPr>
        <w:t xml:space="preserve"> </w:t>
      </w:r>
      <w:r>
        <w:rPr>
          <w:rFonts w:ascii="Times New Roman" w:hAnsi="Times New Roman" w:cs="Times New Roman" w:hint="cs"/>
          <w:sz w:val="28"/>
          <w:szCs w:val="28"/>
        </w:rPr>
        <w:t>финансовой</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стратегии</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выявить</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устойчивые</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связи</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между</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ними</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и</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спрогнозировать</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дальнейшее</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развитие</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lastRenderedPageBreak/>
        <w:t>При</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анализе</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различных</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проблем</w:t>
      </w:r>
      <w:r w:rsidR="00B443D2" w:rsidRPr="00B443D2">
        <w:rPr>
          <w:rFonts w:ascii="Times New Roman" w:hAnsi="Times New Roman" w:cs="Times New Roman"/>
          <w:sz w:val="28"/>
          <w:szCs w:val="28"/>
        </w:rPr>
        <w:t xml:space="preserve"> </w:t>
      </w:r>
      <w:r>
        <w:rPr>
          <w:rFonts w:ascii="Times New Roman" w:hAnsi="Times New Roman" w:cs="Times New Roman" w:hint="cs"/>
          <w:sz w:val="28"/>
          <w:szCs w:val="28"/>
        </w:rPr>
        <w:t>экономической</w:t>
      </w:r>
      <w:r w:rsidR="00B443D2" w:rsidRPr="00B443D2">
        <w:rPr>
          <w:rFonts w:ascii="Times New Roman" w:hAnsi="Times New Roman" w:cs="Times New Roman"/>
          <w:sz w:val="28"/>
          <w:szCs w:val="28"/>
        </w:rPr>
        <w:t xml:space="preserve"> </w:t>
      </w:r>
      <w:r>
        <w:rPr>
          <w:rFonts w:ascii="Times New Roman" w:hAnsi="Times New Roman" w:cs="Times New Roman"/>
          <w:sz w:val="28"/>
          <w:szCs w:val="28"/>
        </w:rPr>
        <w:t xml:space="preserve">и военной </w:t>
      </w:r>
      <w:r w:rsidR="00B443D2" w:rsidRPr="00B443D2">
        <w:rPr>
          <w:rFonts w:ascii="Times New Roman" w:hAnsi="Times New Roman" w:cs="Times New Roman" w:hint="cs"/>
          <w:sz w:val="28"/>
          <w:szCs w:val="28"/>
        </w:rPr>
        <w:t>политики</w:t>
      </w:r>
      <w:r w:rsidR="00B443D2" w:rsidRPr="00B443D2">
        <w:rPr>
          <w:rFonts w:ascii="Times New Roman" w:hAnsi="Times New Roman" w:cs="Times New Roman"/>
          <w:sz w:val="28"/>
          <w:szCs w:val="28"/>
        </w:rPr>
        <w:t xml:space="preserve"> </w:t>
      </w:r>
      <w:r>
        <w:rPr>
          <w:rFonts w:ascii="Times New Roman" w:hAnsi="Times New Roman" w:cs="Times New Roman"/>
          <w:sz w:val="28"/>
          <w:szCs w:val="28"/>
        </w:rPr>
        <w:t xml:space="preserve">Кубы </w:t>
      </w:r>
      <w:r w:rsidR="00B443D2" w:rsidRPr="00B443D2">
        <w:rPr>
          <w:rFonts w:ascii="Times New Roman" w:hAnsi="Times New Roman" w:cs="Times New Roman" w:hint="cs"/>
          <w:sz w:val="28"/>
          <w:szCs w:val="28"/>
        </w:rPr>
        <w:t>и</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США</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по</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отношению</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к</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проблемам</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в</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мировой</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политике</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в</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разные</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исторические</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периоды</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использован</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проблемно</w:t>
      </w:r>
      <w:r w:rsidR="00B443D2" w:rsidRPr="00B443D2">
        <w:rPr>
          <w:rFonts w:ascii="Times New Roman" w:hAnsi="Times New Roman" w:cs="Times New Roman"/>
          <w:sz w:val="28"/>
          <w:szCs w:val="28"/>
        </w:rPr>
        <w:t>-</w:t>
      </w:r>
      <w:r w:rsidR="00B443D2" w:rsidRPr="00B443D2">
        <w:rPr>
          <w:rFonts w:ascii="Times New Roman" w:hAnsi="Times New Roman" w:cs="Times New Roman" w:hint="cs"/>
          <w:sz w:val="28"/>
          <w:szCs w:val="28"/>
        </w:rPr>
        <w:t>исторический</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метод</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Историко</w:t>
      </w:r>
      <w:r w:rsidR="00B443D2" w:rsidRPr="00B443D2">
        <w:rPr>
          <w:rFonts w:ascii="Times New Roman" w:hAnsi="Times New Roman" w:cs="Times New Roman"/>
          <w:sz w:val="28"/>
          <w:szCs w:val="28"/>
        </w:rPr>
        <w:t>-</w:t>
      </w:r>
      <w:r w:rsidR="00B443D2" w:rsidRPr="00B443D2">
        <w:rPr>
          <w:rFonts w:ascii="Times New Roman" w:hAnsi="Times New Roman" w:cs="Times New Roman" w:hint="cs"/>
          <w:sz w:val="28"/>
          <w:szCs w:val="28"/>
        </w:rPr>
        <w:t>сравнительный</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метод</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позволил</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определить</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современное</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состояние</w:t>
      </w:r>
      <w:r w:rsidR="00B443D2" w:rsidRPr="00B443D2">
        <w:rPr>
          <w:rFonts w:ascii="Times New Roman" w:hAnsi="Times New Roman" w:cs="Times New Roman"/>
          <w:sz w:val="28"/>
          <w:szCs w:val="28"/>
        </w:rPr>
        <w:t xml:space="preserve"> </w:t>
      </w:r>
      <w:r>
        <w:rPr>
          <w:rFonts w:ascii="Times New Roman" w:hAnsi="Times New Roman" w:cs="Times New Roman"/>
          <w:sz w:val="28"/>
          <w:szCs w:val="28"/>
        </w:rPr>
        <w:t xml:space="preserve">экономических </w:t>
      </w:r>
      <w:r w:rsidR="00B443D2" w:rsidRPr="00B443D2">
        <w:rPr>
          <w:rFonts w:ascii="Times New Roman" w:hAnsi="Times New Roman" w:cs="Times New Roman" w:hint="cs"/>
          <w:sz w:val="28"/>
          <w:szCs w:val="28"/>
        </w:rPr>
        <w:t>проблем</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в</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контексте</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большого</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временного</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периода</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Из</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методов</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источниковедения</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применялись</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отбор</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и</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критика</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источников</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Также</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использовались</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статистические</w:t>
      </w:r>
      <w:r w:rsidR="00B443D2" w:rsidRPr="00B443D2">
        <w:rPr>
          <w:rFonts w:ascii="Times New Roman" w:hAnsi="Times New Roman" w:cs="Times New Roman"/>
          <w:sz w:val="28"/>
          <w:szCs w:val="28"/>
        </w:rPr>
        <w:t xml:space="preserve"> </w:t>
      </w:r>
      <w:r w:rsidR="00B443D2" w:rsidRPr="00B443D2">
        <w:rPr>
          <w:rFonts w:ascii="Times New Roman" w:hAnsi="Times New Roman" w:cs="Times New Roman" w:hint="cs"/>
          <w:sz w:val="28"/>
          <w:szCs w:val="28"/>
        </w:rPr>
        <w:t>методы</w:t>
      </w:r>
      <w:r w:rsidR="00B443D2" w:rsidRPr="00B443D2">
        <w:rPr>
          <w:rFonts w:ascii="Times New Roman" w:hAnsi="Times New Roman" w:cs="Times New Roman"/>
          <w:sz w:val="28"/>
          <w:szCs w:val="28"/>
        </w:rPr>
        <w:t>.</w:t>
      </w:r>
    </w:p>
    <w:p w:rsidR="00E80E8A" w:rsidRDefault="00E80E8A" w:rsidP="000A2A5C">
      <w:pPr>
        <w:spacing w:line="360" w:lineRule="exact"/>
        <w:ind w:firstLine="708"/>
        <w:jc w:val="both"/>
        <w:rPr>
          <w:rFonts w:ascii="Times New Roman" w:hAnsi="Times New Roman" w:cs="Times New Roman"/>
          <w:sz w:val="28"/>
          <w:szCs w:val="28"/>
        </w:rPr>
      </w:pPr>
    </w:p>
    <w:p w:rsidR="00E80E8A" w:rsidRDefault="00E80E8A" w:rsidP="000A2A5C">
      <w:pPr>
        <w:spacing w:line="360" w:lineRule="exact"/>
        <w:ind w:firstLine="708"/>
        <w:jc w:val="both"/>
        <w:rPr>
          <w:rFonts w:ascii="Times New Roman" w:hAnsi="Times New Roman" w:cs="Times New Roman"/>
          <w:sz w:val="28"/>
          <w:szCs w:val="28"/>
        </w:rPr>
      </w:pPr>
    </w:p>
    <w:p w:rsidR="00E80E8A" w:rsidRDefault="00E80E8A" w:rsidP="000A2A5C">
      <w:pPr>
        <w:spacing w:line="360" w:lineRule="exact"/>
        <w:ind w:firstLine="708"/>
        <w:jc w:val="both"/>
        <w:rPr>
          <w:rFonts w:ascii="Times New Roman" w:hAnsi="Times New Roman" w:cs="Times New Roman"/>
          <w:sz w:val="28"/>
          <w:szCs w:val="28"/>
        </w:rPr>
      </w:pPr>
    </w:p>
    <w:p w:rsidR="00E80E8A" w:rsidRDefault="00E80E8A" w:rsidP="000A2A5C">
      <w:pPr>
        <w:spacing w:line="360" w:lineRule="exact"/>
        <w:ind w:firstLine="708"/>
        <w:jc w:val="both"/>
        <w:rPr>
          <w:rFonts w:ascii="Times New Roman" w:hAnsi="Times New Roman" w:cs="Times New Roman"/>
          <w:sz w:val="28"/>
          <w:szCs w:val="28"/>
        </w:rPr>
      </w:pPr>
    </w:p>
    <w:p w:rsidR="00E80E8A" w:rsidRDefault="00E80E8A" w:rsidP="000A2A5C">
      <w:pPr>
        <w:spacing w:line="360" w:lineRule="exact"/>
        <w:ind w:firstLine="708"/>
        <w:jc w:val="both"/>
        <w:rPr>
          <w:rFonts w:ascii="Times New Roman" w:hAnsi="Times New Roman" w:cs="Times New Roman"/>
          <w:sz w:val="28"/>
          <w:szCs w:val="28"/>
        </w:rPr>
      </w:pPr>
    </w:p>
    <w:p w:rsidR="00E80E8A" w:rsidRDefault="00E80E8A" w:rsidP="000A2A5C">
      <w:pPr>
        <w:spacing w:line="360" w:lineRule="exact"/>
        <w:ind w:firstLine="708"/>
        <w:jc w:val="both"/>
        <w:rPr>
          <w:rFonts w:ascii="Times New Roman" w:hAnsi="Times New Roman" w:cs="Times New Roman"/>
          <w:sz w:val="28"/>
          <w:szCs w:val="28"/>
        </w:rPr>
      </w:pPr>
    </w:p>
    <w:p w:rsidR="009D16FA" w:rsidRDefault="009D16FA" w:rsidP="000A2A5C">
      <w:pPr>
        <w:spacing w:line="360" w:lineRule="exact"/>
        <w:ind w:firstLine="708"/>
        <w:jc w:val="both"/>
        <w:rPr>
          <w:rFonts w:ascii="Times New Roman" w:hAnsi="Times New Roman" w:cs="Times New Roman"/>
          <w:sz w:val="28"/>
          <w:szCs w:val="28"/>
        </w:rPr>
      </w:pPr>
    </w:p>
    <w:p w:rsidR="00E80096" w:rsidRDefault="00E80096" w:rsidP="006319CF">
      <w:pPr>
        <w:spacing w:line="360" w:lineRule="exact"/>
        <w:jc w:val="both"/>
        <w:rPr>
          <w:rFonts w:ascii="Times New Roman" w:hAnsi="Times New Roman" w:cs="Times New Roman"/>
          <w:sz w:val="28"/>
          <w:szCs w:val="28"/>
        </w:rPr>
      </w:pPr>
    </w:p>
    <w:p w:rsidR="00B921F9" w:rsidRDefault="00B921F9" w:rsidP="006319CF">
      <w:pPr>
        <w:spacing w:line="360" w:lineRule="exact"/>
        <w:jc w:val="both"/>
        <w:rPr>
          <w:rFonts w:ascii="Times New Roman" w:hAnsi="Times New Roman" w:cs="Times New Roman"/>
          <w:sz w:val="28"/>
          <w:szCs w:val="28"/>
        </w:rPr>
      </w:pPr>
    </w:p>
    <w:p w:rsidR="00B921F9" w:rsidRDefault="00B921F9" w:rsidP="006319CF">
      <w:pPr>
        <w:spacing w:line="360" w:lineRule="exact"/>
        <w:jc w:val="both"/>
        <w:rPr>
          <w:rFonts w:ascii="Times New Roman" w:hAnsi="Times New Roman" w:cs="Times New Roman"/>
          <w:sz w:val="28"/>
          <w:szCs w:val="28"/>
        </w:rPr>
      </w:pPr>
    </w:p>
    <w:p w:rsidR="00B921F9" w:rsidRDefault="00B921F9" w:rsidP="006319CF">
      <w:pPr>
        <w:spacing w:line="360" w:lineRule="exact"/>
        <w:jc w:val="both"/>
        <w:rPr>
          <w:rFonts w:ascii="Times New Roman" w:hAnsi="Times New Roman" w:cs="Times New Roman"/>
          <w:sz w:val="28"/>
          <w:szCs w:val="28"/>
        </w:rPr>
      </w:pPr>
    </w:p>
    <w:p w:rsidR="00B921F9" w:rsidRDefault="00B921F9" w:rsidP="006319CF">
      <w:pPr>
        <w:spacing w:line="360" w:lineRule="exact"/>
        <w:jc w:val="both"/>
        <w:rPr>
          <w:rFonts w:ascii="Times New Roman" w:hAnsi="Times New Roman" w:cs="Times New Roman"/>
          <w:sz w:val="28"/>
          <w:szCs w:val="28"/>
        </w:rPr>
      </w:pPr>
    </w:p>
    <w:p w:rsidR="00B921F9" w:rsidRDefault="00B921F9" w:rsidP="006319CF">
      <w:pPr>
        <w:spacing w:line="360" w:lineRule="exact"/>
        <w:jc w:val="both"/>
        <w:rPr>
          <w:rFonts w:ascii="Times New Roman" w:hAnsi="Times New Roman" w:cs="Times New Roman"/>
          <w:sz w:val="28"/>
          <w:szCs w:val="28"/>
        </w:rPr>
      </w:pPr>
    </w:p>
    <w:p w:rsidR="00B921F9" w:rsidRDefault="00B921F9" w:rsidP="006319CF">
      <w:pPr>
        <w:spacing w:line="360" w:lineRule="exact"/>
        <w:jc w:val="both"/>
        <w:rPr>
          <w:rFonts w:ascii="Times New Roman" w:hAnsi="Times New Roman" w:cs="Times New Roman"/>
          <w:sz w:val="28"/>
          <w:szCs w:val="28"/>
        </w:rPr>
      </w:pPr>
    </w:p>
    <w:p w:rsidR="00B921F9" w:rsidRDefault="00B921F9" w:rsidP="006319CF">
      <w:pPr>
        <w:spacing w:line="360" w:lineRule="exact"/>
        <w:jc w:val="both"/>
        <w:rPr>
          <w:rFonts w:ascii="Times New Roman" w:hAnsi="Times New Roman" w:cs="Times New Roman"/>
          <w:sz w:val="28"/>
          <w:szCs w:val="28"/>
        </w:rPr>
      </w:pPr>
    </w:p>
    <w:p w:rsidR="00B921F9" w:rsidRDefault="00B921F9" w:rsidP="006319CF">
      <w:pPr>
        <w:spacing w:line="360" w:lineRule="exact"/>
        <w:jc w:val="both"/>
        <w:rPr>
          <w:rFonts w:ascii="Times New Roman" w:hAnsi="Times New Roman" w:cs="Times New Roman"/>
          <w:sz w:val="28"/>
          <w:szCs w:val="28"/>
        </w:rPr>
      </w:pPr>
    </w:p>
    <w:p w:rsidR="00B921F9" w:rsidRDefault="00B921F9" w:rsidP="006319CF">
      <w:pPr>
        <w:spacing w:line="360" w:lineRule="exact"/>
        <w:jc w:val="both"/>
        <w:rPr>
          <w:rFonts w:ascii="Times New Roman" w:hAnsi="Times New Roman" w:cs="Times New Roman"/>
          <w:sz w:val="28"/>
          <w:szCs w:val="28"/>
        </w:rPr>
      </w:pPr>
    </w:p>
    <w:p w:rsidR="00B921F9" w:rsidRDefault="00B921F9" w:rsidP="006319CF">
      <w:pPr>
        <w:spacing w:line="360" w:lineRule="exact"/>
        <w:jc w:val="both"/>
        <w:rPr>
          <w:rFonts w:ascii="Times New Roman" w:hAnsi="Times New Roman" w:cs="Times New Roman"/>
          <w:sz w:val="28"/>
          <w:szCs w:val="28"/>
        </w:rPr>
      </w:pPr>
    </w:p>
    <w:p w:rsidR="00B921F9" w:rsidRDefault="00B921F9" w:rsidP="006319CF">
      <w:pPr>
        <w:spacing w:line="360" w:lineRule="exact"/>
        <w:jc w:val="both"/>
        <w:rPr>
          <w:rFonts w:ascii="Times New Roman" w:hAnsi="Times New Roman" w:cs="Times New Roman"/>
          <w:sz w:val="28"/>
          <w:szCs w:val="28"/>
        </w:rPr>
      </w:pPr>
    </w:p>
    <w:p w:rsidR="004D3D3F" w:rsidRDefault="004D3D3F" w:rsidP="006319CF">
      <w:pPr>
        <w:spacing w:line="360" w:lineRule="exact"/>
        <w:jc w:val="both"/>
        <w:rPr>
          <w:rFonts w:ascii="Times New Roman" w:hAnsi="Times New Roman" w:cs="Times New Roman"/>
          <w:sz w:val="28"/>
          <w:szCs w:val="28"/>
        </w:rPr>
      </w:pPr>
    </w:p>
    <w:p w:rsidR="004D3D3F" w:rsidRDefault="004D3D3F" w:rsidP="006319CF">
      <w:pPr>
        <w:spacing w:line="360" w:lineRule="exact"/>
        <w:jc w:val="both"/>
        <w:rPr>
          <w:rFonts w:ascii="Times New Roman" w:hAnsi="Times New Roman" w:cs="Times New Roman"/>
          <w:sz w:val="28"/>
          <w:szCs w:val="28"/>
        </w:rPr>
      </w:pPr>
    </w:p>
    <w:p w:rsidR="004D3D3F" w:rsidRDefault="004D3D3F" w:rsidP="006319CF">
      <w:pPr>
        <w:spacing w:line="360" w:lineRule="exact"/>
        <w:jc w:val="both"/>
        <w:rPr>
          <w:rFonts w:ascii="Times New Roman" w:hAnsi="Times New Roman" w:cs="Times New Roman"/>
          <w:sz w:val="28"/>
          <w:szCs w:val="28"/>
        </w:rPr>
      </w:pPr>
    </w:p>
    <w:p w:rsidR="00E80E8A" w:rsidRDefault="00E80E8A" w:rsidP="000A2A5C">
      <w:pPr>
        <w:spacing w:line="360" w:lineRule="exact"/>
        <w:ind w:firstLine="708"/>
        <w:jc w:val="both"/>
        <w:rPr>
          <w:rFonts w:ascii="Times New Roman" w:hAnsi="Times New Roman" w:cs="Times New Roman"/>
          <w:sz w:val="28"/>
          <w:szCs w:val="28"/>
        </w:rPr>
      </w:pPr>
    </w:p>
    <w:p w:rsidR="00E80E8A" w:rsidRDefault="004C3021" w:rsidP="004C3021">
      <w:pPr>
        <w:spacing w:line="360" w:lineRule="exact"/>
        <w:ind w:firstLine="708"/>
        <w:jc w:val="center"/>
        <w:rPr>
          <w:rFonts w:ascii="Times New Roman" w:hAnsi="Times New Roman" w:cs="Times New Roman"/>
          <w:b/>
          <w:sz w:val="30"/>
          <w:szCs w:val="30"/>
        </w:rPr>
      </w:pPr>
      <w:r>
        <w:rPr>
          <w:rFonts w:ascii="Times New Roman" w:hAnsi="Times New Roman" w:cs="Times New Roman"/>
          <w:b/>
          <w:sz w:val="30"/>
          <w:szCs w:val="30"/>
        </w:rPr>
        <w:lastRenderedPageBreak/>
        <w:t>ГЛАВА 2</w:t>
      </w:r>
    </w:p>
    <w:p w:rsidR="004C3021" w:rsidRDefault="004C3021" w:rsidP="004C3021">
      <w:pPr>
        <w:spacing w:line="360" w:lineRule="exact"/>
        <w:ind w:firstLine="708"/>
        <w:jc w:val="center"/>
        <w:rPr>
          <w:rFonts w:ascii="Times New Roman" w:hAnsi="Times New Roman" w:cs="Times New Roman"/>
          <w:b/>
          <w:sz w:val="30"/>
          <w:szCs w:val="30"/>
        </w:rPr>
      </w:pPr>
      <w:r>
        <w:rPr>
          <w:rFonts w:ascii="Times New Roman" w:hAnsi="Times New Roman" w:cs="Times New Roman"/>
          <w:b/>
          <w:sz w:val="30"/>
          <w:szCs w:val="30"/>
        </w:rPr>
        <w:t>ЭВОЛЮЦИЯ КУБИНО-АМЕРИКАНСКИХ ОТНОШЕНИЙ: ОСНОВНЫЕ РЕЗУЛЬТАТЫ</w:t>
      </w:r>
    </w:p>
    <w:p w:rsidR="004C3021" w:rsidRDefault="004C3021" w:rsidP="004C3021">
      <w:pPr>
        <w:spacing w:line="360" w:lineRule="exact"/>
        <w:ind w:firstLine="708"/>
        <w:rPr>
          <w:rFonts w:ascii="Times New Roman" w:hAnsi="Times New Roman" w:cs="Times New Roman"/>
          <w:sz w:val="28"/>
          <w:szCs w:val="28"/>
        </w:rPr>
      </w:pPr>
    </w:p>
    <w:p w:rsidR="004C3021" w:rsidRDefault="004C3021" w:rsidP="004C3021">
      <w:pPr>
        <w:spacing w:after="0" w:line="360" w:lineRule="exact"/>
        <w:ind w:firstLine="708"/>
        <w:jc w:val="both"/>
        <w:rPr>
          <w:rFonts w:ascii="Times New Roman" w:hAnsi="Times New Roman" w:cs="Times New Roman"/>
          <w:sz w:val="28"/>
          <w:szCs w:val="28"/>
        </w:rPr>
      </w:pPr>
      <w:r>
        <w:rPr>
          <w:rFonts w:ascii="Times New Roman" w:hAnsi="Times New Roman" w:cs="Times New Roman"/>
          <w:sz w:val="28"/>
          <w:szCs w:val="28"/>
        </w:rPr>
        <w:t>Соединенные Штаты Америки всегда занимали особое место во внешней политике Кубы. В 1961 году администрацией Д</w:t>
      </w:r>
      <w:r w:rsidRPr="00AE2E6D">
        <w:rPr>
          <w:rFonts w:ascii="Times New Roman" w:hAnsi="Times New Roman" w:cs="Times New Roman"/>
          <w:sz w:val="28"/>
          <w:szCs w:val="28"/>
        </w:rPr>
        <w:t xml:space="preserve">. </w:t>
      </w:r>
      <w:r w:rsidRPr="00E02313">
        <w:rPr>
          <w:rFonts w:ascii="Times New Roman" w:hAnsi="Times New Roman" w:cs="Times New Roman" w:hint="cs"/>
          <w:sz w:val="28"/>
          <w:szCs w:val="28"/>
        </w:rPr>
        <w:t>Эйзенхауэр</w:t>
      </w:r>
      <w:r>
        <w:rPr>
          <w:rFonts w:ascii="Times New Roman" w:hAnsi="Times New Roman" w:cs="Times New Roman"/>
          <w:sz w:val="28"/>
          <w:szCs w:val="28"/>
        </w:rPr>
        <w:t xml:space="preserve">а </w:t>
      </w:r>
      <w:r w:rsidRPr="00AE2E6D">
        <w:rPr>
          <w:rFonts w:ascii="Times New Roman" w:hAnsi="Times New Roman" w:cs="Times New Roman"/>
          <w:sz w:val="28"/>
          <w:szCs w:val="28"/>
        </w:rPr>
        <w:t xml:space="preserve">было принято решение о разрыве дипломатических отношений с островом. </w:t>
      </w:r>
      <w:r>
        <w:rPr>
          <w:rFonts w:ascii="Times New Roman" w:hAnsi="Times New Roman" w:cs="Times New Roman"/>
          <w:sz w:val="28"/>
          <w:szCs w:val="28"/>
        </w:rPr>
        <w:t xml:space="preserve">И только спустя </w:t>
      </w:r>
      <w:r w:rsidR="00E41A42">
        <w:rPr>
          <w:rFonts w:ascii="Times New Roman" w:hAnsi="Times New Roman" w:cs="Times New Roman"/>
          <w:sz w:val="28"/>
          <w:szCs w:val="28"/>
        </w:rPr>
        <w:t xml:space="preserve">   </w:t>
      </w:r>
      <w:r>
        <w:rPr>
          <w:rFonts w:ascii="Times New Roman" w:hAnsi="Times New Roman" w:cs="Times New Roman"/>
          <w:sz w:val="28"/>
          <w:szCs w:val="28"/>
        </w:rPr>
        <w:t xml:space="preserve">54 года президентом США Бараком Обамой было положено начало восстановлению политических отношений. </w:t>
      </w:r>
    </w:p>
    <w:p w:rsidR="004C3021" w:rsidRDefault="004C3021" w:rsidP="004C3021">
      <w:pPr>
        <w:spacing w:after="0"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Несмотря на многочисленные различия государств, начиная от географических размеров и заканчивая политическим устройством и экономическими показателями, оба государства на протяжении долгого периода времени пытались найти общие точки для нормализации двусторонних отношений. В данной дипломной работе автор уделила большое внимание политике США в отношении Кубы, так как именно властями Соединенных Штатов был принят ряд документов, регулировавших взаимодействие между двумя странами. Политика США состояла в постоянном продолжении нагнетания напряженности путем принятия целого ряда антикубинских мероприятий, сводящихся к попытке свержения власти на острове. Поэтому все усилия кубинских властей по восстановлению каких-либо контактов с США были обречены на провал. Ситуация осложнилась также в связи с распадом СССР – одного из главных союзников Кубы, а также ввиду противоречивого курса России в отношении Кубы и США. Правительство Кубы, в свою очередь, в силу ограниченных экономических ресурсов (по сравнению с США) выступало с обвинениями и критикой в адрес Белого дома. Принятие администрацией Б.Клинтона в 1996 году Закона Хелмса-Бертона ещё более осложнило отношения Кубы и Соединенных Штатов. Новая экспортно-импортная политика в отношении острова, одобренная правительством США, заметно усилила напряженность во взаимоотношениях между двумя государствами. </w:t>
      </w:r>
    </w:p>
    <w:p w:rsidR="004C3021" w:rsidRDefault="004C3021" w:rsidP="004C3021">
      <w:pPr>
        <w:spacing w:after="0"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Нахождение у власти Джорджа Буша-младшего в период с 2001 по </w:t>
      </w:r>
      <w:r w:rsidR="00E41A42">
        <w:rPr>
          <w:rFonts w:ascii="Times New Roman" w:hAnsi="Times New Roman" w:cs="Times New Roman"/>
          <w:sz w:val="28"/>
          <w:szCs w:val="28"/>
        </w:rPr>
        <w:t xml:space="preserve">         </w:t>
      </w:r>
      <w:r>
        <w:rPr>
          <w:rFonts w:ascii="Times New Roman" w:hAnsi="Times New Roman" w:cs="Times New Roman"/>
          <w:sz w:val="28"/>
          <w:szCs w:val="28"/>
        </w:rPr>
        <w:t>2009 года не привело к улучшению ситуации. Более того, был принят так называемый «План Буша», который подразумевал имплементацию ряда мер в отношении Кубы. В частности, ещё больше были ограничены туристические связи с островом, а гражданам США, у которых имелись родственники на Кубе, не разрешалось отправлять крупные суммы на остров</w:t>
      </w:r>
      <w:r w:rsidRPr="00A52B17">
        <w:rPr>
          <w:rFonts w:ascii="Times New Roman" w:hAnsi="Times New Roman" w:cs="Times New Roman"/>
          <w:sz w:val="28"/>
          <w:szCs w:val="28"/>
        </w:rPr>
        <w:t>;</w:t>
      </w:r>
      <w:r>
        <w:rPr>
          <w:rFonts w:ascii="Times New Roman" w:hAnsi="Times New Roman" w:cs="Times New Roman"/>
          <w:sz w:val="28"/>
          <w:szCs w:val="28"/>
        </w:rPr>
        <w:t xml:space="preserve"> они в принципе сводились к минимуму. Ещё одно препятствие: пребывание на Кубе не более 14 дней в году. </w:t>
      </w:r>
    </w:p>
    <w:p w:rsidR="004C3021" w:rsidRDefault="004C3021" w:rsidP="004C3021">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Одними из факторов, повлиявших на «потепление» в двусторонних отношениях являлись передача власти на Кубе от Фиделя к Раулю Кастро, а </w:t>
      </w:r>
      <w:r>
        <w:rPr>
          <w:rFonts w:ascii="Times New Roman" w:hAnsi="Times New Roman" w:cs="Times New Roman"/>
          <w:sz w:val="28"/>
          <w:szCs w:val="28"/>
        </w:rPr>
        <w:lastRenderedPageBreak/>
        <w:t xml:space="preserve">также новый курс американской администрации Барака Обамы. В итоге, как было сказано выше, были восстановлены дипломатические отношения, открыты посольства как в Гаване, так и в Вашингтоне, а также отменены некоторые ограничения и запреты, введенные предыдущими американскими президентами. Однако главное препятствие на пути к восстановлению полноценных отношений «без условий» было бы полное снятие Соединенными Штатами торговой, экономической и политической блокады с Кубы; при этом стоит иметь в виду, что правом отменить эмбарго согласно </w:t>
      </w:r>
      <w:r>
        <w:rPr>
          <w:rFonts w:ascii="Times New Roman" w:hAnsi="Times New Roman" w:cs="Times New Roman" w:hint="cs"/>
          <w:sz w:val="28"/>
          <w:szCs w:val="28"/>
        </w:rPr>
        <w:t>Закону</w:t>
      </w:r>
      <w:r w:rsidRPr="00A7630B">
        <w:rPr>
          <w:rFonts w:ascii="Times New Roman" w:hAnsi="Times New Roman" w:cs="Times New Roman"/>
          <w:sz w:val="28"/>
          <w:szCs w:val="28"/>
        </w:rPr>
        <w:t xml:space="preserve"> </w:t>
      </w:r>
      <w:r>
        <w:rPr>
          <w:rFonts w:ascii="Times New Roman" w:hAnsi="Times New Roman" w:cs="Times New Roman"/>
          <w:sz w:val="28"/>
          <w:szCs w:val="28"/>
        </w:rPr>
        <w:t>«</w:t>
      </w:r>
      <w:r w:rsidRPr="00A7630B">
        <w:rPr>
          <w:rFonts w:ascii="Times New Roman" w:hAnsi="Times New Roman" w:cs="Times New Roman" w:hint="cs"/>
          <w:sz w:val="28"/>
          <w:szCs w:val="28"/>
        </w:rPr>
        <w:t>За</w:t>
      </w:r>
      <w:r w:rsidRPr="00A7630B">
        <w:rPr>
          <w:rFonts w:ascii="Times New Roman" w:hAnsi="Times New Roman" w:cs="Times New Roman"/>
          <w:sz w:val="28"/>
          <w:szCs w:val="28"/>
        </w:rPr>
        <w:t xml:space="preserve"> </w:t>
      </w:r>
      <w:r w:rsidRPr="00A7630B">
        <w:rPr>
          <w:rFonts w:ascii="Times New Roman" w:hAnsi="Times New Roman" w:cs="Times New Roman" w:hint="cs"/>
          <w:sz w:val="28"/>
          <w:szCs w:val="28"/>
        </w:rPr>
        <w:t>свободу</w:t>
      </w:r>
      <w:r w:rsidRPr="00A7630B">
        <w:rPr>
          <w:rFonts w:ascii="Times New Roman" w:hAnsi="Times New Roman" w:cs="Times New Roman"/>
          <w:sz w:val="28"/>
          <w:szCs w:val="28"/>
        </w:rPr>
        <w:t xml:space="preserve"> </w:t>
      </w:r>
      <w:r w:rsidRPr="00A7630B">
        <w:rPr>
          <w:rFonts w:ascii="Times New Roman" w:hAnsi="Times New Roman" w:cs="Times New Roman" w:hint="cs"/>
          <w:sz w:val="28"/>
          <w:szCs w:val="28"/>
        </w:rPr>
        <w:t>и</w:t>
      </w:r>
      <w:r w:rsidRPr="00A7630B">
        <w:rPr>
          <w:rFonts w:ascii="Times New Roman" w:hAnsi="Times New Roman" w:cs="Times New Roman"/>
          <w:sz w:val="28"/>
          <w:szCs w:val="28"/>
        </w:rPr>
        <w:t xml:space="preserve"> </w:t>
      </w:r>
      <w:r w:rsidRPr="00A7630B">
        <w:rPr>
          <w:rFonts w:ascii="Times New Roman" w:hAnsi="Times New Roman" w:cs="Times New Roman" w:hint="cs"/>
          <w:sz w:val="28"/>
          <w:szCs w:val="28"/>
        </w:rPr>
        <w:t>демократическую</w:t>
      </w:r>
      <w:r w:rsidRPr="00A7630B">
        <w:rPr>
          <w:rFonts w:ascii="Times New Roman" w:hAnsi="Times New Roman" w:cs="Times New Roman"/>
          <w:sz w:val="28"/>
          <w:szCs w:val="28"/>
        </w:rPr>
        <w:t xml:space="preserve"> </w:t>
      </w:r>
      <w:r w:rsidRPr="00A7630B">
        <w:rPr>
          <w:rFonts w:ascii="Times New Roman" w:hAnsi="Times New Roman" w:cs="Times New Roman" w:hint="cs"/>
          <w:sz w:val="28"/>
          <w:szCs w:val="28"/>
        </w:rPr>
        <w:t>солидарность</w:t>
      </w:r>
      <w:r w:rsidRPr="00A7630B">
        <w:rPr>
          <w:rFonts w:ascii="Times New Roman" w:hAnsi="Times New Roman" w:cs="Times New Roman"/>
          <w:sz w:val="28"/>
          <w:szCs w:val="28"/>
        </w:rPr>
        <w:t xml:space="preserve"> </w:t>
      </w:r>
      <w:r w:rsidRPr="00A7630B">
        <w:rPr>
          <w:rFonts w:ascii="Times New Roman" w:hAnsi="Times New Roman" w:cs="Times New Roman" w:hint="cs"/>
          <w:sz w:val="28"/>
          <w:szCs w:val="28"/>
        </w:rPr>
        <w:t>с</w:t>
      </w:r>
      <w:r w:rsidRPr="00A7630B">
        <w:rPr>
          <w:rFonts w:ascii="Times New Roman" w:hAnsi="Times New Roman" w:cs="Times New Roman"/>
          <w:sz w:val="28"/>
          <w:szCs w:val="28"/>
        </w:rPr>
        <w:t xml:space="preserve"> </w:t>
      </w:r>
      <w:r>
        <w:rPr>
          <w:rFonts w:ascii="Times New Roman" w:hAnsi="Times New Roman" w:cs="Times New Roman" w:hint="cs"/>
          <w:sz w:val="28"/>
          <w:szCs w:val="28"/>
        </w:rPr>
        <w:t>Кубой</w:t>
      </w:r>
      <w:r>
        <w:rPr>
          <w:rFonts w:ascii="Times New Roman" w:hAnsi="Times New Roman" w:cs="Times New Roman"/>
          <w:sz w:val="28"/>
          <w:szCs w:val="28"/>
        </w:rPr>
        <w:t>» обладает только Конгресс. Что же касается нового американского президента Дональда Трампа, одержавшего победу на выборах в ноябре 2016 года, то ввиду его противоречивых заявлений по поводу кубинского вектора внешней политики США есть вероятность, что статус отношений между двумя странами не претерпит серьезных изменений.</w:t>
      </w: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4D3D3F" w:rsidRDefault="004D3D3F"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9D16FA">
      <w:pPr>
        <w:spacing w:line="360" w:lineRule="exact"/>
        <w:ind w:firstLine="708"/>
        <w:jc w:val="center"/>
        <w:rPr>
          <w:rFonts w:ascii="Times New Roman" w:hAnsi="Times New Roman" w:cs="Times New Roman"/>
          <w:b/>
          <w:sz w:val="30"/>
          <w:szCs w:val="30"/>
        </w:rPr>
      </w:pPr>
      <w:r>
        <w:rPr>
          <w:rFonts w:ascii="Times New Roman" w:hAnsi="Times New Roman" w:cs="Times New Roman"/>
          <w:b/>
          <w:sz w:val="30"/>
          <w:szCs w:val="30"/>
        </w:rPr>
        <w:lastRenderedPageBreak/>
        <w:t>ЗАКЛЮЧЕНИЕ</w:t>
      </w:r>
    </w:p>
    <w:p w:rsidR="009D16FA" w:rsidRDefault="009D16FA" w:rsidP="009D16FA">
      <w:pPr>
        <w:spacing w:line="360" w:lineRule="exact"/>
        <w:ind w:firstLine="708"/>
        <w:jc w:val="center"/>
        <w:rPr>
          <w:rFonts w:ascii="Times New Roman" w:hAnsi="Times New Roman" w:cs="Times New Roman"/>
          <w:b/>
          <w:sz w:val="30"/>
          <w:szCs w:val="30"/>
        </w:rPr>
      </w:pPr>
    </w:p>
    <w:p w:rsidR="009D16FA" w:rsidRDefault="009D16FA" w:rsidP="009D16FA">
      <w:pPr>
        <w:spacing w:after="0" w:line="360" w:lineRule="exact"/>
        <w:ind w:firstLine="708"/>
        <w:jc w:val="both"/>
        <w:rPr>
          <w:rFonts w:ascii="Times New Roman" w:hAnsi="Times New Roman" w:cs="Times New Roman"/>
          <w:sz w:val="28"/>
          <w:szCs w:val="28"/>
        </w:rPr>
      </w:pPr>
      <w:r>
        <w:rPr>
          <w:rFonts w:ascii="Times New Roman" w:hAnsi="Times New Roman" w:cs="Times New Roman"/>
          <w:sz w:val="28"/>
          <w:szCs w:val="28"/>
        </w:rPr>
        <w:t>Отношения Кубы и Соединенных Штатов Америки представляют собой весьма сложную и непредсказуемую модель взаимодействия.</w:t>
      </w:r>
      <w:r w:rsidRPr="00A01CA4">
        <w:rPr>
          <w:rFonts w:ascii="Times New Roman" w:hAnsi="Times New Roman" w:cs="Times New Roman"/>
          <w:sz w:val="28"/>
          <w:szCs w:val="28"/>
        </w:rPr>
        <w:t xml:space="preserve"> </w:t>
      </w:r>
      <w:r>
        <w:rPr>
          <w:rFonts w:ascii="Times New Roman" w:hAnsi="Times New Roman" w:cs="Times New Roman"/>
          <w:sz w:val="28"/>
          <w:szCs w:val="28"/>
        </w:rPr>
        <w:t>Тем не менее, США занимают особое место во внешнеполитическом курсе Кубы. За свою многолетнюю историю двусторонний диалог двух стран претерпел как успехи, так и тяжелые поражения, сопровождающиеся полным разрывом дипломатических отношений в 1961 году и их восстановлением в 2015 году. Каждый год к исследованию проблемы кубино-американских отношений подключается всё больше ученых и исследователей. Это неудивительно, ведь многие аспекты двустороннего взаимодействия Кубы и США являются уникальными и фактически не имеют прецедентов в истории новейшего времени. К подобным случаям можно отнести принятие властями Соединенных Штатов Закона Хелмса-Бертона, ограничивающего кооперацию с Кубой по многим направлениям, а также введение против острова торгово-экономического эмбарго. Вероятно, можно утверждать, что «пик напряженности» в кубино-американских отношениях был достигнут в период президентства в США Джорджа Буша, который принял в отношении Кубы так называемый «план Буша», регулирующий многие области взаимодействия с южным соседом. К ним можно отнести введение жестких ограничений в осуществлении семейных поездок, денежных отправлений на остров, а также запрета на ввоз кубинской продукции на территорию США. Ещё одной «заслугой» 43-го президента США стало внесение Кубы в «черный» список государств спонсоров-терроризма. Тем не менее, во время нахождения у власти в США Барака Обамы всё же произошли некоторые положительные изменения. Были восстановлены дипломатические отношения, открыты посольства, было позволено осуществлять различного рода поездки на Кубу (кроме туристических) и сняты ограничения на срок пребывания на острове и на сумму денег, которую можно было тратить, находясь там.</w:t>
      </w:r>
    </w:p>
    <w:p w:rsidR="009D16FA" w:rsidRDefault="009D16FA" w:rsidP="009D16FA">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Наиболее острыми проблемами в диалоге между двумя странами стали соблюдение демократических норм и прав человека. Именно в нарушении этих аспектов из года в год правительство США обвиняло кубинские власти, что, в свою очередь, сопровождалось введением со стороны Соединенных Штатов различных санкций в отношении Кубы. Однако стоит отметить, что с момента официальной передачи власти на острове Раулю Кастро в 2008 году на Кубе был проведен ряд реформ, к которым положительно отнеслись в Соединенных Штатах. Кубинская диаспора, однако, также играет немаловажную роль в формировании курса политических мероприятий  США на кубинском направлении. Во-первых, кубино-американцы, большинство которых проживает </w:t>
      </w:r>
      <w:r>
        <w:rPr>
          <w:rFonts w:ascii="Times New Roman" w:hAnsi="Times New Roman" w:cs="Times New Roman"/>
          <w:sz w:val="28"/>
          <w:szCs w:val="28"/>
        </w:rPr>
        <w:lastRenderedPageBreak/>
        <w:t xml:space="preserve">в штате Флорида, являются политически активной категорией граждан. Ввиду этого Флорида представляет собой «колеблющийся штат», где разница в проценте победы того или иного кандидата в президенты во время выборов зачастую не превышает и 5%. А во-вторых, в Конгрессе представлено достаточно влиятельное кубинское лобби, характер которого весьма критичен. Возможно, именно по этой причине действие Закона Хелмса-Бертона всё ещё осуществляется, ведь его может отменить только указанный законодательный орган. </w:t>
      </w:r>
    </w:p>
    <w:p w:rsidR="009D16FA" w:rsidRDefault="009D16FA" w:rsidP="009D16FA">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ab/>
        <w:t xml:space="preserve">Мировое сообщество также вовлечено в разрешение проблемы кубино-американского диалога. Кубинской стороной с 1992 года в рамках заседаний Генеральной Ассамблеи ООН инициируется принятие резолюции, призывающей США снять блокаду острова. И в 2016 году Соединенные Штаты, как и их политический союзник Израиль, впервые за все время  воздержались от голосования, в то время как все остальные члены организации проголосовали за принятие документа. Это можно расценивать, как одну из главных «дипломатических побед» Кубы в борьбе за отмену многолетнего эмбарго. </w:t>
      </w:r>
    </w:p>
    <w:p w:rsidR="009D16FA" w:rsidRDefault="009D16FA" w:rsidP="009D16FA">
      <w:pPr>
        <w:spacing w:line="360" w:lineRule="exact"/>
        <w:jc w:val="both"/>
        <w:rPr>
          <w:rFonts w:ascii="Times New Roman" w:hAnsi="Times New Roman" w:cs="Times New Roman"/>
          <w:sz w:val="28"/>
          <w:szCs w:val="28"/>
        </w:rPr>
      </w:pPr>
      <w:r>
        <w:rPr>
          <w:rFonts w:ascii="Times New Roman" w:hAnsi="Times New Roman" w:cs="Times New Roman"/>
          <w:sz w:val="28"/>
          <w:szCs w:val="28"/>
        </w:rPr>
        <w:tab/>
        <w:t>Что же касается перспективы развития диалога между Кубой и США, то этот вопрос остается открытым. В 2016 году в Соединенных Штатах состоялись президентские выборы, на которых победу одержал представитель Республиканской партии Дональд Трамп. Ввиду его противоречивых заявлений нельзя точно утверждать, каким будет статус двустороннего диалога в ближайшие несколько лет. Некоторые аналитики заявляют о том, что каких-либо многообещающих изменений ожидать не придется. Тем не менее, эта тема может стать основой для последующих исследований.</w:t>
      </w: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6319CF">
      <w:pPr>
        <w:spacing w:line="360" w:lineRule="exact"/>
        <w:jc w:val="center"/>
        <w:rPr>
          <w:rFonts w:ascii="Times New Roman" w:hAnsi="Times New Roman" w:cs="Times New Roman"/>
          <w:b/>
          <w:sz w:val="30"/>
          <w:szCs w:val="30"/>
        </w:rPr>
      </w:pPr>
      <w:r>
        <w:rPr>
          <w:rFonts w:ascii="Times New Roman" w:hAnsi="Times New Roman" w:cs="Times New Roman"/>
          <w:b/>
          <w:sz w:val="30"/>
          <w:szCs w:val="30"/>
        </w:rPr>
        <w:lastRenderedPageBreak/>
        <w:t>БИБЛИОГРАФИЧЕСКИЙ СПИСОК</w:t>
      </w:r>
    </w:p>
    <w:p w:rsidR="006319CF" w:rsidRDefault="006319CF" w:rsidP="006319CF">
      <w:pPr>
        <w:spacing w:line="360" w:lineRule="exact"/>
        <w:rPr>
          <w:rFonts w:ascii="Times New Roman" w:hAnsi="Times New Roman" w:cs="Times New Roman"/>
          <w:b/>
          <w:sz w:val="30"/>
          <w:szCs w:val="30"/>
        </w:rPr>
      </w:pPr>
    </w:p>
    <w:p w:rsidR="004D3D3F" w:rsidRPr="004D3D3F" w:rsidRDefault="004D3D3F" w:rsidP="004D3D3F">
      <w:pPr>
        <w:pStyle w:val="ListParagraph"/>
        <w:numPr>
          <w:ilvl w:val="0"/>
          <w:numId w:val="3"/>
        </w:numPr>
        <w:spacing w:after="0" w:line="360" w:lineRule="exact"/>
        <w:ind w:left="714" w:hanging="357"/>
        <w:jc w:val="both"/>
        <w:rPr>
          <w:rFonts w:ascii="Times New Roman" w:hAnsi="Times New Roman" w:cs="Times New Roman"/>
          <w:sz w:val="28"/>
          <w:szCs w:val="28"/>
        </w:rPr>
      </w:pPr>
      <w:r w:rsidRPr="004D3D3F">
        <w:rPr>
          <w:rFonts w:ascii="Times New Roman" w:hAnsi="Times New Roman" w:cs="Times New Roman" w:hint="cs"/>
          <w:sz w:val="28"/>
          <w:szCs w:val="28"/>
        </w:rPr>
        <w:t>Латинская</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Америка</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в</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современной</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мировой</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политике</w:t>
      </w:r>
      <w:r w:rsidRPr="004D3D3F">
        <w:rPr>
          <w:rFonts w:ascii="Times New Roman" w:hAnsi="Times New Roman" w:cs="Times New Roman"/>
          <w:sz w:val="28"/>
          <w:szCs w:val="28"/>
        </w:rPr>
        <w:t xml:space="preserve"> / </w:t>
      </w:r>
      <w:r w:rsidRPr="004D3D3F">
        <w:rPr>
          <w:rFonts w:ascii="Times New Roman" w:hAnsi="Times New Roman" w:cs="Times New Roman" w:hint="cs"/>
          <w:sz w:val="28"/>
          <w:szCs w:val="28"/>
        </w:rPr>
        <w:t>В</w:t>
      </w:r>
      <w:r w:rsidRPr="004D3D3F">
        <w:rPr>
          <w:rFonts w:ascii="Times New Roman" w:hAnsi="Times New Roman" w:cs="Times New Roman"/>
          <w:sz w:val="28"/>
          <w:szCs w:val="28"/>
        </w:rPr>
        <w:t>.</w:t>
      </w:r>
      <w:r w:rsidRPr="004D3D3F">
        <w:rPr>
          <w:rFonts w:ascii="Times New Roman" w:hAnsi="Times New Roman" w:cs="Times New Roman" w:hint="cs"/>
          <w:sz w:val="28"/>
          <w:szCs w:val="28"/>
        </w:rPr>
        <w:t>М</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Давыдов</w:t>
      </w:r>
      <w:r w:rsidRPr="004D3D3F">
        <w:rPr>
          <w:rFonts w:ascii="Times New Roman" w:hAnsi="Times New Roman" w:cs="Times New Roman"/>
          <w:sz w:val="28"/>
          <w:szCs w:val="28"/>
        </w:rPr>
        <w:t xml:space="preserve"> </w:t>
      </w:r>
      <w:r w:rsidR="00EC66EE">
        <w:rPr>
          <w:rFonts w:ascii="Times New Roman" w:hAnsi="Times New Roman" w:cs="Times New Roman"/>
          <w:sz w:val="28"/>
          <w:szCs w:val="28"/>
        </w:rPr>
        <w:t xml:space="preserve">        </w:t>
      </w:r>
      <w:r w:rsidRPr="004D3D3F">
        <w:rPr>
          <w:rFonts w:ascii="Times New Roman" w:hAnsi="Times New Roman" w:cs="Times New Roman"/>
          <w:sz w:val="28"/>
          <w:szCs w:val="28"/>
        </w:rPr>
        <w:t>[</w:t>
      </w:r>
      <w:r w:rsidRPr="004D3D3F">
        <w:rPr>
          <w:rFonts w:ascii="Times New Roman" w:hAnsi="Times New Roman" w:cs="Times New Roman" w:hint="cs"/>
          <w:sz w:val="28"/>
          <w:szCs w:val="28"/>
        </w:rPr>
        <w:t>и</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др</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отв</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ред</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В</w:t>
      </w:r>
      <w:r w:rsidRPr="004D3D3F">
        <w:rPr>
          <w:rFonts w:ascii="Times New Roman" w:hAnsi="Times New Roman" w:cs="Times New Roman"/>
          <w:sz w:val="28"/>
          <w:szCs w:val="28"/>
        </w:rPr>
        <w:t>.</w:t>
      </w:r>
      <w:r w:rsidRPr="004D3D3F">
        <w:rPr>
          <w:rFonts w:ascii="Times New Roman" w:hAnsi="Times New Roman" w:cs="Times New Roman" w:hint="cs"/>
          <w:sz w:val="28"/>
          <w:szCs w:val="28"/>
        </w:rPr>
        <w:t>М</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Давыдов</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М</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Наука</w:t>
      </w:r>
      <w:r w:rsidRPr="004D3D3F">
        <w:rPr>
          <w:rFonts w:ascii="Times New Roman" w:hAnsi="Times New Roman" w:cs="Times New Roman"/>
          <w:sz w:val="28"/>
          <w:szCs w:val="28"/>
        </w:rPr>
        <w:t xml:space="preserve">, 2009. </w:t>
      </w:r>
      <w:r w:rsidRPr="004D3D3F">
        <w:rPr>
          <w:rFonts w:ascii="Times New Roman" w:hAnsi="Times New Roman" w:cs="Times New Roman" w:hint="cs"/>
          <w:sz w:val="28"/>
          <w:szCs w:val="28"/>
        </w:rPr>
        <w:t>–</w:t>
      </w:r>
      <w:r w:rsidRPr="004D3D3F">
        <w:rPr>
          <w:rFonts w:ascii="Times New Roman" w:hAnsi="Times New Roman" w:cs="Times New Roman"/>
          <w:sz w:val="28"/>
          <w:szCs w:val="28"/>
        </w:rPr>
        <w:t xml:space="preserve"> 581 </w:t>
      </w:r>
      <w:r w:rsidRPr="004D3D3F">
        <w:rPr>
          <w:rFonts w:ascii="Times New Roman" w:hAnsi="Times New Roman" w:cs="Times New Roman" w:hint="cs"/>
          <w:sz w:val="28"/>
          <w:szCs w:val="28"/>
        </w:rPr>
        <w:t>с</w:t>
      </w:r>
      <w:r w:rsidRPr="004D3D3F">
        <w:rPr>
          <w:rFonts w:ascii="Times New Roman" w:hAnsi="Times New Roman" w:cs="Times New Roman"/>
          <w:sz w:val="28"/>
          <w:szCs w:val="28"/>
        </w:rPr>
        <w:t>.</w:t>
      </w:r>
    </w:p>
    <w:p w:rsidR="004D3D3F" w:rsidRPr="004D3D3F" w:rsidRDefault="004D3D3F" w:rsidP="004D3D3F">
      <w:pPr>
        <w:pStyle w:val="ListParagraph"/>
        <w:numPr>
          <w:ilvl w:val="0"/>
          <w:numId w:val="3"/>
        </w:numPr>
        <w:spacing w:after="0" w:line="360" w:lineRule="exact"/>
        <w:ind w:left="714" w:hanging="357"/>
        <w:jc w:val="both"/>
        <w:rPr>
          <w:rFonts w:ascii="Times New Roman" w:hAnsi="Times New Roman" w:cs="Times New Roman"/>
          <w:sz w:val="28"/>
          <w:szCs w:val="28"/>
          <w:lang w:val="es-ES"/>
        </w:rPr>
      </w:pPr>
      <w:r w:rsidRPr="004D3D3F">
        <w:rPr>
          <w:rFonts w:ascii="Times New Roman" w:hAnsi="Times New Roman" w:cs="Times New Roman"/>
          <w:sz w:val="28"/>
          <w:szCs w:val="28"/>
          <w:lang w:val="es-ES"/>
        </w:rPr>
        <w:t>Castro</w:t>
      </w:r>
      <w:r w:rsidRPr="00EC66EE">
        <w:rPr>
          <w:rFonts w:ascii="Times New Roman" w:hAnsi="Times New Roman" w:cs="Times New Roman"/>
          <w:sz w:val="28"/>
          <w:szCs w:val="28"/>
          <w:lang w:val="es-ES"/>
        </w:rPr>
        <w:t xml:space="preserve"> </w:t>
      </w:r>
      <w:r w:rsidRPr="004D3D3F">
        <w:rPr>
          <w:rFonts w:ascii="Times New Roman" w:hAnsi="Times New Roman" w:cs="Times New Roman"/>
          <w:sz w:val="28"/>
          <w:szCs w:val="28"/>
          <w:lang w:val="es-ES"/>
        </w:rPr>
        <w:t>Mari</w:t>
      </w:r>
      <w:r w:rsidRPr="00EC66EE">
        <w:rPr>
          <w:rFonts w:ascii="Times New Roman" w:hAnsi="Times New Roman" w:cs="Times New Roman" w:hint="cs"/>
          <w:sz w:val="28"/>
          <w:szCs w:val="28"/>
          <w:lang w:val="es-ES"/>
        </w:rPr>
        <w:t>ñ</w:t>
      </w:r>
      <w:r w:rsidRPr="004D3D3F">
        <w:rPr>
          <w:rFonts w:ascii="Times New Roman" w:hAnsi="Times New Roman" w:cs="Times New Roman"/>
          <w:sz w:val="28"/>
          <w:szCs w:val="28"/>
          <w:lang w:val="es-ES"/>
        </w:rPr>
        <w:t>o</w:t>
      </w:r>
      <w:r w:rsidRPr="00EC66EE">
        <w:rPr>
          <w:rFonts w:ascii="Times New Roman" w:hAnsi="Times New Roman" w:cs="Times New Roman"/>
          <w:sz w:val="28"/>
          <w:szCs w:val="28"/>
          <w:lang w:val="es-ES"/>
        </w:rPr>
        <w:t xml:space="preserve">, </w:t>
      </w:r>
      <w:r w:rsidRPr="004D3D3F">
        <w:rPr>
          <w:rFonts w:ascii="Times New Roman" w:hAnsi="Times New Roman" w:cs="Times New Roman"/>
          <w:sz w:val="28"/>
          <w:szCs w:val="28"/>
          <w:lang w:val="es-ES"/>
        </w:rPr>
        <w:t>S</w:t>
      </w:r>
      <w:r w:rsidRPr="00EC66EE">
        <w:rPr>
          <w:rFonts w:ascii="Times New Roman" w:hAnsi="Times New Roman" w:cs="Times New Roman"/>
          <w:sz w:val="28"/>
          <w:szCs w:val="28"/>
          <w:lang w:val="es-ES"/>
        </w:rPr>
        <w:t xml:space="preserve">. </w:t>
      </w:r>
      <w:r w:rsidRPr="004D3D3F">
        <w:rPr>
          <w:rFonts w:ascii="Times New Roman" w:hAnsi="Times New Roman" w:cs="Times New Roman"/>
          <w:sz w:val="28"/>
          <w:szCs w:val="28"/>
          <w:lang w:val="es-ES"/>
        </w:rPr>
        <w:t>Las</w:t>
      </w:r>
      <w:r w:rsidRPr="00EC66EE">
        <w:rPr>
          <w:rFonts w:ascii="Times New Roman" w:hAnsi="Times New Roman" w:cs="Times New Roman"/>
          <w:sz w:val="28"/>
          <w:szCs w:val="28"/>
          <w:lang w:val="es-ES"/>
        </w:rPr>
        <w:t xml:space="preserve"> </w:t>
      </w:r>
      <w:r w:rsidRPr="004D3D3F">
        <w:rPr>
          <w:rFonts w:ascii="Times New Roman" w:hAnsi="Times New Roman" w:cs="Times New Roman"/>
          <w:sz w:val="28"/>
          <w:szCs w:val="28"/>
          <w:lang w:val="es-ES"/>
        </w:rPr>
        <w:t>relaciones</w:t>
      </w:r>
      <w:r w:rsidRPr="00EC66EE">
        <w:rPr>
          <w:rFonts w:ascii="Times New Roman" w:hAnsi="Times New Roman" w:cs="Times New Roman"/>
          <w:sz w:val="28"/>
          <w:szCs w:val="28"/>
          <w:lang w:val="es-ES"/>
        </w:rPr>
        <w:t xml:space="preserve"> </w:t>
      </w:r>
      <w:r w:rsidRPr="004D3D3F">
        <w:rPr>
          <w:rFonts w:ascii="Times New Roman" w:hAnsi="Times New Roman" w:cs="Times New Roman"/>
          <w:sz w:val="28"/>
          <w:szCs w:val="28"/>
          <w:lang w:val="es-ES"/>
        </w:rPr>
        <w:t>entre</w:t>
      </w:r>
      <w:r w:rsidRPr="00EC66EE">
        <w:rPr>
          <w:rFonts w:ascii="Times New Roman" w:hAnsi="Times New Roman" w:cs="Times New Roman"/>
          <w:sz w:val="28"/>
          <w:szCs w:val="28"/>
          <w:lang w:val="es-ES"/>
        </w:rPr>
        <w:t xml:space="preserve"> </w:t>
      </w:r>
      <w:r w:rsidRPr="004D3D3F">
        <w:rPr>
          <w:rFonts w:ascii="Times New Roman" w:hAnsi="Times New Roman" w:cs="Times New Roman"/>
          <w:sz w:val="28"/>
          <w:szCs w:val="28"/>
          <w:lang w:val="es-ES"/>
        </w:rPr>
        <w:t>Cuba</w:t>
      </w:r>
      <w:r w:rsidRPr="00EC66EE">
        <w:rPr>
          <w:rFonts w:ascii="Times New Roman" w:hAnsi="Times New Roman" w:cs="Times New Roman"/>
          <w:sz w:val="28"/>
          <w:szCs w:val="28"/>
          <w:lang w:val="es-ES"/>
        </w:rPr>
        <w:t xml:space="preserve"> </w:t>
      </w:r>
      <w:r w:rsidRPr="004D3D3F">
        <w:rPr>
          <w:rFonts w:ascii="Times New Roman" w:hAnsi="Times New Roman" w:cs="Times New Roman"/>
          <w:sz w:val="28"/>
          <w:szCs w:val="28"/>
          <w:lang w:val="es-ES"/>
        </w:rPr>
        <w:t>y</w:t>
      </w:r>
      <w:r w:rsidRPr="00EC66EE">
        <w:rPr>
          <w:rFonts w:ascii="Times New Roman" w:hAnsi="Times New Roman" w:cs="Times New Roman"/>
          <w:sz w:val="28"/>
          <w:szCs w:val="28"/>
          <w:lang w:val="es-ES"/>
        </w:rPr>
        <w:t xml:space="preserve"> </w:t>
      </w:r>
      <w:r w:rsidRPr="004D3D3F">
        <w:rPr>
          <w:rFonts w:ascii="Times New Roman" w:hAnsi="Times New Roman" w:cs="Times New Roman"/>
          <w:sz w:val="28"/>
          <w:szCs w:val="28"/>
          <w:lang w:val="es-ES"/>
        </w:rPr>
        <w:t>los</w:t>
      </w:r>
      <w:r w:rsidRPr="00EC66EE">
        <w:rPr>
          <w:rFonts w:ascii="Times New Roman" w:hAnsi="Times New Roman" w:cs="Times New Roman"/>
          <w:sz w:val="28"/>
          <w:szCs w:val="28"/>
          <w:lang w:val="es-ES"/>
        </w:rPr>
        <w:t xml:space="preserve"> </w:t>
      </w:r>
      <w:r w:rsidRPr="004D3D3F">
        <w:rPr>
          <w:rFonts w:ascii="Times New Roman" w:hAnsi="Times New Roman" w:cs="Times New Roman"/>
          <w:sz w:val="28"/>
          <w:szCs w:val="28"/>
          <w:lang w:val="es-ES"/>
        </w:rPr>
        <w:t>Estados</w:t>
      </w:r>
      <w:r w:rsidRPr="00EC66EE">
        <w:rPr>
          <w:rFonts w:ascii="Times New Roman" w:hAnsi="Times New Roman" w:cs="Times New Roman"/>
          <w:sz w:val="28"/>
          <w:szCs w:val="28"/>
          <w:lang w:val="es-ES"/>
        </w:rPr>
        <w:t xml:space="preserve"> </w:t>
      </w:r>
      <w:r w:rsidRPr="004D3D3F">
        <w:rPr>
          <w:rFonts w:ascii="Times New Roman" w:hAnsi="Times New Roman" w:cs="Times New Roman"/>
          <w:sz w:val="28"/>
          <w:szCs w:val="28"/>
          <w:lang w:val="es-ES"/>
        </w:rPr>
        <w:t>Unidos</w:t>
      </w:r>
      <w:r w:rsidRPr="00EC66EE">
        <w:rPr>
          <w:rFonts w:ascii="Times New Roman" w:hAnsi="Times New Roman" w:cs="Times New Roman"/>
          <w:sz w:val="28"/>
          <w:szCs w:val="28"/>
          <w:lang w:val="es-ES"/>
        </w:rPr>
        <w:t xml:space="preserve"> </w:t>
      </w:r>
      <w:r w:rsidRPr="004D3D3F">
        <w:rPr>
          <w:rFonts w:ascii="Times New Roman" w:hAnsi="Times New Roman" w:cs="Times New Roman"/>
          <w:sz w:val="28"/>
          <w:szCs w:val="28"/>
          <w:lang w:val="es-ES"/>
        </w:rPr>
        <w:t>despu</w:t>
      </w:r>
      <w:r w:rsidRPr="00EC66EE">
        <w:rPr>
          <w:rFonts w:ascii="Times New Roman" w:hAnsi="Times New Roman" w:cs="Times New Roman" w:hint="cs"/>
          <w:sz w:val="28"/>
          <w:szCs w:val="28"/>
          <w:lang w:val="es-ES"/>
        </w:rPr>
        <w:t>é</w:t>
      </w:r>
      <w:r w:rsidRPr="004D3D3F">
        <w:rPr>
          <w:rFonts w:ascii="Times New Roman" w:hAnsi="Times New Roman" w:cs="Times New Roman"/>
          <w:sz w:val="28"/>
          <w:szCs w:val="28"/>
          <w:lang w:val="es-ES"/>
        </w:rPr>
        <w:t>s</w:t>
      </w:r>
      <w:r w:rsidRPr="00EC66EE">
        <w:rPr>
          <w:rFonts w:ascii="Times New Roman" w:hAnsi="Times New Roman" w:cs="Times New Roman"/>
          <w:sz w:val="28"/>
          <w:szCs w:val="28"/>
          <w:lang w:val="es-ES"/>
        </w:rPr>
        <w:t xml:space="preserve"> </w:t>
      </w:r>
      <w:r w:rsidRPr="004D3D3F">
        <w:rPr>
          <w:rFonts w:ascii="Times New Roman" w:hAnsi="Times New Roman" w:cs="Times New Roman"/>
          <w:sz w:val="28"/>
          <w:szCs w:val="28"/>
          <w:lang w:val="es-ES"/>
        </w:rPr>
        <w:t>de</w:t>
      </w:r>
      <w:r w:rsidRPr="00EC66EE">
        <w:rPr>
          <w:rFonts w:ascii="Times New Roman" w:hAnsi="Times New Roman" w:cs="Times New Roman"/>
          <w:sz w:val="28"/>
          <w:szCs w:val="28"/>
          <w:lang w:val="es-ES"/>
        </w:rPr>
        <w:t xml:space="preserve"> </w:t>
      </w:r>
      <w:r w:rsidRPr="004D3D3F">
        <w:rPr>
          <w:rFonts w:ascii="Times New Roman" w:hAnsi="Times New Roman" w:cs="Times New Roman"/>
          <w:sz w:val="28"/>
          <w:szCs w:val="28"/>
          <w:lang w:val="es-ES"/>
        </w:rPr>
        <w:t>la</w:t>
      </w:r>
      <w:r w:rsidRPr="00EC66EE">
        <w:rPr>
          <w:rFonts w:ascii="Times New Roman" w:hAnsi="Times New Roman" w:cs="Times New Roman"/>
          <w:sz w:val="28"/>
          <w:szCs w:val="28"/>
          <w:lang w:val="es-ES"/>
        </w:rPr>
        <w:t xml:space="preserve"> </w:t>
      </w:r>
      <w:r w:rsidRPr="004D3D3F">
        <w:rPr>
          <w:rFonts w:ascii="Times New Roman" w:hAnsi="Times New Roman" w:cs="Times New Roman"/>
          <w:sz w:val="28"/>
          <w:szCs w:val="28"/>
          <w:lang w:val="es-ES"/>
        </w:rPr>
        <w:t>invasi</w:t>
      </w:r>
      <w:r w:rsidRPr="00EC66EE">
        <w:rPr>
          <w:rFonts w:ascii="Times New Roman" w:hAnsi="Times New Roman" w:cs="Times New Roman" w:hint="cs"/>
          <w:sz w:val="28"/>
          <w:szCs w:val="28"/>
          <w:lang w:val="es-ES"/>
        </w:rPr>
        <w:t>ó</w:t>
      </w:r>
      <w:r w:rsidRPr="004D3D3F">
        <w:rPr>
          <w:rFonts w:ascii="Times New Roman" w:hAnsi="Times New Roman" w:cs="Times New Roman"/>
          <w:sz w:val="28"/>
          <w:szCs w:val="28"/>
          <w:lang w:val="es-ES"/>
        </w:rPr>
        <w:t>n</w:t>
      </w:r>
      <w:r w:rsidRPr="00EC66EE">
        <w:rPr>
          <w:rFonts w:ascii="Times New Roman" w:hAnsi="Times New Roman" w:cs="Times New Roman"/>
          <w:sz w:val="28"/>
          <w:szCs w:val="28"/>
          <w:lang w:val="es-ES"/>
        </w:rPr>
        <w:t xml:space="preserve"> </w:t>
      </w:r>
      <w:r w:rsidRPr="004D3D3F">
        <w:rPr>
          <w:rFonts w:ascii="Times New Roman" w:hAnsi="Times New Roman" w:cs="Times New Roman"/>
          <w:sz w:val="28"/>
          <w:szCs w:val="28"/>
          <w:lang w:val="es-ES"/>
        </w:rPr>
        <w:t>a</w:t>
      </w:r>
      <w:r w:rsidRPr="00EC66EE">
        <w:rPr>
          <w:rFonts w:ascii="Times New Roman" w:hAnsi="Times New Roman" w:cs="Times New Roman"/>
          <w:sz w:val="28"/>
          <w:szCs w:val="28"/>
          <w:lang w:val="es-ES"/>
        </w:rPr>
        <w:t xml:space="preserve"> </w:t>
      </w:r>
      <w:r w:rsidRPr="004D3D3F">
        <w:rPr>
          <w:rFonts w:ascii="Times New Roman" w:hAnsi="Times New Roman" w:cs="Times New Roman"/>
          <w:sz w:val="28"/>
          <w:szCs w:val="28"/>
          <w:lang w:val="es-ES"/>
        </w:rPr>
        <w:t>Iraq</w:t>
      </w:r>
      <w:r w:rsidRPr="00EC66EE">
        <w:rPr>
          <w:rFonts w:ascii="Times New Roman" w:hAnsi="Times New Roman" w:cs="Times New Roman"/>
          <w:sz w:val="28"/>
          <w:szCs w:val="28"/>
          <w:lang w:val="es-ES"/>
        </w:rPr>
        <w:t xml:space="preserve"> / </w:t>
      </w:r>
      <w:r w:rsidRPr="004D3D3F">
        <w:rPr>
          <w:rFonts w:ascii="Times New Roman" w:hAnsi="Times New Roman" w:cs="Times New Roman"/>
          <w:sz w:val="28"/>
          <w:szCs w:val="28"/>
          <w:lang w:val="es-ES"/>
        </w:rPr>
        <w:t>S</w:t>
      </w:r>
      <w:r w:rsidRPr="00EC66EE">
        <w:rPr>
          <w:rFonts w:ascii="Times New Roman" w:hAnsi="Times New Roman" w:cs="Times New Roman"/>
          <w:sz w:val="28"/>
          <w:szCs w:val="28"/>
          <w:lang w:val="es-ES"/>
        </w:rPr>
        <w:t xml:space="preserve">. </w:t>
      </w:r>
      <w:r w:rsidRPr="004D3D3F">
        <w:rPr>
          <w:rFonts w:ascii="Times New Roman" w:hAnsi="Times New Roman" w:cs="Times New Roman"/>
          <w:sz w:val="28"/>
          <w:szCs w:val="28"/>
          <w:lang w:val="es-ES"/>
        </w:rPr>
        <w:t>Castro</w:t>
      </w:r>
      <w:r w:rsidRPr="00EC66EE">
        <w:rPr>
          <w:rFonts w:ascii="Times New Roman" w:hAnsi="Times New Roman" w:cs="Times New Roman"/>
          <w:sz w:val="28"/>
          <w:szCs w:val="28"/>
          <w:lang w:val="es-ES"/>
        </w:rPr>
        <w:t xml:space="preserve"> </w:t>
      </w:r>
      <w:r w:rsidRPr="004D3D3F">
        <w:rPr>
          <w:rFonts w:ascii="Times New Roman" w:hAnsi="Times New Roman" w:cs="Times New Roman"/>
          <w:sz w:val="28"/>
          <w:szCs w:val="28"/>
          <w:lang w:val="es-ES"/>
        </w:rPr>
        <w:t>Mari</w:t>
      </w:r>
      <w:r w:rsidRPr="00EC66EE">
        <w:rPr>
          <w:rFonts w:ascii="Times New Roman" w:hAnsi="Times New Roman" w:cs="Times New Roman" w:hint="cs"/>
          <w:sz w:val="28"/>
          <w:szCs w:val="28"/>
          <w:lang w:val="es-ES"/>
        </w:rPr>
        <w:t>ñ</w:t>
      </w:r>
      <w:r w:rsidRPr="004D3D3F">
        <w:rPr>
          <w:rFonts w:ascii="Times New Roman" w:hAnsi="Times New Roman" w:cs="Times New Roman"/>
          <w:sz w:val="28"/>
          <w:szCs w:val="28"/>
          <w:lang w:val="es-ES"/>
        </w:rPr>
        <w:t>o</w:t>
      </w:r>
      <w:r w:rsidRPr="00EC66EE">
        <w:rPr>
          <w:rFonts w:ascii="Times New Roman" w:hAnsi="Times New Roman" w:cs="Times New Roman"/>
          <w:sz w:val="28"/>
          <w:szCs w:val="28"/>
          <w:lang w:val="es-ES"/>
        </w:rPr>
        <w:t xml:space="preserve"> // </w:t>
      </w:r>
      <w:r w:rsidRPr="004D3D3F">
        <w:rPr>
          <w:rFonts w:ascii="Times New Roman" w:hAnsi="Times New Roman" w:cs="Times New Roman"/>
          <w:sz w:val="28"/>
          <w:szCs w:val="28"/>
          <w:lang w:val="es-ES"/>
        </w:rPr>
        <w:t>Los</w:t>
      </w:r>
      <w:r w:rsidRPr="00EC66EE">
        <w:rPr>
          <w:rFonts w:ascii="Times New Roman" w:hAnsi="Times New Roman" w:cs="Times New Roman"/>
          <w:sz w:val="28"/>
          <w:szCs w:val="28"/>
          <w:lang w:val="es-ES"/>
        </w:rPr>
        <w:t xml:space="preserve"> </w:t>
      </w:r>
      <w:r w:rsidRPr="004D3D3F">
        <w:rPr>
          <w:rFonts w:ascii="Times New Roman" w:hAnsi="Times New Roman" w:cs="Times New Roman"/>
          <w:sz w:val="28"/>
          <w:szCs w:val="28"/>
          <w:lang w:val="es-ES"/>
        </w:rPr>
        <w:t>EE</w:t>
      </w:r>
      <w:r w:rsidRPr="00EC66EE">
        <w:rPr>
          <w:rFonts w:ascii="Times New Roman" w:hAnsi="Times New Roman" w:cs="Times New Roman"/>
          <w:sz w:val="28"/>
          <w:szCs w:val="28"/>
          <w:lang w:val="es-ES"/>
        </w:rPr>
        <w:t>.</w:t>
      </w:r>
      <w:r w:rsidRPr="004D3D3F">
        <w:rPr>
          <w:rFonts w:ascii="Times New Roman" w:hAnsi="Times New Roman" w:cs="Times New Roman"/>
          <w:sz w:val="28"/>
          <w:szCs w:val="28"/>
          <w:lang w:val="es-ES"/>
        </w:rPr>
        <w:t>UU. a la luz del siglo</w:t>
      </w:r>
      <w:r w:rsidR="00EC66EE" w:rsidRPr="00EC66EE">
        <w:rPr>
          <w:rFonts w:ascii="Times New Roman" w:hAnsi="Times New Roman" w:cs="Times New Roman"/>
          <w:sz w:val="28"/>
          <w:szCs w:val="28"/>
          <w:lang w:val="es-ES"/>
        </w:rPr>
        <w:t xml:space="preserve">                        </w:t>
      </w:r>
      <w:r w:rsidR="00EC66EE">
        <w:rPr>
          <w:rFonts w:ascii="Times New Roman" w:hAnsi="Times New Roman" w:cs="Times New Roman"/>
          <w:sz w:val="28"/>
          <w:szCs w:val="28"/>
          <w:lang w:val="es-ES"/>
        </w:rPr>
        <w:t xml:space="preserve"> XXI / </w:t>
      </w:r>
      <w:r w:rsidRPr="004D3D3F">
        <w:rPr>
          <w:rFonts w:ascii="Times New Roman" w:hAnsi="Times New Roman" w:cs="Times New Roman"/>
          <w:sz w:val="28"/>
          <w:szCs w:val="28"/>
          <w:lang w:val="es-ES"/>
        </w:rPr>
        <w:t>J. Hern</w:t>
      </w:r>
      <w:r w:rsidRPr="004D3D3F">
        <w:rPr>
          <w:rFonts w:ascii="Times New Roman" w:hAnsi="Times New Roman" w:cs="Times New Roman" w:hint="cs"/>
          <w:sz w:val="28"/>
          <w:szCs w:val="28"/>
          <w:lang w:val="es-ES"/>
        </w:rPr>
        <w:t>á</w:t>
      </w:r>
      <w:r w:rsidRPr="004D3D3F">
        <w:rPr>
          <w:rFonts w:ascii="Times New Roman" w:hAnsi="Times New Roman" w:cs="Times New Roman"/>
          <w:sz w:val="28"/>
          <w:szCs w:val="28"/>
          <w:lang w:val="es-ES"/>
        </w:rPr>
        <w:t>ndez Mart</w:t>
      </w:r>
      <w:r w:rsidRPr="004D3D3F">
        <w:rPr>
          <w:rFonts w:ascii="Times New Roman" w:hAnsi="Times New Roman" w:cs="Times New Roman" w:hint="cs"/>
          <w:sz w:val="28"/>
          <w:szCs w:val="28"/>
          <w:lang w:val="es-ES"/>
        </w:rPr>
        <w:t>í</w:t>
      </w:r>
      <w:r w:rsidRPr="004D3D3F">
        <w:rPr>
          <w:rFonts w:ascii="Times New Roman" w:hAnsi="Times New Roman" w:cs="Times New Roman"/>
          <w:sz w:val="28"/>
          <w:szCs w:val="28"/>
          <w:lang w:val="es-ES"/>
        </w:rPr>
        <w:t>nez; coordinador J. Hern</w:t>
      </w:r>
      <w:r w:rsidRPr="004D3D3F">
        <w:rPr>
          <w:rFonts w:ascii="Times New Roman" w:hAnsi="Times New Roman" w:cs="Times New Roman" w:hint="cs"/>
          <w:sz w:val="28"/>
          <w:szCs w:val="28"/>
          <w:lang w:val="es-ES"/>
        </w:rPr>
        <w:t>á</w:t>
      </w:r>
      <w:r w:rsidRPr="004D3D3F">
        <w:rPr>
          <w:rFonts w:ascii="Times New Roman" w:hAnsi="Times New Roman" w:cs="Times New Roman"/>
          <w:sz w:val="28"/>
          <w:szCs w:val="28"/>
          <w:lang w:val="es-ES"/>
        </w:rPr>
        <w:t>ndez Mart</w:t>
      </w:r>
      <w:r w:rsidRPr="004D3D3F">
        <w:rPr>
          <w:rFonts w:ascii="Times New Roman" w:hAnsi="Times New Roman" w:cs="Times New Roman" w:hint="cs"/>
          <w:sz w:val="28"/>
          <w:szCs w:val="28"/>
          <w:lang w:val="es-ES"/>
        </w:rPr>
        <w:t>í</w:t>
      </w:r>
      <w:r w:rsidRPr="004D3D3F">
        <w:rPr>
          <w:rFonts w:ascii="Times New Roman" w:hAnsi="Times New Roman" w:cs="Times New Roman"/>
          <w:sz w:val="28"/>
          <w:szCs w:val="28"/>
          <w:lang w:val="es-ES"/>
        </w:rPr>
        <w:t xml:space="preserve">nez. </w:t>
      </w:r>
      <w:r w:rsidRPr="004D3D3F">
        <w:rPr>
          <w:rFonts w:ascii="Times New Roman" w:hAnsi="Times New Roman" w:cs="Times New Roman" w:hint="cs"/>
          <w:sz w:val="28"/>
          <w:szCs w:val="28"/>
          <w:lang w:val="es-ES"/>
        </w:rPr>
        <w:t>–</w:t>
      </w:r>
      <w:r w:rsidRPr="004D3D3F">
        <w:rPr>
          <w:rFonts w:ascii="Times New Roman" w:hAnsi="Times New Roman" w:cs="Times New Roman"/>
          <w:sz w:val="28"/>
          <w:szCs w:val="28"/>
          <w:lang w:val="es-ES"/>
        </w:rPr>
        <w:t xml:space="preserve"> La Habana, 2008. </w:t>
      </w:r>
      <w:r w:rsidRPr="004D3D3F">
        <w:rPr>
          <w:rFonts w:ascii="Times New Roman" w:hAnsi="Times New Roman" w:cs="Times New Roman" w:hint="cs"/>
          <w:sz w:val="28"/>
          <w:szCs w:val="28"/>
          <w:lang w:val="es-ES"/>
        </w:rPr>
        <w:t>–</w:t>
      </w:r>
      <w:r w:rsidRPr="004D3D3F">
        <w:rPr>
          <w:rFonts w:ascii="Times New Roman" w:hAnsi="Times New Roman" w:cs="Times New Roman"/>
          <w:sz w:val="28"/>
          <w:szCs w:val="28"/>
          <w:lang w:val="es-ES"/>
        </w:rPr>
        <w:t xml:space="preserve"> P. 435-495.</w:t>
      </w:r>
    </w:p>
    <w:p w:rsidR="004D3D3F" w:rsidRPr="004D3D3F" w:rsidRDefault="004D3D3F" w:rsidP="004D3D3F">
      <w:pPr>
        <w:pStyle w:val="ListParagraph"/>
        <w:numPr>
          <w:ilvl w:val="0"/>
          <w:numId w:val="3"/>
        </w:numPr>
        <w:spacing w:after="0" w:line="360" w:lineRule="exact"/>
        <w:ind w:left="714" w:hanging="357"/>
        <w:jc w:val="both"/>
        <w:rPr>
          <w:rFonts w:ascii="Times New Roman" w:hAnsi="Times New Roman" w:cs="Times New Roman"/>
          <w:sz w:val="28"/>
          <w:szCs w:val="28"/>
          <w:lang w:val="en-US"/>
        </w:rPr>
      </w:pPr>
      <w:r w:rsidRPr="004D3D3F">
        <w:rPr>
          <w:rFonts w:ascii="Times New Roman" w:hAnsi="Times New Roman" w:cs="Times New Roman"/>
          <w:sz w:val="28"/>
          <w:szCs w:val="28"/>
          <w:lang w:val="en-US"/>
        </w:rPr>
        <w:t xml:space="preserve">McKinley Jr., J.C. Cuba signs 2 human rights treaties/ J.C. McKinley Jr.// The New York Times [Electronic resource]. </w:t>
      </w:r>
      <w:r w:rsidRPr="004D3D3F">
        <w:rPr>
          <w:rFonts w:ascii="Times New Roman" w:hAnsi="Times New Roman" w:cs="Times New Roman" w:hint="cs"/>
          <w:sz w:val="28"/>
          <w:szCs w:val="28"/>
          <w:lang w:val="en-US"/>
        </w:rPr>
        <w:t>–</w:t>
      </w:r>
      <w:r w:rsidRPr="004D3D3F">
        <w:rPr>
          <w:rFonts w:ascii="Times New Roman" w:hAnsi="Times New Roman" w:cs="Times New Roman"/>
          <w:sz w:val="28"/>
          <w:szCs w:val="28"/>
          <w:lang w:val="en-US"/>
        </w:rPr>
        <w:t xml:space="preserve"> 2008. </w:t>
      </w:r>
      <w:r w:rsidRPr="004D3D3F">
        <w:rPr>
          <w:rFonts w:ascii="Times New Roman" w:hAnsi="Times New Roman" w:cs="Times New Roman" w:hint="cs"/>
          <w:sz w:val="28"/>
          <w:szCs w:val="28"/>
          <w:lang w:val="en-US"/>
        </w:rPr>
        <w:t>–</w:t>
      </w:r>
      <w:r w:rsidRPr="004D3D3F">
        <w:rPr>
          <w:rFonts w:ascii="Times New Roman" w:hAnsi="Times New Roman" w:cs="Times New Roman"/>
          <w:sz w:val="28"/>
          <w:szCs w:val="28"/>
          <w:lang w:val="en-US"/>
        </w:rPr>
        <w:t xml:space="preserve"> </w:t>
      </w:r>
      <w:r w:rsidR="00EC66EE" w:rsidRPr="00EC66EE">
        <w:rPr>
          <w:rFonts w:ascii="Times New Roman" w:hAnsi="Times New Roman" w:cs="Times New Roman"/>
          <w:sz w:val="28"/>
          <w:szCs w:val="28"/>
          <w:lang w:val="en-US"/>
        </w:rPr>
        <w:t xml:space="preserve"> </w:t>
      </w:r>
      <w:bookmarkStart w:id="4" w:name="_GoBack"/>
      <w:bookmarkEnd w:id="4"/>
      <w:r w:rsidR="00EC66EE">
        <w:rPr>
          <w:rFonts w:ascii="Times New Roman" w:hAnsi="Times New Roman" w:cs="Times New Roman"/>
          <w:sz w:val="28"/>
          <w:szCs w:val="28"/>
          <w:lang w:val="en-US"/>
        </w:rPr>
        <w:t xml:space="preserve">Mode of access: </w:t>
      </w:r>
      <w:r w:rsidRPr="004D3D3F">
        <w:rPr>
          <w:rFonts w:ascii="Times New Roman" w:hAnsi="Times New Roman" w:cs="Times New Roman"/>
          <w:sz w:val="28"/>
          <w:szCs w:val="28"/>
          <w:lang w:val="en-US"/>
        </w:rPr>
        <w:t xml:space="preserve">http://www.nytimes.com/2008/02/29/world/americas/29iht-cuba.4.10589148.html. </w:t>
      </w:r>
      <w:r w:rsidRPr="004D3D3F">
        <w:rPr>
          <w:rFonts w:ascii="Times New Roman" w:hAnsi="Times New Roman" w:cs="Times New Roman" w:hint="cs"/>
          <w:sz w:val="28"/>
          <w:szCs w:val="28"/>
          <w:lang w:val="en-US"/>
        </w:rPr>
        <w:t>–</w:t>
      </w:r>
      <w:r>
        <w:rPr>
          <w:rFonts w:ascii="Times New Roman" w:hAnsi="Times New Roman" w:cs="Times New Roman"/>
          <w:sz w:val="28"/>
          <w:szCs w:val="28"/>
          <w:lang w:val="en-US"/>
        </w:rPr>
        <w:t xml:space="preserve"> Date of access: 18.10</w:t>
      </w:r>
      <w:r w:rsidRPr="004D3D3F">
        <w:rPr>
          <w:rFonts w:ascii="Times New Roman" w:hAnsi="Times New Roman" w:cs="Times New Roman"/>
          <w:sz w:val="28"/>
          <w:szCs w:val="28"/>
          <w:lang w:val="en-US"/>
        </w:rPr>
        <w:t>.2017</w:t>
      </w:r>
    </w:p>
    <w:p w:rsidR="006319CF" w:rsidRDefault="006319CF" w:rsidP="006319CF">
      <w:pPr>
        <w:spacing w:line="360" w:lineRule="exact"/>
        <w:rPr>
          <w:rFonts w:ascii="Times New Roman" w:hAnsi="Times New Roman" w:cs="Times New Roman"/>
          <w:sz w:val="30"/>
          <w:szCs w:val="30"/>
          <w:lang w:val="en-US"/>
        </w:rPr>
      </w:pPr>
    </w:p>
    <w:p w:rsidR="000B6C73" w:rsidRDefault="000B6C73" w:rsidP="006319CF">
      <w:pPr>
        <w:spacing w:line="360" w:lineRule="exact"/>
        <w:rPr>
          <w:rFonts w:ascii="Times New Roman" w:hAnsi="Times New Roman" w:cs="Times New Roman"/>
          <w:sz w:val="30"/>
          <w:szCs w:val="30"/>
          <w:lang w:val="en-US"/>
        </w:rPr>
      </w:pPr>
    </w:p>
    <w:p w:rsidR="000B6C73" w:rsidRDefault="000B6C73" w:rsidP="006319CF">
      <w:pPr>
        <w:spacing w:line="360" w:lineRule="exact"/>
        <w:rPr>
          <w:rFonts w:ascii="Times New Roman" w:hAnsi="Times New Roman" w:cs="Times New Roman"/>
          <w:sz w:val="30"/>
          <w:szCs w:val="30"/>
          <w:lang w:val="en-US"/>
        </w:rPr>
      </w:pPr>
    </w:p>
    <w:p w:rsidR="000B6C73" w:rsidRDefault="000B6C73" w:rsidP="006319CF">
      <w:pPr>
        <w:spacing w:line="360" w:lineRule="exact"/>
        <w:rPr>
          <w:rFonts w:ascii="Times New Roman" w:hAnsi="Times New Roman" w:cs="Times New Roman"/>
          <w:sz w:val="30"/>
          <w:szCs w:val="30"/>
          <w:lang w:val="en-US"/>
        </w:rPr>
      </w:pPr>
    </w:p>
    <w:p w:rsidR="000B6C73" w:rsidRDefault="000B6C73" w:rsidP="006319CF">
      <w:pPr>
        <w:spacing w:line="360" w:lineRule="exact"/>
        <w:rPr>
          <w:rFonts w:ascii="Times New Roman" w:hAnsi="Times New Roman" w:cs="Times New Roman"/>
          <w:sz w:val="30"/>
          <w:szCs w:val="30"/>
          <w:lang w:val="en-US"/>
        </w:rPr>
      </w:pPr>
    </w:p>
    <w:p w:rsidR="000B6C73" w:rsidRDefault="000B6C73" w:rsidP="006319CF">
      <w:pPr>
        <w:spacing w:line="360" w:lineRule="exact"/>
        <w:rPr>
          <w:rFonts w:ascii="Times New Roman" w:hAnsi="Times New Roman" w:cs="Times New Roman"/>
          <w:sz w:val="30"/>
          <w:szCs w:val="30"/>
          <w:lang w:val="en-US"/>
        </w:rPr>
      </w:pPr>
    </w:p>
    <w:p w:rsidR="000B6C73" w:rsidRDefault="000B6C73" w:rsidP="006319CF">
      <w:pPr>
        <w:spacing w:line="360" w:lineRule="exact"/>
        <w:rPr>
          <w:rFonts w:ascii="Times New Roman" w:hAnsi="Times New Roman" w:cs="Times New Roman"/>
          <w:sz w:val="30"/>
          <w:szCs w:val="30"/>
          <w:lang w:val="en-US"/>
        </w:rPr>
      </w:pPr>
    </w:p>
    <w:p w:rsidR="000B6C73" w:rsidRDefault="000B6C73" w:rsidP="006319CF">
      <w:pPr>
        <w:spacing w:line="360" w:lineRule="exact"/>
        <w:rPr>
          <w:rFonts w:ascii="Times New Roman" w:hAnsi="Times New Roman" w:cs="Times New Roman"/>
          <w:sz w:val="30"/>
          <w:szCs w:val="30"/>
          <w:lang w:val="en-US"/>
        </w:rPr>
      </w:pPr>
    </w:p>
    <w:p w:rsidR="000B6C73" w:rsidRDefault="000B6C73" w:rsidP="006319CF">
      <w:pPr>
        <w:spacing w:line="360" w:lineRule="exact"/>
        <w:rPr>
          <w:rFonts w:ascii="Times New Roman" w:hAnsi="Times New Roman" w:cs="Times New Roman"/>
          <w:sz w:val="30"/>
          <w:szCs w:val="30"/>
          <w:lang w:val="en-US"/>
        </w:rPr>
      </w:pPr>
    </w:p>
    <w:p w:rsidR="000B6C73" w:rsidRDefault="000B6C73" w:rsidP="006319CF">
      <w:pPr>
        <w:spacing w:line="360" w:lineRule="exact"/>
        <w:rPr>
          <w:rFonts w:ascii="Times New Roman" w:hAnsi="Times New Roman" w:cs="Times New Roman"/>
          <w:sz w:val="30"/>
          <w:szCs w:val="30"/>
          <w:lang w:val="en-US"/>
        </w:rPr>
      </w:pPr>
    </w:p>
    <w:p w:rsidR="000B6C73" w:rsidRDefault="000B6C73" w:rsidP="006319CF">
      <w:pPr>
        <w:spacing w:line="360" w:lineRule="exact"/>
        <w:rPr>
          <w:rFonts w:ascii="Times New Roman" w:hAnsi="Times New Roman" w:cs="Times New Roman"/>
          <w:sz w:val="30"/>
          <w:szCs w:val="30"/>
          <w:lang w:val="en-US"/>
        </w:rPr>
      </w:pPr>
    </w:p>
    <w:p w:rsidR="000B6C73" w:rsidRDefault="000B6C73" w:rsidP="006319CF">
      <w:pPr>
        <w:spacing w:line="360" w:lineRule="exact"/>
        <w:rPr>
          <w:rFonts w:ascii="Times New Roman" w:hAnsi="Times New Roman" w:cs="Times New Roman"/>
          <w:sz w:val="30"/>
          <w:szCs w:val="30"/>
          <w:lang w:val="en-US"/>
        </w:rPr>
      </w:pPr>
    </w:p>
    <w:p w:rsidR="000B6C73" w:rsidRDefault="000B6C73" w:rsidP="006319CF">
      <w:pPr>
        <w:spacing w:line="360" w:lineRule="exact"/>
        <w:rPr>
          <w:rFonts w:ascii="Times New Roman" w:hAnsi="Times New Roman" w:cs="Times New Roman"/>
          <w:sz w:val="30"/>
          <w:szCs w:val="30"/>
          <w:lang w:val="en-US"/>
        </w:rPr>
      </w:pPr>
    </w:p>
    <w:p w:rsidR="000B6C73" w:rsidRDefault="000B6C73" w:rsidP="006319CF">
      <w:pPr>
        <w:spacing w:line="360" w:lineRule="exact"/>
        <w:rPr>
          <w:rFonts w:ascii="Times New Roman" w:hAnsi="Times New Roman" w:cs="Times New Roman"/>
          <w:sz w:val="30"/>
          <w:szCs w:val="30"/>
          <w:lang w:val="en-US"/>
        </w:rPr>
      </w:pPr>
    </w:p>
    <w:p w:rsidR="000B6C73" w:rsidRDefault="000B6C73" w:rsidP="006319CF">
      <w:pPr>
        <w:spacing w:line="360" w:lineRule="exact"/>
        <w:rPr>
          <w:rFonts w:ascii="Times New Roman" w:hAnsi="Times New Roman" w:cs="Times New Roman"/>
          <w:sz w:val="30"/>
          <w:szCs w:val="30"/>
          <w:lang w:val="en-US"/>
        </w:rPr>
      </w:pPr>
    </w:p>
    <w:p w:rsidR="000B6C73" w:rsidRDefault="000B6C73" w:rsidP="006319CF">
      <w:pPr>
        <w:spacing w:line="360" w:lineRule="exact"/>
        <w:rPr>
          <w:rFonts w:ascii="Times New Roman" w:hAnsi="Times New Roman" w:cs="Times New Roman"/>
          <w:sz w:val="30"/>
          <w:szCs w:val="30"/>
          <w:lang w:val="en-US"/>
        </w:rPr>
      </w:pPr>
    </w:p>
    <w:p w:rsidR="000B6C73" w:rsidRDefault="000B6C73" w:rsidP="006319CF">
      <w:pPr>
        <w:spacing w:line="360" w:lineRule="exact"/>
        <w:rPr>
          <w:rFonts w:ascii="Times New Roman" w:hAnsi="Times New Roman" w:cs="Times New Roman"/>
          <w:sz w:val="30"/>
          <w:szCs w:val="30"/>
          <w:lang w:val="en-US"/>
        </w:rPr>
      </w:pPr>
    </w:p>
    <w:p w:rsidR="000B6C73" w:rsidRDefault="000B6C73" w:rsidP="006319CF">
      <w:pPr>
        <w:spacing w:line="360" w:lineRule="exact"/>
        <w:rPr>
          <w:rFonts w:ascii="Times New Roman" w:hAnsi="Times New Roman" w:cs="Times New Roman"/>
          <w:sz w:val="30"/>
          <w:szCs w:val="30"/>
          <w:lang w:val="en-US"/>
        </w:rPr>
      </w:pPr>
    </w:p>
    <w:p w:rsidR="000B6C73" w:rsidRDefault="000B6C73" w:rsidP="006319CF">
      <w:pPr>
        <w:spacing w:line="360" w:lineRule="exact"/>
        <w:rPr>
          <w:rFonts w:ascii="Times New Roman" w:hAnsi="Times New Roman" w:cs="Times New Roman"/>
          <w:sz w:val="30"/>
          <w:szCs w:val="30"/>
          <w:lang w:val="en-US"/>
        </w:rPr>
      </w:pPr>
    </w:p>
    <w:p w:rsidR="00390773" w:rsidRDefault="00390773" w:rsidP="006319CF">
      <w:pPr>
        <w:spacing w:line="360" w:lineRule="exact"/>
        <w:rPr>
          <w:rFonts w:ascii="Times New Roman" w:hAnsi="Times New Roman" w:cs="Times New Roman"/>
          <w:sz w:val="30"/>
          <w:szCs w:val="30"/>
          <w:lang w:val="en-US"/>
        </w:rPr>
      </w:pPr>
      <w:r>
        <w:rPr>
          <w:rFonts w:ascii="Times New Roman" w:hAnsi="Times New Roman" w:cs="Times New Roman"/>
          <w:noProof/>
          <w:sz w:val="30"/>
          <w:szCs w:val="30"/>
          <w:lang w:eastAsia="ru-RU"/>
        </w:rPr>
        <w:lastRenderedPageBreak/>
        <w:drawing>
          <wp:anchor distT="0" distB="0" distL="114300" distR="114300" simplePos="0" relativeHeight="251660288" behindDoc="1" locked="0" layoutInCell="1" allowOverlap="1" wp14:anchorId="3176FE24" wp14:editId="3D007F86">
            <wp:simplePos x="0" y="0"/>
            <wp:positionH relativeFrom="page">
              <wp:posOffset>1713230</wp:posOffset>
            </wp:positionH>
            <wp:positionV relativeFrom="paragraph">
              <wp:posOffset>3590925</wp:posOffset>
            </wp:positionV>
            <wp:extent cx="4572635" cy="3429635"/>
            <wp:effectExtent l="0" t="0" r="0" b="0"/>
            <wp:wrapTight wrapText="bothSides">
              <wp:wrapPolygon edited="0">
                <wp:start x="0" y="0"/>
                <wp:lineTo x="0" y="21476"/>
                <wp:lineTo x="21507" y="21476"/>
                <wp:lineTo x="2150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anchor>
        </w:drawing>
      </w:r>
      <w:r>
        <w:rPr>
          <w:rFonts w:ascii="Times New Roman" w:hAnsi="Times New Roman" w:cs="Times New Roman"/>
          <w:noProof/>
          <w:sz w:val="30"/>
          <w:szCs w:val="30"/>
          <w:lang w:eastAsia="ru-RU"/>
        </w:rPr>
        <w:drawing>
          <wp:anchor distT="0" distB="0" distL="114300" distR="114300" simplePos="0" relativeHeight="251659264" behindDoc="1" locked="0" layoutInCell="1" allowOverlap="1" wp14:anchorId="03398E0E" wp14:editId="520B6F73">
            <wp:simplePos x="0" y="0"/>
            <wp:positionH relativeFrom="column">
              <wp:posOffset>2765425</wp:posOffset>
            </wp:positionH>
            <wp:positionV relativeFrom="paragraph">
              <wp:posOffset>0</wp:posOffset>
            </wp:positionV>
            <wp:extent cx="3708228" cy="2781300"/>
            <wp:effectExtent l="0" t="0" r="6985" b="0"/>
            <wp:wrapTight wrapText="bothSides">
              <wp:wrapPolygon edited="0">
                <wp:start x="0" y="0"/>
                <wp:lineTo x="0" y="21452"/>
                <wp:lineTo x="21530" y="21452"/>
                <wp:lineTo x="215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8228" cy="27813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0"/>
          <w:szCs w:val="30"/>
          <w:lang w:eastAsia="ru-RU"/>
        </w:rPr>
        <w:drawing>
          <wp:anchor distT="0" distB="0" distL="114300" distR="114300" simplePos="0" relativeHeight="251658240" behindDoc="1" locked="0" layoutInCell="1" allowOverlap="1" wp14:anchorId="1BBF69BF" wp14:editId="19487C23">
            <wp:simplePos x="0" y="0"/>
            <wp:positionH relativeFrom="page">
              <wp:align>left</wp:align>
            </wp:positionH>
            <wp:positionV relativeFrom="paragraph">
              <wp:posOffset>0</wp:posOffset>
            </wp:positionV>
            <wp:extent cx="3590925" cy="2693035"/>
            <wp:effectExtent l="0" t="0" r="9525" b="0"/>
            <wp:wrapTight wrapText="bothSides">
              <wp:wrapPolygon edited="0">
                <wp:start x="0" y="0"/>
                <wp:lineTo x="0" y="21391"/>
                <wp:lineTo x="21543" y="21391"/>
                <wp:lineTo x="2154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2693035"/>
                    </a:xfrm>
                    <a:prstGeom prst="rect">
                      <a:avLst/>
                    </a:prstGeom>
                    <a:noFill/>
                  </pic:spPr>
                </pic:pic>
              </a:graphicData>
            </a:graphic>
            <wp14:sizeRelH relativeFrom="margin">
              <wp14:pctWidth>0</wp14:pctWidth>
            </wp14:sizeRelH>
            <wp14:sizeRelV relativeFrom="margin">
              <wp14:pctHeight>0</wp14:pctHeight>
            </wp14:sizeRelV>
          </wp:anchor>
        </w:drawing>
      </w:r>
    </w:p>
    <w:p w:rsidR="00390773" w:rsidRPr="00390773" w:rsidRDefault="00390773" w:rsidP="00390773">
      <w:pPr>
        <w:rPr>
          <w:rFonts w:ascii="Times New Roman" w:hAnsi="Times New Roman" w:cs="Times New Roman"/>
          <w:sz w:val="30"/>
          <w:szCs w:val="30"/>
          <w:lang w:val="en-US"/>
        </w:rPr>
      </w:pPr>
    </w:p>
    <w:p w:rsidR="00390773" w:rsidRPr="00390773" w:rsidRDefault="00390773" w:rsidP="00390773">
      <w:pPr>
        <w:rPr>
          <w:rFonts w:ascii="Times New Roman" w:hAnsi="Times New Roman" w:cs="Times New Roman"/>
          <w:sz w:val="30"/>
          <w:szCs w:val="30"/>
          <w:lang w:val="en-US"/>
        </w:rPr>
      </w:pPr>
    </w:p>
    <w:p w:rsidR="00390773" w:rsidRPr="00390773" w:rsidRDefault="00390773" w:rsidP="00390773">
      <w:pPr>
        <w:rPr>
          <w:rFonts w:ascii="Times New Roman" w:hAnsi="Times New Roman" w:cs="Times New Roman"/>
          <w:sz w:val="30"/>
          <w:szCs w:val="30"/>
          <w:lang w:val="en-US"/>
        </w:rPr>
      </w:pPr>
    </w:p>
    <w:p w:rsidR="00390773" w:rsidRPr="00390773" w:rsidRDefault="00390773" w:rsidP="00390773">
      <w:pPr>
        <w:rPr>
          <w:rFonts w:ascii="Times New Roman" w:hAnsi="Times New Roman" w:cs="Times New Roman"/>
          <w:sz w:val="30"/>
          <w:szCs w:val="30"/>
          <w:lang w:val="en-US"/>
        </w:rPr>
      </w:pPr>
    </w:p>
    <w:p w:rsidR="00390773" w:rsidRPr="00390773" w:rsidRDefault="00390773" w:rsidP="00390773">
      <w:pPr>
        <w:rPr>
          <w:rFonts w:ascii="Times New Roman" w:hAnsi="Times New Roman" w:cs="Times New Roman"/>
          <w:sz w:val="30"/>
          <w:szCs w:val="30"/>
          <w:lang w:val="en-US"/>
        </w:rPr>
      </w:pPr>
    </w:p>
    <w:p w:rsidR="00390773" w:rsidRPr="00390773" w:rsidRDefault="00390773" w:rsidP="00390773">
      <w:pPr>
        <w:rPr>
          <w:rFonts w:ascii="Times New Roman" w:hAnsi="Times New Roman" w:cs="Times New Roman"/>
          <w:sz w:val="30"/>
          <w:szCs w:val="30"/>
          <w:lang w:val="en-US"/>
        </w:rPr>
      </w:pPr>
    </w:p>
    <w:p w:rsidR="00390773" w:rsidRPr="00390773" w:rsidRDefault="00390773" w:rsidP="00390773">
      <w:pPr>
        <w:rPr>
          <w:rFonts w:ascii="Times New Roman" w:hAnsi="Times New Roman" w:cs="Times New Roman"/>
          <w:sz w:val="30"/>
          <w:szCs w:val="30"/>
          <w:lang w:val="en-US"/>
        </w:rPr>
      </w:pPr>
    </w:p>
    <w:p w:rsidR="00390773" w:rsidRPr="00390773" w:rsidRDefault="00390773" w:rsidP="00390773">
      <w:pPr>
        <w:rPr>
          <w:rFonts w:ascii="Times New Roman" w:hAnsi="Times New Roman" w:cs="Times New Roman"/>
          <w:sz w:val="30"/>
          <w:szCs w:val="30"/>
          <w:lang w:val="en-US"/>
        </w:rPr>
      </w:pPr>
    </w:p>
    <w:p w:rsidR="00390773" w:rsidRPr="00390773" w:rsidRDefault="00390773" w:rsidP="00390773">
      <w:pPr>
        <w:rPr>
          <w:rFonts w:ascii="Times New Roman" w:hAnsi="Times New Roman" w:cs="Times New Roman"/>
          <w:sz w:val="30"/>
          <w:szCs w:val="30"/>
          <w:lang w:val="en-US"/>
        </w:rPr>
      </w:pPr>
    </w:p>
    <w:p w:rsidR="00390773" w:rsidRDefault="00390773" w:rsidP="00390773">
      <w:pPr>
        <w:rPr>
          <w:rFonts w:ascii="Times New Roman" w:hAnsi="Times New Roman" w:cs="Times New Roman"/>
          <w:sz w:val="30"/>
          <w:szCs w:val="30"/>
          <w:lang w:val="en-US"/>
        </w:rPr>
      </w:pPr>
    </w:p>
    <w:p w:rsidR="000B6C73" w:rsidRDefault="000B6C73" w:rsidP="00390773">
      <w:pPr>
        <w:rPr>
          <w:rFonts w:ascii="Times New Roman" w:hAnsi="Times New Roman" w:cs="Times New Roman"/>
          <w:sz w:val="30"/>
          <w:szCs w:val="30"/>
          <w:lang w:val="en-US"/>
        </w:rPr>
      </w:pPr>
    </w:p>
    <w:p w:rsidR="00390773" w:rsidRDefault="00390773" w:rsidP="00390773">
      <w:pPr>
        <w:rPr>
          <w:rFonts w:ascii="Times New Roman" w:hAnsi="Times New Roman" w:cs="Times New Roman"/>
          <w:sz w:val="30"/>
          <w:szCs w:val="30"/>
          <w:lang w:val="en-US"/>
        </w:rPr>
      </w:pPr>
    </w:p>
    <w:p w:rsidR="00390773" w:rsidRDefault="00390773" w:rsidP="00390773">
      <w:pPr>
        <w:rPr>
          <w:rFonts w:ascii="Times New Roman" w:hAnsi="Times New Roman" w:cs="Times New Roman"/>
          <w:sz w:val="30"/>
          <w:szCs w:val="30"/>
          <w:lang w:val="en-US"/>
        </w:rPr>
      </w:pPr>
    </w:p>
    <w:p w:rsidR="00390773" w:rsidRDefault="00390773" w:rsidP="00390773">
      <w:pPr>
        <w:rPr>
          <w:rFonts w:ascii="Times New Roman" w:hAnsi="Times New Roman" w:cs="Times New Roman"/>
          <w:sz w:val="30"/>
          <w:szCs w:val="30"/>
          <w:lang w:val="en-US"/>
        </w:rPr>
      </w:pPr>
    </w:p>
    <w:p w:rsidR="00390773" w:rsidRDefault="00390773" w:rsidP="00390773">
      <w:pPr>
        <w:rPr>
          <w:rFonts w:ascii="Times New Roman" w:hAnsi="Times New Roman" w:cs="Times New Roman"/>
          <w:sz w:val="30"/>
          <w:szCs w:val="30"/>
          <w:lang w:val="en-US"/>
        </w:rPr>
      </w:pPr>
    </w:p>
    <w:p w:rsidR="00390773" w:rsidRDefault="00390773" w:rsidP="00390773">
      <w:pPr>
        <w:rPr>
          <w:rFonts w:ascii="Times New Roman" w:hAnsi="Times New Roman" w:cs="Times New Roman"/>
          <w:sz w:val="30"/>
          <w:szCs w:val="30"/>
          <w:lang w:val="en-US"/>
        </w:rPr>
      </w:pPr>
    </w:p>
    <w:p w:rsidR="00390773" w:rsidRDefault="00390773" w:rsidP="00390773">
      <w:pPr>
        <w:rPr>
          <w:rFonts w:ascii="Times New Roman" w:hAnsi="Times New Roman" w:cs="Times New Roman"/>
          <w:sz w:val="30"/>
          <w:szCs w:val="30"/>
          <w:lang w:val="en-US"/>
        </w:rPr>
      </w:pPr>
    </w:p>
    <w:p w:rsidR="00390773" w:rsidRDefault="00390773" w:rsidP="00390773">
      <w:pPr>
        <w:rPr>
          <w:rFonts w:ascii="Times New Roman" w:hAnsi="Times New Roman" w:cs="Times New Roman"/>
          <w:sz w:val="30"/>
          <w:szCs w:val="30"/>
          <w:lang w:val="en-US"/>
        </w:rPr>
      </w:pPr>
    </w:p>
    <w:p w:rsidR="00390773" w:rsidRDefault="00390773" w:rsidP="00390773">
      <w:pPr>
        <w:rPr>
          <w:rFonts w:ascii="Times New Roman" w:hAnsi="Times New Roman" w:cs="Times New Roman"/>
          <w:sz w:val="30"/>
          <w:szCs w:val="30"/>
          <w:lang w:val="en-US"/>
        </w:rPr>
      </w:pPr>
      <w:r>
        <w:rPr>
          <w:rFonts w:ascii="Times New Roman" w:hAnsi="Times New Roman" w:cs="Times New Roman"/>
          <w:noProof/>
          <w:sz w:val="30"/>
          <w:szCs w:val="30"/>
          <w:lang w:eastAsia="ru-RU"/>
        </w:rPr>
        <w:lastRenderedPageBreak/>
        <w:drawing>
          <wp:anchor distT="0" distB="0" distL="114300" distR="114300" simplePos="0" relativeHeight="251661312" behindDoc="0" locked="0" layoutInCell="1" allowOverlap="1">
            <wp:simplePos x="0" y="0"/>
            <wp:positionH relativeFrom="margin">
              <wp:align>left</wp:align>
            </wp:positionH>
            <wp:positionV relativeFrom="margin">
              <wp:posOffset>-142875</wp:posOffset>
            </wp:positionV>
            <wp:extent cx="4086225" cy="32480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9222" cy="3250407"/>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0"/>
          <w:szCs w:val="30"/>
          <w:lang w:eastAsia="ru-RU"/>
        </w:rPr>
        <w:drawing>
          <wp:inline distT="0" distB="0" distL="0" distR="0" wp14:anchorId="3746B4B7">
            <wp:extent cx="3848100"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1237" cy="3050485"/>
                    </a:xfrm>
                    <a:prstGeom prst="rect">
                      <a:avLst/>
                    </a:prstGeom>
                    <a:noFill/>
                  </pic:spPr>
                </pic:pic>
              </a:graphicData>
            </a:graphic>
          </wp:inline>
        </w:drawing>
      </w:r>
      <w:r>
        <w:rPr>
          <w:rFonts w:ascii="Times New Roman" w:hAnsi="Times New Roman" w:cs="Times New Roman"/>
          <w:noProof/>
          <w:sz w:val="30"/>
          <w:szCs w:val="30"/>
          <w:lang w:eastAsia="ru-RU"/>
        </w:rPr>
        <w:drawing>
          <wp:inline distT="0" distB="0" distL="0" distR="0" wp14:anchorId="37C1E32F">
            <wp:extent cx="3962400" cy="29719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3255" cy="2972579"/>
                    </a:xfrm>
                    <a:prstGeom prst="rect">
                      <a:avLst/>
                    </a:prstGeom>
                    <a:noFill/>
                  </pic:spPr>
                </pic:pic>
              </a:graphicData>
            </a:graphic>
          </wp:inline>
        </w:drawing>
      </w:r>
    </w:p>
    <w:p w:rsidR="00390773" w:rsidRPr="00390773" w:rsidRDefault="00390773" w:rsidP="00390773">
      <w:pPr>
        <w:rPr>
          <w:rFonts w:ascii="Times New Roman" w:hAnsi="Times New Roman" w:cs="Times New Roman"/>
          <w:sz w:val="30"/>
          <w:szCs w:val="30"/>
          <w:lang w:val="en-US"/>
        </w:rPr>
      </w:pPr>
      <w:r>
        <w:rPr>
          <w:rFonts w:ascii="Times New Roman" w:hAnsi="Times New Roman" w:cs="Times New Roman"/>
          <w:noProof/>
          <w:sz w:val="30"/>
          <w:szCs w:val="30"/>
          <w:lang w:eastAsia="ru-RU"/>
        </w:rPr>
        <w:lastRenderedPageBreak/>
        <w:drawing>
          <wp:inline distT="0" distB="0" distL="0" distR="0" wp14:anchorId="6E52F526">
            <wp:extent cx="3476625" cy="260758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2607589"/>
                    </a:xfrm>
                    <a:prstGeom prst="rect">
                      <a:avLst/>
                    </a:prstGeom>
                    <a:noFill/>
                  </pic:spPr>
                </pic:pic>
              </a:graphicData>
            </a:graphic>
          </wp:inline>
        </w:drawing>
      </w:r>
      <w:r>
        <w:rPr>
          <w:rFonts w:ascii="Times New Roman" w:hAnsi="Times New Roman" w:cs="Times New Roman"/>
          <w:noProof/>
          <w:sz w:val="30"/>
          <w:szCs w:val="30"/>
          <w:lang w:eastAsia="ru-RU"/>
        </w:rPr>
        <w:drawing>
          <wp:inline distT="0" distB="0" distL="0" distR="0" wp14:anchorId="1E7AEA2A">
            <wp:extent cx="3454240" cy="259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4240" cy="2590800"/>
                    </a:xfrm>
                    <a:prstGeom prst="rect">
                      <a:avLst/>
                    </a:prstGeom>
                    <a:noFill/>
                  </pic:spPr>
                </pic:pic>
              </a:graphicData>
            </a:graphic>
          </wp:inline>
        </w:drawing>
      </w:r>
      <w:r>
        <w:rPr>
          <w:rFonts w:ascii="Times New Roman" w:hAnsi="Times New Roman" w:cs="Times New Roman"/>
          <w:noProof/>
          <w:sz w:val="30"/>
          <w:szCs w:val="30"/>
          <w:lang w:eastAsia="ru-RU"/>
        </w:rPr>
        <w:drawing>
          <wp:inline distT="0" distB="0" distL="0" distR="0" wp14:anchorId="140CCA32">
            <wp:extent cx="3911419" cy="2933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3126" cy="2934980"/>
                    </a:xfrm>
                    <a:prstGeom prst="rect">
                      <a:avLst/>
                    </a:prstGeom>
                    <a:noFill/>
                  </pic:spPr>
                </pic:pic>
              </a:graphicData>
            </a:graphic>
          </wp:inline>
        </w:drawing>
      </w:r>
    </w:p>
    <w:sectPr w:rsidR="00390773" w:rsidRPr="00390773" w:rsidSect="00206461">
      <w:footerReference w:type="default" r:id="rId17"/>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D05" w:rsidRDefault="00036D05" w:rsidP="00E80096">
      <w:pPr>
        <w:spacing w:after="0" w:line="240" w:lineRule="auto"/>
      </w:pPr>
      <w:r>
        <w:separator/>
      </w:r>
    </w:p>
  </w:endnote>
  <w:endnote w:type="continuationSeparator" w:id="0">
    <w:p w:rsidR="00036D05" w:rsidRDefault="00036D05" w:rsidP="00E80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069097"/>
      <w:docPartObj>
        <w:docPartGallery w:val="Page Numbers (Bottom of Page)"/>
        <w:docPartUnique/>
      </w:docPartObj>
    </w:sdtPr>
    <w:sdtEndPr>
      <w:rPr>
        <w:rFonts w:ascii="Times New Roman" w:hAnsi="Times New Roman" w:cs="Times New Roman"/>
        <w:noProof/>
        <w:sz w:val="24"/>
        <w:szCs w:val="24"/>
      </w:rPr>
    </w:sdtEndPr>
    <w:sdtContent>
      <w:p w:rsidR="00206461" w:rsidRPr="00206461" w:rsidRDefault="00206461">
        <w:pPr>
          <w:pStyle w:val="Footer"/>
          <w:jc w:val="center"/>
          <w:rPr>
            <w:rFonts w:ascii="Times New Roman" w:hAnsi="Times New Roman" w:cs="Times New Roman"/>
            <w:sz w:val="24"/>
            <w:szCs w:val="24"/>
          </w:rPr>
        </w:pPr>
        <w:r w:rsidRPr="00206461">
          <w:rPr>
            <w:rFonts w:ascii="Times New Roman" w:hAnsi="Times New Roman" w:cs="Times New Roman"/>
            <w:sz w:val="24"/>
            <w:szCs w:val="24"/>
          </w:rPr>
          <w:fldChar w:fldCharType="begin"/>
        </w:r>
        <w:r w:rsidRPr="00206461">
          <w:rPr>
            <w:rFonts w:ascii="Times New Roman" w:hAnsi="Times New Roman" w:cs="Times New Roman"/>
            <w:sz w:val="24"/>
            <w:szCs w:val="24"/>
          </w:rPr>
          <w:instrText xml:space="preserve"> PAGE   \* MERGEFORMAT </w:instrText>
        </w:r>
        <w:r w:rsidRPr="00206461">
          <w:rPr>
            <w:rFonts w:ascii="Times New Roman" w:hAnsi="Times New Roman" w:cs="Times New Roman"/>
            <w:sz w:val="24"/>
            <w:szCs w:val="24"/>
          </w:rPr>
          <w:fldChar w:fldCharType="separate"/>
        </w:r>
        <w:r w:rsidR="00EC66EE">
          <w:rPr>
            <w:rFonts w:ascii="Times New Roman" w:hAnsi="Times New Roman" w:cs="Times New Roman"/>
            <w:noProof/>
            <w:sz w:val="24"/>
            <w:szCs w:val="24"/>
          </w:rPr>
          <w:t>18</w:t>
        </w:r>
        <w:r w:rsidRPr="00206461">
          <w:rPr>
            <w:rFonts w:ascii="Times New Roman" w:hAnsi="Times New Roman" w:cs="Times New Roman"/>
            <w:noProof/>
            <w:sz w:val="24"/>
            <w:szCs w:val="24"/>
          </w:rPr>
          <w:fldChar w:fldCharType="end"/>
        </w:r>
      </w:p>
    </w:sdtContent>
  </w:sdt>
  <w:p w:rsidR="00E80096" w:rsidRDefault="00E800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D05" w:rsidRDefault="00036D05" w:rsidP="00E80096">
      <w:pPr>
        <w:spacing w:after="0" w:line="240" w:lineRule="auto"/>
      </w:pPr>
      <w:r>
        <w:separator/>
      </w:r>
    </w:p>
  </w:footnote>
  <w:footnote w:type="continuationSeparator" w:id="0">
    <w:p w:rsidR="00036D05" w:rsidRDefault="00036D05" w:rsidP="00E800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61222"/>
    <w:multiLevelType w:val="hybridMultilevel"/>
    <w:tmpl w:val="AE987E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8244424"/>
    <w:multiLevelType w:val="hybridMultilevel"/>
    <w:tmpl w:val="9E9088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61548A6"/>
    <w:multiLevelType w:val="hybridMultilevel"/>
    <w:tmpl w:val="7C962A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7CB"/>
    <w:rsid w:val="00036D05"/>
    <w:rsid w:val="000A2A5C"/>
    <w:rsid w:val="000B6C73"/>
    <w:rsid w:val="001B2FD1"/>
    <w:rsid w:val="001D3333"/>
    <w:rsid w:val="00206461"/>
    <w:rsid w:val="00297C5C"/>
    <w:rsid w:val="002A0E05"/>
    <w:rsid w:val="002A6F7C"/>
    <w:rsid w:val="00390773"/>
    <w:rsid w:val="003D4922"/>
    <w:rsid w:val="004C3021"/>
    <w:rsid w:val="004D3D3F"/>
    <w:rsid w:val="0051392E"/>
    <w:rsid w:val="006319CF"/>
    <w:rsid w:val="00644861"/>
    <w:rsid w:val="006C1D23"/>
    <w:rsid w:val="009731BB"/>
    <w:rsid w:val="009D16FA"/>
    <w:rsid w:val="009E57CB"/>
    <w:rsid w:val="00AD15B6"/>
    <w:rsid w:val="00B443D2"/>
    <w:rsid w:val="00B921F9"/>
    <w:rsid w:val="00C56B9E"/>
    <w:rsid w:val="00E41A42"/>
    <w:rsid w:val="00E55B8B"/>
    <w:rsid w:val="00E64A73"/>
    <w:rsid w:val="00E80096"/>
    <w:rsid w:val="00E80E8A"/>
    <w:rsid w:val="00EC66EE"/>
    <w:rsid w:val="00F349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D6A131-4755-4FF3-A745-5B75AD51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206461"/>
    <w:pPr>
      <w:keepNext/>
      <w:pageBreakBefore/>
      <w:spacing w:after="720" w:line="360" w:lineRule="exact"/>
      <w:jc w:val="center"/>
      <w:outlineLvl w:val="0"/>
    </w:pPr>
    <w:rPr>
      <w:rFonts w:ascii="Times New Roman" w:eastAsia="SimSun" w:hAnsi="Times New Roman" w:cs="Arial"/>
      <w:b/>
      <w:bCs/>
      <w:caps/>
      <w:kern w:val="32"/>
      <w:sz w:val="30"/>
      <w:szCs w:val="32"/>
      <w:lang w:val="be-BY"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
    <w:name w:val="Стиль Основной текст + 20 пт полужирный"/>
    <w:basedOn w:val="BodyText"/>
    <w:link w:val="200"/>
    <w:rsid w:val="009E57CB"/>
    <w:pPr>
      <w:spacing w:after="0" w:line="240" w:lineRule="auto"/>
      <w:ind w:firstLine="709"/>
      <w:jc w:val="both"/>
    </w:pPr>
    <w:rPr>
      <w:rFonts w:ascii="Times New Roman" w:eastAsia="Times New Roman" w:hAnsi="Times New Roman" w:cs="Times New Roman"/>
      <w:bCs/>
      <w:sz w:val="28"/>
      <w:szCs w:val="20"/>
      <w:lang w:eastAsia="ru-RU"/>
    </w:rPr>
  </w:style>
  <w:style w:type="character" w:customStyle="1" w:styleId="200">
    <w:name w:val="Стиль Основной текст + 20 пт полужирный Знак"/>
    <w:link w:val="20"/>
    <w:rsid w:val="009E57CB"/>
    <w:rPr>
      <w:rFonts w:ascii="Times New Roman" w:eastAsia="Times New Roman" w:hAnsi="Times New Roman" w:cs="Times New Roman"/>
      <w:bCs/>
      <w:sz w:val="28"/>
      <w:szCs w:val="20"/>
      <w:lang w:eastAsia="ru-RU"/>
    </w:rPr>
  </w:style>
  <w:style w:type="paragraph" w:customStyle="1" w:styleId="a">
    <w:name w:val="БГУ"/>
    <w:basedOn w:val="Normal"/>
    <w:next w:val="Normal"/>
    <w:rsid w:val="009E57CB"/>
    <w:pPr>
      <w:spacing w:before="360" w:after="1440" w:line="240" w:lineRule="auto"/>
      <w:jc w:val="center"/>
    </w:pPr>
    <w:rPr>
      <w:rFonts w:ascii="Times New Roman" w:eastAsia="Times New Roman" w:hAnsi="Times New Roman" w:cs="Times New Roman"/>
      <w:b/>
      <w:caps/>
      <w:sz w:val="32"/>
      <w:szCs w:val="32"/>
      <w:lang w:eastAsia="ru-RU"/>
    </w:rPr>
  </w:style>
  <w:style w:type="paragraph" w:customStyle="1" w:styleId="a0">
    <w:name w:val="ВыпускнаяРабота"/>
    <w:basedOn w:val="Normal"/>
    <w:next w:val="Normal"/>
    <w:rsid w:val="009E57CB"/>
    <w:pPr>
      <w:spacing w:after="1080" w:line="240" w:lineRule="auto"/>
      <w:jc w:val="center"/>
    </w:pPr>
    <w:rPr>
      <w:rFonts w:ascii="Times New Roman" w:eastAsia="Times New Roman" w:hAnsi="Times New Roman" w:cs="Times New Roman"/>
      <w:bCs/>
      <w:sz w:val="32"/>
      <w:szCs w:val="20"/>
      <w:lang w:eastAsia="ru-RU"/>
    </w:rPr>
  </w:style>
  <w:style w:type="paragraph" w:customStyle="1" w:styleId="a1">
    <w:name w:val="ТемаВыпускнойРаботы"/>
    <w:basedOn w:val="Normal"/>
    <w:next w:val="Normal"/>
    <w:rsid w:val="009E57CB"/>
    <w:pPr>
      <w:spacing w:after="360" w:line="360" w:lineRule="exact"/>
      <w:jc w:val="center"/>
    </w:pPr>
    <w:rPr>
      <w:rFonts w:ascii="Times New Roman" w:eastAsia="Times New Roman" w:hAnsi="Times New Roman" w:cs="Times New Roman"/>
      <w:b/>
      <w:sz w:val="36"/>
      <w:szCs w:val="20"/>
      <w:lang w:eastAsia="ru-RU"/>
    </w:rPr>
  </w:style>
  <w:style w:type="paragraph" w:customStyle="1" w:styleId="a2">
    <w:name w:val="МинскГГГГ"/>
    <w:basedOn w:val="Normal"/>
    <w:next w:val="Normal"/>
    <w:rsid w:val="009E57CB"/>
    <w:pPr>
      <w:spacing w:before="2280" w:after="0" w:line="240" w:lineRule="auto"/>
      <w:jc w:val="center"/>
    </w:pPr>
    <w:rPr>
      <w:rFonts w:ascii="Times New Roman" w:eastAsia="Times New Roman" w:hAnsi="Times New Roman" w:cs="Times New Roman"/>
      <w:b/>
      <w:sz w:val="36"/>
      <w:szCs w:val="20"/>
      <w:lang w:eastAsia="ru-RU"/>
    </w:rPr>
  </w:style>
  <w:style w:type="paragraph" w:customStyle="1" w:styleId="a3">
    <w:name w:val="ИнформацияОбСоискателе"/>
    <w:basedOn w:val="Normal"/>
    <w:next w:val="Normal"/>
    <w:rsid w:val="009E57CB"/>
    <w:pPr>
      <w:spacing w:after="480" w:line="360" w:lineRule="exact"/>
      <w:ind w:left="4366"/>
    </w:pPr>
    <w:rPr>
      <w:rFonts w:ascii="Times New Roman" w:eastAsia="Times New Roman" w:hAnsi="Times New Roman" w:cs="Times New Roman"/>
      <w:sz w:val="28"/>
      <w:szCs w:val="20"/>
      <w:lang w:eastAsia="ru-RU"/>
    </w:rPr>
  </w:style>
  <w:style w:type="paragraph" w:customStyle="1" w:styleId="a4">
    <w:name w:val="НаПравах"/>
    <w:basedOn w:val="Normal"/>
    <w:next w:val="Normal"/>
    <w:rsid w:val="009E57CB"/>
    <w:pPr>
      <w:spacing w:after="0" w:line="360" w:lineRule="exact"/>
    </w:pPr>
    <w:rPr>
      <w:rFonts w:ascii="Times New Roman" w:eastAsia="Times New Roman" w:hAnsi="Times New Roman" w:cs="Times New Roman"/>
      <w:sz w:val="32"/>
      <w:szCs w:val="20"/>
      <w:lang w:eastAsia="ru-RU"/>
    </w:rPr>
  </w:style>
  <w:style w:type="paragraph" w:customStyle="1" w:styleId="a5">
    <w:name w:val="УДК"/>
    <w:basedOn w:val="Normal"/>
    <w:next w:val="Normal"/>
    <w:rsid w:val="009E57CB"/>
    <w:pPr>
      <w:spacing w:after="1440" w:line="240" w:lineRule="auto"/>
    </w:pPr>
    <w:rPr>
      <w:rFonts w:ascii="Times New Roman" w:eastAsia="Times New Roman" w:hAnsi="Times New Roman" w:cs="Times New Roman"/>
      <w:sz w:val="32"/>
      <w:szCs w:val="20"/>
      <w:lang w:eastAsia="ru-RU"/>
    </w:rPr>
  </w:style>
  <w:style w:type="paragraph" w:customStyle="1" w:styleId="a6">
    <w:name w:val="ФамилияДиссертанта"/>
    <w:basedOn w:val="Normal"/>
    <w:autoRedefine/>
    <w:rsid w:val="009E57CB"/>
    <w:pPr>
      <w:spacing w:before="720" w:after="360" w:line="360" w:lineRule="exact"/>
      <w:jc w:val="center"/>
    </w:pPr>
    <w:rPr>
      <w:rFonts w:ascii="Times New Roman" w:eastAsia="Times New Roman" w:hAnsi="Times New Roman" w:cs="Times New Roman"/>
      <w:spacing w:val="40"/>
      <w:sz w:val="32"/>
      <w:szCs w:val="32"/>
      <w:lang w:eastAsia="ru-RU"/>
    </w:rPr>
  </w:style>
  <w:style w:type="paragraph" w:styleId="BodyText">
    <w:name w:val="Body Text"/>
    <w:basedOn w:val="Normal"/>
    <w:link w:val="BodyTextChar"/>
    <w:uiPriority w:val="99"/>
    <w:semiHidden/>
    <w:unhideWhenUsed/>
    <w:rsid w:val="009E57CB"/>
    <w:pPr>
      <w:spacing w:after="120"/>
    </w:pPr>
  </w:style>
  <w:style w:type="character" w:customStyle="1" w:styleId="BodyTextChar">
    <w:name w:val="Body Text Char"/>
    <w:basedOn w:val="DefaultParagraphFont"/>
    <w:link w:val="BodyText"/>
    <w:uiPriority w:val="99"/>
    <w:semiHidden/>
    <w:rsid w:val="009E57CB"/>
  </w:style>
  <w:style w:type="paragraph" w:styleId="Header">
    <w:name w:val="header"/>
    <w:basedOn w:val="Normal"/>
    <w:link w:val="HeaderChar"/>
    <w:uiPriority w:val="99"/>
    <w:unhideWhenUsed/>
    <w:rsid w:val="00E80096"/>
    <w:pPr>
      <w:tabs>
        <w:tab w:val="center" w:pos="4677"/>
        <w:tab w:val="right" w:pos="9355"/>
      </w:tabs>
      <w:spacing w:after="0" w:line="240" w:lineRule="auto"/>
    </w:pPr>
  </w:style>
  <w:style w:type="character" w:customStyle="1" w:styleId="HeaderChar">
    <w:name w:val="Header Char"/>
    <w:basedOn w:val="DefaultParagraphFont"/>
    <w:link w:val="Header"/>
    <w:uiPriority w:val="99"/>
    <w:rsid w:val="00E80096"/>
  </w:style>
  <w:style w:type="paragraph" w:styleId="Footer">
    <w:name w:val="footer"/>
    <w:basedOn w:val="Normal"/>
    <w:link w:val="FooterChar"/>
    <w:uiPriority w:val="99"/>
    <w:unhideWhenUsed/>
    <w:rsid w:val="00E80096"/>
    <w:pPr>
      <w:tabs>
        <w:tab w:val="center" w:pos="4677"/>
        <w:tab w:val="right" w:pos="9355"/>
      </w:tabs>
      <w:spacing w:after="0" w:line="240" w:lineRule="auto"/>
    </w:pPr>
  </w:style>
  <w:style w:type="character" w:customStyle="1" w:styleId="FooterChar">
    <w:name w:val="Footer Char"/>
    <w:basedOn w:val="DefaultParagraphFont"/>
    <w:link w:val="Footer"/>
    <w:uiPriority w:val="99"/>
    <w:rsid w:val="00E80096"/>
  </w:style>
  <w:style w:type="character" w:customStyle="1" w:styleId="Heading1Char">
    <w:name w:val="Heading 1 Char"/>
    <w:basedOn w:val="DefaultParagraphFont"/>
    <w:link w:val="Heading1"/>
    <w:rsid w:val="00206461"/>
    <w:rPr>
      <w:rFonts w:ascii="Times New Roman" w:eastAsia="SimSun" w:hAnsi="Times New Roman" w:cs="Arial"/>
      <w:b/>
      <w:bCs/>
      <w:caps/>
      <w:kern w:val="32"/>
      <w:sz w:val="30"/>
      <w:szCs w:val="32"/>
      <w:lang w:val="be-BY" w:eastAsia="zh-CN"/>
    </w:rPr>
  </w:style>
  <w:style w:type="paragraph" w:styleId="TOC1">
    <w:name w:val="toc 1"/>
    <w:basedOn w:val="Normal"/>
    <w:next w:val="Normal"/>
    <w:autoRedefine/>
    <w:semiHidden/>
    <w:rsid w:val="00206461"/>
    <w:pPr>
      <w:spacing w:after="0" w:line="240" w:lineRule="auto"/>
    </w:pPr>
    <w:rPr>
      <w:rFonts w:ascii="Times New Roman" w:eastAsia="SimSun" w:hAnsi="Times New Roman" w:cs="Times New Roman"/>
      <w:sz w:val="28"/>
      <w:szCs w:val="24"/>
      <w:lang w:val="be-BY" w:eastAsia="zh-CN"/>
    </w:rPr>
  </w:style>
  <w:style w:type="paragraph" w:styleId="TOC2">
    <w:name w:val="toc 2"/>
    <w:basedOn w:val="Normal"/>
    <w:next w:val="Normal"/>
    <w:autoRedefine/>
    <w:semiHidden/>
    <w:rsid w:val="00206461"/>
    <w:pPr>
      <w:spacing w:after="0" w:line="240" w:lineRule="auto"/>
      <w:ind w:left="240"/>
    </w:pPr>
    <w:rPr>
      <w:rFonts w:ascii="Times New Roman" w:eastAsia="SimSun" w:hAnsi="Times New Roman" w:cs="Times New Roman"/>
      <w:sz w:val="28"/>
      <w:szCs w:val="24"/>
      <w:lang w:val="be-BY" w:eastAsia="zh-CN"/>
    </w:rPr>
  </w:style>
  <w:style w:type="paragraph" w:styleId="TOC3">
    <w:name w:val="toc 3"/>
    <w:basedOn w:val="Normal"/>
    <w:next w:val="Normal"/>
    <w:autoRedefine/>
    <w:semiHidden/>
    <w:rsid w:val="00206461"/>
    <w:pPr>
      <w:spacing w:after="0" w:line="240" w:lineRule="auto"/>
      <w:ind w:left="480"/>
    </w:pPr>
    <w:rPr>
      <w:rFonts w:ascii="Times New Roman" w:eastAsia="SimSun" w:hAnsi="Times New Roman" w:cs="Times New Roman"/>
      <w:sz w:val="28"/>
      <w:szCs w:val="24"/>
      <w:lang w:val="be-BY" w:eastAsia="zh-CN"/>
    </w:rPr>
  </w:style>
  <w:style w:type="character" w:styleId="Hyperlink">
    <w:name w:val="Hyperlink"/>
    <w:rsid w:val="00206461"/>
    <w:rPr>
      <w:color w:val="0000FF"/>
      <w:u w:val="single"/>
    </w:rPr>
  </w:style>
  <w:style w:type="paragraph" w:styleId="ListParagraph">
    <w:name w:val="List Paragraph"/>
    <w:basedOn w:val="Normal"/>
    <w:uiPriority w:val="34"/>
    <w:qFormat/>
    <w:rsid w:val="00631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489A1-D2DF-4BD9-9642-7ADC401C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18</Pages>
  <Words>4006</Words>
  <Characters>22840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2017-12-06T20:52:00Z</dcterms:created>
  <dcterms:modified xsi:type="dcterms:W3CDTF">2017-12-06T21:11:00Z</dcterms:modified>
</cp:coreProperties>
</file>