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3463C5" w14:textId="77777777" w:rsidR="00311B7E" w:rsidRDefault="00000000">
      <w:pPr>
        <w:spacing w:after="40"/>
      </w:pPr>
      <w:r>
        <w:rPr>
          <w:b/>
          <w:bCs/>
          <w:color w:val="2A78D6"/>
          <w:spacing w:val="40"/>
          <w:sz w:val="20"/>
          <w:szCs w:val="20"/>
        </w:rPr>
        <w:t>STAKEHOLDER BRIEFING</w:t>
      </w:r>
    </w:p>
    <w:p w14:paraId="50E43716" w14:textId="77777777" w:rsidR="00311B7E" w:rsidRDefault="00000000">
      <w:pPr>
        <w:spacing w:after="60"/>
      </w:pPr>
      <w:r>
        <w:rPr>
          <w:b/>
          <w:bCs/>
          <w:color w:val="374151"/>
          <w:sz w:val="20"/>
          <w:szCs w:val="20"/>
        </w:rPr>
        <w:t>Presented by Olena McMurtrey</w:t>
      </w:r>
    </w:p>
    <w:p w14:paraId="5E221B83" w14:textId="77777777" w:rsidR="00311B7E" w:rsidRDefault="00000000">
      <w:pPr>
        <w:spacing w:after="80"/>
      </w:pPr>
      <w:r>
        <w:rPr>
          <w:b/>
          <w:bCs/>
          <w:color w:val="1F3A5F"/>
          <w:sz w:val="44"/>
          <w:szCs w:val="44"/>
        </w:rPr>
        <w:t>Choosing the Right Model for Each Task</w:t>
      </w:r>
    </w:p>
    <w:p w14:paraId="5D86463B" w14:textId="77777777" w:rsidR="00311B7E" w:rsidRDefault="00000000">
      <w:pPr>
        <w:spacing w:after="80"/>
      </w:pPr>
      <w:r>
        <w:rPr>
          <w:color w:val="374151"/>
          <w:sz w:val="26"/>
          <w:szCs w:val="26"/>
        </w:rPr>
        <w:t>Response time, compute cost and routing across four vision-language models</w:t>
      </w:r>
    </w:p>
    <w:p w14:paraId="034136E1" w14:textId="77777777" w:rsidR="00311B7E" w:rsidRDefault="00000000">
      <w:pPr>
        <w:pBdr>
          <w:bottom w:val="single" w:sz="6" w:space="8" w:color="D1D5DB"/>
        </w:pBdr>
        <w:spacing w:after="240"/>
      </w:pPr>
      <w:r>
        <w:rPr>
          <w:color w:val="6B7280"/>
          <w:sz w:val="19"/>
          <w:szCs w:val="19"/>
        </w:rPr>
        <w:t xml:space="preserve">Olena </w:t>
      </w:r>
      <w:proofErr w:type="gramStart"/>
      <w:r>
        <w:rPr>
          <w:color w:val="6B7280"/>
          <w:sz w:val="19"/>
          <w:szCs w:val="19"/>
        </w:rPr>
        <w:t>McMurtrey  |</w:t>
      </w:r>
      <w:proofErr w:type="gramEnd"/>
      <w:r>
        <w:rPr>
          <w:color w:val="6B7280"/>
          <w:sz w:val="19"/>
          <w:szCs w:val="19"/>
        </w:rPr>
        <w:t xml:space="preserve">  AAI-500 Final Team Project, University of San </w:t>
      </w:r>
      <w:proofErr w:type="gramStart"/>
      <w:r>
        <w:rPr>
          <w:color w:val="6B7280"/>
          <w:sz w:val="19"/>
          <w:szCs w:val="19"/>
        </w:rPr>
        <w:t>Diego  |</w:t>
      </w:r>
      <w:proofErr w:type="gramEnd"/>
      <w:r>
        <w:rPr>
          <w:color w:val="6B7280"/>
          <w:sz w:val="19"/>
          <w:szCs w:val="19"/>
        </w:rPr>
        <w:t xml:space="preserve">  October 9, 2026</w:t>
      </w:r>
    </w:p>
    <w:p w14:paraId="77E3095C" w14:textId="3BB628B2" w:rsidR="00311B7E" w:rsidRDefault="00000000">
      <w:pPr>
        <w:pStyle w:val="Heading1"/>
        <w:pBdr>
          <w:bottom w:val="single" w:sz="6" w:space="4" w:color="C8D4E3"/>
        </w:pBdr>
        <w:spacing w:before="320" w:after="140"/>
      </w:pPr>
      <w:r>
        <w:rPr>
          <w:bCs/>
          <w:szCs w:val="30"/>
        </w:rPr>
        <w:t xml:space="preserve">The </w:t>
      </w:r>
      <w:r w:rsidR="00087042">
        <w:rPr>
          <w:bCs/>
          <w:szCs w:val="30"/>
        </w:rPr>
        <w:t xml:space="preserve">research </w:t>
      </w:r>
      <w:r>
        <w:rPr>
          <w:bCs/>
          <w:szCs w:val="30"/>
        </w:rPr>
        <w:t>question we set out to answer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9360"/>
      </w:tblGrid>
      <w:tr w:rsidR="00311B7E" w14:paraId="647A4EC4" w14:textId="77777777">
        <w:trPr>
          <w:cantSplit/>
        </w:trPr>
        <w:tc>
          <w:tcPr>
            <w:tcW w:w="9360" w:type="dxa"/>
            <w:tcBorders>
              <w:top w:val="none" w:sz="0" w:space="0" w:color="FFFFFF"/>
              <w:left w:val="single" w:sz="24" w:space="0" w:color="2A78D6"/>
              <w:bottom w:val="none" w:sz="0" w:space="0" w:color="FFFFFF"/>
              <w:right w:val="none" w:sz="0" w:space="0" w:color="FFFFFF"/>
            </w:tcBorders>
            <w:shd w:val="clear" w:color="auto" w:fill="EAF1FB"/>
            <w:tcMar>
              <w:top w:w="140" w:type="dxa"/>
              <w:left w:w="220" w:type="dxa"/>
              <w:bottom w:w="140" w:type="dxa"/>
              <w:right w:w="220" w:type="dxa"/>
            </w:tcMar>
            <w:vAlign w:val="center"/>
          </w:tcPr>
          <w:p w14:paraId="5BEB1465" w14:textId="77777777" w:rsidR="00311B7E" w:rsidRDefault="00000000">
            <w:pPr>
              <w:spacing w:before="40" w:after="40" w:line="252" w:lineRule="auto"/>
            </w:pPr>
            <w:r>
              <w:rPr>
                <w:i/>
                <w:iCs/>
                <w:color w:val="1F3A5F"/>
                <w:sz w:val="24"/>
                <w:szCs w:val="24"/>
              </w:rPr>
              <w:t>How does response time vary across models and request characteristics, and what patterns can guide model selection in a multi-model workflow?</w:t>
            </w:r>
          </w:p>
        </w:tc>
      </w:tr>
    </w:tbl>
    <w:p w14:paraId="432C9A82" w14:textId="77777777" w:rsidR="00311B7E" w:rsidRDefault="00311B7E">
      <w:pPr>
        <w:spacing w:after="120"/>
      </w:pPr>
    </w:p>
    <w:p w14:paraId="213036E2" w14:textId="77777777" w:rsidR="00311B7E" w:rsidRDefault="00000000">
      <w:pPr>
        <w:pStyle w:val="Heading2"/>
        <w:spacing w:before="220" w:after="100"/>
      </w:pPr>
      <w:r>
        <w:rPr>
          <w:bCs/>
          <w:sz w:val="24"/>
          <w:szCs w:val="24"/>
        </w:rPr>
        <w:t>The answer in brief</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400"/>
        <w:gridCol w:w="6960"/>
      </w:tblGrid>
      <w:tr w:rsidR="00311B7E" w14:paraId="4A433B22"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51B644C8" w14:textId="77777777" w:rsidR="00311B7E" w:rsidRDefault="00000000">
            <w:pPr>
              <w:keepNext/>
              <w:spacing w:before="40" w:after="40" w:line="252" w:lineRule="auto"/>
            </w:pPr>
            <w:r>
              <w:rPr>
                <w:b/>
                <w:bCs/>
                <w:color w:val="FFFFFF"/>
                <w:sz w:val="19"/>
                <w:szCs w:val="19"/>
              </w:rPr>
              <w:t>Part of the question</w:t>
            </w:r>
          </w:p>
        </w:tc>
        <w:tc>
          <w:tcPr>
            <w:tcW w:w="696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58798DD6" w14:textId="77777777" w:rsidR="00311B7E" w:rsidRDefault="00000000">
            <w:pPr>
              <w:keepNext/>
              <w:spacing w:before="40" w:after="40" w:line="252" w:lineRule="auto"/>
            </w:pPr>
            <w:r>
              <w:rPr>
                <w:b/>
                <w:bCs/>
                <w:color w:val="FFFFFF"/>
                <w:sz w:val="19"/>
                <w:szCs w:val="19"/>
              </w:rPr>
              <w:t>What the data shows</w:t>
            </w:r>
          </w:p>
        </w:tc>
      </w:tr>
      <w:tr w:rsidR="00311B7E" w14:paraId="419AA78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04072E0" w14:textId="77777777" w:rsidR="00311B7E" w:rsidRDefault="00000000">
            <w:pPr>
              <w:keepNext/>
              <w:spacing w:before="40" w:after="40" w:line="252" w:lineRule="auto"/>
            </w:pPr>
            <w:r>
              <w:rPr>
                <w:b/>
                <w:bCs/>
                <w:color w:val="111827"/>
                <w:sz w:val="19"/>
                <w:szCs w:val="19"/>
              </w:rPr>
              <w:t>Across models</w:t>
            </w:r>
          </w:p>
        </w:tc>
        <w:tc>
          <w:tcPr>
            <w:tcW w:w="69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383C7F4" w14:textId="77777777" w:rsidR="00311B7E" w:rsidRDefault="00000000">
            <w:pPr>
              <w:keepNext/>
              <w:spacing w:before="40" w:after="40" w:line="252" w:lineRule="auto"/>
            </w:pPr>
            <w:r>
              <w:rPr>
                <w:color w:val="111827"/>
                <w:sz w:val="19"/>
                <w:szCs w:val="19"/>
              </w:rPr>
              <w:t>Average response time ranges from 11.8 s (Qwen) to 71.8 s (Gemma), a sixfold gap. Confidence intervals and bootstrap estimates both support this ranking, and the slower models also vary more from call to call.</w:t>
            </w:r>
          </w:p>
        </w:tc>
      </w:tr>
      <w:tr w:rsidR="00311B7E" w14:paraId="6EE99949"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51A5968" w14:textId="77777777" w:rsidR="00311B7E" w:rsidRDefault="00000000">
            <w:pPr>
              <w:keepNext/>
              <w:spacing w:before="40" w:after="40" w:line="252" w:lineRule="auto"/>
            </w:pPr>
            <w:r>
              <w:rPr>
                <w:b/>
                <w:bCs/>
                <w:color w:val="111827"/>
                <w:sz w:val="19"/>
                <w:szCs w:val="19"/>
              </w:rPr>
              <w:t>Across request characteristics</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EE4E9C9" w14:textId="77777777" w:rsidR="00311B7E" w:rsidRDefault="00000000">
            <w:pPr>
              <w:keepNext/>
              <w:spacing w:before="40" w:after="40" w:line="252" w:lineRule="auto"/>
            </w:pPr>
            <w:r>
              <w:rPr>
                <w:color w:val="111827"/>
                <w:sz w:val="19"/>
                <w:szCs w:val="19"/>
              </w:rPr>
              <w:t>Answer length is strongly associated with response time (r = 0.91 across 460 completed calls; 0.82 to 0.98 within each model). The structure search found no direct link from input type, trigger or bot instance to response time.</w:t>
            </w:r>
          </w:p>
        </w:tc>
      </w:tr>
      <w:tr w:rsidR="00311B7E" w14:paraId="2738F46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2AA7A7C" w14:textId="77777777" w:rsidR="00311B7E" w:rsidRDefault="00000000">
            <w:pPr>
              <w:spacing w:before="40" w:after="40" w:line="252" w:lineRule="auto"/>
            </w:pPr>
            <w:r>
              <w:rPr>
                <w:b/>
                <w:bCs/>
                <w:color w:val="111827"/>
                <w:sz w:val="19"/>
                <w:szCs w:val="19"/>
              </w:rPr>
              <w:t>Patterns for model selection</w:t>
            </w:r>
          </w:p>
        </w:tc>
        <w:tc>
          <w:tcPr>
            <w:tcW w:w="69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129AF5B" w14:textId="77777777" w:rsidR="00311B7E" w:rsidRDefault="00000000">
            <w:pPr>
              <w:spacing w:before="40" w:after="40" w:line="252" w:lineRule="auto"/>
            </w:pPr>
            <w:r>
              <w:rPr>
                <w:color w:val="111827"/>
                <w:sz w:val="19"/>
                <w:szCs w:val="19"/>
              </w:rPr>
              <w:t xml:space="preserve">Qwen is the leading candidate for short, time-sensitive tasks and </w:t>
            </w:r>
            <w:proofErr w:type="spellStart"/>
            <w:r>
              <w:rPr>
                <w:color w:val="111827"/>
                <w:sz w:val="19"/>
                <w:szCs w:val="19"/>
              </w:rPr>
              <w:t>MiniCPM</w:t>
            </w:r>
            <w:proofErr w:type="spellEnd"/>
            <w:r>
              <w:rPr>
                <w:color w:val="111827"/>
                <w:sz w:val="19"/>
                <w:szCs w:val="19"/>
              </w:rPr>
              <w:t xml:space="preserve"> for longer answers, subject to answer-quality testing. The expected length of an answer is a promising input for routing rules.</w:t>
            </w:r>
          </w:p>
        </w:tc>
      </w:tr>
    </w:tbl>
    <w:p w14:paraId="4F04CBB0" w14:textId="77777777" w:rsidR="00311B7E" w:rsidRDefault="00311B7E">
      <w:pPr>
        <w:spacing w:after="120"/>
      </w:pP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9360"/>
      </w:tblGrid>
      <w:tr w:rsidR="00311B7E" w14:paraId="1FB66561" w14:textId="77777777">
        <w:trPr>
          <w:cantSplit/>
        </w:trPr>
        <w:tc>
          <w:tcPr>
            <w:tcW w:w="9360" w:type="dxa"/>
            <w:tcBorders>
              <w:top w:val="none" w:sz="0" w:space="0" w:color="FFFFFF"/>
              <w:left w:val="single" w:sz="24" w:space="0" w:color="2A78D6"/>
              <w:bottom w:val="none" w:sz="0" w:space="0" w:color="FFFFFF"/>
              <w:right w:val="none" w:sz="0" w:space="0" w:color="FFFFFF"/>
            </w:tcBorders>
            <w:shd w:val="clear" w:color="auto" w:fill="EAF1FB"/>
            <w:tcMar>
              <w:top w:w="140" w:type="dxa"/>
              <w:left w:w="220" w:type="dxa"/>
              <w:bottom w:w="140" w:type="dxa"/>
              <w:right w:w="220" w:type="dxa"/>
            </w:tcMar>
            <w:vAlign w:val="center"/>
          </w:tcPr>
          <w:p w14:paraId="06070897" w14:textId="77777777" w:rsidR="00311B7E" w:rsidRDefault="00000000">
            <w:pPr>
              <w:spacing w:before="40" w:after="40" w:line="252" w:lineRule="auto"/>
            </w:pPr>
            <w:r>
              <w:rPr>
                <w:b/>
                <w:bCs/>
                <w:color w:val="1F3A5F"/>
                <w:sz w:val="20"/>
              </w:rPr>
              <w:t>Key numbers</w:t>
            </w:r>
          </w:p>
          <w:p w14:paraId="56E140AD" w14:textId="77777777" w:rsidR="00311B7E" w:rsidRDefault="00000000">
            <w:pPr>
              <w:pStyle w:val="ListParagraph"/>
              <w:numPr>
                <w:ilvl w:val="0"/>
                <w:numId w:val="2"/>
              </w:numPr>
              <w:spacing w:before="40" w:after="40" w:line="252" w:lineRule="auto"/>
            </w:pPr>
            <w:r>
              <w:rPr>
                <w:b/>
                <w:bCs/>
                <w:sz w:val="20"/>
              </w:rPr>
              <w:t xml:space="preserve">6x </w:t>
            </w:r>
            <w:r>
              <w:rPr>
                <w:sz w:val="20"/>
              </w:rPr>
              <w:t>gap in average response time: 11.8 s for the fastest model (Qwen) against 71.8 s for the slowest (Gemma).</w:t>
            </w:r>
          </w:p>
          <w:p w14:paraId="1A7B130D" w14:textId="77777777" w:rsidR="00311B7E" w:rsidRDefault="00000000">
            <w:pPr>
              <w:pStyle w:val="ListParagraph"/>
              <w:numPr>
                <w:ilvl w:val="0"/>
                <w:numId w:val="2"/>
              </w:numPr>
              <w:spacing w:before="40" w:after="40" w:line="252" w:lineRule="auto"/>
            </w:pPr>
            <w:r>
              <w:rPr>
                <w:b/>
                <w:bCs/>
                <w:sz w:val="20"/>
              </w:rPr>
              <w:t xml:space="preserve">r = 0.91 </w:t>
            </w:r>
            <w:r>
              <w:rPr>
                <w:sz w:val="20"/>
              </w:rPr>
              <w:t>correlation between answer length and response time, the strongest request-level association we found.</w:t>
            </w:r>
          </w:p>
          <w:p w14:paraId="7E96AA44" w14:textId="77777777" w:rsidR="00311B7E" w:rsidRDefault="00000000">
            <w:pPr>
              <w:pStyle w:val="ListParagraph"/>
              <w:numPr>
                <w:ilvl w:val="0"/>
                <w:numId w:val="2"/>
              </w:numPr>
              <w:spacing w:before="40" w:after="40" w:line="252" w:lineRule="auto"/>
            </w:pPr>
            <w:r>
              <w:rPr>
                <w:b/>
                <w:bCs/>
                <w:sz w:val="20"/>
              </w:rPr>
              <w:t xml:space="preserve">About 2x </w:t>
            </w:r>
            <w:r>
              <w:rPr>
                <w:sz w:val="20"/>
              </w:rPr>
              <w:t xml:space="preserve">faster per 1,000 characters of answer: </w:t>
            </w:r>
            <w:proofErr w:type="spellStart"/>
            <w:r>
              <w:rPr>
                <w:sz w:val="20"/>
              </w:rPr>
              <w:t>MiniCPM</w:t>
            </w:r>
            <w:proofErr w:type="spellEnd"/>
            <w:r>
              <w:rPr>
                <w:sz w:val="20"/>
              </w:rPr>
              <w:t xml:space="preserve"> and Qwen against </w:t>
            </w:r>
            <w:proofErr w:type="spellStart"/>
            <w:r>
              <w:rPr>
                <w:sz w:val="20"/>
              </w:rPr>
              <w:t>Pixtral</w:t>
            </w:r>
            <w:proofErr w:type="spellEnd"/>
            <w:r>
              <w:rPr>
                <w:sz w:val="20"/>
              </w:rPr>
              <w:t xml:space="preserve"> and Gemma.</w:t>
            </w:r>
          </w:p>
          <w:p w14:paraId="750EFD05" w14:textId="77777777" w:rsidR="00311B7E" w:rsidRDefault="00000000">
            <w:pPr>
              <w:pStyle w:val="ListParagraph"/>
              <w:numPr>
                <w:ilvl w:val="0"/>
                <w:numId w:val="2"/>
              </w:numPr>
              <w:spacing w:before="40" w:after="40" w:line="252" w:lineRule="auto"/>
            </w:pPr>
            <w:r>
              <w:rPr>
                <w:b/>
                <w:bCs/>
                <w:sz w:val="20"/>
              </w:rPr>
              <w:t xml:space="preserve">5.07x </w:t>
            </w:r>
            <w:r>
              <w:rPr>
                <w:sz w:val="20"/>
              </w:rPr>
              <w:t>the estimated processing work (CPU-seconds) for a typical Gemma call compared with a typical Qwen call.</w:t>
            </w:r>
          </w:p>
          <w:p w14:paraId="5B0D8E7E" w14:textId="77777777" w:rsidR="00311B7E" w:rsidRDefault="00000000">
            <w:pPr>
              <w:pStyle w:val="ListParagraph"/>
              <w:numPr>
                <w:ilvl w:val="0"/>
                <w:numId w:val="2"/>
              </w:numPr>
              <w:spacing w:before="40" w:after="40" w:line="252" w:lineRule="auto"/>
            </w:pPr>
            <w:r>
              <w:rPr>
                <w:b/>
                <w:bCs/>
                <w:sz w:val="20"/>
              </w:rPr>
              <w:t xml:space="preserve">19.7 CPU-hours </w:t>
            </w:r>
            <w:r>
              <w:rPr>
                <w:sz w:val="20"/>
              </w:rPr>
              <w:t>estimated saving for every 1,000 calls moved from Gemma to Qwen.</w:t>
            </w:r>
          </w:p>
          <w:p w14:paraId="32206458" w14:textId="77777777" w:rsidR="00311B7E" w:rsidRDefault="00000000">
            <w:pPr>
              <w:pStyle w:val="ListParagraph"/>
              <w:numPr>
                <w:ilvl w:val="0"/>
                <w:numId w:val="2"/>
              </w:numPr>
              <w:spacing w:before="40" w:after="40" w:line="252" w:lineRule="auto"/>
            </w:pPr>
            <w:r>
              <w:rPr>
                <w:b/>
                <w:bCs/>
                <w:sz w:val="20"/>
              </w:rPr>
              <w:t xml:space="preserve">33 s vs 246 s </w:t>
            </w:r>
            <w:r>
              <w:rPr>
                <w:sz w:val="20"/>
              </w:rPr>
              <w:t>longest observed call for Qwen against Gemma.</w:t>
            </w:r>
          </w:p>
        </w:tc>
      </w:tr>
    </w:tbl>
    <w:p w14:paraId="335BF2CF" w14:textId="77777777" w:rsidR="00311B7E" w:rsidRDefault="00000000">
      <w:pPr>
        <w:pStyle w:val="Heading1"/>
        <w:pBdr>
          <w:bottom w:val="single" w:sz="6" w:space="4" w:color="C8D4E3"/>
        </w:pBdr>
        <w:spacing w:before="320" w:after="140"/>
      </w:pPr>
      <w:r>
        <w:rPr>
          <w:bCs/>
          <w:szCs w:val="30"/>
        </w:rPr>
        <w:lastRenderedPageBreak/>
        <w:t>What we tested</w:t>
      </w:r>
    </w:p>
    <w:p w14:paraId="697ECE5B" w14:textId="77777777" w:rsidR="00311B7E" w:rsidRDefault="00000000">
      <w:pPr>
        <w:spacing w:after="120"/>
      </w:pPr>
      <w:r>
        <w:t xml:space="preserve">We benchmarked four locally hosted vision-language models on 600 logged requests sent through our n8n workflow (two </w:t>
      </w:r>
      <w:proofErr w:type="spellStart"/>
      <w:r>
        <w:t>bot</w:t>
      </w:r>
      <w:proofErr w:type="spellEnd"/>
      <w:r>
        <w:t xml:space="preserve"> instances</w:t>
      </w:r>
      <w:proofErr w:type="gramStart"/>
      <w:r>
        <w:t>), and</w:t>
      </w:r>
      <w:proofErr w:type="gramEnd"/>
      <w:r>
        <w:t xml:space="preserve"> analyzed the 460 that completed. Each request was logged with its response time, average CPU and memory during the call, total workflow time, the bot instance that ran it, and the text the model returned. The test was balanced: every model completed exactly 115 runs and received the same mix of input types (text only, image only, text plus image, and mixed).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600"/>
        <w:gridCol w:w="2200"/>
        <w:gridCol w:w="4560"/>
      </w:tblGrid>
      <w:tr w:rsidR="00311B7E" w14:paraId="30953110"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0BF6D1F" w14:textId="77777777" w:rsidR="00311B7E" w:rsidRDefault="00000000">
            <w:pPr>
              <w:keepNext/>
              <w:spacing w:before="40" w:after="40" w:line="252" w:lineRule="auto"/>
            </w:pPr>
            <w:r>
              <w:rPr>
                <w:b/>
                <w:bCs/>
                <w:color w:val="FFFFFF"/>
                <w:sz w:val="19"/>
                <w:szCs w:val="19"/>
              </w:rPr>
              <w:t>Model</w:t>
            </w:r>
          </w:p>
        </w:tc>
        <w:tc>
          <w:tcPr>
            <w:tcW w:w="22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0ACA25F7" w14:textId="77777777" w:rsidR="00311B7E" w:rsidRDefault="00000000">
            <w:pPr>
              <w:keepNext/>
              <w:spacing w:before="40" w:after="40" w:line="252" w:lineRule="auto"/>
            </w:pPr>
            <w:r>
              <w:rPr>
                <w:b/>
                <w:bCs/>
                <w:color w:val="FFFFFF"/>
                <w:sz w:val="19"/>
                <w:szCs w:val="19"/>
              </w:rPr>
              <w:t>Developer</w:t>
            </w:r>
          </w:p>
        </w:tc>
        <w:tc>
          <w:tcPr>
            <w:tcW w:w="456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081F3732" w14:textId="77777777" w:rsidR="00311B7E" w:rsidRDefault="00000000">
            <w:pPr>
              <w:keepNext/>
              <w:spacing w:before="40" w:after="40" w:line="252" w:lineRule="auto"/>
            </w:pPr>
            <w:r>
              <w:rPr>
                <w:b/>
                <w:bCs/>
                <w:color w:val="FFFFFF"/>
                <w:sz w:val="19"/>
                <w:szCs w:val="19"/>
              </w:rPr>
              <w:t>Size</w:t>
            </w:r>
          </w:p>
        </w:tc>
      </w:tr>
      <w:tr w:rsidR="00311B7E" w14:paraId="1CA55F5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6687F99E" w14:textId="77777777" w:rsidR="00311B7E" w:rsidRDefault="00000000">
            <w:pPr>
              <w:keepNext/>
              <w:spacing w:before="40" w:after="40" w:line="252" w:lineRule="auto"/>
            </w:pPr>
            <w:r>
              <w:rPr>
                <w:b/>
                <w:bCs/>
                <w:color w:val="111827"/>
                <w:sz w:val="19"/>
                <w:szCs w:val="19"/>
              </w:rPr>
              <w:t>qwen2-vl-7b-instruct</w:t>
            </w:r>
          </w:p>
        </w:tc>
        <w:tc>
          <w:tcPr>
            <w:tcW w:w="22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9801531" w14:textId="77777777" w:rsidR="00311B7E" w:rsidRDefault="00000000">
            <w:pPr>
              <w:keepNext/>
              <w:spacing w:before="40" w:after="40" w:line="252" w:lineRule="auto"/>
            </w:pPr>
            <w:r>
              <w:rPr>
                <w:color w:val="111827"/>
                <w:sz w:val="19"/>
                <w:szCs w:val="19"/>
              </w:rPr>
              <w:t>Alibaba Qwen team</w:t>
            </w:r>
          </w:p>
        </w:tc>
        <w:tc>
          <w:tcPr>
            <w:tcW w:w="45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1B9B6C5" w14:textId="77777777" w:rsidR="00311B7E" w:rsidRDefault="00000000">
            <w:pPr>
              <w:keepNext/>
              <w:spacing w:before="40" w:after="40" w:line="252" w:lineRule="auto"/>
            </w:pPr>
            <w:r>
              <w:rPr>
                <w:color w:val="111827"/>
                <w:sz w:val="19"/>
                <w:szCs w:val="19"/>
              </w:rPr>
              <w:t>7B parameters</w:t>
            </w:r>
          </w:p>
        </w:tc>
      </w:tr>
      <w:tr w:rsidR="00311B7E" w14:paraId="57F32DA3"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F482451" w14:textId="77777777" w:rsidR="00311B7E" w:rsidRDefault="00000000">
            <w:pPr>
              <w:keepNext/>
              <w:spacing w:before="40" w:after="40" w:line="252" w:lineRule="auto"/>
            </w:pPr>
            <w:r>
              <w:rPr>
                <w:b/>
                <w:bCs/>
                <w:color w:val="111827"/>
                <w:sz w:val="19"/>
                <w:szCs w:val="19"/>
              </w:rPr>
              <w:t>minicpm-o-2_6</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DA5ED5F" w14:textId="77777777" w:rsidR="00311B7E" w:rsidRDefault="00000000">
            <w:pPr>
              <w:keepNext/>
              <w:spacing w:before="40" w:after="40" w:line="252" w:lineRule="auto"/>
            </w:pPr>
            <w:proofErr w:type="spellStart"/>
            <w:r>
              <w:rPr>
                <w:color w:val="111827"/>
                <w:sz w:val="19"/>
                <w:szCs w:val="19"/>
              </w:rPr>
              <w:t>OpenBMB</w:t>
            </w:r>
            <w:proofErr w:type="spellEnd"/>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41904D53" w14:textId="77777777" w:rsidR="00311B7E" w:rsidRDefault="00000000">
            <w:pPr>
              <w:keepNext/>
              <w:spacing w:before="40" w:after="40" w:line="252" w:lineRule="auto"/>
            </w:pPr>
            <w:r>
              <w:rPr>
                <w:color w:val="111827"/>
                <w:sz w:val="19"/>
                <w:szCs w:val="19"/>
              </w:rPr>
              <w:t>8B parameters, multimodal</w:t>
            </w:r>
          </w:p>
        </w:tc>
      </w:tr>
      <w:tr w:rsidR="00311B7E" w14:paraId="1B926DE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72AA0CE" w14:textId="77777777" w:rsidR="00311B7E" w:rsidRDefault="00000000">
            <w:pPr>
              <w:keepNext/>
              <w:spacing w:before="40" w:after="40" w:line="252" w:lineRule="auto"/>
            </w:pPr>
            <w:r>
              <w:rPr>
                <w:b/>
                <w:bCs/>
                <w:color w:val="111827"/>
                <w:sz w:val="19"/>
                <w:szCs w:val="19"/>
              </w:rPr>
              <w:t>pixtral-12b</w:t>
            </w:r>
          </w:p>
        </w:tc>
        <w:tc>
          <w:tcPr>
            <w:tcW w:w="22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967C977" w14:textId="77777777" w:rsidR="00311B7E" w:rsidRDefault="00000000">
            <w:pPr>
              <w:keepNext/>
              <w:spacing w:before="40" w:after="40" w:line="252" w:lineRule="auto"/>
            </w:pPr>
            <w:r>
              <w:rPr>
                <w:color w:val="111827"/>
                <w:sz w:val="19"/>
                <w:szCs w:val="19"/>
              </w:rPr>
              <w:t>Mistral AI</w:t>
            </w:r>
          </w:p>
        </w:tc>
        <w:tc>
          <w:tcPr>
            <w:tcW w:w="45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DA8B0C7" w14:textId="77777777" w:rsidR="00311B7E" w:rsidRDefault="00000000">
            <w:pPr>
              <w:keepNext/>
              <w:spacing w:before="40" w:after="40" w:line="252" w:lineRule="auto"/>
            </w:pPr>
            <w:r>
              <w:rPr>
                <w:color w:val="111827"/>
                <w:sz w:val="19"/>
                <w:szCs w:val="19"/>
              </w:rPr>
              <w:t>12B decoder plus 400M vision encoder</w:t>
            </w:r>
          </w:p>
        </w:tc>
      </w:tr>
      <w:tr w:rsidR="00311B7E" w14:paraId="6B7061C8"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B8F05D1" w14:textId="77777777" w:rsidR="00311B7E" w:rsidRDefault="00000000">
            <w:pPr>
              <w:spacing w:before="40" w:after="40" w:line="252" w:lineRule="auto"/>
            </w:pPr>
            <w:r>
              <w:rPr>
                <w:b/>
                <w:bCs/>
                <w:color w:val="111827"/>
                <w:sz w:val="19"/>
                <w:szCs w:val="19"/>
              </w:rPr>
              <w:t>gemma-3-12b-it</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18DF0708" w14:textId="77777777" w:rsidR="00311B7E" w:rsidRDefault="00000000">
            <w:pPr>
              <w:spacing w:before="40" w:after="40" w:line="252" w:lineRule="auto"/>
            </w:pPr>
            <w:r>
              <w:rPr>
                <w:color w:val="111827"/>
                <w:sz w:val="19"/>
                <w:szCs w:val="19"/>
              </w:rPr>
              <w:t>Google DeepMind</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F1D8B28" w14:textId="77777777" w:rsidR="00311B7E" w:rsidRDefault="00000000">
            <w:pPr>
              <w:spacing w:before="40" w:after="40" w:line="252" w:lineRule="auto"/>
            </w:pPr>
            <w:r>
              <w:rPr>
                <w:color w:val="111827"/>
                <w:sz w:val="19"/>
                <w:szCs w:val="19"/>
              </w:rPr>
              <w:t>12B parameters, 128,000-token context</w:t>
            </w:r>
          </w:p>
        </w:tc>
      </w:tr>
    </w:tbl>
    <w:p w14:paraId="51643735" w14:textId="77777777" w:rsidR="00311B7E" w:rsidRDefault="00311B7E">
      <w:pPr>
        <w:spacing w:after="120"/>
      </w:pPr>
    </w:p>
    <w:p w14:paraId="0CA6C858" w14:textId="77777777" w:rsidR="00311B7E" w:rsidRDefault="00000000">
      <w:pPr>
        <w:spacing w:after="120"/>
      </w:pPr>
      <w:r>
        <w:rPr>
          <w:b/>
          <w:bCs/>
        </w:rPr>
        <w:t xml:space="preserve">Reliability did not separate the models. </w:t>
      </w:r>
      <w:r>
        <w:t>Each model had 115 completed calls, 3 logged failures and 32 requests that never executed. The logs do not record why calls failed or did not execute, but the identical counts mean completion rates cannot favor one model over another.</w:t>
      </w:r>
    </w:p>
    <w:p w14:paraId="75609482" w14:textId="77777777" w:rsidR="00311B7E" w:rsidRDefault="00000000">
      <w:pPr>
        <w:pStyle w:val="Heading1"/>
        <w:pBdr>
          <w:bottom w:val="single" w:sz="6" w:space="4" w:color="C8D4E3"/>
        </w:pBdr>
        <w:spacing w:before="320" w:after="140"/>
      </w:pPr>
      <w:r>
        <w:rPr>
          <w:bCs/>
          <w:szCs w:val="30"/>
        </w:rPr>
        <w:t xml:space="preserve">Results </w:t>
      </w:r>
      <w:proofErr w:type="gramStart"/>
      <w:r>
        <w:rPr>
          <w:bCs/>
          <w:szCs w:val="30"/>
        </w:rPr>
        <w:t>at a glance</w:t>
      </w:r>
      <w:proofErr w:type="gram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1600"/>
        <w:gridCol w:w="1120"/>
        <w:gridCol w:w="1120"/>
        <w:gridCol w:w="1080"/>
        <w:gridCol w:w="1440"/>
        <w:gridCol w:w="1500"/>
        <w:gridCol w:w="1500"/>
      </w:tblGrid>
      <w:tr w:rsidR="00311B7E" w14:paraId="7D0A04CF" w14:textId="77777777">
        <w:trPr>
          <w:cantSplit/>
          <w:tblHeader/>
        </w:trPr>
        <w:tc>
          <w:tcPr>
            <w:tcW w:w="16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152E3671" w14:textId="77777777" w:rsidR="00311B7E" w:rsidRDefault="00000000">
            <w:pPr>
              <w:keepNext/>
              <w:spacing w:before="40" w:after="40" w:line="252" w:lineRule="auto"/>
            </w:pPr>
            <w:r>
              <w:rPr>
                <w:b/>
                <w:bCs/>
                <w:color w:val="FFFFFF"/>
                <w:sz w:val="19"/>
                <w:szCs w:val="19"/>
              </w:rPr>
              <w:t>Model</w:t>
            </w:r>
          </w:p>
        </w:tc>
        <w:tc>
          <w:tcPr>
            <w:tcW w:w="112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28EB403B" w14:textId="77777777" w:rsidR="00311B7E" w:rsidRDefault="00000000">
            <w:pPr>
              <w:keepNext/>
              <w:spacing w:before="40" w:after="40" w:line="252" w:lineRule="auto"/>
            </w:pPr>
            <w:r>
              <w:rPr>
                <w:b/>
                <w:bCs/>
                <w:color w:val="FFFFFF"/>
                <w:sz w:val="19"/>
                <w:szCs w:val="19"/>
              </w:rPr>
              <w:t>Typical call (median)</w:t>
            </w:r>
          </w:p>
        </w:tc>
        <w:tc>
          <w:tcPr>
            <w:tcW w:w="112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640BCD3B" w14:textId="77777777" w:rsidR="00311B7E" w:rsidRDefault="00000000">
            <w:pPr>
              <w:keepNext/>
              <w:spacing w:before="40" w:after="40" w:line="252" w:lineRule="auto"/>
            </w:pPr>
            <w:r>
              <w:rPr>
                <w:b/>
                <w:bCs/>
                <w:color w:val="FFFFFF"/>
                <w:sz w:val="19"/>
                <w:szCs w:val="19"/>
              </w:rPr>
              <w:t>Average call (mean)</w:t>
            </w:r>
          </w:p>
        </w:tc>
        <w:tc>
          <w:tcPr>
            <w:tcW w:w="10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33CD3A4F" w14:textId="77777777" w:rsidR="00311B7E" w:rsidRDefault="00000000">
            <w:pPr>
              <w:keepNext/>
              <w:spacing w:before="40" w:after="40" w:line="252" w:lineRule="auto"/>
            </w:pPr>
            <w:r>
              <w:rPr>
                <w:b/>
                <w:bCs/>
                <w:color w:val="FFFFFF"/>
                <w:sz w:val="19"/>
                <w:szCs w:val="19"/>
              </w:rPr>
              <w:t>Longest observed call</w:t>
            </w:r>
          </w:p>
        </w:tc>
        <w:tc>
          <w:tcPr>
            <w:tcW w:w="144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6342B56D" w14:textId="77777777" w:rsidR="00311B7E" w:rsidRDefault="00000000">
            <w:pPr>
              <w:keepNext/>
              <w:spacing w:before="40" w:after="40" w:line="252" w:lineRule="auto"/>
            </w:pPr>
            <w:r>
              <w:rPr>
                <w:b/>
                <w:bCs/>
                <w:color w:val="FFFFFF"/>
                <w:sz w:val="19"/>
                <w:szCs w:val="19"/>
              </w:rPr>
              <w:t>Typical answer length (characters)</w:t>
            </w:r>
          </w:p>
        </w:tc>
        <w:tc>
          <w:tcPr>
            <w:tcW w:w="15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1136F071" w14:textId="77777777" w:rsidR="00311B7E" w:rsidRDefault="00000000">
            <w:pPr>
              <w:keepNext/>
              <w:spacing w:before="40" w:after="40" w:line="252" w:lineRule="auto"/>
            </w:pPr>
            <w:r>
              <w:rPr>
                <w:b/>
                <w:bCs/>
                <w:color w:val="FFFFFF"/>
                <w:sz w:val="19"/>
                <w:szCs w:val="19"/>
              </w:rPr>
              <w:t>Response seconds per 1,000 characters</w:t>
            </w:r>
          </w:p>
        </w:tc>
        <w:tc>
          <w:tcPr>
            <w:tcW w:w="15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03B2CA5D" w14:textId="77777777" w:rsidR="00311B7E" w:rsidRDefault="00000000">
            <w:pPr>
              <w:keepNext/>
              <w:spacing w:before="40" w:after="40" w:line="252" w:lineRule="auto"/>
            </w:pPr>
            <w:r>
              <w:rPr>
                <w:b/>
                <w:bCs/>
                <w:color w:val="FFFFFF"/>
                <w:sz w:val="19"/>
                <w:szCs w:val="19"/>
              </w:rPr>
              <w:t>Median estimated CPU-seconds</w:t>
            </w:r>
          </w:p>
        </w:tc>
      </w:tr>
      <w:tr w:rsidR="00311B7E" w14:paraId="23573536"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4676DCB" w14:textId="77777777" w:rsidR="00311B7E" w:rsidRDefault="00000000">
            <w:pPr>
              <w:keepNext/>
              <w:spacing w:before="40" w:after="40" w:line="252" w:lineRule="auto"/>
            </w:pPr>
            <w:r>
              <w:rPr>
                <w:b/>
                <w:bCs/>
                <w:color w:val="111827"/>
                <w:sz w:val="19"/>
                <w:szCs w:val="19"/>
              </w:rPr>
              <w:t>Qwen</w:t>
            </w:r>
          </w:p>
        </w:tc>
        <w:tc>
          <w:tcPr>
            <w:tcW w:w="112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EEBAA23" w14:textId="77777777" w:rsidR="00311B7E" w:rsidRDefault="00000000">
            <w:pPr>
              <w:keepNext/>
              <w:spacing w:before="40" w:after="40" w:line="252" w:lineRule="auto"/>
            </w:pPr>
            <w:r>
              <w:rPr>
                <w:color w:val="111827"/>
                <w:sz w:val="19"/>
                <w:szCs w:val="19"/>
              </w:rPr>
              <w:t>7 s</w:t>
            </w:r>
          </w:p>
        </w:tc>
        <w:tc>
          <w:tcPr>
            <w:tcW w:w="112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1EACCB2" w14:textId="77777777" w:rsidR="00311B7E" w:rsidRDefault="00000000">
            <w:pPr>
              <w:keepNext/>
              <w:spacing w:before="40" w:after="40" w:line="252" w:lineRule="auto"/>
            </w:pPr>
            <w:r>
              <w:rPr>
                <w:color w:val="111827"/>
                <w:sz w:val="19"/>
                <w:szCs w:val="19"/>
              </w:rPr>
              <w:t>11.8 s</w:t>
            </w:r>
          </w:p>
        </w:tc>
        <w:tc>
          <w:tcPr>
            <w:tcW w:w="10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7BB832F" w14:textId="77777777" w:rsidR="00311B7E" w:rsidRDefault="00000000">
            <w:pPr>
              <w:keepNext/>
              <w:spacing w:before="40" w:after="40" w:line="252" w:lineRule="auto"/>
            </w:pPr>
            <w:r>
              <w:rPr>
                <w:color w:val="111827"/>
                <w:sz w:val="19"/>
                <w:szCs w:val="19"/>
              </w:rPr>
              <w:t>33 s</w:t>
            </w:r>
          </w:p>
        </w:tc>
        <w:tc>
          <w:tcPr>
            <w:tcW w:w="144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FA47698" w14:textId="77777777" w:rsidR="00311B7E" w:rsidRDefault="00000000">
            <w:pPr>
              <w:keepNext/>
              <w:spacing w:before="40" w:after="40" w:line="252" w:lineRule="auto"/>
            </w:pPr>
            <w:r>
              <w:rPr>
                <w:color w:val="111827"/>
                <w:sz w:val="19"/>
                <w:szCs w:val="19"/>
              </w:rPr>
              <w:t>471</w:t>
            </w:r>
          </w:p>
        </w:tc>
        <w:tc>
          <w:tcPr>
            <w:tcW w:w="15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36691DD" w14:textId="77777777" w:rsidR="00311B7E" w:rsidRDefault="00000000">
            <w:pPr>
              <w:keepNext/>
              <w:spacing w:before="40" w:after="40" w:line="252" w:lineRule="auto"/>
            </w:pPr>
            <w:r>
              <w:rPr>
                <w:color w:val="111827"/>
                <w:sz w:val="19"/>
                <w:szCs w:val="19"/>
              </w:rPr>
              <w:t>15.0</w:t>
            </w:r>
          </w:p>
        </w:tc>
        <w:tc>
          <w:tcPr>
            <w:tcW w:w="15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0F6B3A9" w14:textId="77777777" w:rsidR="00311B7E" w:rsidRDefault="00000000">
            <w:pPr>
              <w:keepNext/>
              <w:spacing w:before="40" w:after="40" w:line="252" w:lineRule="auto"/>
            </w:pPr>
            <w:r>
              <w:rPr>
                <w:color w:val="111827"/>
                <w:sz w:val="19"/>
                <w:szCs w:val="19"/>
              </w:rPr>
              <w:t>9.8</w:t>
            </w:r>
          </w:p>
        </w:tc>
      </w:tr>
      <w:tr w:rsidR="00311B7E" w14:paraId="6588E987"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3A111C9" w14:textId="77777777" w:rsidR="00311B7E" w:rsidRDefault="00000000">
            <w:pPr>
              <w:keepNext/>
              <w:spacing w:before="40" w:after="40" w:line="252" w:lineRule="auto"/>
            </w:pPr>
            <w:proofErr w:type="spellStart"/>
            <w:r>
              <w:rPr>
                <w:b/>
                <w:bCs/>
                <w:color w:val="111827"/>
                <w:sz w:val="19"/>
                <w:szCs w:val="19"/>
              </w:rPr>
              <w:t>MiniCPM</w:t>
            </w:r>
            <w:proofErr w:type="spellEnd"/>
          </w:p>
        </w:tc>
        <w:tc>
          <w:tcPr>
            <w:tcW w:w="1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5343C90" w14:textId="77777777" w:rsidR="00311B7E" w:rsidRDefault="00000000">
            <w:pPr>
              <w:keepNext/>
              <w:spacing w:before="40" w:after="40" w:line="252" w:lineRule="auto"/>
            </w:pPr>
            <w:r>
              <w:rPr>
                <w:color w:val="111827"/>
                <w:sz w:val="19"/>
                <w:szCs w:val="19"/>
              </w:rPr>
              <w:t>17 s</w:t>
            </w:r>
          </w:p>
        </w:tc>
        <w:tc>
          <w:tcPr>
            <w:tcW w:w="1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0043369" w14:textId="77777777" w:rsidR="00311B7E" w:rsidRDefault="00000000">
            <w:pPr>
              <w:keepNext/>
              <w:spacing w:before="40" w:after="40" w:line="252" w:lineRule="auto"/>
            </w:pPr>
            <w:r>
              <w:rPr>
                <w:color w:val="111827"/>
                <w:sz w:val="19"/>
                <w:szCs w:val="19"/>
              </w:rPr>
              <w:t>17.9 s</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2C35077B" w14:textId="77777777" w:rsidR="00311B7E" w:rsidRDefault="00000000">
            <w:pPr>
              <w:keepNext/>
              <w:spacing w:before="40" w:after="40" w:line="252" w:lineRule="auto"/>
            </w:pPr>
            <w:r>
              <w:rPr>
                <w:color w:val="111827"/>
                <w:sz w:val="19"/>
                <w:szCs w:val="19"/>
              </w:rPr>
              <w:t>59 s</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96CC657" w14:textId="77777777" w:rsidR="00311B7E" w:rsidRDefault="00000000">
            <w:pPr>
              <w:keepNext/>
              <w:spacing w:before="40" w:after="40" w:line="252" w:lineRule="auto"/>
            </w:pPr>
            <w:r>
              <w:rPr>
                <w:color w:val="111827"/>
                <w:sz w:val="19"/>
                <w:szCs w:val="19"/>
              </w:rPr>
              <w:t>1,173</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2D01A41D" w14:textId="77777777" w:rsidR="00311B7E" w:rsidRDefault="00000000">
            <w:pPr>
              <w:keepNext/>
              <w:spacing w:before="40" w:after="40" w:line="252" w:lineRule="auto"/>
            </w:pPr>
            <w:r>
              <w:rPr>
                <w:color w:val="111827"/>
                <w:sz w:val="19"/>
                <w:szCs w:val="19"/>
              </w:rPr>
              <w:t>13.0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301C254" w14:textId="77777777" w:rsidR="00311B7E" w:rsidRDefault="00000000">
            <w:pPr>
              <w:keepNext/>
              <w:spacing w:before="40" w:after="40" w:line="252" w:lineRule="auto"/>
            </w:pPr>
            <w:r>
              <w:rPr>
                <w:color w:val="111827"/>
                <w:sz w:val="19"/>
                <w:szCs w:val="19"/>
              </w:rPr>
              <w:t>16.6</w:t>
            </w:r>
          </w:p>
        </w:tc>
      </w:tr>
      <w:tr w:rsidR="00311B7E" w14:paraId="41880FE1" w14:textId="77777777">
        <w:trPr>
          <w:cantSplit/>
        </w:trPr>
        <w:tc>
          <w:tcPr>
            <w:tcW w:w="16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073D827" w14:textId="77777777" w:rsidR="00311B7E" w:rsidRDefault="00000000">
            <w:pPr>
              <w:keepNext/>
              <w:spacing w:before="40" w:after="40" w:line="252" w:lineRule="auto"/>
            </w:pPr>
            <w:proofErr w:type="spellStart"/>
            <w:r>
              <w:rPr>
                <w:b/>
                <w:bCs/>
                <w:color w:val="111827"/>
                <w:sz w:val="19"/>
                <w:szCs w:val="19"/>
              </w:rPr>
              <w:t>Pixtral</w:t>
            </w:r>
            <w:proofErr w:type="spellEnd"/>
          </w:p>
        </w:tc>
        <w:tc>
          <w:tcPr>
            <w:tcW w:w="112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7383088" w14:textId="77777777" w:rsidR="00311B7E" w:rsidRDefault="00000000">
            <w:pPr>
              <w:keepNext/>
              <w:spacing w:before="40" w:after="40" w:line="252" w:lineRule="auto"/>
            </w:pPr>
            <w:r>
              <w:rPr>
                <w:color w:val="111827"/>
                <w:sz w:val="19"/>
                <w:szCs w:val="19"/>
              </w:rPr>
              <w:t>31 s</w:t>
            </w:r>
          </w:p>
        </w:tc>
        <w:tc>
          <w:tcPr>
            <w:tcW w:w="112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1AA7526" w14:textId="77777777" w:rsidR="00311B7E" w:rsidRDefault="00000000">
            <w:pPr>
              <w:keepNext/>
              <w:spacing w:before="40" w:after="40" w:line="252" w:lineRule="auto"/>
            </w:pPr>
            <w:r>
              <w:rPr>
                <w:color w:val="111827"/>
                <w:sz w:val="19"/>
                <w:szCs w:val="19"/>
              </w:rPr>
              <w:t>42.5 s</w:t>
            </w:r>
          </w:p>
        </w:tc>
        <w:tc>
          <w:tcPr>
            <w:tcW w:w="10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35CFEEE" w14:textId="77777777" w:rsidR="00311B7E" w:rsidRDefault="00000000">
            <w:pPr>
              <w:keepNext/>
              <w:spacing w:before="40" w:after="40" w:line="252" w:lineRule="auto"/>
            </w:pPr>
            <w:r>
              <w:rPr>
                <w:color w:val="111827"/>
                <w:sz w:val="19"/>
                <w:szCs w:val="19"/>
              </w:rPr>
              <w:t>122 s</w:t>
            </w:r>
          </w:p>
        </w:tc>
        <w:tc>
          <w:tcPr>
            <w:tcW w:w="144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1ACDF48" w14:textId="77777777" w:rsidR="00311B7E" w:rsidRDefault="00000000">
            <w:pPr>
              <w:keepNext/>
              <w:spacing w:before="40" w:after="40" w:line="252" w:lineRule="auto"/>
            </w:pPr>
            <w:r>
              <w:rPr>
                <w:color w:val="111827"/>
                <w:sz w:val="19"/>
                <w:szCs w:val="19"/>
              </w:rPr>
              <w:t>1,050</w:t>
            </w:r>
          </w:p>
        </w:tc>
        <w:tc>
          <w:tcPr>
            <w:tcW w:w="15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FFE996F" w14:textId="77777777" w:rsidR="00311B7E" w:rsidRDefault="00000000">
            <w:pPr>
              <w:keepNext/>
              <w:spacing w:before="40" w:after="40" w:line="252" w:lineRule="auto"/>
            </w:pPr>
            <w:r>
              <w:rPr>
                <w:color w:val="111827"/>
                <w:sz w:val="19"/>
                <w:szCs w:val="19"/>
              </w:rPr>
              <w:t>28.0</w:t>
            </w:r>
          </w:p>
        </w:tc>
        <w:tc>
          <w:tcPr>
            <w:tcW w:w="15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5510DB7" w14:textId="77777777" w:rsidR="00311B7E" w:rsidRDefault="00000000">
            <w:pPr>
              <w:keepNext/>
              <w:spacing w:before="40" w:after="40" w:line="252" w:lineRule="auto"/>
            </w:pPr>
            <w:r>
              <w:rPr>
                <w:color w:val="111827"/>
                <w:sz w:val="19"/>
                <w:szCs w:val="19"/>
              </w:rPr>
              <w:t>34.9</w:t>
            </w:r>
          </w:p>
        </w:tc>
      </w:tr>
      <w:tr w:rsidR="00311B7E" w14:paraId="27A10FE3"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1BD601E2" w14:textId="77777777" w:rsidR="00311B7E" w:rsidRDefault="00000000">
            <w:pPr>
              <w:spacing w:before="40" w:after="40" w:line="252" w:lineRule="auto"/>
            </w:pPr>
            <w:r>
              <w:rPr>
                <w:b/>
                <w:bCs/>
                <w:color w:val="111827"/>
                <w:sz w:val="19"/>
                <w:szCs w:val="19"/>
              </w:rPr>
              <w:t>Gemma</w:t>
            </w:r>
          </w:p>
        </w:tc>
        <w:tc>
          <w:tcPr>
            <w:tcW w:w="1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7C12F817" w14:textId="77777777" w:rsidR="00311B7E" w:rsidRDefault="00000000">
            <w:pPr>
              <w:spacing w:before="40" w:after="40" w:line="252" w:lineRule="auto"/>
            </w:pPr>
            <w:r>
              <w:rPr>
                <w:color w:val="111827"/>
                <w:sz w:val="19"/>
                <w:szCs w:val="19"/>
              </w:rPr>
              <w:t>46 s</w:t>
            </w:r>
          </w:p>
        </w:tc>
        <w:tc>
          <w:tcPr>
            <w:tcW w:w="112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7EC48502" w14:textId="77777777" w:rsidR="00311B7E" w:rsidRDefault="00000000">
            <w:pPr>
              <w:spacing w:before="40" w:after="40" w:line="252" w:lineRule="auto"/>
            </w:pPr>
            <w:r>
              <w:rPr>
                <w:color w:val="111827"/>
                <w:sz w:val="19"/>
                <w:szCs w:val="19"/>
              </w:rPr>
              <w:t>71.8 s</w:t>
            </w:r>
          </w:p>
        </w:tc>
        <w:tc>
          <w:tcPr>
            <w:tcW w:w="10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42FAB44" w14:textId="77777777" w:rsidR="00311B7E" w:rsidRDefault="00000000">
            <w:pPr>
              <w:spacing w:before="40" w:after="40" w:line="252" w:lineRule="auto"/>
            </w:pPr>
            <w:r>
              <w:rPr>
                <w:color w:val="111827"/>
                <w:sz w:val="19"/>
                <w:szCs w:val="19"/>
              </w:rPr>
              <w:t>246 s</w:t>
            </w:r>
          </w:p>
        </w:tc>
        <w:tc>
          <w:tcPr>
            <w:tcW w:w="144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43CA2E30" w14:textId="77777777" w:rsidR="00311B7E" w:rsidRDefault="00000000">
            <w:pPr>
              <w:spacing w:before="40" w:after="40" w:line="252" w:lineRule="auto"/>
            </w:pPr>
            <w:r>
              <w:rPr>
                <w:color w:val="111827"/>
                <w:sz w:val="19"/>
                <w:szCs w:val="19"/>
              </w:rPr>
              <w:t>1,194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E5AC326" w14:textId="77777777" w:rsidR="00311B7E" w:rsidRDefault="00000000">
            <w:pPr>
              <w:spacing w:before="40" w:after="40" w:line="252" w:lineRule="auto"/>
            </w:pPr>
            <w:r>
              <w:rPr>
                <w:color w:val="111827"/>
                <w:sz w:val="19"/>
                <w:szCs w:val="19"/>
              </w:rPr>
              <w:t>32.8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AFD6F3B" w14:textId="77777777" w:rsidR="00311B7E" w:rsidRDefault="00000000">
            <w:pPr>
              <w:spacing w:before="40" w:after="40" w:line="252" w:lineRule="auto"/>
            </w:pPr>
            <w:r>
              <w:rPr>
                <w:color w:val="111827"/>
                <w:sz w:val="19"/>
                <w:szCs w:val="19"/>
              </w:rPr>
              <w:t>49.9</w:t>
            </w:r>
          </w:p>
        </w:tc>
      </w:tr>
    </w:tbl>
    <w:p w14:paraId="68EB4F0E" w14:textId="77777777" w:rsidR="00311B7E" w:rsidRDefault="00000000">
      <w:pPr>
        <w:spacing w:before="80"/>
      </w:pPr>
      <w:r>
        <w:rPr>
          <w:i/>
          <w:iCs/>
          <w:color w:val="4B5563"/>
          <w:sz w:val="18"/>
          <w:szCs w:val="18"/>
        </w:rPr>
        <w:t>Models are listed fastest to slowest. Every figure comes from the 460 completed runs, 115 per model.</w:t>
      </w:r>
    </w:p>
    <w:p w14:paraId="2644B2E4" w14:textId="77777777" w:rsidR="00311B7E" w:rsidRDefault="00000000">
      <w:pPr>
        <w:pStyle w:val="Heading1"/>
        <w:pBdr>
          <w:bottom w:val="single" w:sz="6" w:space="4" w:color="C8D4E3"/>
        </w:pBdr>
        <w:spacing w:before="360" w:after="140"/>
      </w:pPr>
      <w:r>
        <w:rPr>
          <w:bCs/>
          <w:color w:val="2A78D6"/>
          <w:sz w:val="22"/>
          <w:szCs w:val="22"/>
        </w:rPr>
        <w:t xml:space="preserve">PART </w:t>
      </w:r>
      <w:proofErr w:type="gramStart"/>
      <w:r>
        <w:rPr>
          <w:bCs/>
          <w:color w:val="2A78D6"/>
          <w:sz w:val="22"/>
          <w:szCs w:val="22"/>
        </w:rPr>
        <w:t xml:space="preserve">1  </w:t>
      </w:r>
      <w:r>
        <w:rPr>
          <w:bCs/>
          <w:szCs w:val="30"/>
        </w:rPr>
        <w:t>Response</w:t>
      </w:r>
      <w:proofErr w:type="gramEnd"/>
      <w:r>
        <w:rPr>
          <w:bCs/>
          <w:szCs w:val="30"/>
        </w:rPr>
        <w:t xml:space="preserve"> time across models</w:t>
      </w:r>
    </w:p>
    <w:p w14:paraId="348F9066" w14:textId="77777777" w:rsidR="00311B7E" w:rsidRDefault="00000000">
      <w:pPr>
        <w:pStyle w:val="Heading2"/>
        <w:spacing w:before="220" w:after="100"/>
      </w:pPr>
      <w:r>
        <w:rPr>
          <w:bCs/>
          <w:sz w:val="24"/>
          <w:szCs w:val="24"/>
        </w:rPr>
        <w:t>1. The models differ sharply in speed</w:t>
      </w:r>
    </w:p>
    <w:p w14:paraId="02A35C0B" w14:textId="77777777" w:rsidR="00311B7E" w:rsidRDefault="00000000">
      <w:pPr>
        <w:spacing w:after="120"/>
      </w:pPr>
      <w:r>
        <w:t>Average response time ranges from 11.8 seconds (Qwen) to 71.8 seconds (Gemma). The spread grows with the average: the standard deviation is 8.2 seconds for Qwen and 56.7 seconds for Gemma. Gemma's middle half of calls alone spans 34 to 113 seconds, which is wider than Qwen's entire range.</w:t>
      </w:r>
    </w:p>
    <w:p w14:paraId="500ED44F" w14:textId="77777777" w:rsidR="00311B7E" w:rsidRDefault="00000000">
      <w:pPr>
        <w:keepNext/>
        <w:spacing w:before="200" w:after="80"/>
        <w:jc w:val="center"/>
      </w:pPr>
      <w:r>
        <w:rPr>
          <w:noProof/>
        </w:rPr>
        <w:lastRenderedPageBreak/>
        <w:drawing>
          <wp:inline distT="0" distB="0" distL="0" distR="0" wp14:anchorId="3D5436CA" wp14:editId="62C6BF65">
            <wp:extent cx="57150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00450"/>
                    </a:xfrm>
                    <a:prstGeom prst="rect">
                      <a:avLst/>
                    </a:prstGeom>
                  </pic:spPr>
                </pic:pic>
              </a:graphicData>
            </a:graphic>
          </wp:inline>
        </w:drawing>
      </w:r>
    </w:p>
    <w:p w14:paraId="63F3AB06" w14:textId="77777777" w:rsidR="00311B7E" w:rsidRDefault="00000000">
      <w:pPr>
        <w:keepNext/>
        <w:spacing w:after="40"/>
        <w:jc w:val="center"/>
      </w:pPr>
      <w:r>
        <w:rPr>
          <w:i/>
          <w:iCs/>
          <w:color w:val="4B5563"/>
          <w:sz w:val="18"/>
          <w:szCs w:val="18"/>
        </w:rPr>
        <w:t>Figure 1. Response time, CPU, memory and input type by model.</w:t>
      </w:r>
    </w:p>
    <w:p w14:paraId="15F4EB3C" w14:textId="77777777" w:rsidR="00311B7E" w:rsidRDefault="00000000">
      <w:pPr>
        <w:spacing w:after="240"/>
        <w:ind w:left="360" w:right="120"/>
      </w:pPr>
      <w:r>
        <w:rPr>
          <w:b/>
          <w:bCs/>
          <w:color w:val="374151"/>
          <w:sz w:val="20"/>
        </w:rPr>
        <w:t xml:space="preserve">How to read it: </w:t>
      </w:r>
      <w:r>
        <w:rPr>
          <w:color w:val="374151"/>
          <w:sz w:val="20"/>
        </w:rPr>
        <w:t>Each box covers the middle half of a model's calls, the line inside it is the median, and the dots are unusually slow or fast calls. In panel A the boxes barely overlap and stretch further right as the models get slower, which is the speed gap in picture form. Panels B and C tell the opposite story: CPU and memory boxes sit at the same place for every model. Panel D confirms each model received the same mix of input types, so input type cannot explain the speed differences.</w:t>
      </w:r>
    </w:p>
    <w:p w14:paraId="6FF11F68" w14:textId="77777777" w:rsidR="00311B7E" w:rsidRDefault="00000000">
      <w:pPr>
        <w:pStyle w:val="Heading2"/>
        <w:spacing w:before="220" w:after="100"/>
      </w:pPr>
      <w:r>
        <w:rPr>
          <w:bCs/>
          <w:sz w:val="24"/>
          <w:szCs w:val="24"/>
        </w:rPr>
        <w:t>2. The ranking is supported by uncertainty estimates</w:t>
      </w:r>
    </w:p>
    <w:p w14:paraId="104EC4FB" w14:textId="31129414" w:rsidR="00311B7E" w:rsidRDefault="00000000">
      <w:pPr>
        <w:spacing w:after="120"/>
      </w:pPr>
      <w:r>
        <w:t>A standard error measures how precisely each average has been estimated. The 95% confidence intervals for the average do not overlap for any pair, and bootstrap estimates, which make no assumption about the shape of the data, give the same ranking.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400"/>
        <w:gridCol w:w="3480"/>
        <w:gridCol w:w="3480"/>
      </w:tblGrid>
      <w:tr w:rsidR="00311B7E" w14:paraId="7DC038E8"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38E78FC0" w14:textId="77777777" w:rsidR="00311B7E" w:rsidRDefault="00000000">
            <w:pPr>
              <w:keepNext/>
              <w:spacing w:before="40" w:after="40" w:line="252" w:lineRule="auto"/>
            </w:pPr>
            <w:r>
              <w:rPr>
                <w:b/>
                <w:bCs/>
                <w:color w:val="FFFFFF"/>
                <w:sz w:val="19"/>
                <w:szCs w:val="19"/>
              </w:rPr>
              <w:t>Model</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268285EE" w14:textId="77777777" w:rsidR="00311B7E" w:rsidRDefault="00000000">
            <w:pPr>
              <w:keepNext/>
              <w:spacing w:before="40" w:after="40" w:line="252" w:lineRule="auto"/>
            </w:pPr>
            <w:r>
              <w:rPr>
                <w:b/>
                <w:bCs/>
                <w:color w:val="FFFFFF"/>
                <w:sz w:val="19"/>
                <w:szCs w:val="19"/>
              </w:rPr>
              <w:t>95% range for the average call</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7858B261" w14:textId="77777777" w:rsidR="00311B7E" w:rsidRDefault="00000000">
            <w:pPr>
              <w:keepNext/>
              <w:spacing w:before="40" w:after="40" w:line="252" w:lineRule="auto"/>
            </w:pPr>
            <w:r>
              <w:rPr>
                <w:b/>
                <w:bCs/>
                <w:color w:val="FFFFFF"/>
                <w:sz w:val="19"/>
                <w:szCs w:val="19"/>
              </w:rPr>
              <w:t>95% range for the typical call (median)</w:t>
            </w:r>
          </w:p>
        </w:tc>
      </w:tr>
      <w:tr w:rsidR="00311B7E" w14:paraId="2FB498C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2541E48" w14:textId="77777777" w:rsidR="00311B7E" w:rsidRDefault="00000000">
            <w:pPr>
              <w:keepNext/>
              <w:spacing w:before="40" w:after="40" w:line="252" w:lineRule="auto"/>
            </w:pPr>
            <w:r>
              <w:rPr>
                <w:b/>
                <w:bCs/>
                <w:color w:val="111827"/>
                <w:sz w:val="19"/>
                <w:szCs w:val="19"/>
              </w:rPr>
              <w:t>Qwen</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01A8FB2" w14:textId="77777777" w:rsidR="00311B7E" w:rsidRDefault="00000000">
            <w:pPr>
              <w:keepNext/>
              <w:spacing w:before="40" w:after="40" w:line="252" w:lineRule="auto"/>
            </w:pPr>
            <w:r>
              <w:rPr>
                <w:color w:val="111827"/>
                <w:sz w:val="19"/>
                <w:szCs w:val="19"/>
              </w:rPr>
              <w:t>10.3 to 13.3 s</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607437C" w14:textId="77777777" w:rsidR="00311B7E" w:rsidRDefault="00000000">
            <w:pPr>
              <w:keepNext/>
              <w:spacing w:before="40" w:after="40" w:line="252" w:lineRule="auto"/>
            </w:pPr>
            <w:r>
              <w:rPr>
                <w:color w:val="111827"/>
                <w:sz w:val="19"/>
                <w:szCs w:val="19"/>
              </w:rPr>
              <w:t>6 to 12 s</w:t>
            </w:r>
          </w:p>
        </w:tc>
      </w:tr>
      <w:tr w:rsidR="00311B7E" w14:paraId="22286B3E"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E56035C" w14:textId="77777777" w:rsidR="00311B7E" w:rsidRDefault="00000000">
            <w:pPr>
              <w:keepNext/>
              <w:spacing w:before="40" w:after="40" w:line="252" w:lineRule="auto"/>
            </w:pPr>
            <w:proofErr w:type="spellStart"/>
            <w:r>
              <w:rPr>
                <w:b/>
                <w:bCs/>
                <w:color w:val="111827"/>
                <w:sz w:val="19"/>
                <w:szCs w:val="19"/>
              </w:rPr>
              <w:t>MiniCPM</w:t>
            </w:r>
            <w:proofErr w:type="spellEnd"/>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4CBB026" w14:textId="77777777" w:rsidR="00311B7E" w:rsidRDefault="00000000">
            <w:pPr>
              <w:keepNext/>
              <w:spacing w:before="40" w:after="40" w:line="252" w:lineRule="auto"/>
            </w:pPr>
            <w:r>
              <w:rPr>
                <w:color w:val="111827"/>
                <w:sz w:val="19"/>
                <w:szCs w:val="19"/>
              </w:rPr>
              <w:t>15.9 to 19.9 s</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15315F79" w14:textId="77777777" w:rsidR="00311B7E" w:rsidRDefault="00000000">
            <w:pPr>
              <w:keepNext/>
              <w:spacing w:before="40" w:after="40" w:line="252" w:lineRule="auto"/>
            </w:pPr>
            <w:r>
              <w:rPr>
                <w:color w:val="111827"/>
                <w:sz w:val="19"/>
                <w:szCs w:val="19"/>
              </w:rPr>
              <w:t>15 to 17 s</w:t>
            </w:r>
          </w:p>
        </w:tc>
      </w:tr>
      <w:tr w:rsidR="00311B7E" w14:paraId="6BEC53E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3A6EB8A" w14:textId="77777777" w:rsidR="00311B7E" w:rsidRDefault="00000000">
            <w:pPr>
              <w:keepNext/>
              <w:spacing w:before="40" w:after="40" w:line="252" w:lineRule="auto"/>
            </w:pPr>
            <w:proofErr w:type="spellStart"/>
            <w:r>
              <w:rPr>
                <w:b/>
                <w:bCs/>
                <w:color w:val="111827"/>
                <w:sz w:val="19"/>
                <w:szCs w:val="19"/>
              </w:rPr>
              <w:t>Pixtral</w:t>
            </w:r>
            <w:proofErr w:type="spellEnd"/>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5A6C195" w14:textId="77777777" w:rsidR="00311B7E" w:rsidRDefault="00000000">
            <w:pPr>
              <w:keepNext/>
              <w:spacing w:before="40" w:after="40" w:line="252" w:lineRule="auto"/>
            </w:pPr>
            <w:r>
              <w:rPr>
                <w:color w:val="111827"/>
                <w:sz w:val="19"/>
                <w:szCs w:val="19"/>
              </w:rPr>
              <w:t>36.5 to 48.4 s</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95D50A9" w14:textId="77777777" w:rsidR="00311B7E" w:rsidRDefault="00000000">
            <w:pPr>
              <w:keepNext/>
              <w:spacing w:before="40" w:after="40" w:line="252" w:lineRule="auto"/>
            </w:pPr>
            <w:r>
              <w:rPr>
                <w:color w:val="111827"/>
                <w:sz w:val="19"/>
                <w:szCs w:val="19"/>
              </w:rPr>
              <w:t>25 to 37 s</w:t>
            </w:r>
          </w:p>
        </w:tc>
      </w:tr>
      <w:tr w:rsidR="00311B7E" w14:paraId="74FAC36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45CF148" w14:textId="77777777" w:rsidR="00311B7E" w:rsidRDefault="00000000">
            <w:pPr>
              <w:spacing w:before="40" w:after="40" w:line="252" w:lineRule="auto"/>
            </w:pPr>
            <w:r>
              <w:rPr>
                <w:b/>
                <w:bCs/>
                <w:color w:val="111827"/>
                <w:sz w:val="19"/>
                <w:szCs w:val="19"/>
              </w:rPr>
              <w:t>Gemma</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CA141ED" w14:textId="77777777" w:rsidR="00311B7E" w:rsidRDefault="00000000">
            <w:pPr>
              <w:spacing w:before="40" w:after="40" w:line="252" w:lineRule="auto"/>
            </w:pPr>
            <w:r>
              <w:rPr>
                <w:color w:val="111827"/>
                <w:sz w:val="19"/>
                <w:szCs w:val="19"/>
              </w:rPr>
              <w:t>61.4 to 82.3 s</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16B1B15" w14:textId="77777777" w:rsidR="00311B7E" w:rsidRDefault="00000000">
            <w:pPr>
              <w:spacing w:before="40" w:after="40" w:line="252" w:lineRule="auto"/>
            </w:pPr>
            <w:r>
              <w:rPr>
                <w:color w:val="111827"/>
                <w:sz w:val="19"/>
                <w:szCs w:val="19"/>
              </w:rPr>
              <w:t>39 to 52 s</w:t>
            </w:r>
          </w:p>
        </w:tc>
      </w:tr>
    </w:tbl>
    <w:p w14:paraId="53263668" w14:textId="77777777" w:rsidR="00311B7E" w:rsidRDefault="00000000">
      <w:pPr>
        <w:spacing w:before="80"/>
      </w:pPr>
      <w:r>
        <w:rPr>
          <w:i/>
          <w:iCs/>
          <w:color w:val="4B5563"/>
          <w:sz w:val="18"/>
          <w:szCs w:val="18"/>
        </w:rPr>
        <w:t>Average ranges use the t distribution; median ranges use bootstrap resampling. Bootstrap ranges for the average agree within a few tenths of a second.</w:t>
      </w:r>
    </w:p>
    <w:p w14:paraId="7C020945" w14:textId="77777777" w:rsidR="00311B7E" w:rsidRDefault="00000000">
      <w:pPr>
        <w:pStyle w:val="Heading2"/>
        <w:spacing w:before="220" w:after="100"/>
      </w:pPr>
      <w:r>
        <w:rPr>
          <w:bCs/>
          <w:sz w:val="24"/>
          <w:szCs w:val="24"/>
        </w:rPr>
        <w:t>3. Plan for the slow tail, not the average</w:t>
      </w:r>
    </w:p>
    <w:p w14:paraId="752AA5EE" w14:textId="77777777" w:rsidR="00311B7E" w:rsidRDefault="00000000">
      <w:pPr>
        <w:spacing w:after="120"/>
      </w:pPr>
      <w:r>
        <w:t>Response times are skewed to the right for every model (skewness 0.89 to 1.16): most calls are quick, with a minority of much slower ones. Three charts show this from different angles.</w:t>
      </w:r>
    </w:p>
    <w:p w14:paraId="002CA40F" w14:textId="77777777" w:rsidR="00311B7E" w:rsidRDefault="00000000">
      <w:pPr>
        <w:keepNext/>
        <w:spacing w:before="200" w:after="80"/>
        <w:jc w:val="center"/>
      </w:pPr>
      <w:r>
        <w:rPr>
          <w:noProof/>
        </w:rPr>
        <w:lastRenderedPageBreak/>
        <w:drawing>
          <wp:inline distT="0" distB="0" distL="0" distR="0" wp14:anchorId="7DA961A0" wp14:editId="66133274">
            <wp:extent cx="4953000" cy="4124325"/>
            <wp:effectExtent l="0" t="0" r="0" b="0"/>
            <wp:docPr id="1778495392" name="Picture 177849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124325"/>
                    </a:xfrm>
                    <a:prstGeom prst="rect">
                      <a:avLst/>
                    </a:prstGeom>
                  </pic:spPr>
                </pic:pic>
              </a:graphicData>
            </a:graphic>
          </wp:inline>
        </w:drawing>
      </w:r>
    </w:p>
    <w:p w14:paraId="4B9E8C05" w14:textId="77777777" w:rsidR="00311B7E" w:rsidRDefault="00000000">
      <w:pPr>
        <w:keepNext/>
        <w:spacing w:after="40"/>
        <w:jc w:val="center"/>
      </w:pPr>
      <w:r>
        <w:rPr>
          <w:i/>
          <w:iCs/>
          <w:color w:val="4B5563"/>
          <w:sz w:val="18"/>
          <w:szCs w:val="18"/>
        </w:rPr>
        <w:t>Figure 2. Normal quantile plots, one per model.</w:t>
      </w:r>
    </w:p>
    <w:p w14:paraId="1C6E7AFB" w14:textId="77777777" w:rsidR="00311B7E" w:rsidRDefault="00000000">
      <w:pPr>
        <w:spacing w:after="240"/>
        <w:ind w:left="360" w:right="120"/>
      </w:pPr>
      <w:r>
        <w:rPr>
          <w:b/>
          <w:bCs/>
          <w:color w:val="374151"/>
          <w:sz w:val="20"/>
        </w:rPr>
        <w:t xml:space="preserve">How to read it: </w:t>
      </w:r>
      <w:r>
        <w:rPr>
          <w:color w:val="374151"/>
          <w:sz w:val="20"/>
        </w:rPr>
        <w:t>If response times followed a bell curve, the dots would sit on the red line. Instead, every model's dots bend upward at the top right, which means the slowest calls are much slower than a bell curve would predict. The same bend appears in all four models, so one approach to planning covers all of them.</w:t>
      </w:r>
    </w:p>
    <w:p w14:paraId="5570A4E8" w14:textId="77777777" w:rsidR="00311B7E" w:rsidRDefault="00000000">
      <w:pPr>
        <w:keepNext/>
        <w:spacing w:before="200" w:after="80"/>
        <w:jc w:val="center"/>
      </w:pPr>
      <w:r>
        <w:rPr>
          <w:noProof/>
        </w:rPr>
        <w:lastRenderedPageBreak/>
        <w:drawing>
          <wp:inline distT="0" distB="0" distL="0" distR="0" wp14:anchorId="09838B99" wp14:editId="168F1EF0">
            <wp:extent cx="4953000" cy="4124325"/>
            <wp:effectExtent l="0" t="0" r="0" b="0"/>
            <wp:docPr id="414390589" name="Picture 41439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124325"/>
                    </a:xfrm>
                    <a:prstGeom prst="rect">
                      <a:avLst/>
                    </a:prstGeom>
                  </pic:spPr>
                </pic:pic>
              </a:graphicData>
            </a:graphic>
          </wp:inline>
        </w:drawing>
      </w:r>
    </w:p>
    <w:p w14:paraId="5D733B2F" w14:textId="77777777" w:rsidR="00311B7E" w:rsidRDefault="00000000">
      <w:pPr>
        <w:keepNext/>
        <w:spacing w:after="40"/>
        <w:jc w:val="center"/>
      </w:pPr>
      <w:r>
        <w:rPr>
          <w:i/>
          <w:iCs/>
          <w:color w:val="4B5563"/>
          <w:sz w:val="18"/>
          <w:szCs w:val="18"/>
        </w:rPr>
        <w:t>Figure 3. Distribution of response times, one histogram per model.</w:t>
      </w:r>
    </w:p>
    <w:p w14:paraId="28B27149" w14:textId="77777777" w:rsidR="00311B7E" w:rsidRDefault="00000000">
      <w:pPr>
        <w:spacing w:after="240"/>
        <w:ind w:left="360" w:right="120"/>
      </w:pPr>
      <w:r>
        <w:rPr>
          <w:b/>
          <w:bCs/>
          <w:color w:val="374151"/>
          <w:sz w:val="20"/>
        </w:rPr>
        <w:t xml:space="preserve">How to read it: </w:t>
      </w:r>
      <w:r>
        <w:rPr>
          <w:color w:val="374151"/>
          <w:sz w:val="20"/>
        </w:rPr>
        <w:t xml:space="preserve">Each bar shows the share of calls that fell in a time range. Every histogram </w:t>
      </w:r>
      <w:proofErr w:type="gramStart"/>
      <w:r>
        <w:rPr>
          <w:color w:val="374151"/>
          <w:sz w:val="20"/>
        </w:rPr>
        <w:t>peaks</w:t>
      </w:r>
      <w:proofErr w:type="gramEnd"/>
      <w:r>
        <w:rPr>
          <w:color w:val="374151"/>
          <w:sz w:val="20"/>
        </w:rPr>
        <w:t xml:space="preserve"> on the left and trails off to the right: most calls finish quickly, and a smaller group takes much longer. Note the different time scales: Qwen's whole chart ends at about 33 seconds, while Gemma's runs to 250.</w:t>
      </w:r>
    </w:p>
    <w:p w14:paraId="60B0D6FB" w14:textId="77777777" w:rsidR="00311B7E" w:rsidRDefault="00000000">
      <w:pPr>
        <w:keepNext/>
        <w:spacing w:before="200" w:after="80"/>
        <w:jc w:val="center"/>
      </w:pPr>
      <w:r>
        <w:rPr>
          <w:noProof/>
        </w:rPr>
        <w:drawing>
          <wp:inline distT="0" distB="0" distL="0" distR="0" wp14:anchorId="0BA29311" wp14:editId="76F0974A">
            <wp:extent cx="5715000" cy="2257425"/>
            <wp:effectExtent l="0" t="0" r="0" b="0"/>
            <wp:docPr id="1337128235" name="Picture 133712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57425"/>
                    </a:xfrm>
                    <a:prstGeom prst="rect">
                      <a:avLst/>
                    </a:prstGeom>
                  </pic:spPr>
                </pic:pic>
              </a:graphicData>
            </a:graphic>
          </wp:inline>
        </w:drawing>
      </w:r>
    </w:p>
    <w:p w14:paraId="7B3456BD" w14:textId="77777777" w:rsidR="00311B7E" w:rsidRDefault="00000000">
      <w:pPr>
        <w:keepNext/>
        <w:spacing w:after="40"/>
        <w:jc w:val="center"/>
      </w:pPr>
      <w:r>
        <w:rPr>
          <w:i/>
          <w:iCs/>
          <w:color w:val="4B5563"/>
          <w:sz w:val="18"/>
          <w:szCs w:val="18"/>
        </w:rPr>
        <w:t>Figure 4. Observed response times against three Gamma curves with the same average, for the slowest model (Gemma) and the fastest (Qwen).</w:t>
      </w:r>
    </w:p>
    <w:p w14:paraId="21F07EA8" w14:textId="77777777" w:rsidR="00311B7E" w:rsidRDefault="00000000">
      <w:pPr>
        <w:spacing w:after="240"/>
        <w:ind w:left="360" w:right="120"/>
      </w:pPr>
      <w:r>
        <w:rPr>
          <w:b/>
          <w:bCs/>
          <w:color w:val="374151"/>
          <w:sz w:val="20"/>
        </w:rPr>
        <w:t xml:space="preserve">How to read it: </w:t>
      </w:r>
      <w:r>
        <w:rPr>
          <w:color w:val="374151"/>
          <w:sz w:val="20"/>
        </w:rPr>
        <w:t>A Gamma curve is a standard shape for waiting times, and its shape value (k) sets how lopsided it is. For both models the observed bars follow the strongly lopsided k = 2 curve far better than the near-symmetric k = 10 curve. This supports treating response times as skewed in planning; it is a descriptive fit, not a proven model.</w:t>
      </w:r>
    </w:p>
    <w:p w14:paraId="2237BF63" w14:textId="77777777" w:rsidR="00311B7E" w:rsidRDefault="00000000">
      <w:pPr>
        <w:spacing w:after="120"/>
      </w:pPr>
      <w:r>
        <w:lastRenderedPageBreak/>
        <w:t>That skew has two practical consequences:</w:t>
      </w:r>
    </w:p>
    <w:p w14:paraId="4FB5EFF6" w14:textId="77777777" w:rsidR="00311B7E" w:rsidRDefault="00000000">
      <w:pPr>
        <w:pStyle w:val="ListParagraph"/>
        <w:numPr>
          <w:ilvl w:val="0"/>
          <w:numId w:val="2"/>
        </w:numPr>
        <w:spacing w:line="264" w:lineRule="auto"/>
      </w:pPr>
      <w:r>
        <w:rPr>
          <w:b/>
          <w:bCs/>
        </w:rPr>
        <w:t xml:space="preserve">For user expectations, quote the median. </w:t>
      </w:r>
      <w:r>
        <w:t>A typical Gemma call takes 46 seconds, not the 72-second average.</w:t>
      </w:r>
    </w:p>
    <w:p w14:paraId="11C396A6" w14:textId="77777777" w:rsidR="00311B7E" w:rsidRDefault="00000000">
      <w:pPr>
        <w:pStyle w:val="ListParagraph"/>
        <w:numPr>
          <w:ilvl w:val="0"/>
          <w:numId w:val="2"/>
        </w:numPr>
        <w:spacing w:line="264" w:lineRule="auto"/>
      </w:pPr>
      <w:r>
        <w:rPr>
          <w:b/>
          <w:bCs/>
        </w:rPr>
        <w:t xml:space="preserve">For capacity and timeout planning, use the average and the upper tail, not the average alone. </w:t>
      </w:r>
      <w:r>
        <w:t>Totals across many calls follow the average, and a timeout set at the average would cut off a large share of legitimate calls. Future tails may also exceed the longest times seen in this benchmark.</w:t>
      </w:r>
    </w:p>
    <w:p w14:paraId="17770F76" w14:textId="77777777" w:rsidR="00311B7E" w:rsidRDefault="00000000">
      <w:pPr>
        <w:spacing w:after="120"/>
      </w:pPr>
      <w:r>
        <w:t>A bell-curve assumption gives the wrong answer for the slower models. Asked what share of calls finish within one minute, it misjudges Gemma by 23 percentage points: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400"/>
        <w:gridCol w:w="3480"/>
        <w:gridCol w:w="3480"/>
      </w:tblGrid>
      <w:tr w:rsidR="00311B7E" w14:paraId="4037369E"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D98DB56" w14:textId="77777777" w:rsidR="00311B7E" w:rsidRDefault="00000000">
            <w:pPr>
              <w:keepNext/>
              <w:spacing w:before="40" w:after="40" w:line="252" w:lineRule="auto"/>
            </w:pPr>
            <w:r>
              <w:rPr>
                <w:b/>
                <w:bCs/>
                <w:color w:val="FFFFFF"/>
                <w:sz w:val="19"/>
                <w:szCs w:val="19"/>
              </w:rPr>
              <w:t>Model</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7C23584B" w14:textId="77777777" w:rsidR="00311B7E" w:rsidRDefault="00000000">
            <w:pPr>
              <w:keepNext/>
              <w:spacing w:before="40" w:after="40" w:line="252" w:lineRule="auto"/>
            </w:pPr>
            <w:r>
              <w:rPr>
                <w:b/>
                <w:bCs/>
                <w:color w:val="FFFFFF"/>
                <w:sz w:val="19"/>
                <w:szCs w:val="19"/>
              </w:rPr>
              <w:t>Bell curve predicts within 60 s</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72FF1E38" w14:textId="77777777" w:rsidR="00311B7E" w:rsidRDefault="00000000">
            <w:pPr>
              <w:keepNext/>
              <w:spacing w:before="40" w:after="40" w:line="252" w:lineRule="auto"/>
            </w:pPr>
            <w:proofErr w:type="gramStart"/>
            <w:r>
              <w:rPr>
                <w:b/>
                <w:bCs/>
                <w:color w:val="FFFFFF"/>
                <w:sz w:val="19"/>
                <w:szCs w:val="19"/>
              </w:rPr>
              <w:t>Actually</w:t>
            </w:r>
            <w:proofErr w:type="gramEnd"/>
            <w:r>
              <w:rPr>
                <w:b/>
                <w:bCs/>
                <w:color w:val="FFFFFF"/>
                <w:sz w:val="19"/>
                <w:szCs w:val="19"/>
              </w:rPr>
              <w:t xml:space="preserve"> finished within 60 s</w:t>
            </w:r>
          </w:p>
        </w:tc>
      </w:tr>
      <w:tr w:rsidR="00311B7E" w14:paraId="2423070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1371102" w14:textId="77777777" w:rsidR="00311B7E" w:rsidRDefault="00000000">
            <w:pPr>
              <w:keepNext/>
              <w:spacing w:before="40" w:after="40" w:line="252" w:lineRule="auto"/>
            </w:pPr>
            <w:r>
              <w:rPr>
                <w:b/>
                <w:bCs/>
                <w:color w:val="111827"/>
                <w:sz w:val="19"/>
                <w:szCs w:val="19"/>
              </w:rPr>
              <w:t>Qwen</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89449C0" w14:textId="77777777" w:rsidR="00311B7E" w:rsidRDefault="00000000">
            <w:pPr>
              <w:keepNext/>
              <w:spacing w:before="40" w:after="40" w:line="252" w:lineRule="auto"/>
            </w:pPr>
            <w:r>
              <w:rPr>
                <w:color w:val="111827"/>
                <w:sz w:val="19"/>
                <w:szCs w:val="19"/>
              </w:rPr>
              <w:t>100%</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BDE244A" w14:textId="77777777" w:rsidR="00311B7E" w:rsidRDefault="00000000">
            <w:pPr>
              <w:keepNext/>
              <w:spacing w:before="40" w:after="40" w:line="252" w:lineRule="auto"/>
            </w:pPr>
            <w:r>
              <w:rPr>
                <w:color w:val="111827"/>
                <w:sz w:val="19"/>
                <w:szCs w:val="19"/>
              </w:rPr>
              <w:t>100%</w:t>
            </w:r>
          </w:p>
        </w:tc>
      </w:tr>
      <w:tr w:rsidR="00311B7E" w14:paraId="50EBAD2C"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ED21ADE" w14:textId="77777777" w:rsidR="00311B7E" w:rsidRDefault="00000000">
            <w:pPr>
              <w:keepNext/>
              <w:spacing w:before="40" w:after="40" w:line="252" w:lineRule="auto"/>
            </w:pPr>
            <w:proofErr w:type="spellStart"/>
            <w:r>
              <w:rPr>
                <w:b/>
                <w:bCs/>
                <w:color w:val="111827"/>
                <w:sz w:val="19"/>
                <w:szCs w:val="19"/>
              </w:rPr>
              <w:t>MiniCPM</w:t>
            </w:r>
            <w:proofErr w:type="spellEnd"/>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D5DA9BE" w14:textId="77777777" w:rsidR="00311B7E" w:rsidRDefault="00000000">
            <w:pPr>
              <w:keepNext/>
              <w:spacing w:before="40" w:after="40" w:line="252" w:lineRule="auto"/>
            </w:pPr>
            <w:r>
              <w:rPr>
                <w:color w:val="111827"/>
                <w:sz w:val="19"/>
                <w:szCs w:val="19"/>
              </w:rPr>
              <w:t>100%</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D45917F" w14:textId="77777777" w:rsidR="00311B7E" w:rsidRDefault="00000000">
            <w:pPr>
              <w:keepNext/>
              <w:spacing w:before="40" w:after="40" w:line="252" w:lineRule="auto"/>
            </w:pPr>
            <w:r>
              <w:rPr>
                <w:color w:val="111827"/>
                <w:sz w:val="19"/>
                <w:szCs w:val="19"/>
              </w:rPr>
              <w:t>100%</w:t>
            </w:r>
          </w:p>
        </w:tc>
      </w:tr>
      <w:tr w:rsidR="00311B7E" w14:paraId="329DA89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C5F4A5F" w14:textId="77777777" w:rsidR="00311B7E" w:rsidRDefault="00000000">
            <w:pPr>
              <w:keepNext/>
              <w:spacing w:before="40" w:after="40" w:line="252" w:lineRule="auto"/>
            </w:pPr>
            <w:proofErr w:type="spellStart"/>
            <w:r>
              <w:rPr>
                <w:b/>
                <w:bCs/>
                <w:color w:val="111827"/>
                <w:sz w:val="19"/>
                <w:szCs w:val="19"/>
              </w:rPr>
              <w:t>Pixtral</w:t>
            </w:r>
            <w:proofErr w:type="spellEnd"/>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6EB51319" w14:textId="77777777" w:rsidR="00311B7E" w:rsidRDefault="00000000">
            <w:pPr>
              <w:keepNext/>
              <w:spacing w:before="40" w:after="40" w:line="252" w:lineRule="auto"/>
            </w:pPr>
            <w:r>
              <w:rPr>
                <w:color w:val="111827"/>
                <w:sz w:val="19"/>
                <w:szCs w:val="19"/>
              </w:rPr>
              <w:t>71%</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3AA9833" w14:textId="77777777" w:rsidR="00311B7E" w:rsidRDefault="00000000">
            <w:pPr>
              <w:keepNext/>
              <w:spacing w:before="40" w:after="40" w:line="252" w:lineRule="auto"/>
            </w:pPr>
            <w:r>
              <w:rPr>
                <w:color w:val="111827"/>
                <w:sz w:val="19"/>
                <w:szCs w:val="19"/>
              </w:rPr>
              <w:t>77%</w:t>
            </w:r>
          </w:p>
        </w:tc>
      </w:tr>
      <w:tr w:rsidR="00311B7E" w14:paraId="6E9B378B"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5591D9D" w14:textId="77777777" w:rsidR="00311B7E" w:rsidRDefault="00000000">
            <w:pPr>
              <w:spacing w:before="40" w:after="40" w:line="252" w:lineRule="auto"/>
            </w:pPr>
            <w:r>
              <w:rPr>
                <w:b/>
                <w:bCs/>
                <w:color w:val="111827"/>
                <w:sz w:val="19"/>
                <w:szCs w:val="19"/>
              </w:rPr>
              <w:t>Gemma</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26D206CC" w14:textId="77777777" w:rsidR="00311B7E" w:rsidRDefault="00000000">
            <w:pPr>
              <w:spacing w:before="40" w:after="40" w:line="252" w:lineRule="auto"/>
            </w:pPr>
            <w:r>
              <w:rPr>
                <w:color w:val="111827"/>
                <w:sz w:val="19"/>
                <w:szCs w:val="19"/>
              </w:rPr>
              <w:t>42%</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25B9620" w14:textId="77777777" w:rsidR="00311B7E" w:rsidRDefault="00000000">
            <w:pPr>
              <w:spacing w:before="40" w:after="40" w:line="252" w:lineRule="auto"/>
            </w:pPr>
            <w:r>
              <w:rPr>
                <w:color w:val="111827"/>
                <w:sz w:val="19"/>
                <w:szCs w:val="19"/>
              </w:rPr>
              <w:t>65%</w:t>
            </w:r>
          </w:p>
        </w:tc>
      </w:tr>
    </w:tbl>
    <w:p w14:paraId="53AEBB3E" w14:textId="77777777" w:rsidR="00311B7E" w:rsidRDefault="00000000">
      <w:pPr>
        <w:spacing w:before="80"/>
      </w:pPr>
      <w:r>
        <w:rPr>
          <w:i/>
          <w:iCs/>
          <w:color w:val="4B5563"/>
          <w:sz w:val="18"/>
          <w:szCs w:val="18"/>
        </w:rPr>
        <w:t>The 60-second threshold was chosen for this comparison; it is not a recorded service target.</w:t>
      </w:r>
    </w:p>
    <w:p w14:paraId="71521B01" w14:textId="77777777" w:rsidR="00311B7E" w:rsidRDefault="00000000">
      <w:pPr>
        <w:keepNext/>
        <w:spacing w:before="200" w:after="80"/>
        <w:jc w:val="center"/>
      </w:pPr>
      <w:r>
        <w:rPr>
          <w:noProof/>
        </w:rPr>
        <w:drawing>
          <wp:inline distT="0" distB="0" distL="0" distR="0" wp14:anchorId="06E8E0DB" wp14:editId="2F06E57C">
            <wp:extent cx="5334000" cy="3990975"/>
            <wp:effectExtent l="0" t="0" r="0" b="0"/>
            <wp:docPr id="1733482440" name="Picture 173348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990975"/>
                    </a:xfrm>
                    <a:prstGeom prst="rect">
                      <a:avLst/>
                    </a:prstGeom>
                  </pic:spPr>
                </pic:pic>
              </a:graphicData>
            </a:graphic>
          </wp:inline>
        </w:drawing>
      </w:r>
    </w:p>
    <w:p w14:paraId="75E2DB43" w14:textId="77777777" w:rsidR="00311B7E" w:rsidRDefault="00000000">
      <w:pPr>
        <w:keepNext/>
        <w:spacing w:after="40"/>
        <w:jc w:val="center"/>
      </w:pPr>
      <w:r>
        <w:rPr>
          <w:i/>
          <w:iCs/>
          <w:color w:val="4B5563"/>
          <w:sz w:val="18"/>
          <w:szCs w:val="18"/>
        </w:rPr>
        <w:t>Figure 5. Observed response times against a bell curve with the same average and spread; the dashed line marks 60 seconds.</w:t>
      </w:r>
    </w:p>
    <w:p w14:paraId="1B029ABE" w14:textId="77777777" w:rsidR="00311B7E" w:rsidRDefault="00000000">
      <w:pPr>
        <w:spacing w:after="240"/>
        <w:ind w:left="360" w:right="120"/>
      </w:pPr>
      <w:r>
        <w:rPr>
          <w:b/>
          <w:bCs/>
          <w:color w:val="374151"/>
          <w:sz w:val="20"/>
        </w:rPr>
        <w:t xml:space="preserve">How to read it: </w:t>
      </w:r>
      <w:r>
        <w:rPr>
          <w:color w:val="374151"/>
          <w:sz w:val="20"/>
        </w:rPr>
        <w:t xml:space="preserve">The black curve is what a bell-curve assumption expects; the bars are what </w:t>
      </w:r>
      <w:proofErr w:type="gramStart"/>
      <w:r>
        <w:rPr>
          <w:color w:val="374151"/>
          <w:sz w:val="20"/>
        </w:rPr>
        <w:t>actually happened</w:t>
      </w:r>
      <w:proofErr w:type="gramEnd"/>
      <w:r>
        <w:rPr>
          <w:color w:val="374151"/>
          <w:sz w:val="20"/>
        </w:rPr>
        <w:t xml:space="preserve">. For Gemma and </w:t>
      </w:r>
      <w:proofErr w:type="spellStart"/>
      <w:r>
        <w:rPr>
          <w:color w:val="374151"/>
          <w:sz w:val="20"/>
        </w:rPr>
        <w:t>Pixtral</w:t>
      </w:r>
      <w:proofErr w:type="spellEnd"/>
      <w:r>
        <w:rPr>
          <w:color w:val="374151"/>
          <w:sz w:val="20"/>
        </w:rPr>
        <w:t xml:space="preserve"> the curve is too flat: it misses the tall peak of quick calls and spreads its </w:t>
      </w:r>
      <w:r>
        <w:rPr>
          <w:color w:val="374151"/>
          <w:sz w:val="20"/>
        </w:rPr>
        <w:lastRenderedPageBreak/>
        <w:t xml:space="preserve">weight across times where few calls fell, which is why it underestimates how many calls finish within a minute. For Qwen and </w:t>
      </w:r>
      <w:proofErr w:type="spellStart"/>
      <w:r>
        <w:rPr>
          <w:color w:val="374151"/>
          <w:sz w:val="20"/>
        </w:rPr>
        <w:t>MiniCPM</w:t>
      </w:r>
      <w:proofErr w:type="spellEnd"/>
      <w:r>
        <w:rPr>
          <w:color w:val="374151"/>
          <w:sz w:val="20"/>
        </w:rPr>
        <w:t xml:space="preserve"> the 60-second line sits beyond every observed call.</w:t>
      </w:r>
    </w:p>
    <w:p w14:paraId="4DF7392C" w14:textId="77777777" w:rsidR="00311B7E" w:rsidRDefault="00000000">
      <w:pPr>
        <w:pStyle w:val="Heading1"/>
        <w:pBdr>
          <w:bottom w:val="single" w:sz="6" w:space="4" w:color="C8D4E3"/>
        </w:pBdr>
        <w:spacing w:before="360" w:after="140"/>
      </w:pPr>
      <w:r>
        <w:rPr>
          <w:bCs/>
          <w:color w:val="2A78D6"/>
          <w:sz w:val="22"/>
          <w:szCs w:val="22"/>
        </w:rPr>
        <w:t xml:space="preserve">PART </w:t>
      </w:r>
      <w:proofErr w:type="gramStart"/>
      <w:r>
        <w:rPr>
          <w:bCs/>
          <w:color w:val="2A78D6"/>
          <w:sz w:val="22"/>
          <w:szCs w:val="22"/>
        </w:rPr>
        <w:t xml:space="preserve">2  </w:t>
      </w:r>
      <w:r>
        <w:rPr>
          <w:bCs/>
          <w:szCs w:val="30"/>
        </w:rPr>
        <w:t>Response</w:t>
      </w:r>
      <w:proofErr w:type="gramEnd"/>
      <w:r>
        <w:rPr>
          <w:bCs/>
          <w:szCs w:val="30"/>
        </w:rPr>
        <w:t xml:space="preserve"> time across request characteristics</w:t>
      </w:r>
    </w:p>
    <w:p w14:paraId="20593822" w14:textId="77777777" w:rsidR="00311B7E" w:rsidRDefault="00000000">
      <w:pPr>
        <w:pStyle w:val="Heading2"/>
        <w:spacing w:before="220" w:after="100"/>
      </w:pPr>
      <w:r>
        <w:rPr>
          <w:bCs/>
          <w:sz w:val="24"/>
          <w:szCs w:val="24"/>
        </w:rPr>
        <w:t>4. Answer length is strongly associated with response time</w:t>
      </w:r>
    </w:p>
    <w:p w14:paraId="19CB4074" w14:textId="62EBE319" w:rsidR="00311B7E" w:rsidRDefault="00000000">
      <w:pPr>
        <w:spacing w:after="120"/>
      </w:pPr>
      <w:r>
        <w:t>A model writes its answer piece by piece, so a longer answer would be expected to take longer. Across 460 completed calls, answer length (in characters) and response time correlate at r = 0.91, where 1.0 would be a perfect straight-line match. The association holds inside every model, so it is not just a side effect of comparing a fast model with a slow one: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400"/>
        <w:gridCol w:w="3480"/>
        <w:gridCol w:w="3480"/>
      </w:tblGrid>
      <w:tr w:rsidR="00311B7E" w14:paraId="131839BC"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25745C49" w14:textId="77777777" w:rsidR="00311B7E" w:rsidRDefault="00000000">
            <w:pPr>
              <w:keepNext/>
              <w:spacing w:before="40" w:after="40" w:line="252" w:lineRule="auto"/>
            </w:pPr>
            <w:r>
              <w:rPr>
                <w:b/>
                <w:bCs/>
                <w:color w:val="FFFFFF"/>
                <w:sz w:val="19"/>
                <w:szCs w:val="19"/>
              </w:rPr>
              <w:t>Model</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7C05348F" w14:textId="77777777" w:rsidR="00311B7E" w:rsidRDefault="00000000">
            <w:pPr>
              <w:keepNext/>
              <w:spacing w:before="40" w:after="40" w:line="252" w:lineRule="auto"/>
            </w:pPr>
            <w:r>
              <w:rPr>
                <w:b/>
                <w:bCs/>
                <w:color w:val="FFFFFF"/>
                <w:sz w:val="19"/>
                <w:szCs w:val="19"/>
              </w:rPr>
              <w:t>Correlation of answer length with response time</w:t>
            </w:r>
          </w:p>
        </w:tc>
        <w:tc>
          <w:tcPr>
            <w:tcW w:w="34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6EBE3C32" w14:textId="77777777" w:rsidR="00311B7E" w:rsidRDefault="00000000">
            <w:pPr>
              <w:keepNext/>
              <w:spacing w:before="40" w:after="40" w:line="252" w:lineRule="auto"/>
            </w:pPr>
            <w:r>
              <w:rPr>
                <w:b/>
                <w:bCs/>
                <w:color w:val="FFFFFF"/>
                <w:sz w:val="19"/>
                <w:szCs w:val="19"/>
              </w:rPr>
              <w:t>Typical answer length (characters)</w:t>
            </w:r>
          </w:p>
        </w:tc>
      </w:tr>
      <w:tr w:rsidR="00311B7E" w14:paraId="0BA663C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36BA69C" w14:textId="77777777" w:rsidR="00311B7E" w:rsidRDefault="00000000">
            <w:pPr>
              <w:keepNext/>
              <w:spacing w:before="40" w:after="40" w:line="252" w:lineRule="auto"/>
            </w:pPr>
            <w:r>
              <w:rPr>
                <w:b/>
                <w:bCs/>
                <w:color w:val="111827"/>
                <w:sz w:val="19"/>
                <w:szCs w:val="19"/>
              </w:rPr>
              <w:t>Qwen</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3E362D2" w14:textId="77777777" w:rsidR="00311B7E" w:rsidRDefault="00000000">
            <w:pPr>
              <w:keepNext/>
              <w:spacing w:before="40" w:after="40" w:line="252" w:lineRule="auto"/>
            </w:pPr>
            <w:r>
              <w:rPr>
                <w:color w:val="111827"/>
                <w:sz w:val="19"/>
                <w:szCs w:val="19"/>
              </w:rPr>
              <w:t>r = 0.95</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552FC4F" w14:textId="77777777" w:rsidR="00311B7E" w:rsidRDefault="00000000">
            <w:pPr>
              <w:keepNext/>
              <w:spacing w:before="40" w:after="40" w:line="252" w:lineRule="auto"/>
            </w:pPr>
            <w:r>
              <w:rPr>
                <w:color w:val="111827"/>
                <w:sz w:val="19"/>
                <w:szCs w:val="19"/>
              </w:rPr>
              <w:t>471</w:t>
            </w:r>
          </w:p>
        </w:tc>
      </w:tr>
      <w:tr w:rsidR="00311B7E" w14:paraId="602C66EB"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94F881E" w14:textId="77777777" w:rsidR="00311B7E" w:rsidRDefault="00000000">
            <w:pPr>
              <w:keepNext/>
              <w:spacing w:before="40" w:after="40" w:line="252" w:lineRule="auto"/>
            </w:pPr>
            <w:proofErr w:type="spellStart"/>
            <w:r>
              <w:rPr>
                <w:b/>
                <w:bCs/>
                <w:color w:val="111827"/>
                <w:sz w:val="19"/>
                <w:szCs w:val="19"/>
              </w:rPr>
              <w:t>MiniCPM</w:t>
            </w:r>
            <w:proofErr w:type="spellEnd"/>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4B2595CE" w14:textId="77777777" w:rsidR="00311B7E" w:rsidRDefault="00000000">
            <w:pPr>
              <w:keepNext/>
              <w:spacing w:before="40" w:after="40" w:line="252" w:lineRule="auto"/>
            </w:pPr>
            <w:r>
              <w:rPr>
                <w:color w:val="111827"/>
                <w:sz w:val="19"/>
                <w:szCs w:val="19"/>
              </w:rPr>
              <w:t>r = 0.82</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7BF0CE6F" w14:textId="77777777" w:rsidR="00311B7E" w:rsidRDefault="00000000">
            <w:pPr>
              <w:keepNext/>
              <w:spacing w:before="40" w:after="40" w:line="252" w:lineRule="auto"/>
            </w:pPr>
            <w:r>
              <w:rPr>
                <w:color w:val="111827"/>
                <w:sz w:val="19"/>
                <w:szCs w:val="19"/>
              </w:rPr>
              <w:t>1,173</w:t>
            </w:r>
          </w:p>
        </w:tc>
      </w:tr>
      <w:tr w:rsidR="00311B7E" w14:paraId="6FDB523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275231C" w14:textId="77777777" w:rsidR="00311B7E" w:rsidRDefault="00000000">
            <w:pPr>
              <w:keepNext/>
              <w:spacing w:before="40" w:after="40" w:line="252" w:lineRule="auto"/>
            </w:pPr>
            <w:proofErr w:type="spellStart"/>
            <w:r>
              <w:rPr>
                <w:b/>
                <w:bCs/>
                <w:color w:val="111827"/>
                <w:sz w:val="19"/>
                <w:szCs w:val="19"/>
              </w:rPr>
              <w:t>Pixtral</w:t>
            </w:r>
            <w:proofErr w:type="spellEnd"/>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2D0A591" w14:textId="77777777" w:rsidR="00311B7E" w:rsidRDefault="00000000">
            <w:pPr>
              <w:keepNext/>
              <w:spacing w:before="40" w:after="40" w:line="252" w:lineRule="auto"/>
            </w:pPr>
            <w:r>
              <w:rPr>
                <w:color w:val="111827"/>
                <w:sz w:val="19"/>
                <w:szCs w:val="19"/>
              </w:rPr>
              <w:t>r = 0.98</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96C6E97" w14:textId="77777777" w:rsidR="00311B7E" w:rsidRDefault="00000000">
            <w:pPr>
              <w:keepNext/>
              <w:spacing w:before="40" w:after="40" w:line="252" w:lineRule="auto"/>
            </w:pPr>
            <w:r>
              <w:rPr>
                <w:color w:val="111827"/>
                <w:sz w:val="19"/>
                <w:szCs w:val="19"/>
              </w:rPr>
              <w:t>1,050</w:t>
            </w:r>
          </w:p>
        </w:tc>
      </w:tr>
      <w:tr w:rsidR="00311B7E" w14:paraId="46E0B516"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4BED59F9" w14:textId="77777777" w:rsidR="00311B7E" w:rsidRDefault="00000000">
            <w:pPr>
              <w:keepNext/>
              <w:spacing w:before="40" w:after="40" w:line="252" w:lineRule="auto"/>
            </w:pPr>
            <w:r>
              <w:rPr>
                <w:b/>
                <w:bCs/>
                <w:color w:val="111827"/>
                <w:sz w:val="19"/>
                <w:szCs w:val="19"/>
              </w:rPr>
              <w:t>Gemma</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6BA1916D" w14:textId="77777777" w:rsidR="00311B7E" w:rsidRDefault="00000000">
            <w:pPr>
              <w:keepNext/>
              <w:spacing w:before="40" w:after="40" w:line="252" w:lineRule="auto"/>
            </w:pPr>
            <w:r>
              <w:rPr>
                <w:color w:val="111827"/>
                <w:sz w:val="19"/>
                <w:szCs w:val="19"/>
              </w:rPr>
              <w:t>r = 0.95</w:t>
            </w:r>
          </w:p>
        </w:tc>
        <w:tc>
          <w:tcPr>
            <w:tcW w:w="34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054F8FC" w14:textId="77777777" w:rsidR="00311B7E" w:rsidRDefault="00000000">
            <w:pPr>
              <w:keepNext/>
              <w:spacing w:before="40" w:after="40" w:line="252" w:lineRule="auto"/>
            </w:pPr>
            <w:r>
              <w:rPr>
                <w:color w:val="111827"/>
                <w:sz w:val="19"/>
                <w:szCs w:val="19"/>
              </w:rPr>
              <w:t>1,194</w:t>
            </w:r>
          </w:p>
        </w:tc>
      </w:tr>
      <w:tr w:rsidR="00311B7E" w14:paraId="721FDC0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58FE928" w14:textId="77777777" w:rsidR="00311B7E" w:rsidRDefault="00000000">
            <w:pPr>
              <w:spacing w:before="40" w:after="40" w:line="252" w:lineRule="auto"/>
            </w:pPr>
            <w:r>
              <w:rPr>
                <w:b/>
                <w:bCs/>
                <w:color w:val="111827"/>
                <w:sz w:val="19"/>
                <w:szCs w:val="19"/>
              </w:rPr>
              <w:t>All runs together</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6CF0670A" w14:textId="77777777" w:rsidR="00311B7E" w:rsidRDefault="00000000">
            <w:pPr>
              <w:spacing w:before="40" w:after="40" w:line="252" w:lineRule="auto"/>
            </w:pPr>
            <w:r>
              <w:rPr>
                <w:color w:val="111827"/>
                <w:sz w:val="19"/>
                <w:szCs w:val="19"/>
              </w:rPr>
              <w:t>r = 0.91</w:t>
            </w:r>
          </w:p>
        </w:tc>
        <w:tc>
          <w:tcPr>
            <w:tcW w:w="34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DADDDB9" w14:textId="77777777" w:rsidR="00311B7E" w:rsidRDefault="00311B7E">
            <w:pPr>
              <w:spacing w:before="40" w:after="40" w:line="252" w:lineRule="auto"/>
            </w:pPr>
          </w:p>
        </w:tc>
      </w:tr>
    </w:tbl>
    <w:p w14:paraId="4B498A08" w14:textId="77777777" w:rsidR="00311B7E" w:rsidRDefault="00311B7E">
      <w:pPr>
        <w:spacing w:after="120"/>
      </w:pPr>
    </w:p>
    <w:p w14:paraId="5F412E4B" w14:textId="77777777" w:rsidR="00311B7E" w:rsidRDefault="00000000">
      <w:pPr>
        <w:spacing w:after="120"/>
      </w:pPr>
      <w:r>
        <w:rPr>
          <w:b/>
          <w:bCs/>
        </w:rPr>
        <w:t xml:space="preserve">The models fall into two pace tiers. </w:t>
      </w:r>
      <w:r>
        <w:t xml:space="preserve">Measured as response seconds per 1,000 characters of answer, </w:t>
      </w:r>
      <w:proofErr w:type="spellStart"/>
      <w:r>
        <w:t>MiniCPM</w:t>
      </w:r>
      <w:proofErr w:type="spellEnd"/>
      <w:r>
        <w:t xml:space="preserve"> (13.0 s) and Qwen (15.0 s) </w:t>
      </w:r>
      <w:proofErr w:type="gramStart"/>
      <w:r>
        <w:t>take</w:t>
      </w:r>
      <w:proofErr w:type="gramEnd"/>
      <w:r>
        <w:t xml:space="preserve"> about half as long as </w:t>
      </w:r>
      <w:proofErr w:type="spellStart"/>
      <w:r>
        <w:t>Pixtral</w:t>
      </w:r>
      <w:proofErr w:type="spellEnd"/>
      <w:r>
        <w:t xml:space="preserve"> (28.0 s) and Gemma (32.8 s). This measure uses the full call time, so it is a practical pace figure rather than pure text-generation speed.</w:t>
      </w:r>
    </w:p>
    <w:p w14:paraId="6299E7D5" w14:textId="77777777" w:rsidR="00311B7E" w:rsidRDefault="00000000">
      <w:pPr>
        <w:spacing w:after="120"/>
      </w:pPr>
      <w:r>
        <w:rPr>
          <w:b/>
          <w:bCs/>
        </w:rPr>
        <w:t xml:space="preserve">This helps explain the speed ranking. </w:t>
      </w:r>
      <w:r>
        <w:t xml:space="preserve">Qwen has the lowest response times </w:t>
      </w:r>
      <w:proofErr w:type="gramStart"/>
      <w:r>
        <w:t>and also</w:t>
      </w:r>
      <w:proofErr w:type="gramEnd"/>
      <w:r>
        <w:t xml:space="preserve"> writes the shortest answers. </w:t>
      </w:r>
      <w:proofErr w:type="spellStart"/>
      <w:r>
        <w:t>MiniCPM</w:t>
      </w:r>
      <w:proofErr w:type="spellEnd"/>
      <w:r>
        <w:t xml:space="preserve"> writes answers about as long as Gemma's in well under half the time per character, which makes it the stronger candidate when a task needs a long answer.</w:t>
      </w:r>
    </w:p>
    <w:p w14:paraId="455FC87F" w14:textId="77777777" w:rsidR="00311B7E" w:rsidRDefault="00000000">
      <w:pPr>
        <w:keepNext/>
        <w:spacing w:before="200" w:after="80"/>
        <w:jc w:val="center"/>
      </w:pPr>
      <w:r>
        <w:rPr>
          <w:noProof/>
        </w:rPr>
        <w:lastRenderedPageBreak/>
        <w:drawing>
          <wp:inline distT="0" distB="0" distL="0" distR="0" wp14:anchorId="369E9B2B" wp14:editId="7DB38148">
            <wp:extent cx="5715000" cy="3600450"/>
            <wp:effectExtent l="0" t="0" r="0" b="0"/>
            <wp:docPr id="455908601" name="Picture 45590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00450"/>
                    </a:xfrm>
                    <a:prstGeom prst="rect">
                      <a:avLst/>
                    </a:prstGeom>
                  </pic:spPr>
                </pic:pic>
              </a:graphicData>
            </a:graphic>
          </wp:inline>
        </w:drawing>
      </w:r>
    </w:p>
    <w:p w14:paraId="069B7C1E" w14:textId="77777777" w:rsidR="00311B7E" w:rsidRDefault="00000000">
      <w:pPr>
        <w:keepNext/>
        <w:spacing w:after="40"/>
        <w:jc w:val="center"/>
      </w:pPr>
      <w:r>
        <w:rPr>
          <w:i/>
          <w:iCs/>
          <w:color w:val="4B5563"/>
          <w:sz w:val="18"/>
          <w:szCs w:val="18"/>
        </w:rPr>
        <w:t>Figure 6. Response time against answer length, all four models.</w:t>
      </w:r>
    </w:p>
    <w:p w14:paraId="15F5456C" w14:textId="77777777" w:rsidR="00311B7E" w:rsidRDefault="00000000">
      <w:pPr>
        <w:spacing w:after="240"/>
        <w:ind w:left="360" w:right="120"/>
      </w:pPr>
      <w:r>
        <w:rPr>
          <w:b/>
          <w:bCs/>
          <w:color w:val="374151"/>
          <w:sz w:val="20"/>
        </w:rPr>
        <w:t xml:space="preserve">How to read it: </w:t>
      </w:r>
      <w:r>
        <w:rPr>
          <w:color w:val="374151"/>
          <w:sz w:val="20"/>
        </w:rPr>
        <w:t xml:space="preserve">Each point is one call. Points climb from bottom left to top right, so longer answers came with longer waits. They also form two separate bands: a steep band for </w:t>
      </w:r>
      <w:proofErr w:type="spellStart"/>
      <w:r>
        <w:rPr>
          <w:color w:val="374151"/>
          <w:sz w:val="20"/>
        </w:rPr>
        <w:t>Pixtral</w:t>
      </w:r>
      <w:proofErr w:type="spellEnd"/>
      <w:r>
        <w:rPr>
          <w:color w:val="374151"/>
          <w:sz w:val="20"/>
        </w:rPr>
        <w:t xml:space="preserve"> and Gemma (more seconds per character) and a shallow band for </w:t>
      </w:r>
      <w:proofErr w:type="spellStart"/>
      <w:r>
        <w:rPr>
          <w:color w:val="374151"/>
          <w:sz w:val="20"/>
        </w:rPr>
        <w:t>MiniCPM</w:t>
      </w:r>
      <w:proofErr w:type="spellEnd"/>
      <w:r>
        <w:rPr>
          <w:color w:val="374151"/>
          <w:sz w:val="20"/>
        </w:rPr>
        <w:t xml:space="preserve"> and Qwen. Correlation shows the two </w:t>
      </w:r>
      <w:proofErr w:type="gramStart"/>
      <w:r>
        <w:rPr>
          <w:color w:val="374151"/>
          <w:sz w:val="20"/>
        </w:rPr>
        <w:t>move</w:t>
      </w:r>
      <w:proofErr w:type="gramEnd"/>
      <w:r>
        <w:rPr>
          <w:color w:val="374151"/>
          <w:sz w:val="20"/>
        </w:rPr>
        <w:t xml:space="preserve"> together; it does not on its own prove that length is the only cause.</w:t>
      </w:r>
    </w:p>
    <w:p w14:paraId="7D74EE63" w14:textId="77777777" w:rsidR="00311B7E" w:rsidRDefault="00000000">
      <w:pPr>
        <w:spacing w:after="120"/>
      </w:pPr>
      <w:r>
        <w:rPr>
          <w:b/>
          <w:bCs/>
        </w:rPr>
        <w:t xml:space="preserve">What this means for routing: </w:t>
      </w:r>
      <w:r>
        <w:t>the actual answer length is known only after a call, but the expected length of an answer (a one-word classification against a full image description) is known in advance. That makes expected length a promising routing input, to be tested before it is relied on.</w:t>
      </w:r>
    </w:p>
    <w:p w14:paraId="09EA47FA" w14:textId="77777777" w:rsidR="00311B7E" w:rsidRDefault="00000000">
      <w:pPr>
        <w:pStyle w:val="Heading2"/>
        <w:spacing w:before="220" w:after="100"/>
      </w:pPr>
      <w:r>
        <w:rPr>
          <w:bCs/>
          <w:sz w:val="24"/>
          <w:szCs w:val="24"/>
        </w:rPr>
        <w:t>5. Request setup showed no direct link to response time</w:t>
      </w:r>
    </w:p>
    <w:p w14:paraId="7BD7E69B" w14:textId="77777777" w:rsidR="00311B7E" w:rsidRDefault="00000000">
      <w:pPr>
        <w:spacing w:after="120"/>
      </w:pPr>
      <w:r>
        <w:t>The other request characteristics in the log showed no direct link to response time:</w:t>
      </w:r>
    </w:p>
    <w:p w14:paraId="24B6CFA2" w14:textId="4ABCD970" w:rsidR="00311B7E" w:rsidRDefault="00000000">
      <w:pPr>
        <w:pStyle w:val="ListParagraph"/>
        <w:numPr>
          <w:ilvl w:val="0"/>
          <w:numId w:val="2"/>
        </w:numPr>
        <w:spacing w:line="264" w:lineRule="auto"/>
      </w:pPr>
      <w:r>
        <w:rPr>
          <w:b/>
          <w:bCs/>
        </w:rPr>
        <w:t xml:space="preserve">Input type: </w:t>
      </w:r>
      <w:r>
        <w:t xml:space="preserve">every model received the same mix (Figure 1, panel D), and the structure search below selected no direct link from </w:t>
      </w:r>
      <w:r w:rsidR="006A0BA0">
        <w:t>I</w:t>
      </w:r>
      <w:r>
        <w:t xml:space="preserve">nput </w:t>
      </w:r>
      <w:r w:rsidR="006A0BA0">
        <w:t>T</w:t>
      </w:r>
      <w:r>
        <w:t xml:space="preserve">ype to </w:t>
      </w:r>
      <w:r w:rsidR="006A0BA0">
        <w:t>R</w:t>
      </w:r>
      <w:r>
        <w:t xml:space="preserve">esponse </w:t>
      </w:r>
      <w:r w:rsidR="006A0BA0">
        <w:t>T</w:t>
      </w:r>
      <w:r>
        <w:t>ime.</w:t>
      </w:r>
    </w:p>
    <w:p w14:paraId="14482EFB" w14:textId="417E1EC2" w:rsidR="00311B7E" w:rsidRDefault="00000000">
      <w:pPr>
        <w:pStyle w:val="ListParagraph"/>
        <w:numPr>
          <w:ilvl w:val="0"/>
          <w:numId w:val="2"/>
        </w:numPr>
        <w:spacing w:line="264" w:lineRule="auto"/>
      </w:pPr>
      <w:r>
        <w:rPr>
          <w:b/>
          <w:bCs/>
        </w:rPr>
        <w:t xml:space="preserve">Bot instance: </w:t>
      </w:r>
      <w:r>
        <w:t xml:space="preserve">median response time is 22.0 </w:t>
      </w:r>
      <w:proofErr w:type="spellStart"/>
      <w:r>
        <w:t>s on</w:t>
      </w:r>
      <w:proofErr w:type="spellEnd"/>
      <w:r>
        <w:t xml:space="preserve"> Bot 1 and 23.5 </w:t>
      </w:r>
      <w:proofErr w:type="spellStart"/>
      <w:r>
        <w:t>s on</w:t>
      </w:r>
      <w:proofErr w:type="spellEnd"/>
      <w:r>
        <w:t xml:space="preserve"> Bot 2. The bots handled uneven numbers of calls (396 </w:t>
      </w:r>
      <w:r w:rsidR="00231199">
        <w:t xml:space="preserve">for Bot 1 </w:t>
      </w:r>
      <w:r>
        <w:t xml:space="preserve">and 64 </w:t>
      </w:r>
      <w:r w:rsidR="00231199">
        <w:t xml:space="preserve">for Bot 2 </w:t>
      </w:r>
      <w:r>
        <w:t>completed), so similar medians suggest, rather than prove, equal speed.</w:t>
      </w:r>
    </w:p>
    <w:p w14:paraId="303EFE58" w14:textId="77777777" w:rsidR="00311B7E" w:rsidRDefault="00000000">
      <w:pPr>
        <w:pStyle w:val="ListParagraph"/>
        <w:numPr>
          <w:ilvl w:val="0"/>
          <w:numId w:val="2"/>
        </w:numPr>
        <w:spacing w:line="264" w:lineRule="auto"/>
      </w:pPr>
      <w:r>
        <w:rPr>
          <w:b/>
          <w:bCs/>
        </w:rPr>
        <w:t xml:space="preserve">Trigger: </w:t>
      </w:r>
      <w:r>
        <w:t>no direct link selected. Smaller or conditional effects have not been ruled out.</w:t>
      </w:r>
    </w:p>
    <w:p w14:paraId="7BB0416B" w14:textId="77777777" w:rsidR="00311B7E" w:rsidRDefault="00000000">
      <w:pPr>
        <w:pStyle w:val="Heading2"/>
        <w:spacing w:before="220" w:after="100"/>
      </w:pPr>
      <w:r>
        <w:rPr>
          <w:bCs/>
          <w:sz w:val="24"/>
          <w:szCs w:val="24"/>
        </w:rPr>
        <w:t>6. One picture of what drives what</w:t>
      </w:r>
    </w:p>
    <w:p w14:paraId="33CAA2B4" w14:textId="77777777" w:rsidR="00311B7E" w:rsidRDefault="00000000">
      <w:pPr>
        <w:spacing w:after="120"/>
      </w:pPr>
      <w:r>
        <w:t xml:space="preserve">Earlier findings tested variables one pair at a time. As a final step, a structure search looked at every setup variable and every measured outcome together and selected the dependencies best supported by the data. The search (a score-based hill-climbing method using the BIC score) tries many possible </w:t>
      </w:r>
      <w:r>
        <w:lastRenderedPageBreak/>
        <w:t>diagrams and keeps the simplest one that fits the 460 completed runs well. Response time, CPU and memory were grouped into four equal bands (quartiles) for this step.</w:t>
      </w:r>
    </w:p>
    <w:p w14:paraId="7FD09E64" w14:textId="77777777" w:rsidR="00311B7E" w:rsidRDefault="00000000">
      <w:pPr>
        <w:spacing w:after="120"/>
      </w:pPr>
      <w:r>
        <w:rPr>
          <w:b/>
          <w:bCs/>
        </w:rPr>
        <w:t xml:space="preserve">Boundaries: </w:t>
      </w:r>
      <w:r>
        <w:t>the search was not allowed to draw an arrow from a measured outcome (response time, CPU, memory) back to a setup choice (model, input type, trigger, bot), because something measured after a call cannot shape how that call was set up.</w:t>
      </w:r>
    </w:p>
    <w:p w14:paraId="01595BB7" w14:textId="77777777" w:rsidR="00311B7E" w:rsidRDefault="00000000">
      <w:pPr>
        <w:keepNext/>
        <w:spacing w:before="200" w:after="80"/>
        <w:jc w:val="center"/>
      </w:pPr>
      <w:r>
        <w:rPr>
          <w:noProof/>
        </w:rPr>
        <w:drawing>
          <wp:inline distT="0" distB="0" distL="0" distR="0" wp14:anchorId="6A739DFE" wp14:editId="7080F642">
            <wp:extent cx="2762250" cy="3143250"/>
            <wp:effectExtent l="0" t="0" r="0" b="0"/>
            <wp:docPr id="1733111801" name="Picture 17331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3143250"/>
                    </a:xfrm>
                    <a:prstGeom prst="rect">
                      <a:avLst/>
                    </a:prstGeom>
                  </pic:spPr>
                </pic:pic>
              </a:graphicData>
            </a:graphic>
          </wp:inline>
        </w:drawing>
      </w:r>
    </w:p>
    <w:p w14:paraId="5C2038D8" w14:textId="77777777" w:rsidR="00311B7E" w:rsidRDefault="00000000">
      <w:pPr>
        <w:keepNext/>
        <w:spacing w:after="40"/>
        <w:jc w:val="center"/>
      </w:pPr>
      <w:r>
        <w:rPr>
          <w:i/>
          <w:iCs/>
          <w:color w:val="4B5563"/>
          <w:sz w:val="18"/>
          <w:szCs w:val="18"/>
        </w:rPr>
        <w:t>Figure 7. Learned dependency structure (exploratory).</w:t>
      </w:r>
    </w:p>
    <w:p w14:paraId="5B31AD9B" w14:textId="77777777" w:rsidR="00311B7E" w:rsidRDefault="00000000">
      <w:pPr>
        <w:spacing w:after="240"/>
        <w:ind w:left="360" w:right="120"/>
      </w:pPr>
      <w:r>
        <w:rPr>
          <w:b/>
          <w:bCs/>
          <w:color w:val="374151"/>
          <w:sz w:val="20"/>
        </w:rPr>
        <w:t xml:space="preserve">How to read it: </w:t>
      </w:r>
      <w:r>
        <w:rPr>
          <w:color w:val="374151"/>
          <w:sz w:val="20"/>
        </w:rPr>
        <w:t>Each arrow is a dependency the search found worth keeping. The arrows are statistical links, not proven cause and effect, and a missing arrow means no direct link was found, not that none exists.</w:t>
      </w:r>
    </w:p>
    <w:p w14:paraId="1BDDF145" w14:textId="77777777" w:rsidR="00311B7E" w:rsidRDefault="00000000">
      <w:pPr>
        <w:pStyle w:val="ListParagraph"/>
        <w:numPr>
          <w:ilvl w:val="0"/>
          <w:numId w:val="2"/>
        </w:numPr>
        <w:spacing w:line="264" w:lineRule="auto"/>
      </w:pPr>
      <w:r>
        <w:rPr>
          <w:b/>
          <w:bCs/>
        </w:rPr>
        <w:t xml:space="preserve">model → response time </w:t>
      </w:r>
      <w:r>
        <w:t>is the only arrow into response time. Once the model is known, input type, trigger and bot add no direct information. This points to model choice as the main lever.</w:t>
      </w:r>
    </w:p>
    <w:p w14:paraId="2C7DB55D" w14:textId="77777777" w:rsidR="00311B7E" w:rsidRDefault="00000000">
      <w:pPr>
        <w:pStyle w:val="ListParagraph"/>
        <w:numPr>
          <w:ilvl w:val="0"/>
          <w:numId w:val="2"/>
        </w:numPr>
        <w:spacing w:line="264" w:lineRule="auto"/>
      </w:pPr>
      <w:r>
        <w:rPr>
          <w:b/>
          <w:bCs/>
        </w:rPr>
        <w:t xml:space="preserve">No arrow from model to CPU or memory, </w:t>
      </w:r>
      <w:r>
        <w:t>which agrees with the separate statistical tests in Finding 7.</w:t>
      </w:r>
    </w:p>
    <w:p w14:paraId="6DA38DB2" w14:textId="77777777" w:rsidR="00311B7E" w:rsidRDefault="00000000">
      <w:pPr>
        <w:pStyle w:val="ListParagraph"/>
        <w:numPr>
          <w:ilvl w:val="0"/>
          <w:numId w:val="2"/>
        </w:numPr>
        <w:spacing w:line="264" w:lineRule="auto"/>
      </w:pPr>
      <w:proofErr w:type="spellStart"/>
      <w:r>
        <w:rPr>
          <w:b/>
          <w:bCs/>
        </w:rPr>
        <w:t>bot</w:t>
      </w:r>
      <w:proofErr w:type="spellEnd"/>
      <w:r>
        <w:rPr>
          <w:b/>
          <w:bCs/>
        </w:rPr>
        <w:t xml:space="preserve"> → CPU </w:t>
      </w:r>
      <w:r>
        <w:t xml:space="preserve">and </w:t>
      </w:r>
      <w:r>
        <w:rPr>
          <w:b/>
          <w:bCs/>
        </w:rPr>
        <w:t xml:space="preserve">input type → memory </w:t>
      </w:r>
      <w:r>
        <w:t>link resource readings to the workflow rather than the model (Finding 8).</w:t>
      </w:r>
    </w:p>
    <w:p w14:paraId="367FC87F" w14:textId="77777777" w:rsidR="00311B7E" w:rsidRDefault="00000000">
      <w:pPr>
        <w:pStyle w:val="ListParagraph"/>
        <w:numPr>
          <w:ilvl w:val="0"/>
          <w:numId w:val="2"/>
        </w:numPr>
        <w:spacing w:line="264" w:lineRule="auto"/>
      </w:pPr>
      <w:proofErr w:type="spellStart"/>
      <w:r>
        <w:rPr>
          <w:b/>
          <w:bCs/>
        </w:rPr>
        <w:t>bot</w:t>
      </w:r>
      <w:proofErr w:type="spellEnd"/>
      <w:r>
        <w:rPr>
          <w:b/>
          <w:bCs/>
        </w:rPr>
        <w:t xml:space="preserve"> → input type → trigger → model </w:t>
      </w:r>
      <w:r>
        <w:t>reflects how the benchmark scenarios were set up, not performance.</w:t>
      </w:r>
    </w:p>
    <w:p w14:paraId="5F3B7A17" w14:textId="77777777" w:rsidR="00311B7E" w:rsidRDefault="00000000">
      <w:pPr>
        <w:spacing w:after="120"/>
      </w:pPr>
      <w:r>
        <w:rPr>
          <w:b/>
          <w:bCs/>
        </w:rPr>
        <w:t xml:space="preserve">How this fits with answer length: </w:t>
      </w:r>
      <w:r>
        <w:t>the diagram covers settings fixed before a call. Answer length is produced during the call, so it was analyzed separately in Finding 4. Read together, the evidence points to the model, through how much it writes and how fast, as the main factor in the wait.</w:t>
      </w:r>
    </w:p>
    <w:p w14:paraId="07C7A8EA" w14:textId="77777777" w:rsidR="00311B7E" w:rsidRDefault="00000000">
      <w:pPr>
        <w:pStyle w:val="Heading1"/>
        <w:pBdr>
          <w:bottom w:val="single" w:sz="6" w:space="4" w:color="C8D4E3"/>
        </w:pBdr>
        <w:spacing w:before="360" w:after="140"/>
      </w:pPr>
      <w:r>
        <w:rPr>
          <w:bCs/>
          <w:color w:val="2A78D6"/>
          <w:sz w:val="22"/>
          <w:szCs w:val="22"/>
        </w:rPr>
        <w:lastRenderedPageBreak/>
        <w:t xml:space="preserve">PART </w:t>
      </w:r>
      <w:proofErr w:type="gramStart"/>
      <w:r>
        <w:rPr>
          <w:bCs/>
          <w:color w:val="2A78D6"/>
          <w:sz w:val="22"/>
          <w:szCs w:val="22"/>
        </w:rPr>
        <w:t xml:space="preserve">3  </w:t>
      </w:r>
      <w:r>
        <w:rPr>
          <w:bCs/>
          <w:szCs w:val="30"/>
        </w:rPr>
        <w:t>The</w:t>
      </w:r>
      <w:proofErr w:type="gramEnd"/>
      <w:r>
        <w:rPr>
          <w:bCs/>
          <w:szCs w:val="30"/>
        </w:rPr>
        <w:t xml:space="preserve"> resource cost of each model</w:t>
      </w:r>
    </w:p>
    <w:p w14:paraId="11A7C358" w14:textId="77777777" w:rsidR="00311B7E" w:rsidRDefault="00000000">
      <w:pPr>
        <w:pStyle w:val="Heading2"/>
        <w:spacing w:before="220" w:after="100"/>
      </w:pPr>
      <w:r>
        <w:rPr>
          <w:bCs/>
          <w:sz w:val="24"/>
          <w:szCs w:val="24"/>
        </w:rPr>
        <w:t>7. The cost difference lies in how long a model holds the processor</w:t>
      </w:r>
    </w:p>
    <w:p w14:paraId="6BFDD27E" w14:textId="77777777" w:rsidR="00311B7E" w:rsidRDefault="00000000">
      <w:pPr>
        <w:spacing w:after="120"/>
      </w:pPr>
      <w:r>
        <w:t>CPU use (around 115%, where 100% is one full core) and memory (around 7,700 MB) show no statistically significant differences between models (Tukey pairwise tests, adjusted p of 0.89 or higher), and neither moves with response time (r = 0.05 for CPU, 0.00 for memory). Taken alone, those readings would suggest model choice has no resource cost.</w:t>
      </w:r>
    </w:p>
    <w:p w14:paraId="03812F94" w14:textId="77777777" w:rsidR="00311B7E" w:rsidRDefault="00000000">
      <w:pPr>
        <w:keepNext/>
        <w:spacing w:before="200" w:after="80"/>
        <w:jc w:val="center"/>
      </w:pPr>
      <w:r>
        <w:rPr>
          <w:noProof/>
        </w:rPr>
        <w:drawing>
          <wp:inline distT="0" distB="0" distL="0" distR="0" wp14:anchorId="1E742BC7" wp14:editId="69C0370D">
            <wp:extent cx="5715000" cy="2219325"/>
            <wp:effectExtent l="0" t="0" r="0" b="0"/>
            <wp:docPr id="642665308" name="Picture 64266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19325"/>
                    </a:xfrm>
                    <a:prstGeom prst="rect">
                      <a:avLst/>
                    </a:prstGeom>
                  </pic:spPr>
                </pic:pic>
              </a:graphicData>
            </a:graphic>
          </wp:inline>
        </w:drawing>
      </w:r>
    </w:p>
    <w:p w14:paraId="0E0AE15D" w14:textId="77777777" w:rsidR="00311B7E" w:rsidRDefault="00000000">
      <w:pPr>
        <w:keepNext/>
        <w:spacing w:after="40"/>
        <w:jc w:val="center"/>
      </w:pPr>
      <w:r>
        <w:rPr>
          <w:i/>
          <w:iCs/>
          <w:color w:val="4B5563"/>
          <w:sz w:val="18"/>
          <w:szCs w:val="18"/>
        </w:rPr>
        <w:t>Figure 8. Response time against CPU use (left) and memory (right), all calls.</w:t>
      </w:r>
    </w:p>
    <w:p w14:paraId="527460C9" w14:textId="37DF6C26" w:rsidR="00311B7E" w:rsidRDefault="00000000">
      <w:pPr>
        <w:spacing w:after="240"/>
        <w:ind w:left="360" w:right="120"/>
      </w:pPr>
      <w:r>
        <w:rPr>
          <w:b/>
          <w:bCs/>
          <w:color w:val="374151"/>
          <w:sz w:val="20"/>
        </w:rPr>
        <w:t xml:space="preserve">How to read it: </w:t>
      </w:r>
      <w:r>
        <w:rPr>
          <w:color w:val="374151"/>
          <w:sz w:val="20"/>
        </w:rPr>
        <w:t xml:space="preserve">If slow calls drew more CPU or memory, the points would rise from left to right. </w:t>
      </w:r>
      <w:proofErr w:type="gramStart"/>
      <w:r>
        <w:rPr>
          <w:color w:val="374151"/>
          <w:sz w:val="20"/>
        </w:rPr>
        <w:t>Instead</w:t>
      </w:r>
      <w:proofErr w:type="gramEnd"/>
      <w:r>
        <w:rPr>
          <w:color w:val="374151"/>
          <w:sz w:val="20"/>
        </w:rPr>
        <w:t xml:space="preserve"> both panels show a shapeless cloud</w:t>
      </w:r>
      <w:r w:rsidR="004F2AE9">
        <w:rPr>
          <w:color w:val="374151"/>
          <w:sz w:val="20"/>
        </w:rPr>
        <w:t>.</w:t>
      </w:r>
    </w:p>
    <w:p w14:paraId="55B1DB1B" w14:textId="77777777" w:rsidR="00311B7E" w:rsidRDefault="00000000">
      <w:pPr>
        <w:keepNext/>
        <w:spacing w:before="200" w:after="80"/>
        <w:jc w:val="center"/>
      </w:pPr>
      <w:r>
        <w:rPr>
          <w:noProof/>
        </w:rPr>
        <w:lastRenderedPageBreak/>
        <w:drawing>
          <wp:inline distT="0" distB="0" distL="0" distR="0" wp14:anchorId="0E0CCBB0" wp14:editId="1BEEC9E0">
            <wp:extent cx="5334000" cy="3790950"/>
            <wp:effectExtent l="0" t="0" r="0" b="0"/>
            <wp:docPr id="1009548212" name="Picture 100954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90950"/>
                    </a:xfrm>
                    <a:prstGeom prst="rect">
                      <a:avLst/>
                    </a:prstGeom>
                  </pic:spPr>
                </pic:pic>
              </a:graphicData>
            </a:graphic>
          </wp:inline>
        </w:drawing>
      </w:r>
    </w:p>
    <w:p w14:paraId="232F7DB7" w14:textId="77777777" w:rsidR="00311B7E" w:rsidRDefault="00000000">
      <w:pPr>
        <w:keepNext/>
        <w:spacing w:after="40"/>
        <w:jc w:val="center"/>
      </w:pPr>
      <w:r>
        <w:rPr>
          <w:i/>
          <w:iCs/>
          <w:color w:val="4B5563"/>
          <w:sz w:val="18"/>
          <w:szCs w:val="18"/>
        </w:rPr>
        <w:t>Figure 9. CPU use against response time, one panel per model; the dashed line is each model's median response time.</w:t>
      </w:r>
    </w:p>
    <w:p w14:paraId="6FF6A653" w14:textId="77777777" w:rsidR="00311B7E" w:rsidRDefault="00000000">
      <w:pPr>
        <w:spacing w:after="240"/>
        <w:ind w:left="360" w:right="120"/>
      </w:pPr>
      <w:r>
        <w:rPr>
          <w:b/>
          <w:bCs/>
          <w:color w:val="374151"/>
          <w:sz w:val="20"/>
        </w:rPr>
        <w:t xml:space="preserve">How to read it: </w:t>
      </w:r>
      <w:r>
        <w:rPr>
          <w:color w:val="374151"/>
          <w:sz w:val="20"/>
        </w:rPr>
        <w:t xml:space="preserve">All four panels share the same scales. Every model </w:t>
      </w:r>
      <w:proofErr w:type="gramStart"/>
      <w:r>
        <w:rPr>
          <w:color w:val="374151"/>
          <w:sz w:val="20"/>
        </w:rPr>
        <w:t>spreads</w:t>
      </w:r>
      <w:proofErr w:type="gramEnd"/>
      <w:r>
        <w:rPr>
          <w:color w:val="374151"/>
          <w:sz w:val="20"/>
        </w:rPr>
        <w:t xml:space="preserve"> across the same CPU range (left to right), but the models reach very different heights: Qwen stays below 35 seconds while Gemma reaches 246. The models run the processor at the same intensity; the slower ones simply run it for longer.</w:t>
      </w:r>
    </w:p>
    <w:p w14:paraId="6457BDFA" w14:textId="77777777" w:rsidR="00311B7E" w:rsidRDefault="00000000">
      <w:pPr>
        <w:spacing w:after="120"/>
      </w:pPr>
      <w:r>
        <w:t xml:space="preserve">That duration is where the cost lies. Multiplying CPU use by call duration gives </w:t>
      </w:r>
      <w:r>
        <w:rPr>
          <w:b/>
          <w:bCs/>
        </w:rPr>
        <w:t>estimated CPU-seconds</w:t>
      </w:r>
      <w:r>
        <w:t>, an approximation of the processing work in each call (CPU % / 100 x seconds). It is a planning estimate, not a direct monetary or energy measurement. On this measure the models separate clearly.</w:t>
      </w:r>
    </w:p>
    <w:p w14:paraId="15201B61" w14:textId="77777777" w:rsidR="00311B7E" w:rsidRDefault="00000000">
      <w:pPr>
        <w:keepNext/>
        <w:spacing w:before="200" w:after="80"/>
        <w:jc w:val="center"/>
      </w:pPr>
      <w:r>
        <w:rPr>
          <w:noProof/>
        </w:rPr>
        <w:lastRenderedPageBreak/>
        <w:drawing>
          <wp:inline distT="0" distB="0" distL="0" distR="0" wp14:anchorId="32C34CED" wp14:editId="096ADC92">
            <wp:extent cx="5715000" cy="3000375"/>
            <wp:effectExtent l="0" t="0" r="0" b="0"/>
            <wp:docPr id="1618481556" name="Picture 161848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00375"/>
                    </a:xfrm>
                    <a:prstGeom prst="rect">
                      <a:avLst/>
                    </a:prstGeom>
                  </pic:spPr>
                </pic:pic>
              </a:graphicData>
            </a:graphic>
          </wp:inline>
        </w:drawing>
      </w:r>
    </w:p>
    <w:p w14:paraId="0BC71FE0" w14:textId="77777777" w:rsidR="00311B7E" w:rsidRDefault="00000000">
      <w:pPr>
        <w:keepNext/>
        <w:spacing w:after="40"/>
        <w:jc w:val="center"/>
      </w:pPr>
      <w:r>
        <w:rPr>
          <w:i/>
          <w:iCs/>
          <w:color w:val="4B5563"/>
          <w:sz w:val="18"/>
          <w:szCs w:val="18"/>
        </w:rPr>
        <w:t>Figure 10. Estimated CPU-seconds per call, by model.</w:t>
      </w:r>
    </w:p>
    <w:p w14:paraId="711E7A5C" w14:textId="77777777" w:rsidR="00311B7E" w:rsidRDefault="00000000">
      <w:pPr>
        <w:spacing w:after="240"/>
        <w:ind w:left="360" w:right="120"/>
      </w:pPr>
      <w:r>
        <w:rPr>
          <w:b/>
          <w:bCs/>
          <w:color w:val="374151"/>
          <w:sz w:val="20"/>
        </w:rPr>
        <w:t xml:space="preserve">How to read it: </w:t>
      </w:r>
      <w:r>
        <w:rPr>
          <w:color w:val="374151"/>
          <w:sz w:val="20"/>
        </w:rPr>
        <w:t>Unlike the flat CPU-percentage boxes in Figure 1, these boxes climb steadily from Qwen to Gemma. A typical Gemma call does about 5 times the processing work of a typical Qwen call, and its long upper whisker shows that some Gemma calls cost far more.</w:t>
      </w:r>
    </w:p>
    <w:p w14:paraId="39491F26" w14:textId="77777777" w:rsidR="00311B7E" w:rsidRDefault="00000000">
      <w:pPr>
        <w:keepNext/>
        <w:spacing w:before="200" w:after="80"/>
        <w:jc w:val="center"/>
      </w:pPr>
      <w:r>
        <w:rPr>
          <w:noProof/>
        </w:rPr>
        <w:drawing>
          <wp:inline distT="0" distB="0" distL="0" distR="0" wp14:anchorId="639C708E" wp14:editId="0396D52D">
            <wp:extent cx="4476750" cy="3448050"/>
            <wp:effectExtent l="0" t="0" r="0" b="0"/>
            <wp:docPr id="1439600888" name="Picture 1439600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448050"/>
                    </a:xfrm>
                    <a:prstGeom prst="rect">
                      <a:avLst/>
                    </a:prstGeom>
                  </pic:spPr>
                </pic:pic>
              </a:graphicData>
            </a:graphic>
          </wp:inline>
        </w:drawing>
      </w:r>
    </w:p>
    <w:p w14:paraId="453CB4B8" w14:textId="77777777" w:rsidR="00311B7E" w:rsidRDefault="00000000">
      <w:pPr>
        <w:keepNext/>
        <w:spacing w:after="40"/>
        <w:jc w:val="center"/>
      </w:pPr>
      <w:r>
        <w:rPr>
          <w:i/>
          <w:iCs/>
          <w:color w:val="4B5563"/>
          <w:sz w:val="18"/>
          <w:szCs w:val="18"/>
        </w:rPr>
        <w:t>Figure 11. Each model's median relative to Qwen (1.00 = same as Qwen).</w:t>
      </w:r>
    </w:p>
    <w:p w14:paraId="44EDCE5C" w14:textId="77777777" w:rsidR="00311B7E" w:rsidRDefault="00000000">
      <w:pPr>
        <w:spacing w:after="240"/>
        <w:ind w:left="360" w:right="120"/>
      </w:pPr>
      <w:r>
        <w:rPr>
          <w:b/>
          <w:bCs/>
          <w:color w:val="374151"/>
          <w:sz w:val="20"/>
        </w:rPr>
        <w:t xml:space="preserve">How to read it: </w:t>
      </w:r>
      <w:r>
        <w:rPr>
          <w:color w:val="374151"/>
          <w:sz w:val="20"/>
        </w:rPr>
        <w:t>Darker cells mean a larger multiple of Qwen. The CPU and memory columns stay at 1.00 for every model, while the response time and CPU-seconds columns climb to 6.57 and 5.07 for Gemma. This is the clearest single view of the finding: same intensity, very different duration and total work.</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3000"/>
        <w:gridCol w:w="3180"/>
        <w:gridCol w:w="3180"/>
      </w:tblGrid>
      <w:tr w:rsidR="00311B7E" w14:paraId="1D580222" w14:textId="77777777">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72127F41" w14:textId="77777777" w:rsidR="00311B7E" w:rsidRDefault="00000000">
            <w:pPr>
              <w:keepNext/>
              <w:spacing w:before="40" w:after="40" w:line="252" w:lineRule="auto"/>
            </w:pPr>
            <w:r>
              <w:rPr>
                <w:b/>
                <w:bCs/>
                <w:color w:val="FFFFFF"/>
                <w:sz w:val="19"/>
                <w:szCs w:val="19"/>
              </w:rPr>
              <w:lastRenderedPageBreak/>
              <w:t>Moving calls from this model to Qwen</w:t>
            </w:r>
          </w:p>
        </w:tc>
        <w:tc>
          <w:tcPr>
            <w:tcW w:w="31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AA8C6AA" w14:textId="77777777" w:rsidR="00311B7E" w:rsidRDefault="00000000">
            <w:pPr>
              <w:keepNext/>
              <w:spacing w:before="40" w:after="40" w:line="252" w:lineRule="auto"/>
            </w:pPr>
            <w:r>
              <w:rPr>
                <w:b/>
                <w:bCs/>
                <w:color w:val="FFFFFF"/>
                <w:sz w:val="19"/>
                <w:szCs w:val="19"/>
              </w:rPr>
              <w:t>Median CPU-seconds vs Qwen</w:t>
            </w:r>
          </w:p>
        </w:tc>
        <w:tc>
          <w:tcPr>
            <w:tcW w:w="318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7DA50BB" w14:textId="77777777" w:rsidR="00311B7E" w:rsidRDefault="00000000">
            <w:pPr>
              <w:keepNext/>
              <w:spacing w:before="40" w:after="40" w:line="252" w:lineRule="auto"/>
            </w:pPr>
            <w:r>
              <w:rPr>
                <w:b/>
                <w:bCs/>
                <w:color w:val="FFFFFF"/>
                <w:sz w:val="19"/>
                <w:szCs w:val="19"/>
              </w:rPr>
              <w:t>Estimated CPU-hours saved per 1,000 calls</w:t>
            </w:r>
          </w:p>
        </w:tc>
      </w:tr>
      <w:tr w:rsidR="00311B7E" w14:paraId="3A45D6C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45690EA" w14:textId="77777777" w:rsidR="00311B7E" w:rsidRDefault="00000000">
            <w:pPr>
              <w:keepNext/>
              <w:spacing w:before="40" w:after="40" w:line="252" w:lineRule="auto"/>
            </w:pPr>
            <w:proofErr w:type="spellStart"/>
            <w:r>
              <w:rPr>
                <w:b/>
                <w:bCs/>
                <w:color w:val="111827"/>
                <w:sz w:val="19"/>
                <w:szCs w:val="19"/>
              </w:rPr>
              <w:t>MiniCPM</w:t>
            </w:r>
            <w:proofErr w:type="spellEnd"/>
          </w:p>
        </w:tc>
        <w:tc>
          <w:tcPr>
            <w:tcW w:w="31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802548D" w14:textId="77777777" w:rsidR="00311B7E" w:rsidRDefault="00000000">
            <w:pPr>
              <w:keepNext/>
              <w:spacing w:before="40" w:after="40" w:line="252" w:lineRule="auto"/>
            </w:pPr>
            <w:r>
              <w:rPr>
                <w:color w:val="111827"/>
                <w:sz w:val="19"/>
                <w:szCs w:val="19"/>
              </w:rPr>
              <w:t>1.68x</w:t>
            </w:r>
          </w:p>
        </w:tc>
        <w:tc>
          <w:tcPr>
            <w:tcW w:w="31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2C725C26" w14:textId="77777777" w:rsidR="00311B7E" w:rsidRDefault="00000000">
            <w:pPr>
              <w:keepNext/>
              <w:spacing w:before="40" w:after="40" w:line="252" w:lineRule="auto"/>
            </w:pPr>
            <w:r>
              <w:rPr>
                <w:color w:val="111827"/>
                <w:sz w:val="19"/>
                <w:szCs w:val="19"/>
              </w:rPr>
              <w:t>1.8</w:t>
            </w:r>
          </w:p>
        </w:tc>
      </w:tr>
      <w:tr w:rsidR="00311B7E" w14:paraId="3B658C6B"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244C5F64" w14:textId="77777777" w:rsidR="00311B7E" w:rsidRDefault="00000000">
            <w:pPr>
              <w:keepNext/>
              <w:spacing w:before="40" w:after="40" w:line="252" w:lineRule="auto"/>
            </w:pPr>
            <w:proofErr w:type="spellStart"/>
            <w:r>
              <w:rPr>
                <w:b/>
                <w:bCs/>
                <w:color w:val="111827"/>
                <w:sz w:val="19"/>
                <w:szCs w:val="19"/>
              </w:rPr>
              <w:t>Pixtral</w:t>
            </w:r>
            <w:proofErr w:type="spellEnd"/>
          </w:p>
        </w:tc>
        <w:tc>
          <w:tcPr>
            <w:tcW w:w="31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20F4386D" w14:textId="77777777" w:rsidR="00311B7E" w:rsidRDefault="00000000">
            <w:pPr>
              <w:keepNext/>
              <w:spacing w:before="40" w:after="40" w:line="252" w:lineRule="auto"/>
            </w:pPr>
            <w:r>
              <w:rPr>
                <w:color w:val="111827"/>
                <w:sz w:val="19"/>
                <w:szCs w:val="19"/>
              </w:rPr>
              <w:t>3.55x</w:t>
            </w:r>
          </w:p>
        </w:tc>
        <w:tc>
          <w:tcPr>
            <w:tcW w:w="318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542570CF" w14:textId="77777777" w:rsidR="00311B7E" w:rsidRDefault="00000000">
            <w:pPr>
              <w:keepNext/>
              <w:spacing w:before="40" w:after="40" w:line="252" w:lineRule="auto"/>
            </w:pPr>
            <w:r>
              <w:rPr>
                <w:color w:val="111827"/>
                <w:sz w:val="19"/>
                <w:szCs w:val="19"/>
              </w:rPr>
              <w:t>10.1</w:t>
            </w:r>
          </w:p>
        </w:tc>
      </w:tr>
      <w:tr w:rsidR="00311B7E" w14:paraId="690DA9F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1C8A8D5" w14:textId="77777777" w:rsidR="00311B7E" w:rsidRDefault="00000000">
            <w:pPr>
              <w:spacing w:before="40" w:after="40" w:line="252" w:lineRule="auto"/>
            </w:pPr>
            <w:r>
              <w:rPr>
                <w:b/>
                <w:bCs/>
                <w:color w:val="111827"/>
                <w:sz w:val="19"/>
                <w:szCs w:val="19"/>
              </w:rPr>
              <w:t>Gemma</w:t>
            </w:r>
          </w:p>
        </w:tc>
        <w:tc>
          <w:tcPr>
            <w:tcW w:w="31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A01C38D" w14:textId="77777777" w:rsidR="00311B7E" w:rsidRDefault="00000000">
            <w:pPr>
              <w:spacing w:before="40" w:after="40" w:line="252" w:lineRule="auto"/>
            </w:pPr>
            <w:r>
              <w:rPr>
                <w:color w:val="111827"/>
                <w:sz w:val="19"/>
                <w:szCs w:val="19"/>
              </w:rPr>
              <w:t>5.07x</w:t>
            </w:r>
          </w:p>
        </w:tc>
        <w:tc>
          <w:tcPr>
            <w:tcW w:w="318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40B7DFB3" w14:textId="77777777" w:rsidR="00311B7E" w:rsidRDefault="00000000">
            <w:pPr>
              <w:spacing w:before="40" w:after="40" w:line="252" w:lineRule="auto"/>
            </w:pPr>
            <w:r>
              <w:rPr>
                <w:color w:val="111827"/>
                <w:sz w:val="19"/>
                <w:szCs w:val="19"/>
              </w:rPr>
              <w:t>19.7</w:t>
            </w:r>
          </w:p>
        </w:tc>
      </w:tr>
    </w:tbl>
    <w:p w14:paraId="4C3D9389" w14:textId="77777777" w:rsidR="00311B7E" w:rsidRDefault="00000000">
      <w:pPr>
        <w:spacing w:before="80"/>
      </w:pPr>
      <w:r>
        <w:rPr>
          <w:i/>
          <w:iCs/>
          <w:color w:val="4B5563"/>
          <w:sz w:val="18"/>
          <w:szCs w:val="18"/>
        </w:rPr>
        <w:t>Savings use average CPU-seconds, since totals across many calls follow the average. They assume the substitute model could handle the same work.</w:t>
      </w:r>
    </w:p>
    <w:p w14:paraId="7151DAD0" w14:textId="77777777" w:rsidR="00311B7E" w:rsidRDefault="00000000">
      <w:pPr>
        <w:pStyle w:val="Heading2"/>
        <w:spacing w:before="220" w:after="100"/>
      </w:pPr>
      <w:r>
        <w:rPr>
          <w:bCs/>
          <w:sz w:val="24"/>
          <w:szCs w:val="24"/>
        </w:rPr>
        <w:t>8. Memory and CPU load track the workflow, not the model</w:t>
      </w:r>
    </w:p>
    <w:p w14:paraId="6C445AEA" w14:textId="77777777" w:rsidR="00311B7E" w:rsidRDefault="00000000">
      <w:pPr>
        <w:spacing w:after="120"/>
      </w:pPr>
      <w:r>
        <w:t>Memory has a moderate correlation with total workflow duration (r = 0.50) but almost none with the model call (r = 0.00), and the pattern is nearly identical for all four models. Model calls are short relative to the whole workflow: the median model call is 7.6% of the median workflow time.</w:t>
      </w:r>
    </w:p>
    <w:p w14:paraId="1560BEDE" w14:textId="77777777" w:rsidR="00311B7E" w:rsidRDefault="00000000">
      <w:pPr>
        <w:keepNext/>
        <w:spacing w:before="200" w:after="80"/>
        <w:jc w:val="center"/>
      </w:pPr>
      <w:r>
        <w:rPr>
          <w:noProof/>
        </w:rPr>
        <w:drawing>
          <wp:inline distT="0" distB="0" distL="0" distR="0" wp14:anchorId="4C7CCDCE" wp14:editId="6AF022FD">
            <wp:extent cx="5334000" cy="3800475"/>
            <wp:effectExtent l="0" t="0" r="0" b="0"/>
            <wp:docPr id="655256019" name="Picture 65525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800475"/>
                    </a:xfrm>
                    <a:prstGeom prst="rect">
                      <a:avLst/>
                    </a:prstGeom>
                  </pic:spPr>
                </pic:pic>
              </a:graphicData>
            </a:graphic>
          </wp:inline>
        </w:drawing>
      </w:r>
    </w:p>
    <w:p w14:paraId="3B8707DE" w14:textId="77777777" w:rsidR="00311B7E" w:rsidRDefault="00000000">
      <w:pPr>
        <w:keepNext/>
        <w:spacing w:after="40"/>
        <w:jc w:val="center"/>
      </w:pPr>
      <w:r>
        <w:rPr>
          <w:i/>
          <w:iCs/>
          <w:color w:val="4B5563"/>
          <w:sz w:val="18"/>
          <w:szCs w:val="18"/>
        </w:rPr>
        <w:t>Figure 12. Memory against model response time, one panel per model.</w:t>
      </w:r>
    </w:p>
    <w:p w14:paraId="4645927C" w14:textId="77777777" w:rsidR="00311B7E" w:rsidRDefault="00000000">
      <w:pPr>
        <w:spacing w:after="240"/>
        <w:ind w:left="360" w:right="120"/>
      </w:pPr>
      <w:r>
        <w:rPr>
          <w:b/>
          <w:bCs/>
          <w:color w:val="374151"/>
          <w:sz w:val="20"/>
        </w:rPr>
        <w:t xml:space="preserve">How to read it: </w:t>
      </w:r>
      <w:r>
        <w:rPr>
          <w:color w:val="374151"/>
          <w:sz w:val="20"/>
        </w:rPr>
        <w:t>Each panel shows a flat cloud with a correlation near zero (from -0.11 to 0.05). However long a model takes, memory stays in the same range, so choosing a different model would not be expected to change memory needs.</w:t>
      </w:r>
    </w:p>
    <w:p w14:paraId="761179C8" w14:textId="77777777" w:rsidR="00311B7E" w:rsidRDefault="00000000">
      <w:pPr>
        <w:keepNext/>
        <w:spacing w:before="200" w:after="80"/>
        <w:jc w:val="center"/>
      </w:pPr>
      <w:r>
        <w:rPr>
          <w:noProof/>
        </w:rPr>
        <w:lastRenderedPageBreak/>
        <w:drawing>
          <wp:inline distT="0" distB="0" distL="0" distR="0" wp14:anchorId="197B24DF" wp14:editId="24423423">
            <wp:extent cx="3810000" cy="3162300"/>
            <wp:effectExtent l="0" t="0" r="0" b="0"/>
            <wp:docPr id="139784362" name="Picture 13978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3162300"/>
                    </a:xfrm>
                    <a:prstGeom prst="rect">
                      <a:avLst/>
                    </a:prstGeom>
                  </pic:spPr>
                </pic:pic>
              </a:graphicData>
            </a:graphic>
          </wp:inline>
        </w:drawing>
      </w:r>
    </w:p>
    <w:p w14:paraId="1779EC96" w14:textId="77777777" w:rsidR="00311B7E" w:rsidRDefault="00000000">
      <w:pPr>
        <w:keepNext/>
        <w:spacing w:after="40"/>
        <w:jc w:val="center"/>
      </w:pPr>
      <w:r>
        <w:rPr>
          <w:i/>
          <w:iCs/>
          <w:color w:val="4B5563"/>
          <w:sz w:val="18"/>
          <w:szCs w:val="18"/>
        </w:rPr>
        <w:t>Figure 13. Correlations between response time, CPU, memory and workflow time.</w:t>
      </w:r>
    </w:p>
    <w:p w14:paraId="3B7604CB" w14:textId="77777777" w:rsidR="00311B7E" w:rsidRDefault="00000000">
      <w:pPr>
        <w:spacing w:after="240"/>
        <w:ind w:left="360" w:right="120"/>
      </w:pPr>
      <w:r>
        <w:rPr>
          <w:b/>
          <w:bCs/>
          <w:color w:val="374151"/>
          <w:sz w:val="20"/>
        </w:rPr>
        <w:t xml:space="preserve">How to read it: </w:t>
      </w:r>
      <w:r>
        <w:rPr>
          <w:color w:val="374151"/>
          <w:sz w:val="20"/>
        </w:rPr>
        <w:t>Each cell shows how strongly two measures move together, from -1 to 1. The only notable link is memory with workflow time (0.50). Response time is almost unrelated to CPU (0.04) and memory (0.00), and only weakly related to total workflow time (0.16).</w:t>
      </w:r>
    </w:p>
    <w:p w14:paraId="39A2B278" w14:textId="77777777" w:rsidR="00311B7E" w:rsidRDefault="00000000">
      <w:pPr>
        <w:spacing w:after="120"/>
      </w:pPr>
      <w:r>
        <w:t>CPU load, by contrast, differs by bot instance:</w:t>
      </w:r>
    </w:p>
    <w:p w14:paraId="31A56D74" w14:textId="77777777" w:rsidR="00311B7E" w:rsidRDefault="00000000">
      <w:pPr>
        <w:keepNext/>
        <w:spacing w:before="200" w:after="80"/>
        <w:jc w:val="center"/>
      </w:pPr>
      <w:r>
        <w:rPr>
          <w:noProof/>
        </w:rPr>
        <w:drawing>
          <wp:inline distT="0" distB="0" distL="0" distR="0" wp14:anchorId="1AD6F43D" wp14:editId="4364939D">
            <wp:extent cx="4095750" cy="2847975"/>
            <wp:effectExtent l="0" t="0" r="0" b="0"/>
            <wp:docPr id="434351271" name="Picture 43435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847975"/>
                    </a:xfrm>
                    <a:prstGeom prst="rect">
                      <a:avLst/>
                    </a:prstGeom>
                  </pic:spPr>
                </pic:pic>
              </a:graphicData>
            </a:graphic>
          </wp:inline>
        </w:drawing>
      </w:r>
    </w:p>
    <w:p w14:paraId="3264B609" w14:textId="77777777" w:rsidR="00311B7E" w:rsidRDefault="00000000">
      <w:pPr>
        <w:keepNext/>
        <w:spacing w:after="40"/>
        <w:jc w:val="center"/>
      </w:pPr>
      <w:r>
        <w:rPr>
          <w:i/>
          <w:iCs/>
          <w:color w:val="4B5563"/>
          <w:sz w:val="18"/>
          <w:szCs w:val="18"/>
        </w:rPr>
        <w:t>Figure 14. CPU use by workflow instance; the red line marks one full core.</w:t>
      </w:r>
    </w:p>
    <w:p w14:paraId="5CA84844" w14:textId="77777777" w:rsidR="00311B7E" w:rsidRDefault="00000000">
      <w:pPr>
        <w:spacing w:after="240"/>
        <w:ind w:left="360" w:right="120"/>
      </w:pPr>
      <w:r>
        <w:rPr>
          <w:b/>
          <w:bCs/>
          <w:color w:val="374151"/>
          <w:sz w:val="20"/>
        </w:rPr>
        <w:t xml:space="preserve">How to read it: </w:t>
      </w:r>
      <w:r>
        <w:rPr>
          <w:color w:val="374151"/>
          <w:sz w:val="20"/>
        </w:rPr>
        <w:t>Bot 1 runs at a median of 119% CPU, above one full core, while Bot 2 runs at 72%, even though both bots show nearly the same model response times. Bot 2 contributed only 64 completed calls, so this is a strong signal worth confirming with more data.</w:t>
      </w:r>
    </w:p>
    <w:p w14:paraId="3EE9401B" w14:textId="77777777" w:rsidR="00311B7E" w:rsidRDefault="00000000">
      <w:pPr>
        <w:pStyle w:val="Heading1"/>
        <w:pBdr>
          <w:bottom w:val="single" w:sz="6" w:space="4" w:color="C8D4E3"/>
        </w:pBdr>
        <w:spacing w:before="320" w:after="140"/>
      </w:pPr>
      <w:r>
        <w:rPr>
          <w:bCs/>
          <w:szCs w:val="30"/>
        </w:rPr>
        <w:lastRenderedPageBreak/>
        <w:t>Patterns for model selection</w:t>
      </w:r>
    </w:p>
    <w:tbl>
      <w:tblPr>
        <w:tblW w:w="9355"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3505"/>
        <w:gridCol w:w="5850"/>
      </w:tblGrid>
      <w:tr w:rsidR="004A6788" w14:paraId="1EA4C4F8" w14:textId="77777777" w:rsidTr="004A6788">
        <w:trPr>
          <w:cantSplit/>
          <w:tblHeader/>
        </w:trPr>
        <w:tc>
          <w:tcPr>
            <w:tcW w:w="3505"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154D18C3" w14:textId="77777777" w:rsidR="004A6788" w:rsidRDefault="004A6788">
            <w:pPr>
              <w:keepNext/>
              <w:spacing w:before="40" w:after="40" w:line="252" w:lineRule="auto"/>
            </w:pPr>
            <w:r>
              <w:rPr>
                <w:b/>
                <w:bCs/>
                <w:color w:val="FFFFFF"/>
                <w:sz w:val="19"/>
                <w:szCs w:val="19"/>
              </w:rPr>
              <w:t>Finding</w:t>
            </w:r>
          </w:p>
        </w:tc>
        <w:tc>
          <w:tcPr>
            <w:tcW w:w="585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9BBB938" w14:textId="77777777" w:rsidR="004A6788" w:rsidRDefault="004A6788">
            <w:pPr>
              <w:keepNext/>
              <w:spacing w:before="40" w:after="40" w:line="252" w:lineRule="auto"/>
            </w:pPr>
            <w:r>
              <w:rPr>
                <w:b/>
                <w:bCs/>
                <w:color w:val="FFFFFF"/>
                <w:sz w:val="19"/>
                <w:szCs w:val="19"/>
              </w:rPr>
              <w:t>Evidence</w:t>
            </w:r>
          </w:p>
        </w:tc>
      </w:tr>
      <w:tr w:rsidR="004A6788" w14:paraId="625A4F3F"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322521C1" w14:textId="77777777" w:rsidR="004A6788" w:rsidRDefault="004A6788">
            <w:pPr>
              <w:keepNext/>
              <w:spacing w:before="40" w:after="40" w:line="252" w:lineRule="auto"/>
            </w:pPr>
            <w:r>
              <w:rPr>
                <w:b/>
                <w:bCs/>
                <w:color w:val="111827"/>
                <w:sz w:val="19"/>
                <w:szCs w:val="19"/>
              </w:rPr>
              <w:t>Models differ in speed</w:t>
            </w:r>
          </w:p>
        </w:tc>
        <w:tc>
          <w:tcPr>
            <w:tcW w:w="585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58CC3C7" w14:textId="77777777" w:rsidR="004A6788" w:rsidRDefault="004A6788">
            <w:pPr>
              <w:keepNext/>
              <w:spacing w:before="40" w:after="40" w:line="252" w:lineRule="auto"/>
            </w:pPr>
            <w:r>
              <w:rPr>
                <w:color w:val="111827"/>
                <w:sz w:val="19"/>
                <w:szCs w:val="19"/>
              </w:rPr>
              <w:t>Averages 11.8 to 71.8 s; all 95% intervals separate</w:t>
            </w:r>
          </w:p>
        </w:tc>
      </w:tr>
      <w:tr w:rsidR="004A6788" w14:paraId="67A093C5"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D9F1C99" w14:textId="77777777" w:rsidR="004A6788" w:rsidRDefault="004A6788">
            <w:pPr>
              <w:keepNext/>
              <w:spacing w:before="40" w:after="40" w:line="252" w:lineRule="auto"/>
            </w:pPr>
            <w:r>
              <w:rPr>
                <w:b/>
                <w:bCs/>
                <w:color w:val="111827"/>
                <w:sz w:val="19"/>
                <w:szCs w:val="19"/>
              </w:rPr>
              <w:t xml:space="preserve">Response times are </w:t>
            </w:r>
            <w:proofErr w:type="gramStart"/>
            <w:r>
              <w:rPr>
                <w:b/>
                <w:bCs/>
                <w:color w:val="111827"/>
                <w:sz w:val="19"/>
                <w:szCs w:val="19"/>
              </w:rPr>
              <w:t>right-skewed</w:t>
            </w:r>
            <w:proofErr w:type="gramEnd"/>
          </w:p>
        </w:tc>
        <w:tc>
          <w:tcPr>
            <w:tcW w:w="585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1C18E4F6" w14:textId="77777777" w:rsidR="004A6788" w:rsidRDefault="004A6788">
            <w:pPr>
              <w:keepNext/>
              <w:spacing w:before="40" w:after="40" w:line="252" w:lineRule="auto"/>
            </w:pPr>
            <w:r>
              <w:rPr>
                <w:color w:val="111827"/>
                <w:sz w:val="19"/>
                <w:szCs w:val="19"/>
              </w:rPr>
              <w:t>Skewness 0.89 to 1.16; average above median for every model</w:t>
            </w:r>
          </w:p>
        </w:tc>
      </w:tr>
      <w:tr w:rsidR="004A6788" w14:paraId="2AF2AC6B"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651E595" w14:textId="77777777" w:rsidR="004A6788" w:rsidRDefault="004A6788">
            <w:pPr>
              <w:keepNext/>
              <w:spacing w:before="40" w:after="40" w:line="252" w:lineRule="auto"/>
            </w:pPr>
            <w:r>
              <w:rPr>
                <w:b/>
                <w:bCs/>
                <w:color w:val="111827"/>
                <w:sz w:val="19"/>
                <w:szCs w:val="19"/>
              </w:rPr>
              <w:t>Slower models vary more</w:t>
            </w:r>
          </w:p>
        </w:tc>
        <w:tc>
          <w:tcPr>
            <w:tcW w:w="585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EE136A8" w14:textId="77777777" w:rsidR="004A6788" w:rsidRDefault="004A6788">
            <w:pPr>
              <w:keepNext/>
              <w:spacing w:before="40" w:after="40" w:line="252" w:lineRule="auto"/>
            </w:pPr>
            <w:r>
              <w:rPr>
                <w:color w:val="111827"/>
                <w:sz w:val="19"/>
                <w:szCs w:val="19"/>
              </w:rPr>
              <w:t>Standard deviation 8.2 s (Qwen) to 56.7 s (Gemma); longest Gemma call 246 s</w:t>
            </w:r>
          </w:p>
        </w:tc>
      </w:tr>
      <w:tr w:rsidR="004A6788" w14:paraId="7974E984"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ACD495B" w14:textId="77777777" w:rsidR="004A6788" w:rsidRDefault="004A6788">
            <w:pPr>
              <w:keepNext/>
              <w:spacing w:before="40" w:after="40" w:line="252" w:lineRule="auto"/>
            </w:pPr>
            <w:r>
              <w:rPr>
                <w:b/>
                <w:bCs/>
                <w:color w:val="111827"/>
                <w:sz w:val="19"/>
                <w:szCs w:val="19"/>
              </w:rPr>
              <w:t>Answer length is associated with response time</w:t>
            </w:r>
          </w:p>
        </w:tc>
        <w:tc>
          <w:tcPr>
            <w:tcW w:w="585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70840E25" w14:textId="77777777" w:rsidR="004A6788" w:rsidRDefault="004A6788">
            <w:pPr>
              <w:keepNext/>
              <w:spacing w:before="40" w:after="40" w:line="252" w:lineRule="auto"/>
            </w:pPr>
            <w:r>
              <w:rPr>
                <w:color w:val="111827"/>
                <w:sz w:val="19"/>
                <w:szCs w:val="19"/>
              </w:rPr>
              <w:t>r = 0.91 overall; two pace tiers</w:t>
            </w:r>
          </w:p>
        </w:tc>
      </w:tr>
      <w:tr w:rsidR="004A6788" w14:paraId="6EB3F269"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52F6331" w14:textId="77777777" w:rsidR="004A6788" w:rsidRDefault="004A6788">
            <w:pPr>
              <w:keepNext/>
              <w:spacing w:before="40" w:after="40" w:line="252" w:lineRule="auto"/>
            </w:pPr>
            <w:r>
              <w:rPr>
                <w:b/>
                <w:bCs/>
                <w:color w:val="111827"/>
                <w:sz w:val="19"/>
                <w:szCs w:val="19"/>
              </w:rPr>
              <w:t>No direct setup-to-response-time links found</w:t>
            </w:r>
          </w:p>
        </w:tc>
        <w:tc>
          <w:tcPr>
            <w:tcW w:w="585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5FD1A67" w14:textId="77777777" w:rsidR="004A6788" w:rsidRDefault="004A6788">
            <w:pPr>
              <w:keepNext/>
              <w:spacing w:before="40" w:after="40" w:line="252" w:lineRule="auto"/>
            </w:pPr>
            <w:r>
              <w:rPr>
                <w:color w:val="111827"/>
                <w:sz w:val="19"/>
                <w:szCs w:val="19"/>
              </w:rPr>
              <w:t>No edge from input type, trigger or bot to response time</w:t>
            </w:r>
          </w:p>
        </w:tc>
      </w:tr>
      <w:tr w:rsidR="004A6788" w14:paraId="365EA2EA"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867A048" w14:textId="77777777" w:rsidR="004A6788" w:rsidRDefault="004A6788">
            <w:pPr>
              <w:keepNext/>
              <w:spacing w:before="40" w:after="40" w:line="252" w:lineRule="auto"/>
            </w:pPr>
            <w:r>
              <w:rPr>
                <w:b/>
                <w:bCs/>
                <w:color w:val="111827"/>
                <w:sz w:val="19"/>
                <w:szCs w:val="19"/>
              </w:rPr>
              <w:t>CPU % and memory differences not detected</w:t>
            </w:r>
          </w:p>
        </w:tc>
        <w:tc>
          <w:tcPr>
            <w:tcW w:w="585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0A7CA07C" w14:textId="77777777" w:rsidR="004A6788" w:rsidRDefault="004A6788">
            <w:pPr>
              <w:keepNext/>
              <w:spacing w:before="40" w:after="40" w:line="252" w:lineRule="auto"/>
            </w:pPr>
            <w:r>
              <w:rPr>
                <w:color w:val="111827"/>
                <w:sz w:val="19"/>
                <w:szCs w:val="19"/>
              </w:rPr>
              <w:t>Tukey adjusted p of 0.89 or higher; r near 0 with response time</w:t>
            </w:r>
          </w:p>
        </w:tc>
      </w:tr>
      <w:tr w:rsidR="004A6788" w14:paraId="345092F0"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679CC778" w14:textId="77777777" w:rsidR="004A6788" w:rsidRDefault="004A6788">
            <w:pPr>
              <w:keepNext/>
              <w:spacing w:before="40" w:after="40" w:line="252" w:lineRule="auto"/>
            </w:pPr>
            <w:r>
              <w:rPr>
                <w:b/>
                <w:bCs/>
                <w:color w:val="111827"/>
                <w:sz w:val="19"/>
                <w:szCs w:val="19"/>
              </w:rPr>
              <w:t>Estimated CPU-seconds vary by model</w:t>
            </w:r>
          </w:p>
        </w:tc>
        <w:tc>
          <w:tcPr>
            <w:tcW w:w="585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49D25FB" w14:textId="77777777" w:rsidR="004A6788" w:rsidRDefault="004A6788">
            <w:pPr>
              <w:keepNext/>
              <w:spacing w:before="40" w:after="40" w:line="252" w:lineRule="auto"/>
            </w:pPr>
            <w:r>
              <w:rPr>
                <w:color w:val="111827"/>
                <w:sz w:val="19"/>
                <w:szCs w:val="19"/>
              </w:rPr>
              <w:t>Gemma 5.07x Qwen; about 19.7 CPU-hours per 1,000 calls</w:t>
            </w:r>
          </w:p>
        </w:tc>
      </w:tr>
      <w:tr w:rsidR="004A6788" w14:paraId="2B2FEE84" w14:textId="77777777" w:rsidTr="004A6788">
        <w:trPr>
          <w:cantSplit/>
        </w:trPr>
        <w:tc>
          <w:tcPr>
            <w:tcW w:w="3505"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1221C4C7" w14:textId="77777777" w:rsidR="004A6788" w:rsidRDefault="004A6788">
            <w:pPr>
              <w:spacing w:before="40" w:after="40" w:line="252" w:lineRule="auto"/>
            </w:pPr>
            <w:r>
              <w:rPr>
                <w:b/>
                <w:bCs/>
                <w:color w:val="111827"/>
                <w:sz w:val="19"/>
                <w:szCs w:val="19"/>
              </w:rPr>
              <w:t>Memory relates to the workflow</w:t>
            </w:r>
          </w:p>
        </w:tc>
        <w:tc>
          <w:tcPr>
            <w:tcW w:w="585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486B3A0" w14:textId="77777777" w:rsidR="004A6788" w:rsidRDefault="004A6788">
            <w:pPr>
              <w:spacing w:before="40" w:after="40" w:line="252" w:lineRule="auto"/>
            </w:pPr>
            <w:r>
              <w:rPr>
                <w:color w:val="111827"/>
                <w:sz w:val="19"/>
                <w:szCs w:val="19"/>
              </w:rPr>
              <w:t>r about 0.50 with workflow time, near 0 with model time</w:t>
            </w:r>
          </w:p>
        </w:tc>
      </w:tr>
    </w:tbl>
    <w:p w14:paraId="68DE13D2" w14:textId="77777777" w:rsidR="00311B7E" w:rsidRDefault="00311B7E">
      <w:pPr>
        <w:spacing w:after="120"/>
      </w:pPr>
    </w:p>
    <w:p w14:paraId="2AAB3F46" w14:textId="77777777" w:rsidR="00311B7E" w:rsidRDefault="00000000">
      <w:pPr>
        <w:pStyle w:val="Heading1"/>
        <w:pBdr>
          <w:bottom w:val="single" w:sz="6" w:space="4" w:color="C8D4E3"/>
        </w:pBdr>
        <w:spacing w:before="320" w:after="140"/>
      </w:pPr>
      <w:r>
        <w:rPr>
          <w:bCs/>
          <w:szCs w:val="30"/>
        </w:rPr>
        <w:t>Recommendations</w:t>
      </w:r>
    </w:p>
    <w:p w14:paraId="06A72E0F" w14:textId="77777777" w:rsidR="00311B7E" w:rsidRDefault="00000000">
      <w:pPr>
        <w:pStyle w:val="Heading2"/>
        <w:spacing w:before="220" w:after="100"/>
      </w:pPr>
      <w:r>
        <w:rPr>
          <w:bCs/>
          <w:sz w:val="24"/>
          <w:szCs w:val="24"/>
        </w:rPr>
        <w:t>Routing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0" w:type="dxa"/>
          <w:right w:w="100" w:type="dxa"/>
        </w:tblCellMar>
        <w:tblLook w:val="04A0" w:firstRow="1" w:lastRow="0" w:firstColumn="1" w:lastColumn="0" w:noHBand="0" w:noVBand="1"/>
      </w:tblPr>
      <w:tblGrid>
        <w:gridCol w:w="2400"/>
        <w:gridCol w:w="2200"/>
        <w:gridCol w:w="4760"/>
      </w:tblGrid>
      <w:tr w:rsidR="00311B7E" w14:paraId="020382E3"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569EAFD1" w14:textId="77777777" w:rsidR="00311B7E" w:rsidRDefault="00000000">
            <w:pPr>
              <w:keepNext/>
              <w:spacing w:before="40" w:after="40" w:line="252" w:lineRule="auto"/>
            </w:pPr>
            <w:r>
              <w:rPr>
                <w:b/>
                <w:bCs/>
                <w:color w:val="FFFFFF"/>
                <w:sz w:val="19"/>
                <w:szCs w:val="19"/>
              </w:rPr>
              <w:t>Task type</w:t>
            </w:r>
          </w:p>
        </w:tc>
        <w:tc>
          <w:tcPr>
            <w:tcW w:w="220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20CBD1E0" w14:textId="77777777" w:rsidR="00311B7E" w:rsidRDefault="00000000">
            <w:pPr>
              <w:keepNext/>
              <w:spacing w:before="40" w:after="40" w:line="252" w:lineRule="auto"/>
            </w:pPr>
            <w:r>
              <w:rPr>
                <w:b/>
                <w:bCs/>
                <w:color w:val="FFFFFF"/>
                <w:sz w:val="19"/>
                <w:szCs w:val="19"/>
              </w:rPr>
              <w:t>Candidate model</w:t>
            </w:r>
          </w:p>
        </w:tc>
        <w:tc>
          <w:tcPr>
            <w:tcW w:w="4760" w:type="dxa"/>
            <w:tcBorders>
              <w:top w:val="single" w:sz="4" w:space="0" w:color="D1D5DB"/>
              <w:left w:val="single" w:sz="4" w:space="0" w:color="D1D5DB"/>
              <w:bottom w:val="single" w:sz="4" w:space="0" w:color="D1D5DB"/>
              <w:right w:val="single" w:sz="4" w:space="0" w:color="D1D5DB"/>
            </w:tcBorders>
            <w:shd w:val="clear" w:color="auto" w:fill="1F3A5F"/>
            <w:tcMar>
              <w:top w:w="70" w:type="dxa"/>
              <w:left w:w="100" w:type="dxa"/>
              <w:bottom w:w="70" w:type="dxa"/>
              <w:right w:w="100" w:type="dxa"/>
            </w:tcMar>
            <w:vAlign w:val="center"/>
          </w:tcPr>
          <w:p w14:paraId="463F35E6" w14:textId="77777777" w:rsidR="00311B7E" w:rsidRDefault="00000000">
            <w:pPr>
              <w:keepNext/>
              <w:spacing w:before="40" w:after="40" w:line="252" w:lineRule="auto"/>
            </w:pPr>
            <w:r>
              <w:rPr>
                <w:b/>
                <w:bCs/>
                <w:color w:val="FFFFFF"/>
                <w:sz w:val="19"/>
                <w:szCs w:val="19"/>
              </w:rPr>
              <w:t>Why</w:t>
            </w:r>
          </w:p>
        </w:tc>
      </w:tr>
      <w:tr w:rsidR="00311B7E" w14:paraId="53A9C91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5BC0F922" w14:textId="77777777" w:rsidR="00311B7E" w:rsidRDefault="00000000">
            <w:pPr>
              <w:keepNext/>
              <w:spacing w:before="40" w:after="40" w:line="252" w:lineRule="auto"/>
            </w:pPr>
            <w:r>
              <w:rPr>
                <w:color w:val="111827"/>
                <w:sz w:val="19"/>
                <w:szCs w:val="19"/>
              </w:rPr>
              <w:t>Short, time-sensitive (classification, tagging, quick replies)</w:t>
            </w:r>
          </w:p>
        </w:tc>
        <w:tc>
          <w:tcPr>
            <w:tcW w:w="22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15226FD0" w14:textId="77777777" w:rsidR="00311B7E" w:rsidRDefault="00000000">
            <w:pPr>
              <w:keepNext/>
              <w:spacing w:before="40" w:after="40" w:line="252" w:lineRule="auto"/>
            </w:pPr>
            <w:r>
              <w:rPr>
                <w:color w:val="111827"/>
                <w:sz w:val="19"/>
                <w:szCs w:val="19"/>
              </w:rPr>
              <w:t>Qwen (fastest)</w:t>
            </w:r>
          </w:p>
        </w:tc>
        <w:tc>
          <w:tcPr>
            <w:tcW w:w="47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65283C9A" w14:textId="77777777" w:rsidR="00311B7E" w:rsidRDefault="00000000">
            <w:pPr>
              <w:keepNext/>
              <w:spacing w:before="40" w:after="40" w:line="252" w:lineRule="auto"/>
            </w:pPr>
            <w:r>
              <w:rPr>
                <w:color w:val="111827"/>
                <w:sz w:val="19"/>
                <w:szCs w:val="19"/>
              </w:rPr>
              <w:t>Lowest median and average response time; longest observed call 33 s; lowest estimated compute. Confirm answer quality.</w:t>
            </w:r>
          </w:p>
        </w:tc>
      </w:tr>
      <w:tr w:rsidR="00311B7E" w14:paraId="75707A11"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3938B4F" w14:textId="77777777" w:rsidR="00311B7E" w:rsidRDefault="00000000">
            <w:pPr>
              <w:keepNext/>
              <w:spacing w:before="40" w:after="40" w:line="252" w:lineRule="auto"/>
            </w:pPr>
            <w:r>
              <w:rPr>
                <w:color w:val="111827"/>
                <w:sz w:val="19"/>
                <w:szCs w:val="19"/>
              </w:rPr>
              <w:t>Longer answers (image descriptions, summaries)</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E543263" w14:textId="77777777" w:rsidR="00311B7E" w:rsidRDefault="00000000">
            <w:pPr>
              <w:keepNext/>
              <w:spacing w:before="40" w:after="40" w:line="252" w:lineRule="auto"/>
            </w:pPr>
            <w:proofErr w:type="spellStart"/>
            <w:r>
              <w:rPr>
                <w:color w:val="111827"/>
                <w:sz w:val="19"/>
                <w:szCs w:val="19"/>
              </w:rPr>
              <w:t>MiniCPM</w:t>
            </w:r>
            <w:proofErr w:type="spellEnd"/>
            <w:r>
              <w:rPr>
                <w:color w:val="111827"/>
                <w:sz w:val="19"/>
                <w:szCs w:val="19"/>
              </w:rPr>
              <w:t xml:space="preserve"> (most stable)</w:t>
            </w:r>
          </w:p>
        </w:tc>
        <w:tc>
          <w:tcPr>
            <w:tcW w:w="47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00" w:type="dxa"/>
              <w:bottom w:w="70" w:type="dxa"/>
              <w:right w:w="100" w:type="dxa"/>
            </w:tcMar>
            <w:vAlign w:val="center"/>
          </w:tcPr>
          <w:p w14:paraId="3F1DCDE4" w14:textId="77777777" w:rsidR="00311B7E" w:rsidRDefault="00000000">
            <w:pPr>
              <w:keepNext/>
              <w:spacing w:before="40" w:after="40" w:line="252" w:lineRule="auto"/>
            </w:pPr>
            <w:r>
              <w:rPr>
                <w:color w:val="111827"/>
                <w:sz w:val="19"/>
                <w:szCs w:val="19"/>
              </w:rPr>
              <w:t>Lowest response seconds per 1,000 characters; median and average within 1 s of each other. Validate with matched tasks and quality scoring.</w:t>
            </w:r>
          </w:p>
        </w:tc>
      </w:tr>
      <w:tr w:rsidR="00311B7E" w14:paraId="1875327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707E0FF" w14:textId="77777777" w:rsidR="00311B7E" w:rsidRDefault="00000000">
            <w:pPr>
              <w:spacing w:before="40" w:after="40" w:line="252" w:lineRule="auto"/>
            </w:pPr>
            <w:r>
              <w:rPr>
                <w:color w:val="111827"/>
                <w:sz w:val="19"/>
                <w:szCs w:val="19"/>
              </w:rPr>
              <w:t>Tasks with specialist quality needs</w:t>
            </w:r>
          </w:p>
        </w:tc>
        <w:tc>
          <w:tcPr>
            <w:tcW w:w="220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044F9C63" w14:textId="77777777" w:rsidR="00311B7E" w:rsidRDefault="00000000">
            <w:pPr>
              <w:spacing w:before="40" w:after="40" w:line="252" w:lineRule="auto"/>
            </w:pPr>
            <w:proofErr w:type="spellStart"/>
            <w:r>
              <w:rPr>
                <w:color w:val="111827"/>
                <w:sz w:val="19"/>
                <w:szCs w:val="19"/>
              </w:rPr>
              <w:t>Pixtral</w:t>
            </w:r>
            <w:proofErr w:type="spellEnd"/>
            <w:r>
              <w:rPr>
                <w:color w:val="111827"/>
                <w:sz w:val="19"/>
                <w:szCs w:val="19"/>
              </w:rPr>
              <w:t xml:space="preserve"> or Gemma</w:t>
            </w:r>
          </w:p>
        </w:tc>
        <w:tc>
          <w:tcPr>
            <w:tcW w:w="4760" w:type="dxa"/>
            <w:tcBorders>
              <w:top w:val="single" w:sz="4" w:space="0" w:color="D1D5DB"/>
              <w:left w:val="single" w:sz="4" w:space="0" w:color="D1D5DB"/>
              <w:bottom w:val="single" w:sz="4" w:space="0" w:color="D1D5DB"/>
              <w:right w:val="single" w:sz="4" w:space="0" w:color="D1D5DB"/>
            </w:tcBorders>
            <w:tcMar>
              <w:top w:w="70" w:type="dxa"/>
              <w:left w:w="100" w:type="dxa"/>
              <w:bottom w:w="70" w:type="dxa"/>
              <w:right w:w="100" w:type="dxa"/>
            </w:tcMar>
            <w:vAlign w:val="center"/>
          </w:tcPr>
          <w:p w14:paraId="7D2F3E47" w14:textId="77777777" w:rsidR="00311B7E" w:rsidRDefault="00000000">
            <w:pPr>
              <w:spacing w:before="40" w:after="40" w:line="252" w:lineRule="auto"/>
            </w:pPr>
            <w:r>
              <w:rPr>
                <w:color w:val="111827"/>
                <w:sz w:val="19"/>
                <w:szCs w:val="19"/>
              </w:rPr>
              <w:t>This benchmark measures speed, not accuracy. Use task-based quality tests to justify 2 to 5 times the wait and compute.</w:t>
            </w:r>
          </w:p>
        </w:tc>
      </w:tr>
    </w:tbl>
    <w:p w14:paraId="631DBEB1" w14:textId="77777777" w:rsidR="00311B7E" w:rsidRDefault="00311B7E">
      <w:pPr>
        <w:spacing w:after="120"/>
      </w:pPr>
    </w:p>
    <w:p w14:paraId="21C8DCD8" w14:textId="77777777" w:rsidR="00311B7E" w:rsidRDefault="00000000">
      <w:pPr>
        <w:pStyle w:val="Heading1"/>
        <w:pBdr>
          <w:bottom w:val="single" w:sz="6" w:space="4" w:color="C8D4E3"/>
        </w:pBdr>
        <w:spacing w:before="320" w:after="140"/>
      </w:pPr>
      <w:r>
        <w:rPr>
          <w:bCs/>
          <w:szCs w:val="30"/>
        </w:rPr>
        <w:t>Appendix: how the analysis was done</w:t>
      </w:r>
    </w:p>
    <w:p w14:paraId="31CD11BA" w14:textId="77777777" w:rsidR="00311B7E" w:rsidRDefault="00000000">
      <w:pPr>
        <w:spacing w:after="120"/>
      </w:pPr>
      <w:r>
        <w:t>All figures come from the 460 completed runs (115 per model). Methods used:</w:t>
      </w:r>
    </w:p>
    <w:p w14:paraId="232DDC72" w14:textId="77777777" w:rsidR="00311B7E" w:rsidRDefault="00000000">
      <w:pPr>
        <w:pStyle w:val="ListParagraph"/>
        <w:numPr>
          <w:ilvl w:val="0"/>
          <w:numId w:val="2"/>
        </w:numPr>
        <w:spacing w:line="264" w:lineRule="auto"/>
      </w:pPr>
      <w:r>
        <w:t>Descriptive statistics and box plots per model for response time, CPU and memory.</w:t>
      </w:r>
    </w:p>
    <w:p w14:paraId="316ECD05" w14:textId="77777777" w:rsidR="00311B7E" w:rsidRDefault="00000000">
      <w:pPr>
        <w:pStyle w:val="ListParagraph"/>
        <w:numPr>
          <w:ilvl w:val="0"/>
          <w:numId w:val="2"/>
        </w:numPr>
        <w:spacing w:line="264" w:lineRule="auto"/>
      </w:pPr>
      <w:r>
        <w:lastRenderedPageBreak/>
        <w:t>Distribution checks (normal quantile plots, histograms, skewness, Gamma shape comparison) showing right-skewed response times; Gamma is used as a descriptive approximation, not a proven fit.</w:t>
      </w:r>
    </w:p>
    <w:p w14:paraId="02BBF6DC" w14:textId="77777777" w:rsidR="00311B7E" w:rsidRDefault="00000000">
      <w:pPr>
        <w:pStyle w:val="ListParagraph"/>
        <w:numPr>
          <w:ilvl w:val="0"/>
          <w:numId w:val="2"/>
        </w:numPr>
        <w:spacing w:line="264" w:lineRule="auto"/>
      </w:pPr>
      <w:r>
        <w:t>Standard errors and 95% confidence intervals for mean response time using the t distribution and bootstrap resampling, plus bootstrap intervals for the median.</w:t>
      </w:r>
    </w:p>
    <w:p w14:paraId="7FFA18AE" w14:textId="77777777" w:rsidR="00311B7E" w:rsidRDefault="00000000">
      <w:pPr>
        <w:pStyle w:val="ListParagraph"/>
        <w:numPr>
          <w:ilvl w:val="0"/>
          <w:numId w:val="2"/>
        </w:numPr>
        <w:spacing w:line="264" w:lineRule="auto"/>
      </w:pPr>
      <w:r>
        <w:t>Tukey pairwise comparisons for CPU and memory between models.</w:t>
      </w:r>
    </w:p>
    <w:p w14:paraId="3891C559" w14:textId="77777777" w:rsidR="00311B7E" w:rsidRDefault="00000000">
      <w:pPr>
        <w:pStyle w:val="ListParagraph"/>
        <w:numPr>
          <w:ilvl w:val="0"/>
          <w:numId w:val="2"/>
        </w:numPr>
        <w:spacing w:line="264" w:lineRule="auto"/>
      </w:pPr>
      <w:proofErr w:type="gramStart"/>
      <w:r>
        <w:t>Correlation analysis,</w:t>
      </w:r>
      <w:proofErr w:type="gramEnd"/>
      <w:r>
        <w:t xml:space="preserve"> estimated CPU-seconds (CPU % / 100 x seconds) and response seconds per 1,000 characters of answer.</w:t>
      </w:r>
    </w:p>
    <w:p w14:paraId="4B4CB495" w14:textId="77777777" w:rsidR="00311B7E" w:rsidRDefault="00000000">
      <w:pPr>
        <w:pStyle w:val="ListParagraph"/>
        <w:numPr>
          <w:ilvl w:val="0"/>
          <w:numId w:val="2"/>
        </w:numPr>
        <w:spacing w:line="264" w:lineRule="auto"/>
      </w:pPr>
      <w:r>
        <w:t>An exploratory score-based dependency structure search (BIC, hill climbing) across setup and banded outcome variables.</w:t>
      </w:r>
    </w:p>
    <w:p w14:paraId="58B89C62" w14:textId="3F55BAA2" w:rsidR="00311B7E" w:rsidRDefault="00000000">
      <w:pPr>
        <w:spacing w:after="120"/>
      </w:pPr>
      <w:r>
        <w:t>Full code, tables and figures are in the accompanying notebook</w:t>
      </w:r>
      <w:r w:rsidR="00BB2DFB">
        <w:t xml:space="preserve"> </w:t>
      </w:r>
      <w:proofErr w:type="spellStart"/>
      <w:r w:rsidR="00BB2DFB" w:rsidRPr="00BB2DFB">
        <w:t>Olena_request_characteristics_eda_</w:t>
      </w:r>
      <w:proofErr w:type="gramStart"/>
      <w:r w:rsidR="00BB2DFB" w:rsidRPr="00BB2DFB">
        <w:t>final.ipynb</w:t>
      </w:r>
      <w:proofErr w:type="spellEnd"/>
      <w:proofErr w:type="gramEnd"/>
      <w:r>
        <w:t>.</w:t>
      </w:r>
    </w:p>
    <w:sectPr w:rsidR="00311B7E">
      <w:footerReference w:type="default" r:id="rId21"/>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D892A" w14:textId="77777777" w:rsidR="00C6293B" w:rsidRDefault="00C6293B">
      <w:r>
        <w:separator/>
      </w:r>
    </w:p>
  </w:endnote>
  <w:endnote w:type="continuationSeparator" w:id="0">
    <w:p w14:paraId="5AE16E6E" w14:textId="77777777" w:rsidR="00C6293B" w:rsidRDefault="00C6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94BDC" w14:textId="77777777" w:rsidR="00311B7E" w:rsidRDefault="00000000">
    <w:pPr>
      <w:jc w:val="center"/>
    </w:pPr>
    <w:r>
      <w:rPr>
        <w:color w:val="9CA3AF"/>
        <w:sz w:val="16"/>
        <w:szCs w:val="16"/>
      </w:rPr>
      <w:t xml:space="preserve">Model Selection Stakeholder </w:t>
    </w:r>
    <w:proofErr w:type="gramStart"/>
    <w:r>
      <w:rPr>
        <w:color w:val="9CA3AF"/>
        <w:sz w:val="16"/>
        <w:szCs w:val="16"/>
      </w:rPr>
      <w:t>Briefing  |</w:t>
    </w:r>
    <w:proofErr w:type="gramEnd"/>
    <w:r>
      <w:rPr>
        <w:color w:val="9CA3AF"/>
        <w:sz w:val="16"/>
        <w:szCs w:val="16"/>
      </w:rPr>
      <w:t xml:space="preserve">  Page </w:t>
    </w:r>
    <w:r>
      <w:rPr>
        <w:color w:val="9CA3AF"/>
        <w:sz w:val="16"/>
        <w:szCs w:val="16"/>
      </w:rPr>
      <w:fldChar w:fldCharType="begin"/>
    </w:r>
    <w:r>
      <w:rPr>
        <w:color w:val="9CA3AF"/>
        <w:sz w:val="16"/>
        <w:szCs w:val="16"/>
      </w:rPr>
      <w:instrText>PAGE</w:instrText>
    </w:r>
    <w:r>
      <w:rPr>
        <w:color w:val="9CA3AF"/>
        <w:sz w:val="16"/>
        <w:szCs w:val="16"/>
      </w:rPr>
      <w:fldChar w:fldCharType="separate"/>
    </w:r>
    <w:r w:rsidR="00625F76">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CA27AD" w14:textId="77777777" w:rsidR="00C6293B" w:rsidRDefault="00C6293B">
      <w:r>
        <w:separator/>
      </w:r>
    </w:p>
  </w:footnote>
  <w:footnote w:type="continuationSeparator" w:id="0">
    <w:p w14:paraId="4915DCBA" w14:textId="77777777" w:rsidR="00C6293B" w:rsidRDefault="00C62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F5CDB"/>
    <w:multiLevelType w:val="hybridMultilevel"/>
    <w:tmpl w:val="131A3066"/>
    <w:lvl w:ilvl="0" w:tplc="12861DB6">
      <w:start w:val="1"/>
      <w:numFmt w:val="decimal"/>
      <w:lvlText w:val="%1."/>
      <w:lvlJc w:val="left"/>
      <w:pPr>
        <w:ind w:left="360" w:hanging="300"/>
      </w:pPr>
    </w:lvl>
    <w:lvl w:ilvl="1" w:tplc="5332FD34">
      <w:numFmt w:val="decimal"/>
      <w:lvlText w:val=""/>
      <w:lvlJc w:val="left"/>
    </w:lvl>
    <w:lvl w:ilvl="2" w:tplc="3BB4C8C2">
      <w:numFmt w:val="decimal"/>
      <w:lvlText w:val=""/>
      <w:lvlJc w:val="left"/>
    </w:lvl>
    <w:lvl w:ilvl="3" w:tplc="6B7A80FA">
      <w:numFmt w:val="decimal"/>
      <w:lvlText w:val=""/>
      <w:lvlJc w:val="left"/>
    </w:lvl>
    <w:lvl w:ilvl="4" w:tplc="7DE89FB4">
      <w:numFmt w:val="decimal"/>
      <w:lvlText w:val=""/>
      <w:lvlJc w:val="left"/>
    </w:lvl>
    <w:lvl w:ilvl="5" w:tplc="4F9458C2">
      <w:numFmt w:val="decimal"/>
      <w:lvlText w:val=""/>
      <w:lvlJc w:val="left"/>
    </w:lvl>
    <w:lvl w:ilvl="6" w:tplc="A21C8558">
      <w:numFmt w:val="decimal"/>
      <w:lvlText w:val=""/>
      <w:lvlJc w:val="left"/>
    </w:lvl>
    <w:lvl w:ilvl="7" w:tplc="FC60A252">
      <w:numFmt w:val="decimal"/>
      <w:lvlText w:val=""/>
      <w:lvlJc w:val="left"/>
    </w:lvl>
    <w:lvl w:ilvl="8" w:tplc="C2804950">
      <w:numFmt w:val="decimal"/>
      <w:lvlText w:val=""/>
      <w:lvlJc w:val="left"/>
    </w:lvl>
  </w:abstractNum>
  <w:abstractNum w:abstractNumId="1" w15:restartNumberingAfterBreak="0">
    <w:nsid w:val="56AB35A7"/>
    <w:multiLevelType w:val="hybridMultilevel"/>
    <w:tmpl w:val="19981C9E"/>
    <w:lvl w:ilvl="0" w:tplc="3C5AA48A">
      <w:start w:val="1"/>
      <w:numFmt w:val="bullet"/>
      <w:lvlText w:val="•"/>
      <w:lvlJc w:val="left"/>
      <w:pPr>
        <w:ind w:left="360" w:hanging="240"/>
      </w:pPr>
    </w:lvl>
    <w:lvl w:ilvl="1" w:tplc="D442A50A">
      <w:numFmt w:val="decimal"/>
      <w:lvlText w:val=""/>
      <w:lvlJc w:val="left"/>
    </w:lvl>
    <w:lvl w:ilvl="2" w:tplc="030643FA">
      <w:numFmt w:val="decimal"/>
      <w:lvlText w:val=""/>
      <w:lvlJc w:val="left"/>
    </w:lvl>
    <w:lvl w:ilvl="3" w:tplc="4B3C9D98">
      <w:numFmt w:val="decimal"/>
      <w:lvlText w:val=""/>
      <w:lvlJc w:val="left"/>
    </w:lvl>
    <w:lvl w:ilvl="4" w:tplc="74901ED2">
      <w:numFmt w:val="decimal"/>
      <w:lvlText w:val=""/>
      <w:lvlJc w:val="left"/>
    </w:lvl>
    <w:lvl w:ilvl="5" w:tplc="B644EB1E">
      <w:numFmt w:val="decimal"/>
      <w:lvlText w:val=""/>
      <w:lvlJc w:val="left"/>
    </w:lvl>
    <w:lvl w:ilvl="6" w:tplc="9BD26A8A">
      <w:numFmt w:val="decimal"/>
      <w:lvlText w:val=""/>
      <w:lvlJc w:val="left"/>
    </w:lvl>
    <w:lvl w:ilvl="7" w:tplc="A7BC8124">
      <w:numFmt w:val="decimal"/>
      <w:lvlText w:val=""/>
      <w:lvlJc w:val="left"/>
    </w:lvl>
    <w:lvl w:ilvl="8" w:tplc="CF96324C">
      <w:numFmt w:val="decimal"/>
      <w:lvlText w:val=""/>
      <w:lvlJc w:val="left"/>
    </w:lvl>
  </w:abstractNum>
  <w:abstractNum w:abstractNumId="2" w15:restartNumberingAfterBreak="0">
    <w:nsid w:val="7CE816C3"/>
    <w:multiLevelType w:val="hybridMultilevel"/>
    <w:tmpl w:val="FBF699C8"/>
    <w:lvl w:ilvl="0" w:tplc="3DB25A1A">
      <w:start w:val="1"/>
      <w:numFmt w:val="bullet"/>
      <w:lvlText w:val="●"/>
      <w:lvlJc w:val="left"/>
      <w:pPr>
        <w:ind w:left="720" w:hanging="360"/>
      </w:pPr>
    </w:lvl>
    <w:lvl w:ilvl="1" w:tplc="F51AA616">
      <w:start w:val="1"/>
      <w:numFmt w:val="bullet"/>
      <w:lvlText w:val="○"/>
      <w:lvlJc w:val="left"/>
      <w:pPr>
        <w:ind w:left="1440" w:hanging="360"/>
      </w:pPr>
    </w:lvl>
    <w:lvl w:ilvl="2" w:tplc="475889E0">
      <w:start w:val="1"/>
      <w:numFmt w:val="bullet"/>
      <w:lvlText w:val="■"/>
      <w:lvlJc w:val="left"/>
      <w:pPr>
        <w:ind w:left="2160" w:hanging="360"/>
      </w:pPr>
    </w:lvl>
    <w:lvl w:ilvl="3" w:tplc="0148949A">
      <w:start w:val="1"/>
      <w:numFmt w:val="bullet"/>
      <w:lvlText w:val="●"/>
      <w:lvlJc w:val="left"/>
      <w:pPr>
        <w:ind w:left="2880" w:hanging="360"/>
      </w:pPr>
    </w:lvl>
    <w:lvl w:ilvl="4" w:tplc="6ED8F2DC">
      <w:start w:val="1"/>
      <w:numFmt w:val="bullet"/>
      <w:lvlText w:val="○"/>
      <w:lvlJc w:val="left"/>
      <w:pPr>
        <w:ind w:left="3600" w:hanging="360"/>
      </w:pPr>
    </w:lvl>
    <w:lvl w:ilvl="5" w:tplc="765AC4EA">
      <w:start w:val="1"/>
      <w:numFmt w:val="bullet"/>
      <w:lvlText w:val="■"/>
      <w:lvlJc w:val="left"/>
      <w:pPr>
        <w:ind w:left="4320" w:hanging="360"/>
      </w:pPr>
    </w:lvl>
    <w:lvl w:ilvl="6" w:tplc="BFFE0552">
      <w:start w:val="1"/>
      <w:numFmt w:val="bullet"/>
      <w:lvlText w:val="●"/>
      <w:lvlJc w:val="left"/>
      <w:pPr>
        <w:ind w:left="5040" w:hanging="360"/>
      </w:pPr>
    </w:lvl>
    <w:lvl w:ilvl="7" w:tplc="6958CA44">
      <w:start w:val="1"/>
      <w:numFmt w:val="bullet"/>
      <w:lvlText w:val="●"/>
      <w:lvlJc w:val="left"/>
      <w:pPr>
        <w:ind w:left="5760" w:hanging="360"/>
      </w:pPr>
    </w:lvl>
    <w:lvl w:ilvl="8" w:tplc="381CDCDC">
      <w:start w:val="1"/>
      <w:numFmt w:val="bullet"/>
      <w:lvlText w:val="●"/>
      <w:lvlJc w:val="left"/>
      <w:pPr>
        <w:ind w:left="6480" w:hanging="360"/>
      </w:pPr>
    </w:lvl>
  </w:abstractNum>
  <w:num w:numId="1" w16cid:durableId="1472821443">
    <w:abstractNumId w:val="2"/>
    <w:lvlOverride w:ilvl="0">
      <w:startOverride w:val="1"/>
    </w:lvlOverride>
  </w:num>
  <w:num w:numId="2" w16cid:durableId="1292248368">
    <w:abstractNumId w:val="1"/>
    <w:lvlOverride w:ilvl="0">
      <w:startOverride w:val="1"/>
    </w:lvlOverride>
  </w:num>
  <w:num w:numId="3" w16cid:durableId="19179772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B7E"/>
    <w:rsid w:val="00087042"/>
    <w:rsid w:val="00231199"/>
    <w:rsid w:val="00311B7E"/>
    <w:rsid w:val="0031705F"/>
    <w:rsid w:val="003E7438"/>
    <w:rsid w:val="004A6788"/>
    <w:rsid w:val="004F2AE9"/>
    <w:rsid w:val="005639E2"/>
    <w:rsid w:val="00625F76"/>
    <w:rsid w:val="006A0BA0"/>
    <w:rsid w:val="008A3FAF"/>
    <w:rsid w:val="009420B9"/>
    <w:rsid w:val="00BB2DFB"/>
    <w:rsid w:val="00C6293B"/>
    <w:rsid w:val="00FD5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B155BF"/>
  <w15:docId w15:val="{21A3B243-3BF7-254D-ACB9-2B3709A2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A1A1A"/>
    </w:rPr>
  </w:style>
  <w:style w:type="paragraph" w:styleId="Heading1">
    <w:name w:val="heading 1"/>
    <w:uiPriority w:val="9"/>
    <w:qFormat/>
    <w:pPr>
      <w:keepNext/>
      <w:spacing w:before="400" w:after="120"/>
      <w:outlineLvl w:val="0"/>
    </w:pPr>
    <w:rPr>
      <w:b/>
      <w:color w:val="1F3A5F"/>
      <w:sz w:val="30"/>
      <w:szCs w:val="32"/>
    </w:rPr>
  </w:style>
  <w:style w:type="paragraph" w:styleId="Heading2">
    <w:name w:val="heading 2"/>
    <w:uiPriority w:val="9"/>
    <w:unhideWhenUsed/>
    <w:qFormat/>
    <w:pPr>
      <w:keepNext/>
      <w:spacing w:before="280" w:after="80"/>
      <w:outlineLvl w:val="1"/>
    </w:pPr>
    <w:rPr>
      <w:b/>
      <w:color w:val="2A78D6"/>
      <w:sz w:val="25"/>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3117</Words>
  <Characters>15181</Characters>
  <Application>Microsoft Office Word</Application>
  <DocSecurity>0</DocSecurity>
  <Lines>399</Lines>
  <Paragraphs>295</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Model for Each Task - Stakeholder Briefing</dc:title>
  <dc:creator>Olena McMurtrey</dc:creator>
  <cp:lastModifiedBy>Olena McMurtrey</cp:lastModifiedBy>
  <cp:revision>4</cp:revision>
  <dcterms:created xsi:type="dcterms:W3CDTF">2026-10-10T00:21:00Z</dcterms:created>
  <dcterms:modified xsi:type="dcterms:W3CDTF">2026-10-10T00:27:00Z</dcterms:modified>
</cp:coreProperties>
</file>