
<file path=[Content_Types].xml><?xml version="1.0" encoding="utf-8"?>
<Types xmlns="http://schemas.openxmlformats.org/package/2006/content-types">
  <Default Extension="png" ContentType="image/png"/>
  <Default Extension="jpeg" ContentType="image/jpeg"/>
  <Default Extension="bmp" ContentType="image/bmp"/>
  <Default Extension="rels" ContentType="application/vnd.openxmlformats-package.relationships+xml"/>
  <Default Extension="xml" ContentType="application/xml"/>
  <Default Extension="emf" ContentType="image/x-emf"/>
  <Default Extension="wmf" ContentType="image/x-wmf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	<Relationship Id="rId2" Type="http://schemas.openxmlformats.org/package/2006/relationships/metadata/core-properties" Target="docProps/core.xml"/>
	<Relationship Id="rId3" Type="http://schemas.openxmlformats.org/officeDocument/2006/relationships/extended-properties" Target="docProps/app.xml"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Ind w:w="0" w:type="dxa"/>
        <w:tblW w:w="5000" w:type="pct"/>
        <w:tblBorders>
          <w:top w:val="nil"/>
          <w:left w:val="nil"/>
          <w:bottom w:val="nil"/>
          <w:right w:val="nil"/>
          <w:insideV w:val="nil"/>
          <w:insideH w:val="nil"/>
        </w:tblBorders>
      </w:tblPr>
      <w:tblGrid>
        <w:gridCol w:w="10716"/>
      </w:tblGrid>
      <w:tr>
        <w:trPr>
          <w:trHeight w:val="3031" w:hRule="exact"/>
        </w:trPr>
        <w:tblPrEx>
          <w:tblBorders>
            <w:top w:val="nil"/>
            <w:left w:val="nil"/>
            <w:bottom w:val="nil"/>
            <w:right w:val="nil"/>
            <w:insideV w:val="nil"/>
            <w:insideH w:val="nil"/>
          </w:tblBorders>
        </w:tblPrEx>
        <w:tc>
          <w:tcPr>
            <w:tcW w:w="10716" w:type="dxa"/>
            <w:tcMar>
              <w:top w:w="60" w:type="dxa"/>
              <w:left w:w="80" w:type="dxa"/>
              <w:bottom w:w="6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"/>
            </w:pPr>
            <w:r>
              <w:rPr>
                <w:position w:val="-61"/>
              </w:rPr>
              <w:drawing>
                <wp:inline distT="0" distB="0" distL="0" distR="0">
                  <wp:extent cx="3810000" cy="90487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335" w:hRule="exact"/>
        </w:trPr>
        <w:tblPrEx>
          <w:tblBorders>
            <w:top w:val="nil"/>
            <w:left w:val="nil"/>
            <w:bottom w:val="nil"/>
            <w:right w:val="nil"/>
            <w:insideV w:val="nil"/>
            <w:insideH w:val="nil"/>
          </w:tblBorders>
        </w:tblPrEx>
        <w:tc>
          <w:tcPr>
            <w:tcW w:w="10716" w:type="dxa"/>
            <w:vAlign w:val="center"/>
            <w:tcMar>
              <w:top w:w="60" w:type="dxa"/>
              <w:left w:w="80" w:type="dxa"/>
              <w:bottom w:w="6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"/>
              <w:jc w:val="center"/>
            </w:pPr>
            <w:r>
              <w:rPr>
                <w:sz w:val="48"/>
              </w:rPr>
              <w:t xml:space="preserve">Приказ Росгвардии от 28.06.2021 N 239</w:t>
              <w:br/>
              <w:t xml:space="preserve">"Об утверждении типовых дополнительных профессиональных программ для руководителей частных охранных организаций"</w:t>
              <w:br/>
              <w:t xml:space="preserve">(вместе с "Типовой дополнительной профессиональной программой повышения квалификации руководителей частных охранных организаций, впервые назначаемых на должность", "Типовой дополнительной профессиональной программой повышения квалификации руководителей частных охранных организаций")</w:t>
              <w:br/>
              <w:t xml:space="preserve">(Зарегистрировано в Минюсте России 03.08.2021 N 64519)</w:t>
            </w:r>
          </w:p>
        </w:tc>
      </w:tr>
      <w:tr>
        <w:trPr>
          <w:trHeight w:val="3031" w:hRule="exact"/>
        </w:trPr>
        <w:tblPrEx>
          <w:tblBorders>
            <w:top w:val="nil"/>
            <w:left w:val="nil"/>
            <w:bottom w:val="nil"/>
            <w:right w:val="nil"/>
            <w:insideV w:val="nil"/>
            <w:insideH w:val="nil"/>
          </w:tblBorders>
        </w:tblPrEx>
        <w:tc>
          <w:tcPr>
            <w:tcW w:w="10716" w:type="dxa"/>
            <w:vAlign w:val="center"/>
            <w:tcMar>
              <w:top w:w="60" w:type="dxa"/>
              <w:left w:w="80" w:type="dxa"/>
              <w:bottom w:w="6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"/>
              <w:jc w:val="center"/>
            </w:pPr>
            <w:r>
              <w:rPr>
                <w:sz w:val="28"/>
              </w:rPr>
              <w:t xml:space="preserve">Документ предоставлен </w:t>
            </w:r>
            <w:hyperlink w:history="0" r:id="rId3" w:tooltip="Ссылка на КонсультантПлюс">
              <w:r>
                <w:rPr>
                  <w:sz w:val="28"/>
                  <w:color w:val="0000ff"/>
                  <w:b w:val="on"/>
                </w:rPr>
                <w:t xml:space="preserve">КонсультантПлюс</w:t>
                <w:br/>
                <w:br/>
              </w:r>
            </w:hyperlink>
            <w:hyperlink w:history="0" r:id="rId4" w:tooltip="Ссылка на КонсультантПлюс">
              <w:r>
                <w:rPr>
                  <w:sz w:val="28"/>
                  <w:color w:val="0000ff"/>
                  <w:b w:val="on"/>
                </w:rPr>
                <w:t xml:space="preserve">www.consultant.ru</w:t>
              </w:r>
            </w:hyperlink>
            <w:r>
              <w:rPr>
                <w:sz w:val="28"/>
              </w:rPr>
              <w:br/>
              <w:br/>
              <w:t xml:space="preserve">Дата сохранения: 08.08.2025</w:t>
            </w:r>
            <w:r>
              <w:rPr>
                <w:sz w:val="28"/>
              </w:rPr>
              <w:br/>
              <w:t xml:space="preserve"> </w:t>
            </w:r>
          </w:p>
        </w:tc>
      </w:tr>
    </w:tbl>
    <w:p>
      <w:pPr>
        <w:sectPr>
          <w:pgSz w:w="11906" w:h="16838"/>
          <w:pgMar w:top="841" w:right="595" w:bottom="841" w:left="595" w:header="0" w:footer="0" w:gutter="0"/>
          <w:titlePg/>
        </w:sectPr>
      </w:pPr>
    </w:p>
    <w:p>
      <w:pPr>
        <w:pStyle w:val="0"/>
        <w:outlineLvl w:val="0"/>
        <w:jc w:val="both"/>
      </w:pPr>
      <w:r>
        <w:rPr>
          <w:sz w:val="20"/>
        </w:rPr>
      </w:r>
    </w:p>
    <w:p>
      <w:pPr>
        <w:pStyle w:val="0"/>
        <w:outlineLvl w:val="0"/>
      </w:pPr>
      <w:r>
        <w:rPr>
          <w:sz w:val="20"/>
        </w:rPr>
        <w:t xml:space="preserve">Зарегистрировано в Минюсте России 3 августа 2021 г. N 64519</w:t>
      </w:r>
    </w:p>
    <w:p>
      <w:pPr>
        <w:pStyle w:val="0"/>
        <w:jc w:val="both"/>
        <w:pBdr>
          <w:bottom w:val="single" w:sz="6" w:space="0" w:color="auto"/>
        </w:pBdr>
        <w:spacing w:before="100" w:after="100"/>
        <w:rPr>
          <w:sz w:val="2"/>
          <w:szCs w:val="2"/>
        </w:rPr>
      </w:pPr>
    </w:p>
    <w:p>
      <w:pPr>
        <w:pStyle w:val="0"/>
        <w:jc w:val="both"/>
      </w:pPr>
      <w:r>
        <w:rPr>
          <w:sz w:val="20"/>
        </w:rPr>
      </w:r>
    </w:p>
    <w:p>
      <w:pPr>
        <w:pStyle w:val="2"/>
        <w:jc w:val="center"/>
      </w:pPr>
      <w:r>
        <w:rPr>
          <w:sz w:val="20"/>
        </w:rPr>
        <w:t xml:space="preserve">ФЕДЕРАЛЬНАЯ СЛУЖБА ВОЙСК НАЦИОНАЛЬНОЙ ГВАРДИИ</w:t>
      </w:r>
    </w:p>
    <w:p>
      <w:pPr>
        <w:pStyle w:val="2"/>
        <w:jc w:val="center"/>
      </w:pPr>
      <w:r>
        <w:rPr>
          <w:sz w:val="20"/>
        </w:rPr>
        <w:t xml:space="preserve">РОССИЙСКОЙ ФЕДЕРАЦИИ</w:t>
      </w:r>
    </w:p>
    <w:p>
      <w:pPr>
        <w:pStyle w:val="2"/>
        <w:jc w:val="center"/>
      </w:pPr>
      <w:r>
        <w:rPr>
          <w:sz w:val="20"/>
        </w:rPr>
      </w:r>
    </w:p>
    <w:p>
      <w:pPr>
        <w:pStyle w:val="2"/>
        <w:jc w:val="center"/>
      </w:pPr>
      <w:r>
        <w:rPr>
          <w:sz w:val="20"/>
        </w:rPr>
        <w:t xml:space="preserve">ПРИКАЗ</w:t>
      </w:r>
    </w:p>
    <w:p>
      <w:pPr>
        <w:pStyle w:val="2"/>
        <w:jc w:val="center"/>
      </w:pPr>
      <w:r>
        <w:rPr>
          <w:sz w:val="20"/>
        </w:rPr>
        <w:t xml:space="preserve">от 28 июня 2021 г. N 239</w:t>
      </w:r>
    </w:p>
    <w:p>
      <w:pPr>
        <w:pStyle w:val="2"/>
        <w:jc w:val="center"/>
      </w:pPr>
      <w:r>
        <w:rPr>
          <w:sz w:val="20"/>
        </w:rPr>
      </w:r>
    </w:p>
    <w:p>
      <w:pPr>
        <w:pStyle w:val="2"/>
        <w:jc w:val="center"/>
      </w:pPr>
      <w:r>
        <w:rPr>
          <w:sz w:val="20"/>
        </w:rPr>
        <w:t xml:space="preserve">ОБ УТВЕРЖДЕНИИ</w:t>
      </w:r>
    </w:p>
    <w:p>
      <w:pPr>
        <w:pStyle w:val="2"/>
        <w:jc w:val="center"/>
      </w:pPr>
      <w:r>
        <w:rPr>
          <w:sz w:val="20"/>
        </w:rPr>
        <w:t xml:space="preserve">ТИПОВЫХ ДОПОЛНИТЕЛЬНЫХ ПРОФЕССИОНАЛЬНЫХ ПРОГРАММ</w:t>
      </w:r>
    </w:p>
    <w:p>
      <w:pPr>
        <w:pStyle w:val="2"/>
        <w:jc w:val="center"/>
      </w:pPr>
      <w:r>
        <w:rPr>
          <w:sz w:val="20"/>
        </w:rPr>
        <w:t xml:space="preserve">ДЛЯ РУКОВОДИТЕЛЕЙ ЧАСТНЫХ ОХРАННЫХ ОРГАНИЗАЦИЙ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В соответствии со </w:t>
      </w:r>
      <w:hyperlink w:history="0" r:id="rId7" w:tooltip="Закон РФ от 11.03.1992 N 2487-1 (ред. от 21.04.2025) &quot;О частной детективной и охранной деятельности в Российской Федерации&quot; {КонсультантПлюс}">
        <w:r>
          <w:rPr>
            <w:sz w:val="20"/>
            <w:color w:val="0000ff"/>
          </w:rPr>
          <w:t xml:space="preserve">статьей 15.3</w:t>
        </w:r>
      </w:hyperlink>
      <w:r>
        <w:rPr>
          <w:sz w:val="20"/>
        </w:rPr>
        <w:t xml:space="preserve"> Закона Российской Федерации от 11 марта 1992 г. N 2487-1 "О частной детективной и охранной деятельности в Российской Федерации" (Ведомости Съезда народных депутатов Российской Федерации и Верховного Совета Российской Федерации, 1992, N 17, ст. 888; Собрание законодательства Российской Федерации, 2019, N 30, ст. 4134) и </w:t>
      </w:r>
      <w:hyperlink w:history="0" r:id="rId8" w:tooltip="Указ Президента РФ от 30.09.2016 N 510 (ред. от 23.05.2025) &quot;О Федеральной службе войск национальной гвардии Российской Федерации&quot; (вместе с &quot;Положением о Федеральной службе войск национальной гвардии Российской Федерации&quot;) {КонсультантПлюс}">
        <w:r>
          <w:rPr>
            <w:sz w:val="20"/>
            <w:color w:val="0000ff"/>
          </w:rPr>
          <w:t xml:space="preserve">подпунктом 33.1 пункта 9</w:t>
        </w:r>
      </w:hyperlink>
      <w:r>
        <w:rPr>
          <w:sz w:val="20"/>
        </w:rPr>
        <w:t xml:space="preserve"> Положения о Федеральной службе войск национальной гвардии Российской Федерации, утвержденного Указом Президента Российской Федерации от 30 сентября 2016 г. N 510 "О Федеральной службе войск национальной гвардии Российской Федерации" (Собрание законодательства Российской Федерации, 2016, N 41, ст. 5802; 2018, N 44, ст. 6713), - приказываю: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Утвердить: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1. Типовую дополнительную профессиональную </w:t>
      </w:r>
      <w:hyperlink w:history="0" w:anchor="P37" w:tooltip="ТИПОВАЯ ДОПОЛНИТЕЛЬНАЯ ПРОФЕССИОНАЛЬНАЯ ПРОГРАММА">
        <w:r>
          <w:rPr>
            <w:sz w:val="20"/>
            <w:color w:val="0000ff"/>
          </w:rPr>
          <w:t xml:space="preserve">программу</w:t>
        </w:r>
      </w:hyperlink>
      <w:r>
        <w:rPr>
          <w:sz w:val="20"/>
        </w:rPr>
        <w:t xml:space="preserve"> повышения квалификации руководителей частных охранных организаций, впервые назначаемых на должность (приложение N 1).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 Типовую дополнительную профессиональную </w:t>
      </w:r>
      <w:hyperlink w:history="0" w:anchor="P593" w:tooltip="ТИПОВАЯ ДОПОЛНИТЕЛЬНАЯ ПРОФЕССИОНАЛЬНАЯ ПРОГРАММА">
        <w:r>
          <w:rPr>
            <w:sz w:val="20"/>
            <w:color w:val="0000ff"/>
          </w:rPr>
          <w:t xml:space="preserve">программу</w:t>
        </w:r>
      </w:hyperlink>
      <w:r>
        <w:rPr>
          <w:sz w:val="20"/>
        </w:rPr>
        <w:t xml:space="preserve"> повышения квалификации руководителей частных охранных организаций (приложение N 2).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right"/>
      </w:pPr>
      <w:r>
        <w:rPr>
          <w:sz w:val="20"/>
        </w:rPr>
        <w:t xml:space="preserve">Директор Федеральной службы</w:t>
      </w:r>
    </w:p>
    <w:p>
      <w:pPr>
        <w:pStyle w:val="0"/>
        <w:jc w:val="right"/>
      </w:pPr>
      <w:r>
        <w:rPr>
          <w:sz w:val="20"/>
        </w:rPr>
        <w:t xml:space="preserve">войск национальной гвардии</w:t>
      </w:r>
    </w:p>
    <w:p>
      <w:pPr>
        <w:pStyle w:val="0"/>
        <w:jc w:val="right"/>
      </w:pPr>
      <w:r>
        <w:rPr>
          <w:sz w:val="20"/>
        </w:rPr>
        <w:t xml:space="preserve">Российской Федерации -</w:t>
      </w:r>
    </w:p>
    <w:p>
      <w:pPr>
        <w:pStyle w:val="0"/>
        <w:jc w:val="right"/>
      </w:pPr>
      <w:r>
        <w:rPr>
          <w:sz w:val="20"/>
        </w:rPr>
        <w:t xml:space="preserve">главнокомандующий войсками</w:t>
      </w:r>
    </w:p>
    <w:p>
      <w:pPr>
        <w:pStyle w:val="0"/>
        <w:jc w:val="right"/>
      </w:pPr>
      <w:r>
        <w:rPr>
          <w:sz w:val="20"/>
        </w:rPr>
        <w:t xml:space="preserve">национальной гвардии</w:t>
      </w:r>
    </w:p>
    <w:p>
      <w:pPr>
        <w:pStyle w:val="0"/>
        <w:jc w:val="right"/>
      </w:pPr>
      <w:r>
        <w:rPr>
          <w:sz w:val="20"/>
        </w:rPr>
        <w:t xml:space="preserve">Российской Федерации</w:t>
      </w:r>
    </w:p>
    <w:p>
      <w:pPr>
        <w:pStyle w:val="0"/>
        <w:jc w:val="right"/>
      </w:pPr>
      <w:r>
        <w:rPr>
          <w:sz w:val="20"/>
        </w:rPr>
        <w:t xml:space="preserve">генерал армии</w:t>
      </w:r>
    </w:p>
    <w:p>
      <w:pPr>
        <w:pStyle w:val="0"/>
        <w:jc w:val="right"/>
      </w:pPr>
      <w:r>
        <w:rPr>
          <w:sz w:val="20"/>
        </w:rPr>
        <w:t xml:space="preserve">В.ЗОЛОТОВ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outlineLvl w:val="0"/>
        <w:jc w:val="right"/>
      </w:pPr>
      <w:r>
        <w:rPr>
          <w:sz w:val="20"/>
        </w:rPr>
        <w:t xml:space="preserve">Приложение N 1</w:t>
      </w:r>
    </w:p>
    <w:p>
      <w:pPr>
        <w:pStyle w:val="0"/>
        <w:jc w:val="right"/>
      </w:pPr>
      <w:r>
        <w:rPr>
          <w:sz w:val="20"/>
        </w:rPr>
        <w:t xml:space="preserve">к приказу Федеральной службы</w:t>
      </w:r>
    </w:p>
    <w:p>
      <w:pPr>
        <w:pStyle w:val="0"/>
        <w:jc w:val="right"/>
      </w:pPr>
      <w:r>
        <w:rPr>
          <w:sz w:val="20"/>
        </w:rPr>
        <w:t xml:space="preserve">войск национальной гвардии</w:t>
      </w:r>
    </w:p>
    <w:p>
      <w:pPr>
        <w:pStyle w:val="0"/>
        <w:jc w:val="right"/>
      </w:pPr>
      <w:r>
        <w:rPr>
          <w:sz w:val="20"/>
        </w:rPr>
        <w:t xml:space="preserve">Российской Федерации</w:t>
      </w:r>
    </w:p>
    <w:p>
      <w:pPr>
        <w:pStyle w:val="0"/>
        <w:jc w:val="both"/>
      </w:pPr>
      <w:r>
        <w:rPr>
          <w:sz w:val="20"/>
        </w:rPr>
      </w:r>
    </w:p>
    <w:bookmarkStart w:id="37" w:name="P37"/>
    <w:bookmarkEnd w:id="37"/>
    <w:p>
      <w:pPr>
        <w:pStyle w:val="2"/>
        <w:jc w:val="center"/>
      </w:pPr>
      <w:r>
        <w:rPr>
          <w:sz w:val="20"/>
        </w:rPr>
        <w:t xml:space="preserve">ТИПОВАЯ ДОПОЛНИТЕЛЬНАЯ ПРОФЕССИОНАЛЬНАЯ ПРОГРАММА</w:t>
      </w:r>
    </w:p>
    <w:p>
      <w:pPr>
        <w:pStyle w:val="2"/>
        <w:jc w:val="center"/>
      </w:pPr>
      <w:r>
        <w:rPr>
          <w:sz w:val="20"/>
        </w:rPr>
        <w:t xml:space="preserve">ПОВЫШЕНИЯ КВАЛИФИКАЦИИ РУКОВОДИТЕЛЕЙ ЧАСТНЫХ ОХРАННЫХ</w:t>
      </w:r>
    </w:p>
    <w:p>
      <w:pPr>
        <w:pStyle w:val="2"/>
        <w:jc w:val="center"/>
      </w:pPr>
      <w:r>
        <w:rPr>
          <w:sz w:val="20"/>
        </w:rPr>
        <w:t xml:space="preserve">ОРГАНИЗАЦИЙ, ВПЕРВЫЕ НАЗНАЧАЕМЫХ НА ДОЛЖНОСТЬ</w:t>
      </w:r>
    </w:p>
    <w:p>
      <w:pPr>
        <w:pStyle w:val="0"/>
        <w:jc w:val="both"/>
      </w:pPr>
      <w:r>
        <w:rPr>
          <w:sz w:val="20"/>
        </w:rPr>
      </w:r>
    </w:p>
    <w:p>
      <w:pPr>
        <w:pStyle w:val="2"/>
        <w:outlineLvl w:val="1"/>
        <w:ind w:firstLine="540"/>
        <w:jc w:val="both"/>
      </w:pPr>
      <w:r>
        <w:rPr>
          <w:sz w:val="20"/>
        </w:rPr>
        <w:t xml:space="preserve">I. Общие положения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1. Типовая дополнительная профессиональная программа повышения квалификации руководителей частных охранных организаций, впервые назначаемых на должность (далее - Программа), является программой повышения квалификации. Целью Программы является получение новой компетенции, необходимой для профессиональной деятельности руководителей частных охранных организаций.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 К освоению Программы допускаются лица, имеющие высшее образование &lt;1&gt;.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--------------------------------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&lt;1&gt; </w:t>
      </w:r>
      <w:hyperlink w:history="0" r:id="rId9" w:tooltip="Закон РФ от 11.03.1992 N 2487-1 (ред. от 21.04.2025) &quot;О частной детективной и охранной деятельности в Российской Федерации&quot; {КонсультантПлюс}">
        <w:r>
          <w:rPr>
            <w:sz w:val="20"/>
            <w:color w:val="0000ff"/>
          </w:rPr>
          <w:t xml:space="preserve">Часть седьмая статьи 15.1</w:t>
        </w:r>
      </w:hyperlink>
      <w:r>
        <w:rPr>
          <w:sz w:val="20"/>
        </w:rPr>
        <w:t xml:space="preserve"> Закона Российской Федерации от 11 марта 1992 г. N 2487-1 "О частной детективной и охранной деятельности в Российской Федерации" (Ведомости Съезда народных депутатов Российской Федерации и Верховного Совета Российской Федерации, 1992, N 17, ст. 888; Собрание законодательства Российской Федерации, 2013, N 27, ст. 3477). Далее - "Закон".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3. Срок обучения по Программе составляет не менее 40 академических часов.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Обучение по Программе в заочной форме и в форме самообразования не допускается &lt;2&gt;.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--------------------------------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&lt;2&gt; </w:t>
      </w:r>
      <w:hyperlink w:history="0" r:id="rId10" w:tooltip="Закон РФ от 11.03.1992 N 2487-1 (ред. от 21.04.2025) &quot;О частной детективной и охранной деятельности в Российской Федерации&quot; {КонсультантПлюс}">
        <w:r>
          <w:rPr>
            <w:sz w:val="20"/>
            <w:color w:val="0000ff"/>
          </w:rPr>
          <w:t xml:space="preserve">Часть вторая статьи 15.3</w:t>
        </w:r>
      </w:hyperlink>
      <w:r>
        <w:rPr>
          <w:sz w:val="20"/>
        </w:rPr>
        <w:t xml:space="preserve"> Закона.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4. Программа включает в себя: общие положения, условия реализации Программы, содержание Программы (в том числе типовой календарный учебный график Программы, типовой учебный план Программы, типовые тематические планы и типовые рабочие программы дисциплин), итоговую аттестацию и оценочные материалы по Программе и планируемые результаты освоения Программы.</w:t>
      </w:r>
    </w:p>
    <w:p>
      <w:pPr>
        <w:pStyle w:val="0"/>
        <w:jc w:val="both"/>
      </w:pPr>
      <w:r>
        <w:rPr>
          <w:sz w:val="20"/>
        </w:rPr>
      </w:r>
    </w:p>
    <w:p>
      <w:pPr>
        <w:pStyle w:val="2"/>
        <w:outlineLvl w:val="1"/>
        <w:ind w:firstLine="540"/>
        <w:jc w:val="both"/>
      </w:pPr>
      <w:r>
        <w:rPr>
          <w:sz w:val="20"/>
        </w:rPr>
        <w:t xml:space="preserve">II. Условия реализации Программы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5. Для реализации Программы создаются организационно-педагогические, кадровые, информационно-методические и материально-технические условия.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5.1. Организационно-педагогические условия реализации Программы должны обеспечивать в полном объеме соответствие качества подготовки слушателей установленным требованиям.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Продолжительность учебного часа занятий составляет 1 академический час (45 минут).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5.2. Кадровые условия реализации программы обеспечиваются квалификацией педагогических работников организации, осуществляющей образовательную деятельность, которая должна отвечать квалификационным требованиям &lt;1&gt;, указанным в квалификационных справочниках и (или) профессиональных стандартах (при наличии).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--------------------------------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&lt;1&gt; </w:t>
      </w:r>
      <w:hyperlink w:history="0" r:id="rId11" w:tooltip="Приказ Минздравсоцразвития РФ от 26.08.2010 N 761н (ред. от 31.05.2011) &quot;Об утверждении Единого квалификационного справочника должностей руководителей, специалистов и служащих, раздел &quot;Квалификационные характеристики должностей работников образования&quot; (Зарегистрировано в Минюсте РФ 06.10.2010 N 18638) {КонсультантПлюс}">
        <w:r>
          <w:rPr>
            <w:sz w:val="20"/>
            <w:color w:val="0000ff"/>
          </w:rPr>
          <w:t xml:space="preserve">Приказ</w:t>
        </w:r>
      </w:hyperlink>
      <w:r>
        <w:rPr>
          <w:sz w:val="20"/>
        </w:rPr>
        <w:t xml:space="preserve"> Минздравсоцразвития России от 26 августа 2010 г. N 761н "Об утверждении Единого квалификационного справочника должностей руководителей, специалистов и служащих, раздел "Квалификационные характеристики должностей работников образования" (зарегистрирован Минюстом России 6 октября 2010 года, регистрационный N 18638, с учетом изменений, внесенных приказом Минздравсоцразвития России от 31 мая 2011 г. N 448н (зарегистрирован Минюстом России 1 июля 2011 года, регистрационный N 21240).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5.3. Информационно-методические условия реализации Программы включают: учебный план, календарный учебный график, рабочие программы учебных предметов, методические материалы и разработки, а также расписание занятий, разрабатываемые и утверждаемые организацией, осуществляющей образовательную деятельность, в соответствии с Программой.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6. Методическими материалами к Программе являются нормативные правовые акты, положения которых изучаются при освоении дисциплин Программы, учебная литература и методические пособия. Перечень методических материалов приводится в рабочей программе организации, осуществляющей образовательную деятельность.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7. Допускается перераспределение объема времени, отводимого на освоение отдельных дисциплин Программы, без уменьшения общего срока обучения по Программе.</w:t>
      </w:r>
    </w:p>
    <w:p>
      <w:pPr>
        <w:pStyle w:val="0"/>
        <w:jc w:val="both"/>
      </w:pPr>
      <w:r>
        <w:rPr>
          <w:sz w:val="20"/>
        </w:rPr>
      </w:r>
    </w:p>
    <w:p>
      <w:pPr>
        <w:pStyle w:val="2"/>
        <w:outlineLvl w:val="1"/>
        <w:ind w:firstLine="540"/>
        <w:jc w:val="both"/>
      </w:pPr>
      <w:r>
        <w:rPr>
          <w:sz w:val="20"/>
        </w:rPr>
        <w:t xml:space="preserve">III. Содержание Программы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8. Типовой календарный учебный график Программы изложен в таблице N 1.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right"/>
      </w:pPr>
      <w:r>
        <w:rPr>
          <w:sz w:val="20"/>
        </w:rPr>
        <w:t xml:space="preserve">Таблица N 1</w:t>
      </w:r>
    </w:p>
    <w:p>
      <w:pPr>
        <w:pStyle w:val="0"/>
        <w:jc w:val="both"/>
      </w:pPr>
      <w:r>
        <w:rPr>
          <w:sz w:val="20"/>
        </w:rPr>
      </w:r>
    </w:p>
    <w:tbl>
      <w:tblPr>
        <w:tblInd w:w="0" w:type="dxa"/>
        <w:tblLayout w:type="fixed"/>
        <w:tblBorders>
          <w:top w:val="single" w:sz="4"/>
          <w:left w:val="single" w:sz="4"/>
          <w:bottom w:val="single" w:sz="4"/>
          <w:right w:val="single" w:sz="4"/>
          <w:insideV w:val="single" w:sz="4"/>
          <w:insideH w:val="single" w:sz="4"/>
        </w:tblBorders>
        <w:tblCellMar>
          <w:top w:w="102" w:type="dxa"/>
          <w:left w:w="62" w:type="dxa"/>
          <w:bottom w:w="102" w:type="dxa"/>
          <w:right w:w="62" w:type="dxa"/>
        </w:tblCellMar>
      </w:tblPr>
      <w:tblGrid>
        <w:gridCol w:w="1700"/>
        <w:gridCol w:w="2267"/>
        <w:gridCol w:w="1870"/>
        <w:gridCol w:w="3231"/>
      </w:tblGrid>
      <w:tr>
        <w:tc>
          <w:tcPr>
            <w:tcW w:w="1700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Календарный месяц, в котором проводится обучение по Программе</w:t>
            </w:r>
          </w:p>
        </w:tc>
        <w:tc>
          <w:tcPr>
            <w:tcW w:w="2267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Даты начала и окончания обучения по Программе</w:t>
            </w:r>
          </w:p>
        </w:tc>
        <w:tc>
          <w:tcPr>
            <w:tcW w:w="1870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День освоения Программы</w:t>
            </w:r>
          </w:p>
        </w:tc>
        <w:tc>
          <w:tcPr>
            <w:tcW w:w="3231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Дисциплины Программы и количество часов</w:t>
            </w:r>
          </w:p>
        </w:tc>
      </w:tr>
      <w:tr>
        <w:tc>
          <w:tcPr>
            <w:tcW w:w="1700" w:type="dxa"/>
            <w:vAlign w:val="center"/>
            <w:vMerge w:val="restart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(Наименование месяца)</w:t>
            </w:r>
          </w:p>
        </w:tc>
        <w:tc>
          <w:tcPr>
            <w:tcW w:w="2267" w:type="dxa"/>
            <w:vAlign w:val="center"/>
            <w:vMerge w:val="restart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Теоретические и практические занятия (даты проведения)</w:t>
            </w:r>
          </w:p>
        </w:tc>
        <w:tc>
          <w:tcPr>
            <w:tcW w:w="1870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1 день</w:t>
            </w:r>
          </w:p>
        </w:tc>
        <w:tc>
          <w:tcPr>
            <w:tcW w:w="3231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Д1 (8 ч.)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870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2 день</w:t>
            </w:r>
          </w:p>
        </w:tc>
        <w:tc>
          <w:tcPr>
            <w:tcW w:w="3231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Д1 (1 ч.), Д2 (7 ч.)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870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3 день</w:t>
            </w:r>
          </w:p>
        </w:tc>
        <w:tc>
          <w:tcPr>
            <w:tcW w:w="3231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Д3 (7 ч.), Д4 (1 ч.)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870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4 день</w:t>
            </w:r>
          </w:p>
        </w:tc>
        <w:tc>
          <w:tcPr>
            <w:tcW w:w="3231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Д4 (4 ч.), Д5 (4 ч.)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870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5 день</w:t>
            </w:r>
          </w:p>
        </w:tc>
        <w:tc>
          <w:tcPr>
            <w:tcW w:w="3231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Д5 (1 ч.), Д6 (5 ч.)</w:t>
            </w:r>
          </w:p>
        </w:tc>
      </w:tr>
      <w:tr>
        <w:tc>
          <w:tcPr>
            <w:vMerge w:val="continue"/>
          </w:tcPr>
          <w:p/>
        </w:tc>
        <w:tc>
          <w:tcPr>
            <w:tcW w:w="2267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Итоговая аттестация (дата проведения)</w:t>
            </w:r>
          </w:p>
        </w:tc>
        <w:tc>
          <w:tcPr>
            <w:tcW w:w="1870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5 день</w:t>
            </w:r>
          </w:p>
        </w:tc>
        <w:tc>
          <w:tcPr>
            <w:tcW w:w="3231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Итоговая аттестация (2 ч.)</w:t>
            </w:r>
          </w:p>
        </w:tc>
      </w:tr>
      <w:tr>
        <w:tc>
          <w:tcPr>
            <w:vMerge w:val="continue"/>
          </w:tcPr>
          <w:p/>
        </w:tc>
        <w:tc>
          <w:tcPr>
            <w:gridSpan w:val="3"/>
            <w:tcW w:w="7368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(далее - аналогично по всем учебным неделям месяца)</w:t>
            </w:r>
          </w:p>
        </w:tc>
      </w:tr>
      <w:tr>
        <w:tc>
          <w:tcPr>
            <w:gridSpan w:val="4"/>
            <w:tcW w:w="9068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(далее - аналогично по всем календарным месяцам года)</w:t>
            </w:r>
          </w:p>
        </w:tc>
      </w:tr>
      <w:tr>
        <w:tc>
          <w:tcPr>
            <w:gridSpan w:val="4"/>
            <w:tcW w:w="9068" w:type="dxa"/>
          </w:tcPr>
          <w:p>
            <w:pPr>
              <w:pStyle w:val="0"/>
              <w:jc w:val="both"/>
            </w:pPr>
            <w:r>
              <w:rPr>
                <w:sz w:val="20"/>
              </w:rPr>
              <w:t xml:space="preserve">Используемые сокращения наименований дисциплин Программы:</w:t>
            </w:r>
          </w:p>
          <w:p>
            <w:pPr>
              <w:pStyle w:val="0"/>
              <w:jc w:val="both"/>
            </w:pPr>
            <w:r>
              <w:rPr>
                <w:sz w:val="20"/>
              </w:rPr>
              <w:t xml:space="preserve">Дисциплина 1 (Д1) - Правовые основы деятельности руководителя частной охранной организации;</w:t>
            </w:r>
          </w:p>
          <w:p>
            <w:pPr>
              <w:pStyle w:val="0"/>
              <w:jc w:val="both"/>
            </w:pPr>
            <w:r>
              <w:rPr>
                <w:sz w:val="20"/>
              </w:rPr>
              <w:t xml:space="preserve">Дисциплина 2 (Д2) - Основы управления (менеджмент) в частной охранной организации;</w:t>
            </w:r>
          </w:p>
          <w:p>
            <w:pPr>
              <w:pStyle w:val="0"/>
              <w:jc w:val="both"/>
            </w:pPr>
            <w:r>
              <w:rPr>
                <w:sz w:val="20"/>
              </w:rPr>
              <w:t xml:space="preserve">Дисциплина 3 (Д3) - Деятельность руководителя частной охранной организации по организации оказания охранных услуг;</w:t>
            </w:r>
          </w:p>
          <w:p>
            <w:pPr>
              <w:pStyle w:val="0"/>
              <w:jc w:val="both"/>
            </w:pPr>
            <w:r>
              <w:rPr>
                <w:sz w:val="20"/>
              </w:rPr>
              <w:t xml:space="preserve">Дисциплина 4 (Д4) - Трудовые отношения и охрана труда в частной охранной организации;</w:t>
            </w:r>
          </w:p>
          <w:p>
            <w:pPr>
              <w:pStyle w:val="0"/>
              <w:jc w:val="both"/>
            </w:pPr>
            <w:r>
              <w:rPr>
                <w:sz w:val="20"/>
              </w:rPr>
              <w:t xml:space="preserve">Дисциплина 5 (Д5) - Организация охранных услуг с применением технических средств охраны;</w:t>
            </w:r>
          </w:p>
          <w:p>
            <w:pPr>
              <w:pStyle w:val="0"/>
              <w:jc w:val="both"/>
            </w:pPr>
            <w:r>
              <w:rPr>
                <w:sz w:val="20"/>
              </w:rPr>
              <w:t xml:space="preserve">Дисциплина 6 (Д6) - Оказание содействия частными охранными организациями правоохранительным органам</w:t>
            </w:r>
          </w:p>
        </w:tc>
      </w:tr>
    </w:tbl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9. Типовой учебный план Программы изложен в таблице N 2.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right"/>
      </w:pPr>
      <w:r>
        <w:rPr>
          <w:sz w:val="20"/>
        </w:rPr>
        <w:t xml:space="preserve">Таблица N 2</w:t>
      </w:r>
    </w:p>
    <w:p>
      <w:pPr>
        <w:pStyle w:val="0"/>
        <w:jc w:val="both"/>
      </w:pPr>
      <w:r>
        <w:rPr>
          <w:sz w:val="20"/>
        </w:rPr>
      </w:r>
    </w:p>
    <w:tbl>
      <w:tblPr>
        <w:tblInd w:w="0" w:type="dxa"/>
        <w:tblLayout w:type="fixed"/>
        <w:tblBorders>
          <w:top w:val="single" w:sz="4"/>
          <w:left w:val="single" w:sz="4"/>
          <w:bottom w:val="single" w:sz="4"/>
          <w:right w:val="single" w:sz="4"/>
          <w:insideV w:val="single" w:sz="4"/>
          <w:insideH w:val="single" w:sz="4"/>
        </w:tblBorders>
        <w:tblCellMar>
          <w:top w:w="102" w:type="dxa"/>
          <w:left w:w="62" w:type="dxa"/>
          <w:bottom w:w="102" w:type="dxa"/>
          <w:right w:w="62" w:type="dxa"/>
        </w:tblCellMar>
      </w:tblPr>
      <w:tblGrid>
        <w:gridCol w:w="677"/>
        <w:gridCol w:w="5414"/>
        <w:gridCol w:w="854"/>
        <w:gridCol w:w="1138"/>
        <w:gridCol w:w="964"/>
      </w:tblGrid>
      <w:tr>
        <w:tc>
          <w:tcPr>
            <w:tcW w:w="677" w:type="dxa"/>
            <w:vMerge w:val="restart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N п/п</w:t>
            </w:r>
          </w:p>
        </w:tc>
        <w:tc>
          <w:tcPr>
            <w:tcW w:w="5414" w:type="dxa"/>
            <w:vMerge w:val="restart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Наименование дисциплин</w:t>
            </w:r>
          </w:p>
        </w:tc>
        <w:tc>
          <w:tcPr>
            <w:tcW w:w="854" w:type="dxa"/>
            <w:vMerge w:val="restart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Всего часов</w:t>
            </w:r>
          </w:p>
        </w:tc>
        <w:tc>
          <w:tcPr>
            <w:gridSpan w:val="2"/>
            <w:tcW w:w="2102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в том числе: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138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теоретических</w:t>
            </w:r>
          </w:p>
        </w:tc>
        <w:tc>
          <w:tcPr>
            <w:tcW w:w="964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практических</w:t>
            </w:r>
          </w:p>
        </w:tc>
      </w:tr>
      <w:tr>
        <w:tc>
          <w:tcPr>
            <w:tcW w:w="677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1</w:t>
            </w:r>
          </w:p>
        </w:tc>
        <w:tc>
          <w:tcPr>
            <w:tcW w:w="541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Правовые основы деятельности руководителя частной охранной организации</w:t>
            </w:r>
          </w:p>
        </w:tc>
        <w:tc>
          <w:tcPr>
            <w:tcW w:w="85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9</w:t>
            </w:r>
          </w:p>
        </w:tc>
        <w:tc>
          <w:tcPr>
            <w:tcW w:w="1138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6</w:t>
            </w:r>
          </w:p>
        </w:tc>
        <w:tc>
          <w:tcPr>
            <w:tcW w:w="96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3 (1)</w:t>
            </w:r>
          </w:p>
        </w:tc>
      </w:tr>
      <w:tr>
        <w:tc>
          <w:tcPr>
            <w:tcW w:w="677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2</w:t>
            </w:r>
          </w:p>
        </w:tc>
        <w:tc>
          <w:tcPr>
            <w:tcW w:w="541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Основы управления (менеджмент) в частной охранной организации</w:t>
            </w:r>
          </w:p>
        </w:tc>
        <w:tc>
          <w:tcPr>
            <w:tcW w:w="85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7</w:t>
            </w:r>
          </w:p>
        </w:tc>
        <w:tc>
          <w:tcPr>
            <w:tcW w:w="1138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5</w:t>
            </w:r>
          </w:p>
        </w:tc>
        <w:tc>
          <w:tcPr>
            <w:tcW w:w="96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2 (1)</w:t>
            </w:r>
          </w:p>
        </w:tc>
      </w:tr>
      <w:tr>
        <w:tc>
          <w:tcPr>
            <w:tcW w:w="677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3</w:t>
            </w:r>
          </w:p>
        </w:tc>
        <w:tc>
          <w:tcPr>
            <w:tcW w:w="541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Деятельность руководителя частной охранной организации по организации оказания охранных услуг</w:t>
            </w:r>
          </w:p>
        </w:tc>
        <w:tc>
          <w:tcPr>
            <w:tcW w:w="85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7</w:t>
            </w:r>
          </w:p>
        </w:tc>
        <w:tc>
          <w:tcPr>
            <w:tcW w:w="1138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5</w:t>
            </w:r>
          </w:p>
        </w:tc>
        <w:tc>
          <w:tcPr>
            <w:tcW w:w="96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2 (1)</w:t>
            </w:r>
          </w:p>
        </w:tc>
      </w:tr>
      <w:tr>
        <w:tc>
          <w:tcPr>
            <w:tcW w:w="677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4</w:t>
            </w:r>
          </w:p>
        </w:tc>
        <w:tc>
          <w:tcPr>
            <w:tcW w:w="541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Трудовые отношения и охрана труда в частной охранной организации</w:t>
            </w:r>
          </w:p>
        </w:tc>
        <w:tc>
          <w:tcPr>
            <w:tcW w:w="85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5</w:t>
            </w:r>
          </w:p>
        </w:tc>
        <w:tc>
          <w:tcPr>
            <w:tcW w:w="1138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3</w:t>
            </w:r>
          </w:p>
        </w:tc>
        <w:tc>
          <w:tcPr>
            <w:tcW w:w="96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2 (1)</w:t>
            </w:r>
          </w:p>
        </w:tc>
      </w:tr>
      <w:tr>
        <w:tc>
          <w:tcPr>
            <w:tcW w:w="677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5</w:t>
            </w:r>
          </w:p>
        </w:tc>
        <w:tc>
          <w:tcPr>
            <w:tcW w:w="541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Организация частных охранных услуг с применением технических средств охраны</w:t>
            </w:r>
          </w:p>
        </w:tc>
        <w:tc>
          <w:tcPr>
            <w:tcW w:w="85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5</w:t>
            </w:r>
          </w:p>
        </w:tc>
        <w:tc>
          <w:tcPr>
            <w:tcW w:w="1138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3</w:t>
            </w:r>
          </w:p>
        </w:tc>
        <w:tc>
          <w:tcPr>
            <w:tcW w:w="96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2 (1)</w:t>
            </w:r>
          </w:p>
        </w:tc>
      </w:tr>
      <w:tr>
        <w:tc>
          <w:tcPr>
            <w:tcW w:w="677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6</w:t>
            </w:r>
          </w:p>
        </w:tc>
        <w:tc>
          <w:tcPr>
            <w:tcW w:w="541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Оказание содействия частными охранными организациями правоохранительным органам</w:t>
            </w:r>
          </w:p>
        </w:tc>
        <w:tc>
          <w:tcPr>
            <w:tcW w:w="85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5</w:t>
            </w:r>
          </w:p>
        </w:tc>
        <w:tc>
          <w:tcPr>
            <w:tcW w:w="1138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3</w:t>
            </w:r>
          </w:p>
        </w:tc>
        <w:tc>
          <w:tcPr>
            <w:tcW w:w="96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2 (1)</w:t>
            </w:r>
          </w:p>
        </w:tc>
      </w:tr>
      <w:tr>
        <w:tc>
          <w:tcPr>
            <w:gridSpan w:val="2"/>
            <w:tcW w:w="6091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Промежуточная аттестация</w:t>
            </w:r>
          </w:p>
        </w:tc>
        <w:tc>
          <w:tcPr>
            <w:gridSpan w:val="3"/>
            <w:tcW w:w="2956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Время проведения по каждой дисциплине включено в общее время освоения дисциплин (указано в скобках в графах для практических занятий)</w:t>
            </w:r>
          </w:p>
        </w:tc>
      </w:tr>
      <w:tr>
        <w:tc>
          <w:tcPr>
            <w:gridSpan w:val="2"/>
            <w:tcW w:w="6091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Итоговая аттестация</w:t>
            </w:r>
          </w:p>
        </w:tc>
        <w:tc>
          <w:tcPr>
            <w:tcW w:w="85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2</w:t>
            </w:r>
          </w:p>
        </w:tc>
        <w:tc>
          <w:tcPr>
            <w:tcW w:w="1138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1</w:t>
            </w:r>
          </w:p>
        </w:tc>
        <w:tc>
          <w:tcPr>
            <w:tcW w:w="96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1</w:t>
            </w:r>
          </w:p>
        </w:tc>
      </w:tr>
      <w:tr>
        <w:tc>
          <w:tcPr>
            <w:gridSpan w:val="2"/>
            <w:tcW w:w="6091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Итого:</w:t>
            </w:r>
          </w:p>
        </w:tc>
        <w:tc>
          <w:tcPr>
            <w:tcW w:w="85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40</w:t>
            </w:r>
          </w:p>
        </w:tc>
        <w:tc>
          <w:tcPr>
            <w:tcW w:w="1138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26</w:t>
            </w:r>
          </w:p>
        </w:tc>
        <w:tc>
          <w:tcPr>
            <w:tcW w:w="96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14</w:t>
            </w:r>
          </w:p>
        </w:tc>
      </w:tr>
    </w:tbl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10. Типовые тематические планы и типовые рабочие программы дисциплин Программы.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10.1. Типовой тематический план дисциплины "Правовые основы деятельности руководителя частной охранной организации" изложен в таблице N 3.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right"/>
      </w:pPr>
      <w:r>
        <w:rPr>
          <w:sz w:val="20"/>
        </w:rPr>
        <w:t xml:space="preserve">Таблица N 3</w:t>
      </w:r>
    </w:p>
    <w:p>
      <w:pPr>
        <w:pStyle w:val="0"/>
        <w:jc w:val="both"/>
      </w:pPr>
      <w:r>
        <w:rPr>
          <w:sz w:val="20"/>
        </w:rPr>
      </w:r>
    </w:p>
    <w:tbl>
      <w:tblPr>
        <w:tblInd w:w="0" w:type="dxa"/>
        <w:tblLayout w:type="fixed"/>
        <w:tblBorders>
          <w:top w:val="single" w:sz="4"/>
          <w:left w:val="single" w:sz="4"/>
          <w:bottom w:val="single" w:sz="4"/>
          <w:right w:val="single" w:sz="4"/>
          <w:insideV w:val="single" w:sz="4"/>
          <w:insideH w:val="single" w:sz="4"/>
        </w:tblBorders>
        <w:tblCellMar>
          <w:top w:w="102" w:type="dxa"/>
          <w:left w:w="62" w:type="dxa"/>
          <w:bottom w:w="102" w:type="dxa"/>
          <w:right w:w="62" w:type="dxa"/>
        </w:tblCellMar>
      </w:tblPr>
      <w:tblGrid>
        <w:gridCol w:w="677"/>
        <w:gridCol w:w="5414"/>
        <w:gridCol w:w="854"/>
        <w:gridCol w:w="1138"/>
        <w:gridCol w:w="964"/>
      </w:tblGrid>
      <w:tr>
        <w:tc>
          <w:tcPr>
            <w:tcW w:w="677" w:type="dxa"/>
            <w:vMerge w:val="restart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N п/п</w:t>
            </w:r>
          </w:p>
        </w:tc>
        <w:tc>
          <w:tcPr>
            <w:tcW w:w="5414" w:type="dxa"/>
            <w:vMerge w:val="restart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Наименование темы</w:t>
            </w:r>
          </w:p>
        </w:tc>
        <w:tc>
          <w:tcPr>
            <w:gridSpan w:val="3"/>
            <w:tcW w:w="2956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Количество часов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854" w:type="dxa"/>
            <w:vMerge w:val="restart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всего</w:t>
            </w:r>
          </w:p>
        </w:tc>
        <w:tc>
          <w:tcPr>
            <w:gridSpan w:val="2"/>
            <w:tcW w:w="2102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в том числе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138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теоретических</w:t>
            </w:r>
          </w:p>
        </w:tc>
        <w:tc>
          <w:tcPr>
            <w:tcW w:w="964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практических</w:t>
            </w:r>
          </w:p>
        </w:tc>
      </w:tr>
      <w:tr>
        <w:tc>
          <w:tcPr>
            <w:tcW w:w="677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1</w:t>
            </w:r>
          </w:p>
        </w:tc>
        <w:tc>
          <w:tcPr>
            <w:tcW w:w="541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Нормативно-правовое регулирование деятельности частных охранных организаций</w:t>
            </w:r>
          </w:p>
        </w:tc>
        <w:tc>
          <w:tcPr>
            <w:tcW w:w="85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2</w:t>
            </w:r>
          </w:p>
        </w:tc>
        <w:tc>
          <w:tcPr>
            <w:tcW w:w="1138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1</w:t>
            </w:r>
          </w:p>
        </w:tc>
        <w:tc>
          <w:tcPr>
            <w:tcW w:w="96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1</w:t>
            </w:r>
          </w:p>
        </w:tc>
      </w:tr>
      <w:tr>
        <w:tc>
          <w:tcPr>
            <w:tcW w:w="677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2</w:t>
            </w:r>
          </w:p>
        </w:tc>
        <w:tc>
          <w:tcPr>
            <w:tcW w:w="541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Виды частной охранной деятельности</w:t>
            </w:r>
          </w:p>
        </w:tc>
        <w:tc>
          <w:tcPr>
            <w:tcW w:w="85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1</w:t>
            </w:r>
          </w:p>
        </w:tc>
        <w:tc>
          <w:tcPr>
            <w:tcW w:w="1138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1</w:t>
            </w:r>
          </w:p>
        </w:tc>
        <w:tc>
          <w:tcPr>
            <w:tcW w:w="96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-</w:t>
            </w:r>
          </w:p>
        </w:tc>
      </w:tr>
      <w:tr>
        <w:tc>
          <w:tcPr>
            <w:tcW w:w="677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3</w:t>
            </w:r>
          </w:p>
        </w:tc>
        <w:tc>
          <w:tcPr>
            <w:tcW w:w="541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Правовые основы осуществления пропускного и внутриобъектового режимов на объектах частной охраны</w:t>
            </w:r>
          </w:p>
        </w:tc>
        <w:tc>
          <w:tcPr>
            <w:tcW w:w="85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1</w:t>
            </w:r>
          </w:p>
        </w:tc>
        <w:tc>
          <w:tcPr>
            <w:tcW w:w="1138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1</w:t>
            </w:r>
          </w:p>
        </w:tc>
        <w:tc>
          <w:tcPr>
            <w:tcW w:w="96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-</w:t>
            </w:r>
          </w:p>
        </w:tc>
      </w:tr>
      <w:tr>
        <w:tc>
          <w:tcPr>
            <w:tcW w:w="677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4</w:t>
            </w:r>
          </w:p>
        </w:tc>
        <w:tc>
          <w:tcPr>
            <w:tcW w:w="541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Правовые основы организации деятельности частных охранников</w:t>
            </w:r>
          </w:p>
        </w:tc>
        <w:tc>
          <w:tcPr>
            <w:tcW w:w="85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2</w:t>
            </w:r>
          </w:p>
        </w:tc>
        <w:tc>
          <w:tcPr>
            <w:tcW w:w="1138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1</w:t>
            </w:r>
          </w:p>
        </w:tc>
        <w:tc>
          <w:tcPr>
            <w:tcW w:w="96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1</w:t>
            </w:r>
          </w:p>
        </w:tc>
      </w:tr>
      <w:tr>
        <w:tc>
          <w:tcPr>
            <w:tcW w:w="677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5</w:t>
            </w:r>
          </w:p>
        </w:tc>
        <w:tc>
          <w:tcPr>
            <w:tcW w:w="541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Применение физической силы, оружия и специальных средств при осуществлении частной охранной деятельности</w:t>
            </w:r>
          </w:p>
        </w:tc>
        <w:tc>
          <w:tcPr>
            <w:tcW w:w="85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1</w:t>
            </w:r>
          </w:p>
        </w:tc>
        <w:tc>
          <w:tcPr>
            <w:tcW w:w="1138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1</w:t>
            </w:r>
          </w:p>
        </w:tc>
        <w:tc>
          <w:tcPr>
            <w:tcW w:w="96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-</w:t>
            </w:r>
          </w:p>
        </w:tc>
      </w:tr>
      <w:tr>
        <w:tc>
          <w:tcPr>
            <w:tcW w:w="677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6</w:t>
            </w:r>
          </w:p>
        </w:tc>
        <w:tc>
          <w:tcPr>
            <w:tcW w:w="541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Федеральный государственный контроль (надзор) за частной охранной деятельностью</w:t>
            </w:r>
          </w:p>
        </w:tc>
        <w:tc>
          <w:tcPr>
            <w:tcW w:w="85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1</w:t>
            </w:r>
          </w:p>
        </w:tc>
        <w:tc>
          <w:tcPr>
            <w:tcW w:w="1138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1</w:t>
            </w:r>
          </w:p>
        </w:tc>
        <w:tc>
          <w:tcPr>
            <w:tcW w:w="96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-</w:t>
            </w:r>
          </w:p>
        </w:tc>
      </w:tr>
      <w:tr>
        <w:tc>
          <w:tcPr>
            <w:gridSpan w:val="2"/>
            <w:tcW w:w="6091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Промежуточная аттестация</w:t>
            </w:r>
          </w:p>
        </w:tc>
        <w:tc>
          <w:tcPr>
            <w:tcW w:w="85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1</w:t>
            </w:r>
          </w:p>
        </w:tc>
        <w:tc>
          <w:tcPr>
            <w:tcW w:w="1138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-</w:t>
            </w:r>
          </w:p>
        </w:tc>
        <w:tc>
          <w:tcPr>
            <w:tcW w:w="96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1</w:t>
            </w:r>
          </w:p>
        </w:tc>
      </w:tr>
      <w:tr>
        <w:tc>
          <w:tcPr>
            <w:gridSpan w:val="2"/>
            <w:tcW w:w="6091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Итого:</w:t>
            </w:r>
          </w:p>
        </w:tc>
        <w:tc>
          <w:tcPr>
            <w:tcW w:w="85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9</w:t>
            </w:r>
          </w:p>
        </w:tc>
        <w:tc>
          <w:tcPr>
            <w:tcW w:w="1138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6</w:t>
            </w:r>
          </w:p>
        </w:tc>
        <w:tc>
          <w:tcPr>
            <w:tcW w:w="96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3</w:t>
            </w:r>
          </w:p>
        </w:tc>
      </w:tr>
    </w:tbl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10.2. Типовая рабочая программа по дисциплине "Правовые основы деятельности руководителя частной охранной организации".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Тема 1. Нормативно-правовое регулирование деятельности частных охранных организаций.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Основы нормативно-правового регулирования деятельности частных охранных организаций.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Правовой статус руководителя частной охранной организации. Требования к руководителю частной охранной организации. Права и обязанности руководителя частной охранной организации.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Порядок создания частной охранной организации, получения и продления лицензии на частную охранную деятельность. Приостановление действия лицензии на частную охранную деятельность и аннулирование лицензии на частную охранную деятельность.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Предоставление в электронной форме государственных и муниципальных услуг &lt;1&gt;.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--------------------------------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&lt;1&gt; Федеральный </w:t>
      </w:r>
      <w:hyperlink w:history="0" r:id="rId12" w:tooltip="Федеральный закон от 27.07.2010 N 210-ФЗ (ред. от 28.12.2024) &quot;Об организации предоставления государственных и муниципальных услуг&quot; {КонсультантПлюс}">
        <w:r>
          <w:rPr>
            <w:sz w:val="20"/>
            <w:color w:val="0000ff"/>
          </w:rPr>
          <w:t xml:space="preserve">закон</w:t>
        </w:r>
      </w:hyperlink>
      <w:r>
        <w:rPr>
          <w:sz w:val="20"/>
        </w:rPr>
        <w:t xml:space="preserve"> от 27 июля 2010 г. N 210-ФЗ "Об организации предоставления государственных и муниципальных услуг" (Собрание законодательства Российской Федерации, 2010, N 31, ст. 4179; 2021, N 1, ст. 48).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Ограничения в деятельности частных охранных организаций.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Порядок уведомления частной охранной организацией территориальных органов Росгвардии о начале и об окончании оказания охранных услуг, изменении состава учредителей (участников).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Тема 2. Виды частной охранной деятельности.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Предусмотренные </w:t>
      </w:r>
      <w:hyperlink w:history="0" r:id="rId13" w:tooltip="Закон РФ от 11.03.1992 N 2487-1 (ред. от 21.04.2025) &quot;О частной детективной и охранной деятельности в Российской Федерации&quot; {КонсультантПлюс}">
        <w:r>
          <w:rPr>
            <w:sz w:val="20"/>
            <w:color w:val="0000ff"/>
          </w:rPr>
          <w:t xml:space="preserve">Законом</w:t>
        </w:r>
      </w:hyperlink>
      <w:r>
        <w:rPr>
          <w:sz w:val="20"/>
        </w:rPr>
        <w:t xml:space="preserve"> виды охранных услуг. Лицензионные требования по каждому из видов охранных услуг. Порядок осуществления контроля (надзора) за соблюдением лицензионных требований. Грубые нарушения лицензионных требований частной охранной организацией.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Тема 3. Правовые основы осуществления пропускного и внутриобъектового режимов на объектах частной охраны.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Правовые основы осуществления пропускного режима на объектах частной охраны.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Правовые основы осуществления внутриобъектового режима на объектах частной охраны.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Тема 4. Правовые основы организации деятельности частных охранников.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Правовой статус частного охранника. Особенности работы частного охранника в зависимости от его квалификационного разряда.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Профессиональное обучение (профессиональная подготовка и повышение квалификации) частных охранников.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Профессиональные стандарты в частной охранной деятельности.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Порядок прохождения периодических проверок на пригодность к действиям в условиях, связанных с применением огнестрельного оружия и специальных средств.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Тема 5. Применение физической силы, оружия и специальных средств при осуществлении частной охранной деятельности.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Правовые основы задержания лиц, совершивших противоправное посягательство на охраняемое имущество либо нарушающих внутриобъектовый и (или) пропускной режимы. Незамедлительная передача задерживаемых лиц в органы внутренних дел (полицию).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Правовые основы применения физической силы, оружия и специальных средств, разрешенных для использования в частной охранной деятельности.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Порядок уведомления органов внутренних дел и территориального органа Росгвардии о применении физической силы, специальных средств или огнестрельного оружия, а также прокурора о всех случаях смерти или причинения телесных повреждений.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Тема 6. Федеральный государственный контроль (надзор) за частной охранной деятельностью.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Права и обязанности должностных лиц органов, уполномоченных на осуществление федерального государственного контроля (надзора) за соблюдением лицензионных требований частной охранной организацией.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Права и обязанности частных охранных организаций при осуществлении федерального государственного контроля (надзора), меры по защите их прав и законных интересов.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Порядок обжалования результатов проверки соблюдения лицензионных требований частной охранной организацией.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Действия работников частных охранных организаций при осуществлении федерального государственного контроля (надзора) за соблюдением лицензионных требований частной охранной организацией.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Действия частных охранников при проведении мероприятий федерального государственного контроля (надзора) на охраняемых объектах.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10.3. Типовой тематический план дисциплины "Основы управления (менеджмент) в частной охранной организации" изложен в таблице N 4.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right"/>
      </w:pPr>
      <w:r>
        <w:rPr>
          <w:sz w:val="20"/>
        </w:rPr>
        <w:t xml:space="preserve">Таблица N 4</w:t>
      </w:r>
    </w:p>
    <w:p>
      <w:pPr>
        <w:pStyle w:val="0"/>
        <w:jc w:val="both"/>
      </w:pPr>
      <w:r>
        <w:rPr>
          <w:sz w:val="20"/>
        </w:rPr>
      </w:r>
    </w:p>
    <w:tbl>
      <w:tblPr>
        <w:tblInd w:w="0" w:type="dxa"/>
        <w:tblLayout w:type="fixed"/>
        <w:tblBorders>
          <w:top w:val="single" w:sz="4"/>
          <w:left w:val="single" w:sz="4"/>
          <w:bottom w:val="single" w:sz="4"/>
          <w:right w:val="single" w:sz="4"/>
          <w:insideV w:val="single" w:sz="4"/>
          <w:insideH w:val="single" w:sz="4"/>
        </w:tblBorders>
        <w:tblCellMar>
          <w:top w:w="102" w:type="dxa"/>
          <w:left w:w="62" w:type="dxa"/>
          <w:bottom w:w="102" w:type="dxa"/>
          <w:right w:w="62" w:type="dxa"/>
        </w:tblCellMar>
      </w:tblPr>
      <w:tblGrid>
        <w:gridCol w:w="677"/>
        <w:gridCol w:w="5414"/>
        <w:gridCol w:w="854"/>
        <w:gridCol w:w="1138"/>
        <w:gridCol w:w="964"/>
      </w:tblGrid>
      <w:tr>
        <w:tc>
          <w:tcPr>
            <w:tcW w:w="677" w:type="dxa"/>
            <w:vMerge w:val="restart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N п/п</w:t>
            </w:r>
          </w:p>
        </w:tc>
        <w:tc>
          <w:tcPr>
            <w:tcW w:w="5414" w:type="dxa"/>
            <w:vMerge w:val="restart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Наименование темы</w:t>
            </w:r>
          </w:p>
        </w:tc>
        <w:tc>
          <w:tcPr>
            <w:gridSpan w:val="3"/>
            <w:tcW w:w="2956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Количество часов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854" w:type="dxa"/>
            <w:vMerge w:val="restart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всего</w:t>
            </w:r>
          </w:p>
        </w:tc>
        <w:tc>
          <w:tcPr>
            <w:gridSpan w:val="2"/>
            <w:tcW w:w="2102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в том числе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138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теоретических</w:t>
            </w:r>
          </w:p>
        </w:tc>
        <w:tc>
          <w:tcPr>
            <w:tcW w:w="964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практических</w:t>
            </w:r>
          </w:p>
        </w:tc>
      </w:tr>
      <w:tr>
        <w:tc>
          <w:tcPr>
            <w:tcW w:w="677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1</w:t>
            </w:r>
          </w:p>
        </w:tc>
        <w:tc>
          <w:tcPr>
            <w:tcW w:w="541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Основы управления в частной охранной организации</w:t>
            </w:r>
          </w:p>
        </w:tc>
        <w:tc>
          <w:tcPr>
            <w:tcW w:w="85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2</w:t>
            </w:r>
          </w:p>
        </w:tc>
        <w:tc>
          <w:tcPr>
            <w:tcW w:w="1138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2</w:t>
            </w:r>
          </w:p>
        </w:tc>
        <w:tc>
          <w:tcPr>
            <w:tcW w:w="96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-</w:t>
            </w:r>
          </w:p>
        </w:tc>
      </w:tr>
      <w:tr>
        <w:tc>
          <w:tcPr>
            <w:tcW w:w="677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2</w:t>
            </w:r>
          </w:p>
        </w:tc>
        <w:tc>
          <w:tcPr>
            <w:tcW w:w="541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Развитие частной охранной организации</w:t>
            </w:r>
          </w:p>
        </w:tc>
        <w:tc>
          <w:tcPr>
            <w:tcW w:w="85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1</w:t>
            </w:r>
          </w:p>
        </w:tc>
        <w:tc>
          <w:tcPr>
            <w:tcW w:w="1138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1</w:t>
            </w:r>
          </w:p>
        </w:tc>
        <w:tc>
          <w:tcPr>
            <w:tcW w:w="96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-</w:t>
            </w:r>
          </w:p>
        </w:tc>
      </w:tr>
      <w:tr>
        <w:tc>
          <w:tcPr>
            <w:tcW w:w="677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3</w:t>
            </w:r>
          </w:p>
        </w:tc>
        <w:tc>
          <w:tcPr>
            <w:tcW w:w="541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Управление персоналом частной охранной организации</w:t>
            </w:r>
          </w:p>
        </w:tc>
        <w:tc>
          <w:tcPr>
            <w:tcW w:w="85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1,5</w:t>
            </w:r>
          </w:p>
        </w:tc>
        <w:tc>
          <w:tcPr>
            <w:tcW w:w="1138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0,5</w:t>
            </w:r>
          </w:p>
        </w:tc>
        <w:tc>
          <w:tcPr>
            <w:tcW w:w="96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1</w:t>
            </w:r>
          </w:p>
        </w:tc>
      </w:tr>
      <w:tr>
        <w:tc>
          <w:tcPr>
            <w:tcW w:w="677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4</w:t>
            </w:r>
          </w:p>
        </w:tc>
        <w:tc>
          <w:tcPr>
            <w:tcW w:w="541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Основы маркетинга рынка частных охранных услуг</w:t>
            </w:r>
          </w:p>
        </w:tc>
        <w:tc>
          <w:tcPr>
            <w:tcW w:w="85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0,5</w:t>
            </w:r>
          </w:p>
        </w:tc>
        <w:tc>
          <w:tcPr>
            <w:tcW w:w="1138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0,5</w:t>
            </w:r>
          </w:p>
        </w:tc>
        <w:tc>
          <w:tcPr>
            <w:tcW w:w="96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-</w:t>
            </w:r>
          </w:p>
        </w:tc>
      </w:tr>
      <w:tr>
        <w:tc>
          <w:tcPr>
            <w:tcW w:w="677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5</w:t>
            </w:r>
          </w:p>
        </w:tc>
        <w:tc>
          <w:tcPr>
            <w:tcW w:w="541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Финансовое управление частной охранной организацией</w:t>
            </w:r>
          </w:p>
        </w:tc>
        <w:tc>
          <w:tcPr>
            <w:tcW w:w="85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1</w:t>
            </w:r>
          </w:p>
        </w:tc>
        <w:tc>
          <w:tcPr>
            <w:tcW w:w="1138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1</w:t>
            </w:r>
          </w:p>
        </w:tc>
        <w:tc>
          <w:tcPr>
            <w:tcW w:w="96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-</w:t>
            </w:r>
          </w:p>
        </w:tc>
      </w:tr>
      <w:tr>
        <w:tc>
          <w:tcPr>
            <w:gridSpan w:val="2"/>
            <w:tcW w:w="6091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Промежуточная аттестация</w:t>
            </w:r>
          </w:p>
        </w:tc>
        <w:tc>
          <w:tcPr>
            <w:tcW w:w="85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1</w:t>
            </w:r>
          </w:p>
        </w:tc>
        <w:tc>
          <w:tcPr>
            <w:tcW w:w="1138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-</w:t>
            </w:r>
          </w:p>
        </w:tc>
        <w:tc>
          <w:tcPr>
            <w:tcW w:w="96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1</w:t>
            </w:r>
          </w:p>
        </w:tc>
      </w:tr>
      <w:tr>
        <w:tc>
          <w:tcPr>
            <w:gridSpan w:val="2"/>
            <w:tcW w:w="6091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Итого:</w:t>
            </w:r>
          </w:p>
        </w:tc>
        <w:tc>
          <w:tcPr>
            <w:tcW w:w="85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7</w:t>
            </w:r>
          </w:p>
        </w:tc>
        <w:tc>
          <w:tcPr>
            <w:tcW w:w="1138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5</w:t>
            </w:r>
          </w:p>
        </w:tc>
        <w:tc>
          <w:tcPr>
            <w:tcW w:w="96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2</w:t>
            </w:r>
          </w:p>
        </w:tc>
      </w:tr>
    </w:tbl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10.4. Типовая рабочая программа по дисциплине "Основы управления (менеджмент) в частной охранной организации".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Тема 1. Основы управления в частной охранной организации.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Структура, управление и ресурсы частной охранной организации.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Управленческий учет в частной охранной организации.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Тема 2. Развитие частной охранной организации.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Этапы развития частной охранной организации.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Особенности развития частных охранных организаций на рынке охранных услуг.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Тема 3. Управление персоналом частной охранной организации.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Система работы с персоналом.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Подбор, адаптация и движение персонала.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Обучение и аттестация персонала.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Системы мотивации работников.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Развитие корпоративной культуры и формирование лояльности работников.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Тема 4. Основы маркетинга рынка частных охранных услуг.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Анализ текущего состояния и перспектив рынка частных охранных услуг.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Основы маркетинга рынка частных охранных услуг.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Организационные модели частной охранной организации.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Организация продаж частных охранных услуг.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Тема 5. Финансовое управление частной охранной организацией.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Технологии финансового управления.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Формирование цены на частные охранные услуги.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Формирование доходов частной охранной организации.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10.5. Типовой тематический план дисциплины "Деятельность руководителя частной охранной организации по организации оказания охранных услуг" изложен в таблице N 5.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right"/>
      </w:pPr>
      <w:r>
        <w:rPr>
          <w:sz w:val="20"/>
        </w:rPr>
        <w:t xml:space="preserve">Таблица N 5</w:t>
      </w:r>
    </w:p>
    <w:p>
      <w:pPr>
        <w:pStyle w:val="0"/>
        <w:jc w:val="both"/>
      </w:pPr>
      <w:r>
        <w:rPr>
          <w:sz w:val="20"/>
        </w:rPr>
      </w:r>
    </w:p>
    <w:tbl>
      <w:tblPr>
        <w:tblInd w:w="0" w:type="dxa"/>
        <w:tblLayout w:type="fixed"/>
        <w:tblBorders>
          <w:top w:val="single" w:sz="4"/>
          <w:left w:val="single" w:sz="4"/>
          <w:bottom w:val="single" w:sz="4"/>
          <w:right w:val="single" w:sz="4"/>
          <w:insideV w:val="single" w:sz="4"/>
          <w:insideH w:val="single" w:sz="4"/>
        </w:tblBorders>
        <w:tblCellMar>
          <w:top w:w="102" w:type="dxa"/>
          <w:left w:w="62" w:type="dxa"/>
          <w:bottom w:w="102" w:type="dxa"/>
          <w:right w:w="62" w:type="dxa"/>
        </w:tblCellMar>
      </w:tblPr>
      <w:tblGrid>
        <w:gridCol w:w="677"/>
        <w:gridCol w:w="5414"/>
        <w:gridCol w:w="854"/>
        <w:gridCol w:w="1138"/>
        <w:gridCol w:w="964"/>
      </w:tblGrid>
      <w:tr>
        <w:tc>
          <w:tcPr>
            <w:tcW w:w="677" w:type="dxa"/>
            <w:vMerge w:val="restart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N п/п</w:t>
            </w:r>
          </w:p>
        </w:tc>
        <w:tc>
          <w:tcPr>
            <w:tcW w:w="5414" w:type="dxa"/>
            <w:vMerge w:val="restart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Наименование темы</w:t>
            </w:r>
          </w:p>
        </w:tc>
        <w:tc>
          <w:tcPr>
            <w:gridSpan w:val="3"/>
            <w:tcW w:w="2956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Количество часов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854" w:type="dxa"/>
            <w:vMerge w:val="restart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всего</w:t>
            </w:r>
          </w:p>
        </w:tc>
        <w:tc>
          <w:tcPr>
            <w:gridSpan w:val="2"/>
            <w:tcW w:w="2102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в том числе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138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теоретических</w:t>
            </w:r>
          </w:p>
        </w:tc>
        <w:tc>
          <w:tcPr>
            <w:tcW w:w="964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практических</w:t>
            </w:r>
          </w:p>
        </w:tc>
      </w:tr>
      <w:tr>
        <w:tc>
          <w:tcPr>
            <w:tcW w:w="677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1</w:t>
            </w:r>
          </w:p>
        </w:tc>
        <w:tc>
          <w:tcPr>
            <w:tcW w:w="541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Налогообложение и бухгалтерский учет в частной охранной организации</w:t>
            </w:r>
          </w:p>
        </w:tc>
        <w:tc>
          <w:tcPr>
            <w:tcW w:w="85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2</w:t>
            </w:r>
          </w:p>
        </w:tc>
        <w:tc>
          <w:tcPr>
            <w:tcW w:w="1138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1,5</w:t>
            </w:r>
          </w:p>
        </w:tc>
        <w:tc>
          <w:tcPr>
            <w:tcW w:w="96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0,5</w:t>
            </w:r>
          </w:p>
        </w:tc>
      </w:tr>
      <w:tr>
        <w:tc>
          <w:tcPr>
            <w:tcW w:w="677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2</w:t>
            </w:r>
          </w:p>
        </w:tc>
        <w:tc>
          <w:tcPr>
            <w:tcW w:w="541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Оборот оружия и специальных средств в частной охранной организации</w:t>
            </w:r>
          </w:p>
        </w:tc>
        <w:tc>
          <w:tcPr>
            <w:tcW w:w="85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1</w:t>
            </w:r>
          </w:p>
        </w:tc>
        <w:tc>
          <w:tcPr>
            <w:tcW w:w="1138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0,5</w:t>
            </w:r>
          </w:p>
        </w:tc>
        <w:tc>
          <w:tcPr>
            <w:tcW w:w="96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0,5</w:t>
            </w:r>
          </w:p>
        </w:tc>
      </w:tr>
      <w:tr>
        <w:tc>
          <w:tcPr>
            <w:tcW w:w="677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3</w:t>
            </w:r>
          </w:p>
        </w:tc>
        <w:tc>
          <w:tcPr>
            <w:tcW w:w="541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Организация командировок работников частной охранной организации</w:t>
            </w:r>
          </w:p>
        </w:tc>
        <w:tc>
          <w:tcPr>
            <w:tcW w:w="85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1</w:t>
            </w:r>
          </w:p>
        </w:tc>
        <w:tc>
          <w:tcPr>
            <w:tcW w:w="1138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1</w:t>
            </w:r>
          </w:p>
        </w:tc>
        <w:tc>
          <w:tcPr>
            <w:tcW w:w="96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-</w:t>
            </w:r>
          </w:p>
        </w:tc>
      </w:tr>
      <w:tr>
        <w:tc>
          <w:tcPr>
            <w:tcW w:w="677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4</w:t>
            </w:r>
          </w:p>
        </w:tc>
        <w:tc>
          <w:tcPr>
            <w:tcW w:w="541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Противодействие терроризму. Участие частных охранных организаций в обеспечении антитеррористической защиты охраняемых объектов</w:t>
            </w:r>
          </w:p>
        </w:tc>
        <w:tc>
          <w:tcPr>
            <w:tcW w:w="85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1</w:t>
            </w:r>
          </w:p>
        </w:tc>
        <w:tc>
          <w:tcPr>
            <w:tcW w:w="1138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1</w:t>
            </w:r>
          </w:p>
        </w:tc>
        <w:tc>
          <w:tcPr>
            <w:tcW w:w="96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-</w:t>
            </w:r>
          </w:p>
        </w:tc>
      </w:tr>
      <w:tr>
        <w:tc>
          <w:tcPr>
            <w:tcW w:w="677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5</w:t>
            </w:r>
          </w:p>
        </w:tc>
        <w:tc>
          <w:tcPr>
            <w:tcW w:w="541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Организация охраны объектов</w:t>
            </w:r>
          </w:p>
        </w:tc>
        <w:tc>
          <w:tcPr>
            <w:tcW w:w="85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1</w:t>
            </w:r>
          </w:p>
        </w:tc>
        <w:tc>
          <w:tcPr>
            <w:tcW w:w="1138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1</w:t>
            </w:r>
          </w:p>
        </w:tc>
        <w:tc>
          <w:tcPr>
            <w:tcW w:w="96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-</w:t>
            </w:r>
          </w:p>
        </w:tc>
      </w:tr>
      <w:tr>
        <w:tc>
          <w:tcPr>
            <w:gridSpan w:val="2"/>
            <w:tcW w:w="6091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Промежуточная аттестация</w:t>
            </w:r>
          </w:p>
        </w:tc>
        <w:tc>
          <w:tcPr>
            <w:tcW w:w="85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1</w:t>
            </w:r>
          </w:p>
        </w:tc>
        <w:tc>
          <w:tcPr>
            <w:tcW w:w="1138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-</w:t>
            </w:r>
          </w:p>
        </w:tc>
        <w:tc>
          <w:tcPr>
            <w:tcW w:w="96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1</w:t>
            </w:r>
          </w:p>
        </w:tc>
      </w:tr>
      <w:tr>
        <w:tc>
          <w:tcPr>
            <w:gridSpan w:val="2"/>
            <w:tcW w:w="6091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Итого:</w:t>
            </w:r>
          </w:p>
        </w:tc>
        <w:tc>
          <w:tcPr>
            <w:tcW w:w="85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7</w:t>
            </w:r>
          </w:p>
        </w:tc>
        <w:tc>
          <w:tcPr>
            <w:tcW w:w="1138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5</w:t>
            </w:r>
          </w:p>
        </w:tc>
        <w:tc>
          <w:tcPr>
            <w:tcW w:w="96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2</w:t>
            </w:r>
          </w:p>
        </w:tc>
      </w:tr>
    </w:tbl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10.6. Типовая рабочая программа по дисциплине "Деятельность руководителя частной охранной организации по организации оказания охранных услуг".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Тема 1. Налогообложение и бухгалтерский учет в частной охранной организации.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Особенности налогообложения и бухгалтерского учета в частной охранной организации.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Контроль ведения бухгалтерского и налогового учета.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Тема 2. Оборот оружия и специальных средств в частной охранной организации.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Организация оборота оружия и специальных средств в частной охранной организации.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Ведение учетно-контрольной документации по оружию и специальным средствам.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Основания для выдачи оружия и специальных средств на посты охраны (маршруты).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Тема 3. Организация командировок работников частной охранной организации.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Оформление и особенности осуществления командировок, в том числе с оружием и специальными средствами.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Особенности командировок в зависимости от видов используемого транспорта.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Тема 4. Противодействие терроризму. Участие частных охранных организаций в обеспечении антитеррористической защиты охраняемых объектов.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Противодействие терроризму. Виды (этапы) противодействия терроризму. Основы противодействия идеологии терроризма.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Участие частных охранных организаций в обеспечении антитеррористической защиты охраняемых объектов.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Организация действий частных охранников по осмотру прилегающей территории, периметра, коммуникаций и критических элементов объектов охраны, технических полостей, оборудования и предметов в помещениях объекта на предмет наличия угрожающих признаков, свидетельствующих о возможной террористической угрозе.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Организация действий частных охранников по докладу о наличии (отсутствии) признаков террористической угрозы.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Рекомендации правоохранительных органов по действиям в случае обнаружения террористических угроз.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Тема 5. Организация охраны объектов.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Комплексное обследование и прием объектов под охрану.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Оформление договоров на оказание частных охранных услуг (особенности оформления договоров; документы, подтверждающие законность владения (пользования) имуществом; требования гражданского законодательства к роду, виду, структуре и содержанию заключаемых договоров).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Подготовка должностной инструкции частного охранника на объекте охраны.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Профилактика нарушений в частной охранной деятельности.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Особенности охраны объектов социальной сферы, жизнедеятельности и жизнеобеспечения населения.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Оказание частных охранных услуг на объектах транспортной инфраструктуры и транспортных средствах с учетом требований законодательства Российской Федерации о транспортной безопасности.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Ограничения по оказанию частных охранных услуг на отдельных категориях объектов.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10.7. Типовой тематический план дисциплины "Трудовые отношения и охрана труда в частной охранной организации" изложен в таблице N 6.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right"/>
      </w:pPr>
      <w:r>
        <w:rPr>
          <w:sz w:val="20"/>
        </w:rPr>
        <w:t xml:space="preserve">Таблица N 6</w:t>
      </w:r>
    </w:p>
    <w:p>
      <w:pPr>
        <w:pStyle w:val="0"/>
        <w:jc w:val="both"/>
      </w:pPr>
      <w:r>
        <w:rPr>
          <w:sz w:val="20"/>
        </w:rPr>
      </w:r>
    </w:p>
    <w:tbl>
      <w:tblPr>
        <w:tblInd w:w="0" w:type="dxa"/>
        <w:tblLayout w:type="fixed"/>
        <w:tblBorders>
          <w:top w:val="single" w:sz="4"/>
          <w:left w:val="single" w:sz="4"/>
          <w:bottom w:val="single" w:sz="4"/>
          <w:right w:val="single" w:sz="4"/>
          <w:insideV w:val="single" w:sz="4"/>
          <w:insideH w:val="single" w:sz="4"/>
        </w:tblBorders>
        <w:tblCellMar>
          <w:top w:w="102" w:type="dxa"/>
          <w:left w:w="62" w:type="dxa"/>
          <w:bottom w:w="102" w:type="dxa"/>
          <w:right w:w="62" w:type="dxa"/>
        </w:tblCellMar>
      </w:tblPr>
      <w:tblGrid>
        <w:gridCol w:w="677"/>
        <w:gridCol w:w="5414"/>
        <w:gridCol w:w="854"/>
        <w:gridCol w:w="1138"/>
        <w:gridCol w:w="964"/>
      </w:tblGrid>
      <w:tr>
        <w:tc>
          <w:tcPr>
            <w:tcW w:w="677" w:type="dxa"/>
            <w:vMerge w:val="restart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N п/п</w:t>
            </w:r>
          </w:p>
        </w:tc>
        <w:tc>
          <w:tcPr>
            <w:tcW w:w="5414" w:type="dxa"/>
            <w:vMerge w:val="restart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Наименование темы</w:t>
            </w:r>
          </w:p>
        </w:tc>
        <w:tc>
          <w:tcPr>
            <w:gridSpan w:val="3"/>
            <w:tcW w:w="2956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Количество часов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854" w:type="dxa"/>
            <w:vMerge w:val="restart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всего</w:t>
            </w:r>
          </w:p>
        </w:tc>
        <w:tc>
          <w:tcPr>
            <w:gridSpan w:val="2"/>
            <w:tcW w:w="2102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в том числе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138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теоретических</w:t>
            </w:r>
          </w:p>
        </w:tc>
        <w:tc>
          <w:tcPr>
            <w:tcW w:w="964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практических</w:t>
            </w:r>
          </w:p>
        </w:tc>
      </w:tr>
      <w:tr>
        <w:tc>
          <w:tcPr>
            <w:tcW w:w="677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1</w:t>
            </w:r>
          </w:p>
        </w:tc>
        <w:tc>
          <w:tcPr>
            <w:tcW w:w="5414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Нормативное регулирование трудовых отношений</w:t>
            </w:r>
          </w:p>
        </w:tc>
        <w:tc>
          <w:tcPr>
            <w:tcW w:w="85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0,5</w:t>
            </w:r>
          </w:p>
        </w:tc>
        <w:tc>
          <w:tcPr>
            <w:tcW w:w="1138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0,5</w:t>
            </w:r>
          </w:p>
        </w:tc>
        <w:tc>
          <w:tcPr>
            <w:tcW w:w="96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-</w:t>
            </w:r>
          </w:p>
        </w:tc>
      </w:tr>
      <w:tr>
        <w:tc>
          <w:tcPr>
            <w:tcW w:w="677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2</w:t>
            </w:r>
          </w:p>
        </w:tc>
        <w:tc>
          <w:tcPr>
            <w:tcW w:w="541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Основы социальной и правовой защиты работников частной охранной организации</w:t>
            </w:r>
          </w:p>
        </w:tc>
        <w:tc>
          <w:tcPr>
            <w:tcW w:w="85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1</w:t>
            </w:r>
          </w:p>
        </w:tc>
        <w:tc>
          <w:tcPr>
            <w:tcW w:w="1138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0,5</w:t>
            </w:r>
          </w:p>
        </w:tc>
        <w:tc>
          <w:tcPr>
            <w:tcW w:w="96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0,5</w:t>
            </w:r>
          </w:p>
        </w:tc>
      </w:tr>
      <w:tr>
        <w:tc>
          <w:tcPr>
            <w:tcW w:w="677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3</w:t>
            </w:r>
          </w:p>
        </w:tc>
        <w:tc>
          <w:tcPr>
            <w:tcW w:w="541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Основы охраны труда в частной охранной организации</w:t>
            </w:r>
          </w:p>
        </w:tc>
        <w:tc>
          <w:tcPr>
            <w:tcW w:w="85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0,5</w:t>
            </w:r>
          </w:p>
        </w:tc>
        <w:tc>
          <w:tcPr>
            <w:tcW w:w="1138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0,5</w:t>
            </w:r>
          </w:p>
        </w:tc>
        <w:tc>
          <w:tcPr>
            <w:tcW w:w="96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-</w:t>
            </w:r>
          </w:p>
        </w:tc>
      </w:tr>
      <w:tr>
        <w:tc>
          <w:tcPr>
            <w:tcW w:w="677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4</w:t>
            </w:r>
          </w:p>
        </w:tc>
        <w:tc>
          <w:tcPr>
            <w:tcW w:w="541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Условия труда в частной охранной организации. Работа с источниками повышенной опасности</w:t>
            </w:r>
          </w:p>
        </w:tc>
        <w:tc>
          <w:tcPr>
            <w:tcW w:w="85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1,5</w:t>
            </w:r>
          </w:p>
        </w:tc>
        <w:tc>
          <w:tcPr>
            <w:tcW w:w="1138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1</w:t>
            </w:r>
          </w:p>
        </w:tc>
        <w:tc>
          <w:tcPr>
            <w:tcW w:w="96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0,5</w:t>
            </w:r>
          </w:p>
        </w:tc>
      </w:tr>
      <w:tr>
        <w:tc>
          <w:tcPr>
            <w:tcW w:w="677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5</w:t>
            </w:r>
          </w:p>
        </w:tc>
        <w:tc>
          <w:tcPr>
            <w:tcW w:w="5414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Несчастные случаи на производстве</w:t>
            </w:r>
          </w:p>
        </w:tc>
        <w:tc>
          <w:tcPr>
            <w:tcW w:w="85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0,5</w:t>
            </w:r>
          </w:p>
        </w:tc>
        <w:tc>
          <w:tcPr>
            <w:tcW w:w="1138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0,5</w:t>
            </w:r>
          </w:p>
        </w:tc>
        <w:tc>
          <w:tcPr>
            <w:tcW w:w="96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-</w:t>
            </w:r>
          </w:p>
        </w:tc>
      </w:tr>
      <w:tr>
        <w:tc>
          <w:tcPr>
            <w:gridSpan w:val="2"/>
            <w:tcW w:w="6091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Промежуточная аттестация</w:t>
            </w:r>
          </w:p>
        </w:tc>
        <w:tc>
          <w:tcPr>
            <w:tcW w:w="85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1</w:t>
            </w:r>
          </w:p>
        </w:tc>
        <w:tc>
          <w:tcPr>
            <w:tcW w:w="1138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-</w:t>
            </w:r>
          </w:p>
        </w:tc>
        <w:tc>
          <w:tcPr>
            <w:tcW w:w="96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1</w:t>
            </w:r>
          </w:p>
        </w:tc>
      </w:tr>
      <w:tr>
        <w:tc>
          <w:tcPr>
            <w:gridSpan w:val="2"/>
            <w:tcW w:w="6091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Итого:</w:t>
            </w:r>
          </w:p>
        </w:tc>
        <w:tc>
          <w:tcPr>
            <w:tcW w:w="854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5</w:t>
            </w:r>
          </w:p>
        </w:tc>
        <w:tc>
          <w:tcPr>
            <w:tcW w:w="1138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3</w:t>
            </w:r>
          </w:p>
        </w:tc>
        <w:tc>
          <w:tcPr>
            <w:tcW w:w="964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2</w:t>
            </w:r>
          </w:p>
        </w:tc>
      </w:tr>
    </w:tbl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10.8. Типовая рабочая программа по дисциплине "Трудовые отношения и охрана труда в частной охранной организации".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Тема 1. Нормативное регулирование трудовых отношений.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Законодательные и иные нормативные правовые акты, регламентирующие трудовые отношения и устанавливающие нормы по охране труда.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Нормативные акты, применяемые в деятельности частных охранных организаций.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Ответственность за нарушения норм трудового законодательства.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Тема 2. Основы социальной и правовой защиты работников частной охранной организации.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Социальная и правовая защита работников частной охранной организации, обязанности частной охранной организации по ее обеспечению. Страхование работников частных охранных организаций.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Условия трудового договора. Обеспечение интересов работников и работодателя при заключении трудовых договоров и в процессе деятельности частной охранной организации.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Порядок разрешения трудовых споров.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Тема 3. Основы охраны труда в частной охранной организации.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Оформление документации по охране труда.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Порядок проведения инструктажей по охране труда.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Организация обучения по охране труда.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Организация предварительных и периодических медицинских осмотров.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Тема 4. Условия труда в частной охранной организации. Работа с источниками повышенной опасности.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Понятие режима рабочего времени.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Привлечение к сверхурочной работе, к работе в ночное время, в выходные и праздничные дни, работа с ненормированным рабочим днем.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Оплата труда в частной охранной организации.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Аттестация рабочих мест.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Организация работы с источниками повышенной опасности (оружие, автотранспорт).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Организация работы с применением компьютерной техники.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Тема 5. Несчастные случаи на производстве.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Виды несчастных случаев на производстве.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Порядок оформления и расследования несчастных случаев.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10.9. Типовой тематический план дисциплины "Организация частных охранных услуг с применением технических средств охраны" изложен в таблице N 7.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right"/>
      </w:pPr>
      <w:r>
        <w:rPr>
          <w:sz w:val="20"/>
        </w:rPr>
        <w:t xml:space="preserve">Таблица N 7</w:t>
      </w:r>
    </w:p>
    <w:p>
      <w:pPr>
        <w:pStyle w:val="0"/>
        <w:jc w:val="both"/>
      </w:pPr>
      <w:r>
        <w:rPr>
          <w:sz w:val="20"/>
        </w:rPr>
      </w:r>
    </w:p>
    <w:tbl>
      <w:tblPr>
        <w:tblInd w:w="0" w:type="dxa"/>
        <w:tblLayout w:type="fixed"/>
        <w:tblBorders>
          <w:top w:val="single" w:sz="4"/>
          <w:left w:val="single" w:sz="4"/>
          <w:bottom w:val="single" w:sz="4"/>
          <w:right w:val="single" w:sz="4"/>
          <w:insideV w:val="single" w:sz="4"/>
          <w:insideH w:val="single" w:sz="4"/>
        </w:tblBorders>
        <w:tblCellMar>
          <w:top w:w="102" w:type="dxa"/>
          <w:left w:w="62" w:type="dxa"/>
          <w:bottom w:w="102" w:type="dxa"/>
          <w:right w:w="62" w:type="dxa"/>
        </w:tblCellMar>
      </w:tblPr>
      <w:tblGrid>
        <w:gridCol w:w="677"/>
        <w:gridCol w:w="5414"/>
        <w:gridCol w:w="854"/>
        <w:gridCol w:w="1138"/>
        <w:gridCol w:w="964"/>
      </w:tblGrid>
      <w:tr>
        <w:tc>
          <w:tcPr>
            <w:tcW w:w="677" w:type="dxa"/>
            <w:vMerge w:val="restart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N п/п</w:t>
            </w:r>
          </w:p>
        </w:tc>
        <w:tc>
          <w:tcPr>
            <w:tcW w:w="5414" w:type="dxa"/>
            <w:vMerge w:val="restart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Наименование темы</w:t>
            </w:r>
          </w:p>
        </w:tc>
        <w:tc>
          <w:tcPr>
            <w:gridSpan w:val="3"/>
            <w:tcW w:w="2956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Количество часов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854" w:type="dxa"/>
            <w:vMerge w:val="restart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всего</w:t>
            </w:r>
          </w:p>
        </w:tc>
        <w:tc>
          <w:tcPr>
            <w:gridSpan w:val="2"/>
            <w:tcW w:w="2102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в том числе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138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теоретических</w:t>
            </w:r>
          </w:p>
        </w:tc>
        <w:tc>
          <w:tcPr>
            <w:tcW w:w="964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практических</w:t>
            </w:r>
          </w:p>
        </w:tc>
      </w:tr>
      <w:tr>
        <w:tc>
          <w:tcPr>
            <w:tcW w:w="677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1</w:t>
            </w:r>
          </w:p>
        </w:tc>
        <w:tc>
          <w:tcPr>
            <w:tcW w:w="541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Технические средства охраны, используемые в частной охранной деятельности</w:t>
            </w:r>
          </w:p>
        </w:tc>
        <w:tc>
          <w:tcPr>
            <w:tcW w:w="85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1</w:t>
            </w:r>
          </w:p>
        </w:tc>
        <w:tc>
          <w:tcPr>
            <w:tcW w:w="1138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0,5</w:t>
            </w:r>
          </w:p>
        </w:tc>
        <w:tc>
          <w:tcPr>
            <w:tcW w:w="96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0,5</w:t>
            </w:r>
          </w:p>
        </w:tc>
      </w:tr>
      <w:tr>
        <w:tc>
          <w:tcPr>
            <w:tcW w:w="677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2</w:t>
            </w:r>
          </w:p>
        </w:tc>
        <w:tc>
          <w:tcPr>
            <w:tcW w:w="541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Средства связи, используемые в частной охранной деятельности</w:t>
            </w:r>
          </w:p>
        </w:tc>
        <w:tc>
          <w:tcPr>
            <w:tcW w:w="85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1</w:t>
            </w:r>
          </w:p>
        </w:tc>
        <w:tc>
          <w:tcPr>
            <w:tcW w:w="1138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1</w:t>
            </w:r>
          </w:p>
        </w:tc>
        <w:tc>
          <w:tcPr>
            <w:tcW w:w="96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-</w:t>
            </w:r>
          </w:p>
        </w:tc>
      </w:tr>
      <w:tr>
        <w:tc>
          <w:tcPr>
            <w:tcW w:w="677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3</w:t>
            </w:r>
          </w:p>
        </w:tc>
        <w:tc>
          <w:tcPr>
            <w:tcW w:w="541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Основные технические средства охраны, применяемые на объектах</w:t>
            </w:r>
          </w:p>
        </w:tc>
        <w:tc>
          <w:tcPr>
            <w:tcW w:w="85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1</w:t>
            </w:r>
          </w:p>
        </w:tc>
        <w:tc>
          <w:tcPr>
            <w:tcW w:w="1138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1</w:t>
            </w:r>
          </w:p>
        </w:tc>
        <w:tc>
          <w:tcPr>
            <w:tcW w:w="96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-</w:t>
            </w:r>
          </w:p>
        </w:tc>
      </w:tr>
      <w:tr>
        <w:tc>
          <w:tcPr>
            <w:tcW w:w="677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4</w:t>
            </w:r>
          </w:p>
        </w:tc>
        <w:tc>
          <w:tcPr>
            <w:tcW w:w="541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Компьютерная техника в деятельности частных охранных организаций</w:t>
            </w:r>
          </w:p>
        </w:tc>
        <w:tc>
          <w:tcPr>
            <w:tcW w:w="85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1</w:t>
            </w:r>
          </w:p>
        </w:tc>
        <w:tc>
          <w:tcPr>
            <w:tcW w:w="1138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0,5</w:t>
            </w:r>
          </w:p>
        </w:tc>
        <w:tc>
          <w:tcPr>
            <w:tcW w:w="96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0,5</w:t>
            </w:r>
          </w:p>
        </w:tc>
      </w:tr>
      <w:tr>
        <w:tc>
          <w:tcPr>
            <w:gridSpan w:val="2"/>
            <w:tcW w:w="6091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Промежуточная аттестация</w:t>
            </w:r>
          </w:p>
        </w:tc>
        <w:tc>
          <w:tcPr>
            <w:tcW w:w="85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1</w:t>
            </w:r>
          </w:p>
        </w:tc>
        <w:tc>
          <w:tcPr>
            <w:tcW w:w="1138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-</w:t>
            </w:r>
          </w:p>
        </w:tc>
        <w:tc>
          <w:tcPr>
            <w:tcW w:w="96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1</w:t>
            </w:r>
          </w:p>
        </w:tc>
      </w:tr>
      <w:tr>
        <w:tc>
          <w:tcPr>
            <w:gridSpan w:val="2"/>
            <w:tcW w:w="6091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Итого:</w:t>
            </w:r>
          </w:p>
        </w:tc>
        <w:tc>
          <w:tcPr>
            <w:tcW w:w="854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5</w:t>
            </w:r>
          </w:p>
        </w:tc>
        <w:tc>
          <w:tcPr>
            <w:tcW w:w="1138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3</w:t>
            </w:r>
          </w:p>
        </w:tc>
        <w:tc>
          <w:tcPr>
            <w:tcW w:w="964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2</w:t>
            </w:r>
          </w:p>
        </w:tc>
      </w:tr>
    </w:tbl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10.10. Типовая рабочая программа по дисциплине "Организация частных охранных услуг с применением технических средств охраны".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Тема 1. Технические средства охраны, используемые в частной охранной деятельности.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Виды технических средств охраны, используемых в частной охранной деятельности.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Основные функции технических средств охраны, используемых в частной охранной деятельности.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Тема 2. Средства связи, используемые в частной охранной деятельности.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Средства связи и их основные характеристики.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Порядок регистрации и использования средств связи.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Тема 3. Основные технические средства охраны, применяемые на объектах.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Средства аудио- и видеонаблюдения.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Технические средства охранной и охранно-пожарной сигнализации.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Средства инженерно-технической защиты и контроля доступа.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Технические средства обнаружения предметов и веществ, ограниченных в обороте.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Технические средства мониторинга и навигации подвижных и стационарных объектов.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Тема 4. Компьютерная техника в деятельности частных охранных организаций.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Компьютерная техника и программные продукты в деятельности частных охранных организаций.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Системы компьютерного (программного) управления техническими средствами охраны.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10.11. Типовой тематический план дисциплины "Оказание содействия частными охранными организациями правоохранительным органам" изложен в таблице N 8.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right"/>
      </w:pPr>
      <w:r>
        <w:rPr>
          <w:sz w:val="20"/>
        </w:rPr>
        <w:t xml:space="preserve">Таблица N 8</w:t>
      </w:r>
    </w:p>
    <w:p>
      <w:pPr>
        <w:pStyle w:val="0"/>
        <w:jc w:val="both"/>
      </w:pPr>
      <w:r>
        <w:rPr>
          <w:sz w:val="20"/>
        </w:rPr>
      </w:r>
    </w:p>
    <w:tbl>
      <w:tblPr>
        <w:tblInd w:w="0" w:type="dxa"/>
        <w:tblLayout w:type="fixed"/>
        <w:tblBorders>
          <w:top w:val="single" w:sz="4"/>
          <w:left w:val="single" w:sz="4"/>
          <w:bottom w:val="single" w:sz="4"/>
          <w:right w:val="single" w:sz="4"/>
          <w:insideV w:val="single" w:sz="4"/>
          <w:insideH w:val="single" w:sz="4"/>
        </w:tblBorders>
        <w:tblCellMar>
          <w:top w:w="102" w:type="dxa"/>
          <w:left w:w="62" w:type="dxa"/>
          <w:bottom w:w="102" w:type="dxa"/>
          <w:right w:w="62" w:type="dxa"/>
        </w:tblCellMar>
      </w:tblPr>
      <w:tblGrid>
        <w:gridCol w:w="677"/>
        <w:gridCol w:w="5414"/>
        <w:gridCol w:w="854"/>
        <w:gridCol w:w="1138"/>
        <w:gridCol w:w="964"/>
      </w:tblGrid>
      <w:tr>
        <w:tc>
          <w:tcPr>
            <w:tcW w:w="677" w:type="dxa"/>
            <w:vMerge w:val="restart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N п/п</w:t>
            </w:r>
          </w:p>
        </w:tc>
        <w:tc>
          <w:tcPr>
            <w:tcW w:w="5414" w:type="dxa"/>
            <w:vMerge w:val="restart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Наименование темы</w:t>
            </w:r>
          </w:p>
        </w:tc>
        <w:tc>
          <w:tcPr>
            <w:gridSpan w:val="3"/>
            <w:tcW w:w="2956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Количество часов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854" w:type="dxa"/>
            <w:vMerge w:val="restart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всего</w:t>
            </w:r>
          </w:p>
        </w:tc>
        <w:tc>
          <w:tcPr>
            <w:gridSpan w:val="2"/>
            <w:tcW w:w="2102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в том числе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138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теоретических</w:t>
            </w:r>
          </w:p>
        </w:tc>
        <w:tc>
          <w:tcPr>
            <w:tcW w:w="964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практических</w:t>
            </w:r>
          </w:p>
        </w:tc>
      </w:tr>
      <w:tr>
        <w:tc>
          <w:tcPr>
            <w:tcW w:w="677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1</w:t>
            </w:r>
          </w:p>
        </w:tc>
        <w:tc>
          <w:tcPr>
            <w:tcW w:w="541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Правовые основы оказания частными охранными организациями содействия правоохранительным органам в обеспечении правопорядка</w:t>
            </w:r>
          </w:p>
        </w:tc>
        <w:tc>
          <w:tcPr>
            <w:tcW w:w="85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1,5</w:t>
            </w:r>
          </w:p>
        </w:tc>
        <w:tc>
          <w:tcPr>
            <w:tcW w:w="1138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1</w:t>
            </w:r>
          </w:p>
        </w:tc>
        <w:tc>
          <w:tcPr>
            <w:tcW w:w="96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0,5</w:t>
            </w:r>
          </w:p>
        </w:tc>
      </w:tr>
      <w:tr>
        <w:tc>
          <w:tcPr>
            <w:tcW w:w="677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2</w:t>
            </w:r>
          </w:p>
        </w:tc>
        <w:tc>
          <w:tcPr>
            <w:tcW w:w="541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Документальное закрепление оказания содействия частными охранными организациями правоохранительным органам</w:t>
            </w:r>
          </w:p>
        </w:tc>
        <w:tc>
          <w:tcPr>
            <w:tcW w:w="85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1</w:t>
            </w:r>
          </w:p>
        </w:tc>
        <w:tc>
          <w:tcPr>
            <w:tcW w:w="1138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0,5</w:t>
            </w:r>
          </w:p>
        </w:tc>
        <w:tc>
          <w:tcPr>
            <w:tcW w:w="96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0,5</w:t>
            </w:r>
          </w:p>
        </w:tc>
      </w:tr>
      <w:tr>
        <w:tc>
          <w:tcPr>
            <w:tcW w:w="677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3</w:t>
            </w:r>
          </w:p>
        </w:tc>
        <w:tc>
          <w:tcPr>
            <w:tcW w:w="541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Формы оказания содействия в рамках частной охранной деятельности</w:t>
            </w:r>
          </w:p>
        </w:tc>
        <w:tc>
          <w:tcPr>
            <w:tcW w:w="85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1</w:t>
            </w:r>
          </w:p>
        </w:tc>
        <w:tc>
          <w:tcPr>
            <w:tcW w:w="1138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1</w:t>
            </w:r>
          </w:p>
        </w:tc>
        <w:tc>
          <w:tcPr>
            <w:tcW w:w="96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-</w:t>
            </w:r>
          </w:p>
        </w:tc>
      </w:tr>
      <w:tr>
        <w:tc>
          <w:tcPr>
            <w:tcW w:w="677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4</w:t>
            </w:r>
          </w:p>
        </w:tc>
        <w:tc>
          <w:tcPr>
            <w:tcW w:w="541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Координационные органы по вопросам частной охранной деятельности</w:t>
            </w:r>
          </w:p>
        </w:tc>
        <w:tc>
          <w:tcPr>
            <w:tcW w:w="85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0,5</w:t>
            </w:r>
          </w:p>
        </w:tc>
        <w:tc>
          <w:tcPr>
            <w:tcW w:w="1138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0,5</w:t>
            </w:r>
          </w:p>
        </w:tc>
        <w:tc>
          <w:tcPr>
            <w:tcW w:w="96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-</w:t>
            </w:r>
          </w:p>
        </w:tc>
      </w:tr>
      <w:tr>
        <w:tc>
          <w:tcPr>
            <w:gridSpan w:val="2"/>
            <w:tcW w:w="6091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Промежуточная аттестация</w:t>
            </w:r>
          </w:p>
        </w:tc>
        <w:tc>
          <w:tcPr>
            <w:tcW w:w="85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1</w:t>
            </w:r>
          </w:p>
        </w:tc>
        <w:tc>
          <w:tcPr>
            <w:tcW w:w="1138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-</w:t>
            </w:r>
          </w:p>
        </w:tc>
        <w:tc>
          <w:tcPr>
            <w:tcW w:w="96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1</w:t>
            </w:r>
          </w:p>
        </w:tc>
      </w:tr>
      <w:tr>
        <w:tc>
          <w:tcPr>
            <w:gridSpan w:val="2"/>
            <w:tcW w:w="6091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Итого:</w:t>
            </w:r>
          </w:p>
        </w:tc>
        <w:tc>
          <w:tcPr>
            <w:tcW w:w="85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5</w:t>
            </w:r>
          </w:p>
        </w:tc>
        <w:tc>
          <w:tcPr>
            <w:tcW w:w="1138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3</w:t>
            </w:r>
          </w:p>
        </w:tc>
        <w:tc>
          <w:tcPr>
            <w:tcW w:w="96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2</w:t>
            </w:r>
          </w:p>
        </w:tc>
      </w:tr>
    </w:tbl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10.12. Типовая рабочая программа по дисциплине "Оказание содействия частными охранными организациями правоохранительным органам".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Тема 1. Правовые основы оказания частными охранными организациями содействия правоохранительным органам в обеспечении правопорядка.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Нормативные правовые акты, устанавливающие общий порядок оказания содействия правоохранительным органам.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Права и обязанности частных охранников при оказании содействия правоохранительным органам в обеспечении правопорядка, в том числе в местах оказания охранных услуг и на прилегающих к ним территориях.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Тема 2. Документальное закрепление оказания содействия частными охранными организациями правоохранительным органам.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Соглашения об оказании содействия правоохранительным органам в обеспечении правопорядка.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Функциональная деятельность частных охранников при оказании содействия правоохранительным органам (при исполнении трудовой функции).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Тема 3. Формы оказания содействия в рамках частной охранной деятельности.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Участие в обеспечении правопорядка в местах проведения массовых мероприятий.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Оказание содействия в вызове экстренных оперативных служб в случае обращения граждан в местах осуществления частной охраной деятельности.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Оказание содействия в розыске лиц, подозреваемых в совершении преступления либо объявленных в розыск по иным основаниям.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Незамедлительное информирование о фактах нарушения общественного порядка, готовящихся, совершаемых и совершенных правонарушениях и преступлениях, в том числе на территории охраняемого объекта, а также на прилегающей к нему территории.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Предоставление правоохранительным органам имеющихся в частной охранной организации или используемых на охраняемых объектах технических средств охраны, средств аудио- и видеонаблюдения для использования их в целях обеспечения общественной безопасности.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Тема 4. Координационные органы по вопросам частной охранной деятельности.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Цели и задачи координационных органов.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Координационный совет по вопросам частной охранной деятельности при Росгвардии.</w:t>
      </w:r>
    </w:p>
    <w:p>
      <w:pPr>
        <w:pStyle w:val="0"/>
        <w:jc w:val="both"/>
      </w:pPr>
      <w:r>
        <w:rPr>
          <w:sz w:val="20"/>
        </w:rPr>
      </w:r>
    </w:p>
    <w:p>
      <w:pPr>
        <w:pStyle w:val="2"/>
        <w:outlineLvl w:val="1"/>
        <w:ind w:firstLine="540"/>
        <w:jc w:val="both"/>
      </w:pPr>
      <w:r>
        <w:rPr>
          <w:sz w:val="20"/>
        </w:rPr>
        <w:t xml:space="preserve">IV. Итоговая аттестация и оценочные материалы по Программе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11. По завершении обучения проводится итоговая аттестация, к которой допускаются слушатели, освоившие Программу в полном объеме.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12. Итоговая аттестация слушателей проводится организацией, осуществляющей образовательную деятельность, для определения соответствия полученных знаний, умений и навыков образовательной программе.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13. Итоговая аттестация по Программе проводится в форме, определяемой организацией, осуществляющей образовательную деятельность, самостоятельно.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14. Слушатели, освоившие Программу и успешно прошедшие итоговую аттестацию, получают удостоверение о повышении квалификации.</w:t>
      </w:r>
    </w:p>
    <w:p>
      <w:pPr>
        <w:pStyle w:val="0"/>
        <w:jc w:val="both"/>
      </w:pPr>
      <w:r>
        <w:rPr>
          <w:sz w:val="20"/>
        </w:rPr>
      </w:r>
    </w:p>
    <w:p>
      <w:pPr>
        <w:pStyle w:val="2"/>
        <w:outlineLvl w:val="1"/>
        <w:ind w:firstLine="540"/>
        <w:jc w:val="both"/>
      </w:pPr>
      <w:r>
        <w:rPr>
          <w:sz w:val="20"/>
        </w:rPr>
        <w:t xml:space="preserve">V. Планируемые результаты освоения Программы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15. К уровню подготовки слушателей, освоивших Программу в полном объеме, устанавливаются требования, включающие приобретение соответствующих профессиональных компетенций: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профессиональная компетенция "Формирование системного представления о целях, задачах и содержании частной охранной деятельности";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профессиональная компетенция "Знание действующего законодательства Российской Федерации и умение применять его в деятельности частной охранной организации";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профессиональная компетенция "Владение умениями и навыками эффективного управления частной охранной организацией";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профессиональная компетенция "Владение новыми методиками и передовыми практиками, применяемыми в ходе оказания частных охранных услуг и при оказании содействия правоохранительным органам".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Приобретение указанных компетенций обеспечивается следующими знаниями и умениями: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знание законодательства Российской Федерации в области частной охранной деятельности и смежных областях, особенности трудовых отношений и охраны труда в частной охранной организации;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знание основ и экономических аспектов управления (менеджмента), основ оборота оружия и специальных средств, использования технических средств охраны в деятельности частной охранной организации;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знание основных проблем, возникающих при осуществлении частной охранной деятельности, передового опыта в области их решения;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знание прямых и косвенных угроз безопасности охраняемых объектов;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знание основ противодействия идеологии терроризма;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знание рекомендаций правоохранительных органов по действиям в случае обнаружения террористических угроз;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знание правового статуса и основ осуществления административной деятельности руководителя частной охранной организации;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знание порядка осуществления федерального государственного контроля (надзора) в области частной охранной деятельности;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умение применять основные подходы и методы при обеспечении деятельности частной охранной организации, в том числе при взаимодействии с правоохранительными органами;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умение организовать действия частных охранников по осмотру прилегающей территории, периметра, коммуникаций и критических элементов объектов охраны, технических полостей, оборудования и предметов в помещениях объекта на предмет наличия угрожающих признаков, свидетельствующих о возможной террористической угрозе;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умение организовать действия частных охранников по докладу о наличии или отсутствии признаков террористической угрозы;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умение применять основной системный подход к решению задач по обеспечению эффективности частной охранной деятельности.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Кроме того, слушатели, освоившие Программу в полном объеме, должны иметь четкую ценностную ориентацию на обеспечение законных прав и интересов заказчиков частных охранных услуг, обеспечение правопорядка при содействии правоохранительным органам.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outlineLvl w:val="0"/>
        <w:jc w:val="right"/>
      </w:pPr>
      <w:r>
        <w:rPr>
          <w:sz w:val="20"/>
        </w:rPr>
        <w:t xml:space="preserve">Приложение N 2</w:t>
      </w:r>
    </w:p>
    <w:p>
      <w:pPr>
        <w:pStyle w:val="0"/>
        <w:jc w:val="right"/>
      </w:pPr>
      <w:r>
        <w:rPr>
          <w:sz w:val="20"/>
        </w:rPr>
        <w:t xml:space="preserve">к приказу Федеральной службы</w:t>
      </w:r>
    </w:p>
    <w:p>
      <w:pPr>
        <w:pStyle w:val="0"/>
        <w:jc w:val="right"/>
      </w:pPr>
      <w:r>
        <w:rPr>
          <w:sz w:val="20"/>
        </w:rPr>
        <w:t xml:space="preserve">войск национальной гвардии</w:t>
      </w:r>
    </w:p>
    <w:p>
      <w:pPr>
        <w:pStyle w:val="0"/>
        <w:jc w:val="right"/>
      </w:pPr>
      <w:r>
        <w:rPr>
          <w:sz w:val="20"/>
        </w:rPr>
        <w:t xml:space="preserve">Российской Федерации</w:t>
      </w:r>
    </w:p>
    <w:p>
      <w:pPr>
        <w:pStyle w:val="0"/>
        <w:jc w:val="both"/>
      </w:pPr>
      <w:r>
        <w:rPr>
          <w:sz w:val="20"/>
        </w:rPr>
      </w:r>
    </w:p>
    <w:bookmarkStart w:id="593" w:name="P593"/>
    <w:bookmarkEnd w:id="593"/>
    <w:p>
      <w:pPr>
        <w:pStyle w:val="2"/>
        <w:jc w:val="center"/>
      </w:pPr>
      <w:r>
        <w:rPr>
          <w:sz w:val="20"/>
        </w:rPr>
        <w:t xml:space="preserve">ТИПОВАЯ ДОПОЛНИТЕЛЬНАЯ ПРОФЕССИОНАЛЬНАЯ ПРОГРАММА</w:t>
      </w:r>
    </w:p>
    <w:p>
      <w:pPr>
        <w:pStyle w:val="2"/>
        <w:jc w:val="center"/>
      </w:pPr>
      <w:r>
        <w:rPr>
          <w:sz w:val="20"/>
        </w:rPr>
        <w:t xml:space="preserve">ПОВЫШЕНИЯ КВАЛИФИКАЦИИ РУКОВОДИТЕЛЕЙ ЧАСТНЫХ</w:t>
      </w:r>
    </w:p>
    <w:p>
      <w:pPr>
        <w:pStyle w:val="2"/>
        <w:jc w:val="center"/>
      </w:pPr>
      <w:r>
        <w:rPr>
          <w:sz w:val="20"/>
        </w:rPr>
        <w:t xml:space="preserve">ОХРАННЫХ ОРГАНИЗАЦИЙ</w:t>
      </w:r>
    </w:p>
    <w:p>
      <w:pPr>
        <w:pStyle w:val="0"/>
        <w:jc w:val="both"/>
      </w:pPr>
      <w:r>
        <w:rPr>
          <w:sz w:val="20"/>
        </w:rPr>
      </w:r>
    </w:p>
    <w:p>
      <w:pPr>
        <w:pStyle w:val="2"/>
        <w:outlineLvl w:val="1"/>
        <w:ind w:firstLine="540"/>
        <w:jc w:val="both"/>
      </w:pPr>
      <w:r>
        <w:rPr>
          <w:sz w:val="20"/>
        </w:rPr>
        <w:t xml:space="preserve">I. Общие положения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1. Типовая дополнительная профессиональная программа повышения квалификации руководителей частных охранных организаций (далее - Программа) является программой повышения квалификации. Целью Программы является совершенствование имеющейся компетенции, необходимой для профессиональной деятельности руководителей частных охранных организаций.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 Прохождение Программы в целях обеспечения соответствия квалификации руководителей частных охранных организаций меняющимся условиям профессиональной деятельности и социальной среды &lt;1&gt; предусматривается не реже одного раза в пять лет.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--------------------------------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&lt;1&gt; </w:t>
      </w:r>
      <w:hyperlink w:history="0" r:id="rId14" w:tooltip="Федеральный закон от 29.12.2012 N 273-ФЗ (ред. от 23.05.2025) &quot;Об образовании в Российской Федерации&quot; {КонсультантПлюс}">
        <w:r>
          <w:rPr>
            <w:sz w:val="20"/>
            <w:color w:val="0000ff"/>
          </w:rPr>
          <w:t xml:space="preserve">Часть 1 статьи 76</w:t>
        </w:r>
      </w:hyperlink>
      <w:r>
        <w:rPr>
          <w:sz w:val="20"/>
        </w:rPr>
        <w:t xml:space="preserve"> Федерального закона от 29 декабря 2012 г. N 273-ФЗ "Об образовании в Российской Федерации" (Собрание законодательства Российской Федерации, 2012, N 53, ст. 7598; 2020, N 24, ст. 3739).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К освоению Программы допускаются лица, имеющие высшее образование &lt;2&gt; и ранее прошедшие программу первоначального повышения квалификации руководителей частных охранных организаций, впервые назначаемых на должность.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--------------------------------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&lt;2&gt; </w:t>
      </w:r>
      <w:hyperlink w:history="0" r:id="rId15" w:tooltip="Закон РФ от 11.03.1992 N 2487-1 (ред. от 21.04.2025) &quot;О частной детективной и охранной деятельности в Российской Федерации&quot; {КонсультантПлюс}">
        <w:r>
          <w:rPr>
            <w:sz w:val="20"/>
            <w:color w:val="0000ff"/>
          </w:rPr>
          <w:t xml:space="preserve">Часть седьмая статьи 15.1</w:t>
        </w:r>
      </w:hyperlink>
      <w:r>
        <w:rPr>
          <w:sz w:val="20"/>
        </w:rPr>
        <w:t xml:space="preserve"> Закона Российской Федерации от 11 марта 1992 г. N 2487-1 "О частной детективной и охранной деятельности в Российской Федерации". Далее - "Закон".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3. Срок обучения по Программе составляет не менее 20 академических часов.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Обучение по Программе в заочной форме и в форме самообразования не допускается &lt;1&gt;.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--------------------------------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&lt;1&gt; </w:t>
      </w:r>
      <w:hyperlink w:history="0" r:id="rId16" w:tooltip="Закон РФ от 11.03.1992 N 2487-1 (ред. от 21.04.2025) &quot;О частной детективной и охранной деятельности в Российской Федерации&quot; {КонсультантПлюс}">
        <w:r>
          <w:rPr>
            <w:sz w:val="20"/>
            <w:color w:val="0000ff"/>
          </w:rPr>
          <w:t xml:space="preserve">Часть вторая статьи 15.3</w:t>
        </w:r>
      </w:hyperlink>
      <w:r>
        <w:rPr>
          <w:sz w:val="20"/>
        </w:rPr>
        <w:t xml:space="preserve"> Закона.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4. Программа включает в себя: общие положения, условия реализации Программы, содержание Программы (в том числе типовой календарный учебный график Программы, типовой учебный план Программы, типовые тематические планы и типовые рабочие программы дисциплин), итоговую аттестацию по Программе и планируемые результаты освоения Программы.</w:t>
      </w:r>
    </w:p>
    <w:p>
      <w:pPr>
        <w:pStyle w:val="0"/>
        <w:jc w:val="both"/>
      </w:pPr>
      <w:r>
        <w:rPr>
          <w:sz w:val="20"/>
        </w:rPr>
      </w:r>
    </w:p>
    <w:p>
      <w:pPr>
        <w:pStyle w:val="2"/>
        <w:outlineLvl w:val="1"/>
        <w:ind w:firstLine="540"/>
        <w:jc w:val="both"/>
      </w:pPr>
      <w:r>
        <w:rPr>
          <w:sz w:val="20"/>
        </w:rPr>
        <w:t xml:space="preserve">II. Условия реализации Программы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5. Для реализации Программы создаются организационно-педагогические, кадровые, информационно-методические и материально-технические условия.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5.1. Организационно-педагогические условия реализации Программы должны обеспечивать в полном объеме соответствие качества подготовки слушателей установленным требованиям.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Продолжительность учебного часа занятий составляет 1 академический час (45 минут).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5.2. Кадровые условия реализации программы обеспечиваются квалификацией педагогических работников организации, осуществляющей образовательную деятельность, которая должна отвечать квалификационным требованиям &lt;2&gt;, указанным в квалификационных справочниках и (или) профессиональных стандартах (при наличии).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--------------------------------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&lt;2&gt; </w:t>
      </w:r>
      <w:hyperlink w:history="0" r:id="rId17" w:tooltip="Приказ Минздравсоцразвития РФ от 26.08.2010 N 761н (ред. от 31.05.2011) &quot;Об утверждении Единого квалификационного справочника должностей руководителей, специалистов и служащих, раздел &quot;Квалификационные характеристики должностей работников образования&quot; (Зарегистрировано в Минюсте РФ 06.10.2010 N 18638) {КонсультантПлюс}">
        <w:r>
          <w:rPr>
            <w:sz w:val="20"/>
            <w:color w:val="0000ff"/>
          </w:rPr>
          <w:t xml:space="preserve">Приказ</w:t>
        </w:r>
      </w:hyperlink>
      <w:r>
        <w:rPr>
          <w:sz w:val="20"/>
        </w:rPr>
        <w:t xml:space="preserve"> Минздравсоцразвития России от 26 августа 2010 г. N 761н "Об утверждении Единого квалификационного справочника должностей руководителей, специалистов и служащих, раздел "Квалификационные характеристики должностей работников образования" (зарегистрирован Минюстом России 6 октября 2010 года, регистрационный N 18638, с учетом изменений, внесенных приказом Минздравсоцразвития России от 31 мая 2011 г. N 448н (зарегистрирован Минюстом России 1 июля 2011 года, регистрационный N 21240).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5.3. Информационно-методические условия реализации Программы включают: учебный план, календарный учебный график, рабочие программы учебных предметов, методические материалы и разработки, а также расписание занятий, разрабатываемые и утверждаемые организацией, осуществляющей образовательную деятельность, в соответствии с Программой.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6. Методическими материалами к Программе являются нормативные правовые акты, положения которых изучаются при освоении дисциплин Программы, учебная литература и методические пособия. Перечень методических материалов приводится в рабочей программе организации, осуществляющей образовательную деятельность.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7. Допускается перераспределение объема времени, отводимого на освоение отдельных дисциплин Программы, без уменьшения общего срока обучения по Программе.</w:t>
      </w:r>
    </w:p>
    <w:p>
      <w:pPr>
        <w:pStyle w:val="0"/>
        <w:jc w:val="both"/>
      </w:pPr>
      <w:r>
        <w:rPr>
          <w:sz w:val="20"/>
        </w:rPr>
      </w:r>
    </w:p>
    <w:p>
      <w:pPr>
        <w:pStyle w:val="2"/>
        <w:outlineLvl w:val="1"/>
        <w:ind w:firstLine="540"/>
        <w:jc w:val="both"/>
      </w:pPr>
      <w:r>
        <w:rPr>
          <w:sz w:val="20"/>
        </w:rPr>
        <w:t xml:space="preserve">III. Содержание Программы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8. Типовой календарный учебный график Программы изложен в таблице N 1.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right"/>
      </w:pPr>
      <w:r>
        <w:rPr>
          <w:sz w:val="20"/>
        </w:rPr>
        <w:t xml:space="preserve">Таблица N 1</w:t>
      </w:r>
    </w:p>
    <w:p>
      <w:pPr>
        <w:pStyle w:val="0"/>
        <w:jc w:val="both"/>
      </w:pPr>
      <w:r>
        <w:rPr>
          <w:sz w:val="20"/>
        </w:rPr>
      </w:r>
    </w:p>
    <w:tbl>
      <w:tblPr>
        <w:tblInd w:w="0" w:type="dxa"/>
        <w:tblLayout w:type="fixed"/>
        <w:tblBorders>
          <w:top w:val="single" w:sz="4"/>
          <w:left w:val="single" w:sz="4"/>
          <w:bottom w:val="single" w:sz="4"/>
          <w:right w:val="single" w:sz="4"/>
          <w:insideV w:val="single" w:sz="4"/>
          <w:insideH w:val="single" w:sz="4"/>
        </w:tblBorders>
        <w:tblCellMar>
          <w:top w:w="102" w:type="dxa"/>
          <w:left w:w="62" w:type="dxa"/>
          <w:bottom w:w="102" w:type="dxa"/>
          <w:right w:w="62" w:type="dxa"/>
        </w:tblCellMar>
      </w:tblPr>
      <w:tblGrid>
        <w:gridCol w:w="1723"/>
        <w:gridCol w:w="2280"/>
        <w:gridCol w:w="1819"/>
        <w:gridCol w:w="3231"/>
      </w:tblGrid>
      <w:tr>
        <w:tc>
          <w:tcPr>
            <w:tcW w:w="1723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Календарный месяц, в котором проводится обучение</w:t>
            </w:r>
          </w:p>
        </w:tc>
        <w:tc>
          <w:tcPr>
            <w:tcW w:w="2280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Даты начала и окончания обучения по Программе</w:t>
            </w:r>
          </w:p>
        </w:tc>
        <w:tc>
          <w:tcPr>
            <w:tcW w:w="1819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День освоения Программы</w:t>
            </w:r>
          </w:p>
        </w:tc>
        <w:tc>
          <w:tcPr>
            <w:tcW w:w="3231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Дисциплины Программы и количество часов</w:t>
            </w:r>
          </w:p>
        </w:tc>
      </w:tr>
      <w:tr>
        <w:tc>
          <w:tcPr>
            <w:tcW w:w="1723" w:type="dxa"/>
            <w:vAlign w:val="center"/>
            <w:vMerge w:val="restart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(Наименование месяца)</w:t>
            </w:r>
          </w:p>
        </w:tc>
        <w:tc>
          <w:tcPr>
            <w:tcW w:w="2280" w:type="dxa"/>
            <w:vAlign w:val="center"/>
            <w:vMerge w:val="restart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Теоретические и практические занятия (даты проведения)</w:t>
            </w:r>
          </w:p>
        </w:tc>
        <w:tc>
          <w:tcPr>
            <w:tcW w:w="1819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1 день</w:t>
            </w:r>
          </w:p>
        </w:tc>
        <w:tc>
          <w:tcPr>
            <w:tcW w:w="3231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Д1 (4 ч.), Д2 (3 ч.), Д3 (1 ч.)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819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2 день</w:t>
            </w:r>
          </w:p>
        </w:tc>
        <w:tc>
          <w:tcPr>
            <w:tcW w:w="3231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Д3 (2 ч.), Д4 (3 ч.), 5 Д5 (3 ч.)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819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3 день</w:t>
            </w:r>
          </w:p>
        </w:tc>
        <w:tc>
          <w:tcPr>
            <w:tcW w:w="3231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Д6 (3 ч.)</w:t>
            </w:r>
          </w:p>
        </w:tc>
      </w:tr>
      <w:tr>
        <w:tc>
          <w:tcPr>
            <w:vMerge w:val="continue"/>
          </w:tcPr>
          <w:p/>
        </w:tc>
        <w:tc>
          <w:tcPr>
            <w:tcW w:w="2280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Итоговая аттестация (дата проведения)</w:t>
            </w:r>
          </w:p>
        </w:tc>
        <w:tc>
          <w:tcPr>
            <w:tcW w:w="1819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3 день</w:t>
            </w:r>
          </w:p>
        </w:tc>
        <w:tc>
          <w:tcPr>
            <w:tcW w:w="3231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Итоговая аттестация (1 ч.)</w:t>
            </w:r>
          </w:p>
        </w:tc>
      </w:tr>
      <w:tr>
        <w:tc>
          <w:tcPr>
            <w:vMerge w:val="continue"/>
          </w:tcPr>
          <w:p/>
        </w:tc>
        <w:tc>
          <w:tcPr>
            <w:gridSpan w:val="3"/>
            <w:tcW w:w="7330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(далее - аналогично по всем учебным неделям месяца)</w:t>
            </w:r>
          </w:p>
        </w:tc>
      </w:tr>
      <w:tr>
        <w:tc>
          <w:tcPr>
            <w:gridSpan w:val="4"/>
            <w:tcW w:w="9053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(далее - аналогично по всем календарным месяцам года)</w:t>
            </w:r>
          </w:p>
        </w:tc>
      </w:tr>
      <w:tr>
        <w:tc>
          <w:tcPr>
            <w:gridSpan w:val="4"/>
            <w:tcW w:w="9053" w:type="dxa"/>
          </w:tcPr>
          <w:p>
            <w:pPr>
              <w:pStyle w:val="0"/>
              <w:jc w:val="both"/>
            </w:pPr>
            <w:r>
              <w:rPr>
                <w:sz w:val="20"/>
              </w:rPr>
              <w:t xml:space="preserve">Используемые сокращения наименований дисциплин Программы:</w:t>
            </w:r>
          </w:p>
          <w:p>
            <w:pPr>
              <w:pStyle w:val="0"/>
              <w:jc w:val="both"/>
            </w:pPr>
            <w:r>
              <w:rPr>
                <w:sz w:val="20"/>
              </w:rPr>
              <w:t xml:space="preserve">Дисциплина 1 (Д1) - Правовые основы деятельности руководителя частной охранной организации;</w:t>
            </w:r>
          </w:p>
          <w:p>
            <w:pPr>
              <w:pStyle w:val="0"/>
              <w:jc w:val="both"/>
            </w:pPr>
            <w:r>
              <w:rPr>
                <w:sz w:val="20"/>
              </w:rPr>
              <w:t xml:space="preserve">Дисциплина 2 (Д2) - Основы управления (менеджмент) в частной охранной организации;</w:t>
            </w:r>
          </w:p>
          <w:p>
            <w:pPr>
              <w:pStyle w:val="0"/>
              <w:jc w:val="both"/>
            </w:pPr>
            <w:r>
              <w:rPr>
                <w:sz w:val="20"/>
              </w:rPr>
              <w:t xml:space="preserve">Дисциплина 3 (Д3) - Деятельность руководителя частной охранной организации по организации оказания охранных услуг;</w:t>
            </w:r>
          </w:p>
          <w:p>
            <w:pPr>
              <w:pStyle w:val="0"/>
              <w:jc w:val="both"/>
            </w:pPr>
            <w:r>
              <w:rPr>
                <w:sz w:val="20"/>
              </w:rPr>
              <w:t xml:space="preserve">Дисциплина 4 (Д4) - Трудовые отношения и охрана труда в частной охранной организации;</w:t>
            </w:r>
          </w:p>
          <w:p>
            <w:pPr>
              <w:pStyle w:val="0"/>
              <w:jc w:val="both"/>
            </w:pPr>
            <w:r>
              <w:rPr>
                <w:sz w:val="20"/>
              </w:rPr>
              <w:t xml:space="preserve">Дисциплина 5 (Д5) - Организация охранных услуг с применением технических средств охраны;</w:t>
            </w:r>
          </w:p>
          <w:p>
            <w:pPr>
              <w:pStyle w:val="0"/>
              <w:jc w:val="both"/>
            </w:pPr>
            <w:r>
              <w:rPr>
                <w:sz w:val="20"/>
              </w:rPr>
              <w:t xml:space="preserve">Дисциплина 6 (Д6) - Оказание содействия частными охранными организациями правоохранительным органам</w:t>
            </w:r>
          </w:p>
        </w:tc>
      </w:tr>
    </w:tbl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9. Типовой учебный план Программы изложен в таблице N 2.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right"/>
      </w:pPr>
      <w:r>
        <w:rPr>
          <w:sz w:val="20"/>
        </w:rPr>
        <w:t xml:space="preserve">Таблица N 2</w:t>
      </w:r>
    </w:p>
    <w:p>
      <w:pPr>
        <w:pStyle w:val="0"/>
        <w:jc w:val="both"/>
      </w:pPr>
      <w:r>
        <w:rPr>
          <w:sz w:val="20"/>
        </w:rPr>
      </w:r>
    </w:p>
    <w:tbl>
      <w:tblPr>
        <w:tblInd w:w="0" w:type="dxa"/>
        <w:tblLayout w:type="fixed"/>
        <w:tblBorders>
          <w:top w:val="single" w:sz="4"/>
          <w:left w:val="single" w:sz="4"/>
          <w:bottom w:val="single" w:sz="4"/>
          <w:right w:val="single" w:sz="4"/>
          <w:insideV w:val="single" w:sz="4"/>
          <w:insideH w:val="single" w:sz="4"/>
        </w:tblBorders>
        <w:tblCellMar>
          <w:top w:w="102" w:type="dxa"/>
          <w:left w:w="62" w:type="dxa"/>
          <w:bottom w:w="102" w:type="dxa"/>
          <w:right w:w="62" w:type="dxa"/>
        </w:tblCellMar>
      </w:tblPr>
      <w:tblGrid>
        <w:gridCol w:w="677"/>
        <w:gridCol w:w="5414"/>
        <w:gridCol w:w="854"/>
        <w:gridCol w:w="1138"/>
        <w:gridCol w:w="964"/>
      </w:tblGrid>
      <w:tr>
        <w:tc>
          <w:tcPr>
            <w:tcW w:w="677" w:type="dxa"/>
            <w:vMerge w:val="restart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N п/п</w:t>
            </w:r>
          </w:p>
        </w:tc>
        <w:tc>
          <w:tcPr>
            <w:tcW w:w="5414" w:type="dxa"/>
            <w:vMerge w:val="restart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Наименование дисциплин</w:t>
            </w:r>
          </w:p>
        </w:tc>
        <w:tc>
          <w:tcPr>
            <w:tcW w:w="854" w:type="dxa"/>
            <w:vMerge w:val="restart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Всего часов</w:t>
            </w:r>
          </w:p>
        </w:tc>
        <w:tc>
          <w:tcPr>
            <w:gridSpan w:val="2"/>
            <w:tcW w:w="2102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в том числе: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138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теоретических</w:t>
            </w:r>
          </w:p>
        </w:tc>
        <w:tc>
          <w:tcPr>
            <w:tcW w:w="964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практических</w:t>
            </w:r>
          </w:p>
        </w:tc>
      </w:tr>
      <w:tr>
        <w:tc>
          <w:tcPr>
            <w:tcW w:w="677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1</w:t>
            </w:r>
          </w:p>
        </w:tc>
        <w:tc>
          <w:tcPr>
            <w:tcW w:w="541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Правовые основы деятельности руководителя частной охранной организации</w:t>
            </w:r>
          </w:p>
        </w:tc>
        <w:tc>
          <w:tcPr>
            <w:tcW w:w="85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4</w:t>
            </w:r>
          </w:p>
        </w:tc>
        <w:tc>
          <w:tcPr>
            <w:tcW w:w="1138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3,5</w:t>
            </w:r>
          </w:p>
        </w:tc>
        <w:tc>
          <w:tcPr>
            <w:tcW w:w="96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0,5 (0,5)</w:t>
            </w:r>
          </w:p>
        </w:tc>
      </w:tr>
      <w:tr>
        <w:tc>
          <w:tcPr>
            <w:tcW w:w="677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2</w:t>
            </w:r>
          </w:p>
        </w:tc>
        <w:tc>
          <w:tcPr>
            <w:tcW w:w="541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Основы управления (менеджмент) в частной охранной организации</w:t>
            </w:r>
          </w:p>
        </w:tc>
        <w:tc>
          <w:tcPr>
            <w:tcW w:w="85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3</w:t>
            </w:r>
          </w:p>
        </w:tc>
        <w:tc>
          <w:tcPr>
            <w:tcW w:w="1138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2,5</w:t>
            </w:r>
          </w:p>
        </w:tc>
        <w:tc>
          <w:tcPr>
            <w:tcW w:w="96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0,5 (0,5)</w:t>
            </w:r>
          </w:p>
        </w:tc>
      </w:tr>
      <w:tr>
        <w:tc>
          <w:tcPr>
            <w:tcW w:w="677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3</w:t>
            </w:r>
          </w:p>
        </w:tc>
        <w:tc>
          <w:tcPr>
            <w:tcW w:w="541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Деятельность руководителя частной охранной организации по организации оказания охранных услуг</w:t>
            </w:r>
          </w:p>
        </w:tc>
        <w:tc>
          <w:tcPr>
            <w:tcW w:w="85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3</w:t>
            </w:r>
          </w:p>
        </w:tc>
        <w:tc>
          <w:tcPr>
            <w:tcW w:w="1138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2,5</w:t>
            </w:r>
          </w:p>
        </w:tc>
        <w:tc>
          <w:tcPr>
            <w:tcW w:w="96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0,5 (0,5)</w:t>
            </w:r>
          </w:p>
        </w:tc>
      </w:tr>
      <w:tr>
        <w:tc>
          <w:tcPr>
            <w:tcW w:w="677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4</w:t>
            </w:r>
          </w:p>
        </w:tc>
        <w:tc>
          <w:tcPr>
            <w:tcW w:w="541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Трудовые отношения и охрана труда в частной охранной организации</w:t>
            </w:r>
          </w:p>
        </w:tc>
        <w:tc>
          <w:tcPr>
            <w:tcW w:w="85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3</w:t>
            </w:r>
          </w:p>
        </w:tc>
        <w:tc>
          <w:tcPr>
            <w:tcW w:w="1138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2,5</w:t>
            </w:r>
          </w:p>
        </w:tc>
        <w:tc>
          <w:tcPr>
            <w:tcW w:w="96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0,5 (0,5)</w:t>
            </w:r>
          </w:p>
        </w:tc>
      </w:tr>
      <w:tr>
        <w:tc>
          <w:tcPr>
            <w:tcW w:w="677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5</w:t>
            </w:r>
          </w:p>
        </w:tc>
        <w:tc>
          <w:tcPr>
            <w:tcW w:w="541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Организация охранных услуг с применением технических средств охраны</w:t>
            </w:r>
          </w:p>
        </w:tc>
        <w:tc>
          <w:tcPr>
            <w:tcW w:w="85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3</w:t>
            </w:r>
          </w:p>
        </w:tc>
        <w:tc>
          <w:tcPr>
            <w:tcW w:w="1138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2</w:t>
            </w:r>
          </w:p>
        </w:tc>
        <w:tc>
          <w:tcPr>
            <w:tcW w:w="96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1 (0,5)</w:t>
            </w:r>
          </w:p>
        </w:tc>
      </w:tr>
      <w:tr>
        <w:tc>
          <w:tcPr>
            <w:tcW w:w="677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6</w:t>
            </w:r>
          </w:p>
        </w:tc>
        <w:tc>
          <w:tcPr>
            <w:tcW w:w="541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Оказание содействия частными охранными организациями правоохранительным органам</w:t>
            </w:r>
          </w:p>
        </w:tc>
        <w:tc>
          <w:tcPr>
            <w:tcW w:w="85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3</w:t>
            </w:r>
          </w:p>
        </w:tc>
        <w:tc>
          <w:tcPr>
            <w:tcW w:w="1138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2</w:t>
            </w:r>
          </w:p>
        </w:tc>
        <w:tc>
          <w:tcPr>
            <w:tcW w:w="96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1 (0,5)</w:t>
            </w:r>
          </w:p>
        </w:tc>
      </w:tr>
      <w:tr>
        <w:tc>
          <w:tcPr>
            <w:gridSpan w:val="2"/>
            <w:tcW w:w="6091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Промежуточная аттестация</w:t>
            </w:r>
          </w:p>
        </w:tc>
        <w:tc>
          <w:tcPr>
            <w:gridSpan w:val="3"/>
            <w:tcW w:w="2956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Время проведения по каждой дисциплине включено в общее время освоения дисциплин (указано в скобках в графах для практических занятий)</w:t>
            </w:r>
          </w:p>
        </w:tc>
      </w:tr>
      <w:tr>
        <w:tc>
          <w:tcPr>
            <w:tcW w:w="677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7</w:t>
            </w:r>
          </w:p>
        </w:tc>
        <w:tc>
          <w:tcPr>
            <w:tcW w:w="541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Итоговая аттестация</w:t>
            </w:r>
          </w:p>
        </w:tc>
        <w:tc>
          <w:tcPr>
            <w:tcW w:w="85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1</w:t>
            </w:r>
          </w:p>
        </w:tc>
        <w:tc>
          <w:tcPr>
            <w:tcW w:w="1138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1</w:t>
            </w:r>
          </w:p>
        </w:tc>
        <w:tc>
          <w:tcPr>
            <w:tcW w:w="96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-</w:t>
            </w:r>
          </w:p>
        </w:tc>
      </w:tr>
      <w:tr>
        <w:tc>
          <w:tcPr>
            <w:gridSpan w:val="2"/>
            <w:tcW w:w="6091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Итого:</w:t>
            </w:r>
          </w:p>
        </w:tc>
        <w:tc>
          <w:tcPr>
            <w:tcW w:w="85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20</w:t>
            </w:r>
          </w:p>
        </w:tc>
        <w:tc>
          <w:tcPr>
            <w:tcW w:w="1138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16</w:t>
            </w:r>
          </w:p>
        </w:tc>
        <w:tc>
          <w:tcPr>
            <w:tcW w:w="96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4</w:t>
            </w:r>
          </w:p>
        </w:tc>
      </w:tr>
    </w:tbl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10. Типовые тематические планы и типовые рабочие программы дисциплин Программы.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10.1. Типовой тематический план дисциплины "Правовые основы деятельности руководителя частной охранной организации" изложен в таблице N 3.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right"/>
      </w:pPr>
      <w:r>
        <w:rPr>
          <w:sz w:val="20"/>
        </w:rPr>
        <w:t xml:space="preserve">Таблица N 3</w:t>
      </w:r>
    </w:p>
    <w:p>
      <w:pPr>
        <w:pStyle w:val="0"/>
        <w:jc w:val="both"/>
      </w:pPr>
      <w:r>
        <w:rPr>
          <w:sz w:val="20"/>
        </w:rPr>
      </w:r>
    </w:p>
    <w:tbl>
      <w:tblPr>
        <w:tblInd w:w="0" w:type="dxa"/>
        <w:tblLayout w:type="fixed"/>
        <w:tblBorders>
          <w:top w:val="single" w:sz="4"/>
          <w:left w:val="single" w:sz="4"/>
          <w:bottom w:val="single" w:sz="4"/>
          <w:right w:val="single" w:sz="4"/>
          <w:insideV w:val="single" w:sz="4"/>
          <w:insideH w:val="single" w:sz="4"/>
        </w:tblBorders>
        <w:tblCellMar>
          <w:top w:w="102" w:type="dxa"/>
          <w:left w:w="62" w:type="dxa"/>
          <w:bottom w:w="102" w:type="dxa"/>
          <w:right w:w="62" w:type="dxa"/>
        </w:tblCellMar>
      </w:tblPr>
      <w:tblGrid>
        <w:gridCol w:w="677"/>
        <w:gridCol w:w="5414"/>
        <w:gridCol w:w="854"/>
        <w:gridCol w:w="1138"/>
        <w:gridCol w:w="964"/>
      </w:tblGrid>
      <w:tr>
        <w:tc>
          <w:tcPr>
            <w:tcW w:w="677" w:type="dxa"/>
            <w:vMerge w:val="restart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N п/п</w:t>
            </w:r>
          </w:p>
        </w:tc>
        <w:tc>
          <w:tcPr>
            <w:tcW w:w="5414" w:type="dxa"/>
            <w:vMerge w:val="restart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Наименование темы</w:t>
            </w:r>
          </w:p>
        </w:tc>
        <w:tc>
          <w:tcPr>
            <w:gridSpan w:val="3"/>
            <w:tcW w:w="2956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Количество часов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854" w:type="dxa"/>
            <w:vMerge w:val="restart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всего</w:t>
            </w:r>
          </w:p>
        </w:tc>
        <w:tc>
          <w:tcPr>
            <w:gridSpan w:val="2"/>
            <w:tcW w:w="2102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в том числе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138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теоретических</w:t>
            </w:r>
          </w:p>
        </w:tc>
        <w:tc>
          <w:tcPr>
            <w:tcW w:w="964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практических</w:t>
            </w:r>
          </w:p>
        </w:tc>
      </w:tr>
      <w:tr>
        <w:tc>
          <w:tcPr>
            <w:tcW w:w="677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1</w:t>
            </w:r>
          </w:p>
        </w:tc>
        <w:tc>
          <w:tcPr>
            <w:tcW w:w="541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Нормативно-правовое регулирование деятельности частных охранных организаций</w:t>
            </w:r>
          </w:p>
        </w:tc>
        <w:tc>
          <w:tcPr>
            <w:tcW w:w="85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0,5</w:t>
            </w:r>
          </w:p>
        </w:tc>
        <w:tc>
          <w:tcPr>
            <w:tcW w:w="1138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0,5</w:t>
            </w:r>
          </w:p>
        </w:tc>
        <w:tc>
          <w:tcPr>
            <w:tcW w:w="96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-</w:t>
            </w:r>
          </w:p>
        </w:tc>
      </w:tr>
      <w:tr>
        <w:tc>
          <w:tcPr>
            <w:tcW w:w="677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2</w:t>
            </w:r>
          </w:p>
        </w:tc>
        <w:tc>
          <w:tcPr>
            <w:tcW w:w="541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Виды частной охранной деятельности</w:t>
            </w:r>
          </w:p>
        </w:tc>
        <w:tc>
          <w:tcPr>
            <w:tcW w:w="85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0,5</w:t>
            </w:r>
          </w:p>
        </w:tc>
        <w:tc>
          <w:tcPr>
            <w:tcW w:w="1138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0,5</w:t>
            </w:r>
          </w:p>
        </w:tc>
        <w:tc>
          <w:tcPr>
            <w:tcW w:w="96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-</w:t>
            </w:r>
          </w:p>
        </w:tc>
      </w:tr>
      <w:tr>
        <w:tc>
          <w:tcPr>
            <w:tcW w:w="677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3</w:t>
            </w:r>
          </w:p>
        </w:tc>
        <w:tc>
          <w:tcPr>
            <w:tcW w:w="541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Правовые основы осуществления пропускного и внутриобъектового режимов на объектах частной охраны</w:t>
            </w:r>
          </w:p>
        </w:tc>
        <w:tc>
          <w:tcPr>
            <w:tcW w:w="85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0,5</w:t>
            </w:r>
          </w:p>
        </w:tc>
        <w:tc>
          <w:tcPr>
            <w:tcW w:w="1138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0,5</w:t>
            </w:r>
          </w:p>
        </w:tc>
        <w:tc>
          <w:tcPr>
            <w:tcW w:w="96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-</w:t>
            </w:r>
          </w:p>
        </w:tc>
      </w:tr>
      <w:tr>
        <w:tc>
          <w:tcPr>
            <w:tcW w:w="677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4</w:t>
            </w:r>
          </w:p>
        </w:tc>
        <w:tc>
          <w:tcPr>
            <w:tcW w:w="541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Правовые основы организации деятельности частных охранников</w:t>
            </w:r>
          </w:p>
        </w:tc>
        <w:tc>
          <w:tcPr>
            <w:tcW w:w="85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0,5</w:t>
            </w:r>
          </w:p>
        </w:tc>
        <w:tc>
          <w:tcPr>
            <w:tcW w:w="1138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0,5</w:t>
            </w:r>
          </w:p>
        </w:tc>
        <w:tc>
          <w:tcPr>
            <w:tcW w:w="96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-</w:t>
            </w:r>
          </w:p>
        </w:tc>
      </w:tr>
      <w:tr>
        <w:tc>
          <w:tcPr>
            <w:tcW w:w="677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5</w:t>
            </w:r>
          </w:p>
        </w:tc>
        <w:tc>
          <w:tcPr>
            <w:tcW w:w="541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Правовое регулирование действий частных охранников при применении физической силы, специальных средств и огнестрельного оружия</w:t>
            </w:r>
          </w:p>
        </w:tc>
        <w:tc>
          <w:tcPr>
            <w:tcW w:w="85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1</w:t>
            </w:r>
          </w:p>
        </w:tc>
        <w:tc>
          <w:tcPr>
            <w:tcW w:w="1138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1</w:t>
            </w:r>
          </w:p>
        </w:tc>
        <w:tc>
          <w:tcPr>
            <w:tcW w:w="96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-</w:t>
            </w:r>
          </w:p>
        </w:tc>
      </w:tr>
      <w:tr>
        <w:tc>
          <w:tcPr>
            <w:tcW w:w="677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6</w:t>
            </w:r>
          </w:p>
        </w:tc>
        <w:tc>
          <w:tcPr>
            <w:tcW w:w="541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Федеральный государственный контроль (надзор) за частной охранной деятельностью</w:t>
            </w:r>
          </w:p>
        </w:tc>
        <w:tc>
          <w:tcPr>
            <w:tcW w:w="85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0,5</w:t>
            </w:r>
          </w:p>
        </w:tc>
        <w:tc>
          <w:tcPr>
            <w:tcW w:w="1138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0,5</w:t>
            </w:r>
          </w:p>
        </w:tc>
        <w:tc>
          <w:tcPr>
            <w:tcW w:w="96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-</w:t>
            </w:r>
          </w:p>
        </w:tc>
      </w:tr>
      <w:tr>
        <w:tc>
          <w:tcPr>
            <w:gridSpan w:val="2"/>
            <w:tcW w:w="6091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Промежуточная аттестация</w:t>
            </w:r>
          </w:p>
        </w:tc>
        <w:tc>
          <w:tcPr>
            <w:tcW w:w="85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0,5</w:t>
            </w:r>
          </w:p>
        </w:tc>
        <w:tc>
          <w:tcPr>
            <w:tcW w:w="1138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-</w:t>
            </w:r>
          </w:p>
        </w:tc>
        <w:tc>
          <w:tcPr>
            <w:tcW w:w="96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0,5</w:t>
            </w:r>
          </w:p>
        </w:tc>
      </w:tr>
      <w:tr>
        <w:tc>
          <w:tcPr>
            <w:gridSpan w:val="2"/>
            <w:tcW w:w="6091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Итого:</w:t>
            </w:r>
          </w:p>
        </w:tc>
        <w:tc>
          <w:tcPr>
            <w:tcW w:w="854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4</w:t>
            </w:r>
          </w:p>
        </w:tc>
        <w:tc>
          <w:tcPr>
            <w:tcW w:w="1138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3,5</w:t>
            </w:r>
          </w:p>
        </w:tc>
        <w:tc>
          <w:tcPr>
            <w:tcW w:w="964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0,5</w:t>
            </w:r>
          </w:p>
        </w:tc>
      </w:tr>
    </w:tbl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10.2. Типовая рабочая программа дисциплины "Правовые основы деятельности руководителя частной охранной организации".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Тема 1. Нормативно-правовое регулирование деятельности частных охранных организаций.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Основы нормативно-правового регулирования деятельности частных охранных организаций.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Правовой статус руководителя частной охранной организации. Требования к руководителю частной охранной организации. Права и обязанности руководителя частной охранной организации.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Порядок создания частной охранной организации, получения и продления лицензии на частную охранную деятельность. Приостановление действия лицензии на частную охранную деятельность и аннулирование лицензии на частную охранную деятельность.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Предоставление в электронной форме государственных и муниципальных услуг &lt;1&gt;.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--------------------------------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&lt;1&gt; Федеральный </w:t>
      </w:r>
      <w:hyperlink w:history="0" r:id="rId18" w:tooltip="Федеральный закон от 27.07.2010 N 210-ФЗ (ред. от 28.12.2024) &quot;Об организации предоставления государственных и муниципальных услуг&quot; {КонсультантПлюс}">
        <w:r>
          <w:rPr>
            <w:sz w:val="20"/>
            <w:color w:val="0000ff"/>
          </w:rPr>
          <w:t xml:space="preserve">закон</w:t>
        </w:r>
      </w:hyperlink>
      <w:r>
        <w:rPr>
          <w:sz w:val="20"/>
        </w:rPr>
        <w:t xml:space="preserve"> от 27 июля 2010 г. N 210-ФЗ "Об организации предоставления государственных и муниципальных услуг" (Собрание законодательства Российской Федерации, 2010, N 31, ст. 4179; 2021, N 1, ст. 48).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Ограничения в деятельности частных охранных организаций.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Порядок уведомления частной охранной организацией территориальных органов Росгвардии о начале и об окончании оказания охранных услуг, изменении состава учредителей (участников).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Тема 2. Виды частной охранной деятельности.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Предусмотренные </w:t>
      </w:r>
      <w:hyperlink w:history="0" r:id="rId19" w:tooltip="Закон РФ от 11.03.1992 N 2487-1 (ред. от 21.04.2025) &quot;О частной детективной и охранной деятельности в Российской Федерации&quot; {КонсультантПлюс}">
        <w:r>
          <w:rPr>
            <w:sz w:val="20"/>
            <w:color w:val="0000ff"/>
          </w:rPr>
          <w:t xml:space="preserve">Законом</w:t>
        </w:r>
      </w:hyperlink>
      <w:r>
        <w:rPr>
          <w:sz w:val="20"/>
        </w:rPr>
        <w:t xml:space="preserve"> виды охранных услуг. Лицензионные требования по каждому из видов охранных услуг. Порядок осуществления контроля (надзора) за соблюдением лицензионных требований. Грубые нарушения лицензионных требований в частной охранной деятельности.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Тема 3. Правовые основы осуществления пропускного и внутриобъектового режимов на объектах частной охраны.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Правовые основы осуществления пропускного режима на объектах.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Правовые основы осуществления внутриобъектового режима на объектах.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Тема 4. Правовые основы организации деятельности частных охранников.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Правовой статус частного охранника. Особенности работы в зависимости от квалификационного уровня (разряда).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Профессиональное обучение (профессиональная подготовка и повышение квалификации) частных охранников.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Порядок прохождения периодических проверок на пригодность к действиям в условиях, связанных с применением огнестрельного оружия и специальных средств.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Тема 5. Правовое регулирование действий частных охранников при применении физической силы, специальных средств и огнестрельного оружия.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Правовые основы задержания лиц, совершивших противоправное посягательство на охраняемое имущество либо нарушающих внутриобъектовый и (или) пропускной режимы.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Правовые основы применения физической силы, оружия и специальных средств, разрешенных для использования в частной охранной деятельности.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Порядок уведомления органов внутренних дел и территориального органа Росгвардии при применении физической силы, специальных средств или огнестрельного оружия, а также прокурора о всех случаях смерти или причинения телесных повреждений.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Тема 6. Федеральный государственный контроль (надзор) за частной охранной деятельностью.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Права и обязанности должностных лиц органов, уполномоченных на осуществление федерального государственного контроля (надзора) за соблюдением лицензионных требований частной охранной организацией.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Права и обязанности частных охранных организаций при осуществлении федерального государственного контроля (надзора), меры по защите их прав и законных интересов.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Порядок обжалования результатов проверки соблюдения лицензионных требований частной охранной организацией.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Действия работников частных охранных организаций при осуществлении федерального государственного контроля (надзора) за соблюдением лицензионных требований частной охранной организацией.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10.3. Типовой тематический план дисциплины "Основы управления (менеджмент) в частной охранной организации" изложен в таблице N 4.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right"/>
      </w:pPr>
      <w:r>
        <w:rPr>
          <w:sz w:val="20"/>
        </w:rPr>
        <w:t xml:space="preserve">Таблица N 4</w:t>
      </w:r>
    </w:p>
    <w:p>
      <w:pPr>
        <w:pStyle w:val="0"/>
        <w:jc w:val="both"/>
      </w:pPr>
      <w:r>
        <w:rPr>
          <w:sz w:val="20"/>
        </w:rPr>
      </w:r>
    </w:p>
    <w:tbl>
      <w:tblPr>
        <w:tblInd w:w="0" w:type="dxa"/>
        <w:tblLayout w:type="fixed"/>
        <w:tblBorders>
          <w:top w:val="single" w:sz="4"/>
          <w:left w:val="single" w:sz="4"/>
          <w:bottom w:val="single" w:sz="4"/>
          <w:right w:val="single" w:sz="4"/>
          <w:insideV w:val="single" w:sz="4"/>
          <w:insideH w:val="single" w:sz="4"/>
        </w:tblBorders>
        <w:tblCellMar>
          <w:top w:w="102" w:type="dxa"/>
          <w:left w:w="62" w:type="dxa"/>
          <w:bottom w:w="102" w:type="dxa"/>
          <w:right w:w="62" w:type="dxa"/>
        </w:tblCellMar>
      </w:tblPr>
      <w:tblGrid>
        <w:gridCol w:w="677"/>
        <w:gridCol w:w="5414"/>
        <w:gridCol w:w="854"/>
        <w:gridCol w:w="1138"/>
        <w:gridCol w:w="964"/>
      </w:tblGrid>
      <w:tr>
        <w:tc>
          <w:tcPr>
            <w:tcW w:w="677" w:type="dxa"/>
            <w:vMerge w:val="restart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N п/п</w:t>
            </w:r>
          </w:p>
        </w:tc>
        <w:tc>
          <w:tcPr>
            <w:tcW w:w="5414" w:type="dxa"/>
            <w:vMerge w:val="restart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Наименование темы</w:t>
            </w:r>
          </w:p>
        </w:tc>
        <w:tc>
          <w:tcPr>
            <w:gridSpan w:val="3"/>
            <w:tcW w:w="2956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Количество часов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854" w:type="dxa"/>
            <w:vMerge w:val="restart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всего</w:t>
            </w:r>
          </w:p>
        </w:tc>
        <w:tc>
          <w:tcPr>
            <w:gridSpan w:val="2"/>
            <w:tcW w:w="2102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в том числе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138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теоретических</w:t>
            </w:r>
          </w:p>
        </w:tc>
        <w:tc>
          <w:tcPr>
            <w:tcW w:w="964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практических</w:t>
            </w:r>
          </w:p>
        </w:tc>
      </w:tr>
      <w:tr>
        <w:tc>
          <w:tcPr>
            <w:tcW w:w="677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1</w:t>
            </w:r>
          </w:p>
        </w:tc>
        <w:tc>
          <w:tcPr>
            <w:tcW w:w="541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Основы управления в частной охранной организации</w:t>
            </w:r>
          </w:p>
        </w:tc>
        <w:tc>
          <w:tcPr>
            <w:tcW w:w="85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0,5</w:t>
            </w:r>
          </w:p>
        </w:tc>
        <w:tc>
          <w:tcPr>
            <w:tcW w:w="1138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0,5</w:t>
            </w:r>
          </w:p>
        </w:tc>
        <w:tc>
          <w:tcPr>
            <w:tcW w:w="96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-</w:t>
            </w:r>
          </w:p>
        </w:tc>
      </w:tr>
      <w:tr>
        <w:tc>
          <w:tcPr>
            <w:tcW w:w="677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2</w:t>
            </w:r>
          </w:p>
        </w:tc>
        <w:tc>
          <w:tcPr>
            <w:tcW w:w="541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Развитие частной охранной организации</w:t>
            </w:r>
          </w:p>
        </w:tc>
        <w:tc>
          <w:tcPr>
            <w:tcW w:w="85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0,5</w:t>
            </w:r>
          </w:p>
        </w:tc>
        <w:tc>
          <w:tcPr>
            <w:tcW w:w="1138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0,5</w:t>
            </w:r>
          </w:p>
        </w:tc>
        <w:tc>
          <w:tcPr>
            <w:tcW w:w="96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-</w:t>
            </w:r>
          </w:p>
        </w:tc>
      </w:tr>
      <w:tr>
        <w:tc>
          <w:tcPr>
            <w:tcW w:w="677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3</w:t>
            </w:r>
          </w:p>
        </w:tc>
        <w:tc>
          <w:tcPr>
            <w:tcW w:w="541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Управление персоналом частной охранной организации</w:t>
            </w:r>
          </w:p>
        </w:tc>
        <w:tc>
          <w:tcPr>
            <w:tcW w:w="85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0,5</w:t>
            </w:r>
          </w:p>
        </w:tc>
        <w:tc>
          <w:tcPr>
            <w:tcW w:w="1138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0,5</w:t>
            </w:r>
          </w:p>
        </w:tc>
        <w:tc>
          <w:tcPr>
            <w:tcW w:w="96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-</w:t>
            </w:r>
          </w:p>
        </w:tc>
      </w:tr>
      <w:tr>
        <w:tc>
          <w:tcPr>
            <w:tcW w:w="677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4</w:t>
            </w:r>
          </w:p>
        </w:tc>
        <w:tc>
          <w:tcPr>
            <w:tcW w:w="541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Основы маркетинга рынка частных охранных услуг</w:t>
            </w:r>
          </w:p>
        </w:tc>
        <w:tc>
          <w:tcPr>
            <w:tcW w:w="85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0,5</w:t>
            </w:r>
          </w:p>
        </w:tc>
        <w:tc>
          <w:tcPr>
            <w:tcW w:w="1138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0,5</w:t>
            </w:r>
          </w:p>
        </w:tc>
        <w:tc>
          <w:tcPr>
            <w:tcW w:w="96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-</w:t>
            </w:r>
          </w:p>
        </w:tc>
      </w:tr>
      <w:tr>
        <w:tc>
          <w:tcPr>
            <w:tcW w:w="677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5</w:t>
            </w:r>
          </w:p>
        </w:tc>
        <w:tc>
          <w:tcPr>
            <w:tcW w:w="541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Финансовое управление частной охранной организацией</w:t>
            </w:r>
          </w:p>
        </w:tc>
        <w:tc>
          <w:tcPr>
            <w:tcW w:w="85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0,5</w:t>
            </w:r>
          </w:p>
        </w:tc>
        <w:tc>
          <w:tcPr>
            <w:tcW w:w="1138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0,5</w:t>
            </w:r>
          </w:p>
        </w:tc>
        <w:tc>
          <w:tcPr>
            <w:tcW w:w="96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-</w:t>
            </w:r>
          </w:p>
        </w:tc>
      </w:tr>
      <w:tr>
        <w:tc>
          <w:tcPr>
            <w:gridSpan w:val="2"/>
            <w:tcW w:w="6091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Промежуточная аттестация</w:t>
            </w:r>
          </w:p>
        </w:tc>
        <w:tc>
          <w:tcPr>
            <w:tcW w:w="85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0,5</w:t>
            </w:r>
          </w:p>
        </w:tc>
        <w:tc>
          <w:tcPr>
            <w:tcW w:w="1138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-</w:t>
            </w:r>
          </w:p>
        </w:tc>
        <w:tc>
          <w:tcPr>
            <w:tcW w:w="96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0,5</w:t>
            </w:r>
          </w:p>
        </w:tc>
      </w:tr>
      <w:tr>
        <w:tc>
          <w:tcPr>
            <w:gridSpan w:val="2"/>
            <w:tcW w:w="6091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Итого:</w:t>
            </w:r>
          </w:p>
        </w:tc>
        <w:tc>
          <w:tcPr>
            <w:tcW w:w="854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3</w:t>
            </w:r>
          </w:p>
        </w:tc>
        <w:tc>
          <w:tcPr>
            <w:tcW w:w="1138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2,5</w:t>
            </w:r>
          </w:p>
        </w:tc>
        <w:tc>
          <w:tcPr>
            <w:tcW w:w="964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0,5</w:t>
            </w:r>
          </w:p>
        </w:tc>
      </w:tr>
    </w:tbl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10.4. Типовая рабочая программа дисциплины "Основы управления (менеджмент) в частной охранной организации".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Тема 1. Основы управления в частной охранной организации.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Структура, управление и ресурсы частной охранной организации.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Управленческий учет в частной охранной организации.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Тема 2. Развитие частной охранной организации.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Этапы развития частной охранной организации.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Особенности развития частной охранной организации на рынке охранных услуг.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Тема 3. Управление персоналом частной охранной организации.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Система работы с персоналом.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Подбор, адаптация и движение персонала.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Обучение и аттестация персонала.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Системы мотивации работников.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Развитие корпоративной культуры и формирование лояльности работников.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Тема 4. Основы маркетинга рынка частных охранных услуг.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Анализ текущего состояния и перспектив рынка частных охранных услуг.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Основы маркетинга рынка частных охранных услуг.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Организационные модели частной охранной организации.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Организация продаж частных охранных услуг.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Тема 5. Финансовое управление частной охранной организацией.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Технологии финансового управления.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Формирование цены на частные охранные услуги.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Формирование доходов частной охранной организации.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10.5. Типовой тематический план дисциплины "Деятельность руководителя частной охранной организации по организации оказания охранных услуг" изложен в таблице N 5.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right"/>
      </w:pPr>
      <w:r>
        <w:rPr>
          <w:sz w:val="20"/>
        </w:rPr>
        <w:t xml:space="preserve">Таблица N 5</w:t>
      </w:r>
    </w:p>
    <w:p>
      <w:pPr>
        <w:pStyle w:val="0"/>
        <w:jc w:val="both"/>
      </w:pPr>
      <w:r>
        <w:rPr>
          <w:sz w:val="20"/>
        </w:rPr>
      </w:r>
    </w:p>
    <w:tbl>
      <w:tblPr>
        <w:tblInd w:w="0" w:type="dxa"/>
        <w:tblLayout w:type="fixed"/>
        <w:tblBorders>
          <w:top w:val="single" w:sz="4"/>
          <w:left w:val="single" w:sz="4"/>
          <w:bottom w:val="single" w:sz="4"/>
          <w:right w:val="single" w:sz="4"/>
          <w:insideV w:val="single" w:sz="4"/>
          <w:insideH w:val="single" w:sz="4"/>
        </w:tblBorders>
        <w:tblCellMar>
          <w:top w:w="102" w:type="dxa"/>
          <w:left w:w="62" w:type="dxa"/>
          <w:bottom w:w="102" w:type="dxa"/>
          <w:right w:w="62" w:type="dxa"/>
        </w:tblCellMar>
      </w:tblPr>
      <w:tblGrid>
        <w:gridCol w:w="677"/>
        <w:gridCol w:w="5414"/>
        <w:gridCol w:w="854"/>
        <w:gridCol w:w="1138"/>
        <w:gridCol w:w="964"/>
      </w:tblGrid>
      <w:tr>
        <w:tc>
          <w:tcPr>
            <w:tcW w:w="677" w:type="dxa"/>
            <w:vMerge w:val="restart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N п/п</w:t>
            </w:r>
          </w:p>
        </w:tc>
        <w:tc>
          <w:tcPr>
            <w:tcW w:w="5414" w:type="dxa"/>
            <w:vMerge w:val="restart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Наименование темы</w:t>
            </w:r>
          </w:p>
        </w:tc>
        <w:tc>
          <w:tcPr>
            <w:gridSpan w:val="3"/>
            <w:tcW w:w="2956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Количество часов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854" w:type="dxa"/>
            <w:vMerge w:val="restart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всего</w:t>
            </w:r>
          </w:p>
        </w:tc>
        <w:tc>
          <w:tcPr>
            <w:gridSpan w:val="2"/>
            <w:tcW w:w="2102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в том числе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138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теоретических</w:t>
            </w:r>
          </w:p>
        </w:tc>
        <w:tc>
          <w:tcPr>
            <w:tcW w:w="964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практических</w:t>
            </w:r>
          </w:p>
        </w:tc>
      </w:tr>
      <w:tr>
        <w:tc>
          <w:tcPr>
            <w:tcW w:w="677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1</w:t>
            </w:r>
          </w:p>
        </w:tc>
        <w:tc>
          <w:tcPr>
            <w:tcW w:w="541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Налогообложение и бухгалтерский учет в частной охранной организации</w:t>
            </w:r>
          </w:p>
        </w:tc>
        <w:tc>
          <w:tcPr>
            <w:tcW w:w="85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0,5</w:t>
            </w:r>
          </w:p>
        </w:tc>
        <w:tc>
          <w:tcPr>
            <w:tcW w:w="1138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0,5</w:t>
            </w:r>
          </w:p>
        </w:tc>
        <w:tc>
          <w:tcPr>
            <w:tcW w:w="96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-</w:t>
            </w:r>
          </w:p>
        </w:tc>
      </w:tr>
      <w:tr>
        <w:tc>
          <w:tcPr>
            <w:tcW w:w="677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2</w:t>
            </w:r>
          </w:p>
        </w:tc>
        <w:tc>
          <w:tcPr>
            <w:tcW w:w="541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Оборот оружия и специальных средств в частной охранной организации</w:t>
            </w:r>
          </w:p>
        </w:tc>
        <w:tc>
          <w:tcPr>
            <w:tcW w:w="85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0,5</w:t>
            </w:r>
          </w:p>
        </w:tc>
        <w:tc>
          <w:tcPr>
            <w:tcW w:w="1138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0,5</w:t>
            </w:r>
          </w:p>
        </w:tc>
        <w:tc>
          <w:tcPr>
            <w:tcW w:w="96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-</w:t>
            </w:r>
          </w:p>
        </w:tc>
      </w:tr>
      <w:tr>
        <w:tc>
          <w:tcPr>
            <w:tcW w:w="677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3</w:t>
            </w:r>
          </w:p>
        </w:tc>
        <w:tc>
          <w:tcPr>
            <w:tcW w:w="541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Организация командировок работников частной охранной организации</w:t>
            </w:r>
          </w:p>
        </w:tc>
        <w:tc>
          <w:tcPr>
            <w:tcW w:w="85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0,5</w:t>
            </w:r>
          </w:p>
        </w:tc>
        <w:tc>
          <w:tcPr>
            <w:tcW w:w="1138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0,5</w:t>
            </w:r>
          </w:p>
        </w:tc>
        <w:tc>
          <w:tcPr>
            <w:tcW w:w="96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-</w:t>
            </w:r>
          </w:p>
        </w:tc>
      </w:tr>
      <w:tr>
        <w:tc>
          <w:tcPr>
            <w:tcW w:w="677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4</w:t>
            </w:r>
          </w:p>
        </w:tc>
        <w:tc>
          <w:tcPr>
            <w:tcW w:w="541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Противодействие терроризму. Участие частных охранных организаций в обеспечении антитеррористической защиты охраняемых объектов</w:t>
            </w:r>
          </w:p>
        </w:tc>
        <w:tc>
          <w:tcPr>
            <w:tcW w:w="85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0,5</w:t>
            </w:r>
          </w:p>
        </w:tc>
        <w:tc>
          <w:tcPr>
            <w:tcW w:w="1138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0,5</w:t>
            </w:r>
          </w:p>
        </w:tc>
        <w:tc>
          <w:tcPr>
            <w:tcW w:w="96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-</w:t>
            </w:r>
          </w:p>
        </w:tc>
      </w:tr>
      <w:tr>
        <w:tc>
          <w:tcPr>
            <w:tcW w:w="677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5</w:t>
            </w:r>
          </w:p>
        </w:tc>
        <w:tc>
          <w:tcPr>
            <w:tcW w:w="541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Организация охраны объектов</w:t>
            </w:r>
          </w:p>
        </w:tc>
        <w:tc>
          <w:tcPr>
            <w:tcW w:w="85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0,5</w:t>
            </w:r>
          </w:p>
        </w:tc>
        <w:tc>
          <w:tcPr>
            <w:tcW w:w="1138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0,5</w:t>
            </w:r>
          </w:p>
        </w:tc>
        <w:tc>
          <w:tcPr>
            <w:tcW w:w="96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-</w:t>
            </w:r>
          </w:p>
        </w:tc>
      </w:tr>
      <w:tr>
        <w:tc>
          <w:tcPr>
            <w:gridSpan w:val="2"/>
            <w:tcW w:w="6091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Промежуточная аттестация</w:t>
            </w:r>
          </w:p>
        </w:tc>
        <w:tc>
          <w:tcPr>
            <w:tcW w:w="85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0,5</w:t>
            </w:r>
          </w:p>
        </w:tc>
        <w:tc>
          <w:tcPr>
            <w:tcW w:w="1138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-</w:t>
            </w:r>
          </w:p>
        </w:tc>
        <w:tc>
          <w:tcPr>
            <w:tcW w:w="96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0,5</w:t>
            </w:r>
          </w:p>
        </w:tc>
      </w:tr>
      <w:tr>
        <w:tc>
          <w:tcPr>
            <w:gridSpan w:val="2"/>
            <w:tcW w:w="6091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Итого:</w:t>
            </w:r>
          </w:p>
        </w:tc>
        <w:tc>
          <w:tcPr>
            <w:tcW w:w="854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3</w:t>
            </w:r>
          </w:p>
        </w:tc>
        <w:tc>
          <w:tcPr>
            <w:tcW w:w="1138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2,5</w:t>
            </w:r>
          </w:p>
        </w:tc>
        <w:tc>
          <w:tcPr>
            <w:tcW w:w="964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0,5</w:t>
            </w:r>
          </w:p>
        </w:tc>
      </w:tr>
    </w:tbl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10.6. Типовая рабочая программа дисциплины "Деятельность руководителя частной охранной организации по организации оказания охранных услуг".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Тема 1. Налогообложение и бухгалтерский учет в частной охранной организации.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Особенности налогообложения и бухгалтерского учета в частной охранной организации.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Контроль ведения бухгалтерского и налогового учетов.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Тема 2. Оборот оружия и специальных средств в частной охранной организации.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Организация оборота оружия и специальных средств в частной охранной организации.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Ведение документации по учету оружия и специальных средств.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Основания для выдачи оружия и специальных средств на посты охраны (маршруты).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Тема 3. Организация командировок работников частной охранной организации.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Оформление и особенности осуществления командировок, в том числе с оружием и специальными средствами.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Особенности командировок в зависимости от видов используемого транспорта.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Тема 4. Противодействие терроризму. Участие частных охранных организаций в обеспечении антитеррористической защиты охраняемых объектов.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Противодействие терроризму. Виды (этапы) противодействия терроризму. Основы противодействия идеологии терроризма.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Участие частных охранных организаций в обеспечении антитеррористической защиты охраняемых объектов.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Организация действий частных охранников по осмотру прилегающей территории, периметра, коммуникаций и критических элементов объектов охраны, технических полостей, оборудования и предметов в помещениях объекта охраны на предмет наличия угрожающих признаков, свидетельствующих о возможной террористической угрозе.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Организация действий частных охранников по докладу о наличии (отсутствии) признаков террористической угрозы.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Рекомендации правоохранительных органов по действиям в случае обнаружения террористических угроз.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Тема 5. Организация охраны объектов.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Комплексное обследование и прием объектов под охрану.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Оформление договоров на оказание частных охранных услуг (особенности оформления договоров; документы, подтверждающие законность владения (пользования) имуществом; требования гражданского законодательства к роду, виду, структуре и содержанию заключаемых договоров).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Подготовка должностной инструкции частного охранника на объекте охраны.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Профилактика нарушений в частной охранной деятельности.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Особенности охраны объектов социальной сферы, жизнедеятельности и жизнеобеспечения населения.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Ограничения по оказанию частных охранных услуг на отдельных категориях объектов.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10.7. Типовой тематический план дисциплины "Трудовые отношения и охрана труда в частной охранной организации" изложен в таблице N 6.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right"/>
      </w:pPr>
      <w:r>
        <w:rPr>
          <w:sz w:val="20"/>
        </w:rPr>
        <w:t xml:space="preserve">Таблица N 6</w:t>
      </w:r>
    </w:p>
    <w:p>
      <w:pPr>
        <w:pStyle w:val="0"/>
        <w:jc w:val="both"/>
      </w:pPr>
      <w:r>
        <w:rPr>
          <w:sz w:val="20"/>
        </w:rPr>
      </w:r>
    </w:p>
    <w:tbl>
      <w:tblPr>
        <w:tblInd w:w="0" w:type="dxa"/>
        <w:tblLayout w:type="fixed"/>
        <w:tblBorders>
          <w:top w:val="single" w:sz="4"/>
          <w:left w:val="single" w:sz="4"/>
          <w:bottom w:val="single" w:sz="4"/>
          <w:right w:val="single" w:sz="4"/>
          <w:insideV w:val="single" w:sz="4"/>
          <w:insideH w:val="single" w:sz="4"/>
        </w:tblBorders>
        <w:tblCellMar>
          <w:top w:w="102" w:type="dxa"/>
          <w:left w:w="62" w:type="dxa"/>
          <w:bottom w:w="102" w:type="dxa"/>
          <w:right w:w="62" w:type="dxa"/>
        </w:tblCellMar>
      </w:tblPr>
      <w:tblGrid>
        <w:gridCol w:w="677"/>
        <w:gridCol w:w="5414"/>
        <w:gridCol w:w="854"/>
        <w:gridCol w:w="1138"/>
        <w:gridCol w:w="964"/>
      </w:tblGrid>
      <w:tr>
        <w:tc>
          <w:tcPr>
            <w:tcW w:w="677" w:type="dxa"/>
            <w:vMerge w:val="restart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N п/п</w:t>
            </w:r>
          </w:p>
        </w:tc>
        <w:tc>
          <w:tcPr>
            <w:tcW w:w="5414" w:type="dxa"/>
            <w:vMerge w:val="restart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Наименование темы</w:t>
            </w:r>
          </w:p>
        </w:tc>
        <w:tc>
          <w:tcPr>
            <w:gridSpan w:val="3"/>
            <w:tcW w:w="2956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Количество часов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854" w:type="dxa"/>
            <w:vMerge w:val="restart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всего</w:t>
            </w:r>
          </w:p>
        </w:tc>
        <w:tc>
          <w:tcPr>
            <w:gridSpan w:val="2"/>
            <w:tcW w:w="2102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в том числе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138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теоретических</w:t>
            </w:r>
          </w:p>
        </w:tc>
        <w:tc>
          <w:tcPr>
            <w:tcW w:w="964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практических</w:t>
            </w:r>
          </w:p>
        </w:tc>
      </w:tr>
      <w:tr>
        <w:tc>
          <w:tcPr>
            <w:tcW w:w="677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1</w:t>
            </w:r>
          </w:p>
        </w:tc>
        <w:tc>
          <w:tcPr>
            <w:tcW w:w="541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Нормативное регулирование трудовых отношений</w:t>
            </w:r>
          </w:p>
        </w:tc>
        <w:tc>
          <w:tcPr>
            <w:tcW w:w="85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0,5</w:t>
            </w:r>
          </w:p>
        </w:tc>
        <w:tc>
          <w:tcPr>
            <w:tcW w:w="1138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0,5</w:t>
            </w:r>
          </w:p>
        </w:tc>
        <w:tc>
          <w:tcPr>
            <w:tcW w:w="96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-</w:t>
            </w:r>
          </w:p>
        </w:tc>
      </w:tr>
      <w:tr>
        <w:tc>
          <w:tcPr>
            <w:tcW w:w="677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2</w:t>
            </w:r>
          </w:p>
        </w:tc>
        <w:tc>
          <w:tcPr>
            <w:tcW w:w="541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Основы социальной и правовой защиты работников частной охранной организации</w:t>
            </w:r>
          </w:p>
        </w:tc>
        <w:tc>
          <w:tcPr>
            <w:tcW w:w="85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0,5</w:t>
            </w:r>
          </w:p>
        </w:tc>
        <w:tc>
          <w:tcPr>
            <w:tcW w:w="1138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0,5</w:t>
            </w:r>
          </w:p>
        </w:tc>
        <w:tc>
          <w:tcPr>
            <w:tcW w:w="96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-</w:t>
            </w:r>
          </w:p>
        </w:tc>
      </w:tr>
      <w:tr>
        <w:tc>
          <w:tcPr>
            <w:tcW w:w="677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3</w:t>
            </w:r>
          </w:p>
        </w:tc>
        <w:tc>
          <w:tcPr>
            <w:tcW w:w="541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Основы охраны труда в частной охранной организации</w:t>
            </w:r>
          </w:p>
        </w:tc>
        <w:tc>
          <w:tcPr>
            <w:tcW w:w="85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0,5</w:t>
            </w:r>
          </w:p>
        </w:tc>
        <w:tc>
          <w:tcPr>
            <w:tcW w:w="1138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0,5</w:t>
            </w:r>
          </w:p>
        </w:tc>
        <w:tc>
          <w:tcPr>
            <w:tcW w:w="96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-</w:t>
            </w:r>
          </w:p>
        </w:tc>
      </w:tr>
      <w:tr>
        <w:tc>
          <w:tcPr>
            <w:tcW w:w="677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4</w:t>
            </w:r>
          </w:p>
        </w:tc>
        <w:tc>
          <w:tcPr>
            <w:tcW w:w="541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Условия труда в частной охранной организации. Работа с источниками повышенной опасности</w:t>
            </w:r>
          </w:p>
        </w:tc>
        <w:tc>
          <w:tcPr>
            <w:tcW w:w="85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0,5</w:t>
            </w:r>
          </w:p>
        </w:tc>
        <w:tc>
          <w:tcPr>
            <w:tcW w:w="1138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0,5</w:t>
            </w:r>
          </w:p>
        </w:tc>
        <w:tc>
          <w:tcPr>
            <w:tcW w:w="96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-</w:t>
            </w:r>
          </w:p>
        </w:tc>
      </w:tr>
      <w:tr>
        <w:tc>
          <w:tcPr>
            <w:tcW w:w="677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5</w:t>
            </w:r>
          </w:p>
        </w:tc>
        <w:tc>
          <w:tcPr>
            <w:tcW w:w="541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Несчастные случаи на производстве</w:t>
            </w:r>
          </w:p>
        </w:tc>
        <w:tc>
          <w:tcPr>
            <w:tcW w:w="85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0,5</w:t>
            </w:r>
          </w:p>
        </w:tc>
        <w:tc>
          <w:tcPr>
            <w:tcW w:w="1138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0,5</w:t>
            </w:r>
          </w:p>
        </w:tc>
        <w:tc>
          <w:tcPr>
            <w:tcW w:w="96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-</w:t>
            </w:r>
          </w:p>
        </w:tc>
      </w:tr>
      <w:tr>
        <w:tc>
          <w:tcPr>
            <w:gridSpan w:val="2"/>
            <w:tcW w:w="6091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Промежуточная аттестация</w:t>
            </w:r>
          </w:p>
        </w:tc>
        <w:tc>
          <w:tcPr>
            <w:tcW w:w="85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0,5</w:t>
            </w:r>
          </w:p>
        </w:tc>
        <w:tc>
          <w:tcPr>
            <w:tcW w:w="1138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-</w:t>
            </w:r>
          </w:p>
        </w:tc>
        <w:tc>
          <w:tcPr>
            <w:tcW w:w="96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0,5</w:t>
            </w:r>
          </w:p>
        </w:tc>
      </w:tr>
      <w:tr>
        <w:tc>
          <w:tcPr>
            <w:gridSpan w:val="2"/>
            <w:tcW w:w="6091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Итого:</w:t>
            </w:r>
          </w:p>
        </w:tc>
        <w:tc>
          <w:tcPr>
            <w:tcW w:w="854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3</w:t>
            </w:r>
          </w:p>
        </w:tc>
        <w:tc>
          <w:tcPr>
            <w:tcW w:w="1138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2,5</w:t>
            </w:r>
          </w:p>
        </w:tc>
        <w:tc>
          <w:tcPr>
            <w:tcW w:w="964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0,5</w:t>
            </w:r>
          </w:p>
        </w:tc>
      </w:tr>
    </w:tbl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10.8. Типовая рабочая программа дисциплины "Трудовые отношения и охрана труда в частной охранной организации".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Тема 1. Нормативное регулирование трудовых отношений.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Законодательные и иные нормативные правовые акты, регламентирующие трудовые отношения и устанавливающие нормы по охране труда.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Локальные нормативные акты, применяемые в деятельности частных охранных организаций.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Ответственность за нарушения норм трудового законодательства.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Тема 2. Основы социальной и правовой защиты работников частной охранной организации.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Социальная и правовая защита частных охранников, обязанности организации по ее обеспечению.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Условия трудового договора. Обеспечение интересов работников и работодателя при заключении трудовых договоров и в процессе деятельности частной охранной организации.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Порядок разрешения трудовых споров.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Тема 3. Основы охраны труда в частной охранной организации.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Оформление документации по охране труда.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Порядок проведения инструктажей по охране труда.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Организация обучения по охране труда.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Организация медицинских осмотров.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Тема 4. Условия труда в частной охранной организации. Работа с источниками повышенной опасности.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Понятие режима рабочего времени.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Привлечение к сверхурочной работе, к работе в ночное время, в выходные и праздничные дни, работа с ненормированным рабочим графиком.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Оплата труда в частной охранной организации.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Аттестация рабочих мест.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Организация работы с источниками повышенной опасности (оружие, автотранспорт).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Организация работы с применением компьютерной техники.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Тема 5. Несчастные случаи на производстве.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Виды несчастных случаев на производстве.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Порядок оформления и расследования несчастных случаев.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10.9. Типовой тематический план дисциплины "Организация охранных услуг с применением технических средств охраны" изложен в таблице N 7.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right"/>
      </w:pPr>
      <w:r>
        <w:rPr>
          <w:sz w:val="20"/>
        </w:rPr>
        <w:t xml:space="preserve">Таблица N 7</w:t>
      </w:r>
    </w:p>
    <w:p>
      <w:pPr>
        <w:pStyle w:val="0"/>
        <w:jc w:val="both"/>
      </w:pPr>
      <w:r>
        <w:rPr>
          <w:sz w:val="20"/>
        </w:rPr>
      </w:r>
    </w:p>
    <w:tbl>
      <w:tblPr>
        <w:tblInd w:w="0" w:type="dxa"/>
        <w:tblLayout w:type="fixed"/>
        <w:tblBorders>
          <w:top w:val="single" w:sz="4"/>
          <w:left w:val="single" w:sz="4"/>
          <w:bottom w:val="single" w:sz="4"/>
          <w:right w:val="single" w:sz="4"/>
          <w:insideV w:val="single" w:sz="4"/>
          <w:insideH w:val="single" w:sz="4"/>
        </w:tblBorders>
        <w:tblCellMar>
          <w:top w:w="102" w:type="dxa"/>
          <w:left w:w="62" w:type="dxa"/>
          <w:bottom w:w="102" w:type="dxa"/>
          <w:right w:w="62" w:type="dxa"/>
        </w:tblCellMar>
      </w:tblPr>
      <w:tblGrid>
        <w:gridCol w:w="677"/>
        <w:gridCol w:w="5414"/>
        <w:gridCol w:w="854"/>
        <w:gridCol w:w="1138"/>
        <w:gridCol w:w="964"/>
      </w:tblGrid>
      <w:tr>
        <w:tc>
          <w:tcPr>
            <w:tcW w:w="677" w:type="dxa"/>
            <w:vMerge w:val="restart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N п/п</w:t>
            </w:r>
          </w:p>
        </w:tc>
        <w:tc>
          <w:tcPr>
            <w:tcW w:w="5414" w:type="dxa"/>
            <w:vMerge w:val="restart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Наименование темы</w:t>
            </w:r>
          </w:p>
        </w:tc>
        <w:tc>
          <w:tcPr>
            <w:gridSpan w:val="3"/>
            <w:tcW w:w="2956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Количество часов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854" w:type="dxa"/>
            <w:vMerge w:val="restart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всего</w:t>
            </w:r>
          </w:p>
        </w:tc>
        <w:tc>
          <w:tcPr>
            <w:gridSpan w:val="2"/>
            <w:tcW w:w="2102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в том числе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138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теоретических</w:t>
            </w:r>
          </w:p>
        </w:tc>
        <w:tc>
          <w:tcPr>
            <w:tcW w:w="964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практических</w:t>
            </w:r>
          </w:p>
        </w:tc>
      </w:tr>
      <w:tr>
        <w:tc>
          <w:tcPr>
            <w:tcW w:w="677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1</w:t>
            </w:r>
          </w:p>
        </w:tc>
        <w:tc>
          <w:tcPr>
            <w:tcW w:w="541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Технические средства охраны, используемые в частной охранной деятельности</w:t>
            </w:r>
          </w:p>
        </w:tc>
        <w:tc>
          <w:tcPr>
            <w:tcW w:w="85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0,5</w:t>
            </w:r>
          </w:p>
        </w:tc>
        <w:tc>
          <w:tcPr>
            <w:tcW w:w="1138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-</w:t>
            </w:r>
          </w:p>
        </w:tc>
        <w:tc>
          <w:tcPr>
            <w:tcW w:w="96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0,5</w:t>
            </w:r>
          </w:p>
        </w:tc>
      </w:tr>
      <w:tr>
        <w:tc>
          <w:tcPr>
            <w:tcW w:w="677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2</w:t>
            </w:r>
          </w:p>
        </w:tc>
        <w:tc>
          <w:tcPr>
            <w:tcW w:w="541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Средства связи, используемые в частной охранной деятельности</w:t>
            </w:r>
          </w:p>
        </w:tc>
        <w:tc>
          <w:tcPr>
            <w:tcW w:w="85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0,5</w:t>
            </w:r>
          </w:p>
        </w:tc>
        <w:tc>
          <w:tcPr>
            <w:tcW w:w="1138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0,5</w:t>
            </w:r>
          </w:p>
        </w:tc>
        <w:tc>
          <w:tcPr>
            <w:tcW w:w="96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-</w:t>
            </w:r>
          </w:p>
        </w:tc>
      </w:tr>
      <w:tr>
        <w:tc>
          <w:tcPr>
            <w:tcW w:w="677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3</w:t>
            </w:r>
          </w:p>
        </w:tc>
        <w:tc>
          <w:tcPr>
            <w:tcW w:w="541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Основные технические средства охраны, применяемые на объектах охраны</w:t>
            </w:r>
          </w:p>
        </w:tc>
        <w:tc>
          <w:tcPr>
            <w:tcW w:w="85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1</w:t>
            </w:r>
          </w:p>
        </w:tc>
        <w:tc>
          <w:tcPr>
            <w:tcW w:w="1138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1</w:t>
            </w:r>
          </w:p>
        </w:tc>
        <w:tc>
          <w:tcPr>
            <w:tcW w:w="96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-</w:t>
            </w:r>
          </w:p>
        </w:tc>
      </w:tr>
      <w:tr>
        <w:tc>
          <w:tcPr>
            <w:tcW w:w="677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4</w:t>
            </w:r>
          </w:p>
        </w:tc>
        <w:tc>
          <w:tcPr>
            <w:tcW w:w="541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Компьютерная техника в деятельности частных охранных организаций</w:t>
            </w:r>
          </w:p>
        </w:tc>
        <w:tc>
          <w:tcPr>
            <w:tcW w:w="85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0,5</w:t>
            </w:r>
          </w:p>
        </w:tc>
        <w:tc>
          <w:tcPr>
            <w:tcW w:w="1138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0,5</w:t>
            </w:r>
          </w:p>
        </w:tc>
        <w:tc>
          <w:tcPr>
            <w:tcW w:w="96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-</w:t>
            </w:r>
          </w:p>
        </w:tc>
      </w:tr>
      <w:tr>
        <w:tc>
          <w:tcPr>
            <w:gridSpan w:val="2"/>
            <w:tcW w:w="6091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Промежуточная аттестация</w:t>
            </w:r>
          </w:p>
        </w:tc>
        <w:tc>
          <w:tcPr>
            <w:tcW w:w="85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0,5</w:t>
            </w:r>
          </w:p>
        </w:tc>
        <w:tc>
          <w:tcPr>
            <w:tcW w:w="1138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-</w:t>
            </w:r>
          </w:p>
        </w:tc>
        <w:tc>
          <w:tcPr>
            <w:tcW w:w="96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0,5</w:t>
            </w:r>
          </w:p>
        </w:tc>
      </w:tr>
      <w:tr>
        <w:tc>
          <w:tcPr>
            <w:gridSpan w:val="2"/>
            <w:tcW w:w="6091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Итого:</w:t>
            </w:r>
          </w:p>
        </w:tc>
        <w:tc>
          <w:tcPr>
            <w:tcW w:w="854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3</w:t>
            </w:r>
          </w:p>
        </w:tc>
        <w:tc>
          <w:tcPr>
            <w:tcW w:w="1138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2</w:t>
            </w:r>
          </w:p>
        </w:tc>
        <w:tc>
          <w:tcPr>
            <w:tcW w:w="964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1</w:t>
            </w:r>
          </w:p>
        </w:tc>
      </w:tr>
    </w:tbl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10.10. Типовая рабочая программа дисциплины "Организация охранных услуг с применением технических средств охраны".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Тема 1. Технические средства охраны, используемые в частной охранной деятельности.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Виды технических средств охраны, используемых в частной охранной деятельности.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Основные функции технических средств охраны, используемых в частной охранной деятельности.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Тема 2. Средства связи, используемые в частной охранной деятельности.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Средства связи и их основные характеристики.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Порядок регистрации и использования средств связи.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Тема 3. Основные технические средства охраны, применяемые на объектах охраны.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Средства аудио- и видеонаблюдения.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Технические средства охранной и охранно-пожарной сигнализации.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Средства инженерно-технической защиты и контроля доступа.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Технические средства обнаружения предметов и веществ, ограниченных в обороте.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Технические средства мониторинга и навигации подвижных и стационарных объектов.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Тема 4. Компьютерная техника в деятельности частных охранных организаций.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Компьютерная техника и программные продукты в деятельности частных охранных организаций.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Системы компьютерного (программного) управления техническими средствами охраны.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10.11. Типовой тематический план дисциплины "Оказание содействия частными охранными организациями правоохранительным органам" изложен в таблице N 8.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right"/>
      </w:pPr>
      <w:r>
        <w:rPr>
          <w:sz w:val="20"/>
        </w:rPr>
        <w:t xml:space="preserve">Таблица N 8</w:t>
      </w:r>
    </w:p>
    <w:p>
      <w:pPr>
        <w:pStyle w:val="0"/>
        <w:jc w:val="both"/>
      </w:pPr>
      <w:r>
        <w:rPr>
          <w:sz w:val="20"/>
        </w:rPr>
      </w:r>
    </w:p>
    <w:tbl>
      <w:tblPr>
        <w:tblInd w:w="0" w:type="dxa"/>
        <w:tblLayout w:type="fixed"/>
        <w:tblBorders>
          <w:top w:val="single" w:sz="4"/>
          <w:left w:val="single" w:sz="4"/>
          <w:bottom w:val="single" w:sz="4"/>
          <w:right w:val="single" w:sz="4"/>
          <w:insideV w:val="single" w:sz="4"/>
          <w:insideH w:val="single" w:sz="4"/>
        </w:tblBorders>
        <w:tblCellMar>
          <w:top w:w="102" w:type="dxa"/>
          <w:left w:w="62" w:type="dxa"/>
          <w:bottom w:w="102" w:type="dxa"/>
          <w:right w:w="62" w:type="dxa"/>
        </w:tblCellMar>
      </w:tblPr>
      <w:tblGrid>
        <w:gridCol w:w="677"/>
        <w:gridCol w:w="5410"/>
        <w:gridCol w:w="854"/>
        <w:gridCol w:w="1138"/>
        <w:gridCol w:w="1020"/>
      </w:tblGrid>
      <w:tr>
        <w:tc>
          <w:tcPr>
            <w:tcW w:w="677" w:type="dxa"/>
            <w:vMerge w:val="restart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N п/п</w:t>
            </w:r>
          </w:p>
        </w:tc>
        <w:tc>
          <w:tcPr>
            <w:tcW w:w="5410" w:type="dxa"/>
            <w:vMerge w:val="restart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Наименование темы</w:t>
            </w:r>
          </w:p>
        </w:tc>
        <w:tc>
          <w:tcPr>
            <w:gridSpan w:val="3"/>
            <w:tcW w:w="3012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Количество часов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854" w:type="dxa"/>
            <w:vMerge w:val="restart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всего</w:t>
            </w:r>
          </w:p>
        </w:tc>
        <w:tc>
          <w:tcPr>
            <w:gridSpan w:val="2"/>
            <w:tcW w:w="2158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в том числе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138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теоретических</w:t>
            </w:r>
          </w:p>
        </w:tc>
        <w:tc>
          <w:tcPr>
            <w:tcW w:w="1020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практических</w:t>
            </w:r>
          </w:p>
        </w:tc>
      </w:tr>
      <w:tr>
        <w:tc>
          <w:tcPr>
            <w:tcW w:w="677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1</w:t>
            </w:r>
          </w:p>
        </w:tc>
        <w:tc>
          <w:tcPr>
            <w:tcW w:w="5410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Правовые основы оказания частными охранными организациями содействия правоохранительным органам в обеспечении правопорядка</w:t>
            </w:r>
          </w:p>
        </w:tc>
        <w:tc>
          <w:tcPr>
            <w:tcW w:w="85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1</w:t>
            </w:r>
          </w:p>
        </w:tc>
        <w:tc>
          <w:tcPr>
            <w:tcW w:w="1138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0,5</w:t>
            </w:r>
          </w:p>
        </w:tc>
        <w:tc>
          <w:tcPr>
            <w:tcW w:w="1020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0,5</w:t>
            </w:r>
          </w:p>
        </w:tc>
      </w:tr>
      <w:tr>
        <w:tc>
          <w:tcPr>
            <w:tcW w:w="677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2</w:t>
            </w:r>
          </w:p>
        </w:tc>
        <w:tc>
          <w:tcPr>
            <w:tcW w:w="5410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Формы оказания содействия в рамках частной охранной деятельности</w:t>
            </w:r>
          </w:p>
        </w:tc>
        <w:tc>
          <w:tcPr>
            <w:tcW w:w="85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1</w:t>
            </w:r>
          </w:p>
        </w:tc>
        <w:tc>
          <w:tcPr>
            <w:tcW w:w="1138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1</w:t>
            </w:r>
          </w:p>
        </w:tc>
        <w:tc>
          <w:tcPr>
            <w:tcW w:w="1020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-</w:t>
            </w:r>
          </w:p>
        </w:tc>
      </w:tr>
      <w:tr>
        <w:tc>
          <w:tcPr>
            <w:tcW w:w="677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3</w:t>
            </w:r>
          </w:p>
        </w:tc>
        <w:tc>
          <w:tcPr>
            <w:tcW w:w="5410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Координационные органы по вопросам частной охранной деятельности</w:t>
            </w:r>
          </w:p>
        </w:tc>
        <w:tc>
          <w:tcPr>
            <w:tcW w:w="85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0,5</w:t>
            </w:r>
          </w:p>
        </w:tc>
        <w:tc>
          <w:tcPr>
            <w:tcW w:w="1138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0,5</w:t>
            </w:r>
          </w:p>
        </w:tc>
        <w:tc>
          <w:tcPr>
            <w:tcW w:w="1020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-</w:t>
            </w:r>
          </w:p>
        </w:tc>
      </w:tr>
      <w:tr>
        <w:tc>
          <w:tcPr>
            <w:gridSpan w:val="2"/>
            <w:tcW w:w="6087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Промежуточная аттестация</w:t>
            </w:r>
          </w:p>
        </w:tc>
        <w:tc>
          <w:tcPr>
            <w:tcW w:w="854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0,5</w:t>
            </w:r>
          </w:p>
        </w:tc>
        <w:tc>
          <w:tcPr>
            <w:tcW w:w="1138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-</w:t>
            </w:r>
          </w:p>
        </w:tc>
        <w:tc>
          <w:tcPr>
            <w:tcW w:w="1020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0,5</w:t>
            </w:r>
          </w:p>
        </w:tc>
      </w:tr>
      <w:tr>
        <w:tc>
          <w:tcPr>
            <w:gridSpan w:val="2"/>
            <w:tcW w:w="6087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Итого:</w:t>
            </w:r>
          </w:p>
        </w:tc>
        <w:tc>
          <w:tcPr>
            <w:tcW w:w="854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3</w:t>
            </w:r>
          </w:p>
        </w:tc>
        <w:tc>
          <w:tcPr>
            <w:tcW w:w="1138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2</w:t>
            </w:r>
          </w:p>
        </w:tc>
        <w:tc>
          <w:tcPr>
            <w:tcW w:w="1020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1</w:t>
            </w:r>
          </w:p>
        </w:tc>
      </w:tr>
    </w:tbl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10.12. Типовая рабочая программа дисциплины "Оказание содействия частными охранными организациями правоохранительным органам".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Тема 1. Правовые основы оказания частными охранными организациями содействия правоохранительным органам в обеспечении правопорядка.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Нормативные правовые акты, устанавливающие общий порядок оказания содействия правоохранительным органам.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Права и обязанности частных охранников при оказании содействия правоохранительным органам в обеспечении правопорядка, в том числе в местах оказания охранных услуг и на прилегающих к ним территориях.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Нормативные правовые акты, определяющие порядок оказания содействия частными охранниками.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Соглашения о содействии правоохранительным органам в обеспечении правопорядка.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Функциональная деятельность частных охранников при оказании содействия правоохранительным органам.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Тема 2. Формы оказания содействия в рамках частной охранной деятельности.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Участие в обеспечении правопорядка в местах проведения массовых мероприятий.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Оказание содействия в вызове экстренных оперативных служб в случае обращения граждан в местах осуществления частной охранной деятельности.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Оказание содействия в розыске лиц, подозреваемых в совершении преступления либо объявленных в розыск по иным основаниям.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Незамедлительное информирование о фактах нарушения общественного порядка, готовящихся, совершаемых и совершенных правонарушениях и преступлениях, в том числе на территории охраняемого объекта, а также на прилегающей к нему территории.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Предоставление правоохранительным органам имеющихся в частной охранной организации или используемых на охраняемых объектах технических средств охраны, средств аудио- и видеонаблюдения для использования их в целях обеспечения общественной безопасности.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Тема 3. Координационные органы по вопросам частной охранной деятельности.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Цели и задачи координационных органов.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Координационный совет по вопросам частной охранной деятельности при Росгвардии.</w:t>
      </w:r>
    </w:p>
    <w:p>
      <w:pPr>
        <w:pStyle w:val="0"/>
        <w:jc w:val="both"/>
      </w:pPr>
      <w:r>
        <w:rPr>
          <w:sz w:val="20"/>
        </w:rPr>
      </w:r>
    </w:p>
    <w:p>
      <w:pPr>
        <w:pStyle w:val="2"/>
        <w:outlineLvl w:val="1"/>
        <w:ind w:firstLine="540"/>
        <w:jc w:val="both"/>
      </w:pPr>
      <w:r>
        <w:rPr>
          <w:sz w:val="20"/>
        </w:rPr>
        <w:t xml:space="preserve">IV. Итоговая аттестация по Программе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11. По завершении обучения проводится итоговая аттестация, к которой допускаются слушатели, освоившие Программу в полном объеме.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12. Итоговая аттестация слушателей проводится организацией, осуществляющей образовательную деятельность, для определения соответствия полученных знаний, умений и навыков образовательной программе.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13. Итоговая аттестация по Программе проводится в форме, определяемой организацией, осуществляющей образовательную деятельность, самостоятельно.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14. Слушатели, освоившие Программу и успешно прошедшие итоговую аттестацию, получают удостоверение о повышении квалификации.</w:t>
      </w:r>
    </w:p>
    <w:p>
      <w:pPr>
        <w:pStyle w:val="0"/>
        <w:jc w:val="both"/>
      </w:pPr>
      <w:r>
        <w:rPr>
          <w:sz w:val="20"/>
        </w:rPr>
      </w:r>
    </w:p>
    <w:p>
      <w:pPr>
        <w:pStyle w:val="2"/>
        <w:outlineLvl w:val="1"/>
        <w:ind w:firstLine="540"/>
        <w:jc w:val="both"/>
      </w:pPr>
      <w:r>
        <w:rPr>
          <w:sz w:val="20"/>
        </w:rPr>
        <w:t xml:space="preserve">V. Планируемые результаты освоения Программы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15. К уровню подготовки слушателей, освоивших Программу в полном объеме, устанавливаются требования, включающие приобретение соответствующих профессиональных компетенций: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профессиональная компетенция "Формирование системного представления о целях, задачах и содержании частной охранной деятельности";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профессиональная компетенция "Знание действующего законодательства Российской Федерации и умение применять его в деятельности частной охранной организации";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профессиональная компетенция "Владение умениями и навыками эффективного управления частной охранной организацией";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профессиональная компетенция "Владение новыми методиками и передовыми практиками, применяемыми в ходе оказания частных охранных услуг и при оказании содействия правоохранительным органам".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Приобретение указанных компетенций обеспечивается следующими знаниями и умениями: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знание законодательства Российской Федерации в области частной охранной деятельности и смежных областях, особенности трудовых отношений и охраны труда в частной охранной организации;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знание основ и экономических аспектов управления (менеджмента), основ оборота оружия и специальных средств, использования технических средств охраны в деятельности частной охранной организации;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знание основных проблем, возникающих при осуществлении частной охранной деятельности, передового опыта в области их решения;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знание прямых и косвенных угроз безопасности охраняемых объектов;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знание основ противодействия идеологии терроризма;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знание рекомендаций правоохранительных органов по действиям в случае обнаружения террористических угроз;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знание правового статуса и основ осуществления административной деятельности руководителя частной охранной организации;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знание порядка осуществления федерального государственного контроля (надзора) в области частной охранной деятельности;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умение применять основные подходы и методы при обеспечении деятельности частной охранной организации, в том числе при взаимодействии с правоохранительными органами;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умение организовать действия частных охранников по осмотру прилегающей территории, периметра, коммуникаций и критических элементов объектов охраны, технических полостей, оборудования и предметов в помещениях объекта на предмет наличия угрожающих признаков, свидетельствующих о возможной террористической угрозе;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умение организовать действия частных охранников по докладу о наличии или отсутствии признаков террористической угрозы;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умение применять основной системный подход к решению задач по обеспечению эффективности частной охранной деятельности.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Кроме того, слушатели, освоившие Программу в полном объеме, должны иметь четкую ценностную ориентацию на обеспечение законных прав и интересов заказчиков частных охранных услуг, обеспечение правопорядка при содействии правоохранительным органам.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both"/>
        <w:pBdr>
          <w:bottom w:val="single" w:sz="6" w:space="0" w:color="auto"/>
        </w:pBdr>
        <w:spacing w:before="100" w:after="100"/>
        <w:rPr>
          <w:sz w:val="2"/>
          <w:szCs w:val="2"/>
        </w:rPr>
      </w:pPr>
    </w:p>
    <w:sectPr>
      <w:headerReference w:type="default" r:id="rId5"/>
      <w:headerReference w:type="first" r:id="rId5"/>
      <w:footerReference w:type="default" r:id="rId6"/>
      <w:footerReference w:type="first" r:id="rId6"/>
      <w:pgSz w:w="11906" w:h="16838"/>
      <w:pgMar w:top="1440" w:right="566" w:bottom="1440" w:left="1133" w:header="0" w:footer="0" w:gutter="0"/>
      <w:titlePg/>
    </w:sectPr>
  </w:body>
</w:document>
</file>

<file path=word/footer1.xml><?xml version="1.0" encoding="utf-8"?>
<w:ftr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>
    <w:pPr>
      <w:pBdr>
        <w:bottom w:val="single" w:sz="12" w:space="0" w:color="auto"/>
      </w:pBdr>
      <w:rPr>
        <w:sz w:val="2"/>
        <w:szCs w:val="2"/>
      </w:rPr>
    </w:pPr>
  </w:p>
  <w:tbl>
    <w:tblPr>
      <w:tblW w:w="5000" w:type="pct"/>
      <w:tblInd w:w="0" w:type="dxa"/>
      <w:tblCellMar>
        <w:left w:w="40" w:type="dxa"/>
        <w:right w:w="40" w:type="dxa"/>
      </w:tblCellMar>
      <w:tblLook w:firstRow="0" w:lastRow="0" w:firstColumn="0" w:lastColumn="0" w:noHBand="0" w:noVBand="0"/>
    </w:tblPr>
    <w:tblGrid>
      <w:gridCol w:w="1"/>
      <w:gridCol w:w="1"/>
      <w:gridCol w:w="1"/>
    </w:tblGrid>
    <w:tr>
      <w:trPr>
        <w:trHeight w:hRule="exact" w:val="1663"/>
      </w:trPr>
      <w:tc>
        <w:tcPr>
          <w:tcW w:w="1650" w:type="pct"/>
          <w:vAlign w:val="center"/>
        </w:tcPr>
        <w:p>
          <w:r>
            <w:rPr>
              <w:rFonts w:ascii="Tahoma" w:hAnsi="Tahoma" w:cs="Tahoma"/>
              <w:b/>
              <w:color w:val="f58220"/>
              <w:sz w:val="28"/>
              <w:szCs w:val="28"/>
              <w:noProof/>
            </w:rPr>
            <w:t>КонсультантПлюс</w:t>
          </w:r>
          <w:r>
            <w:rPr>
              <w:rFonts w:ascii="Tahoma" w:hAnsi="Tahoma" w:cs="Tahoma"/>
              <w:b/>
              <w:sz w:val="16"/>
              <w:szCs w:val="16"/>
              <w:noProof/>
            </w:rPr>
            <w:br/>
            <w:t>надежная правовая поддержка</w:t>
          </w:r>
        </w:p>
      </w:tc>
      <w:tc>
        <w:tcPr>
          <w:tcW w:w="1700" w:type="pct"/>
          <w:vAlign w:val="center"/>
        </w:tcPr>
        <w:p>
          <w:pPr>
            <w:jc w:val="center"/>
          </w:pPr>
          <w:hyperlink r:id="rId1" w:history="0">
            <w:r>
              <w:rPr>
                <w:rFonts w:ascii="Tahoma" w:hAnsi="Tahoma" w:cs="Tahoma"/>
                <w:b/>
                <w:color w:val="0000FF"/>
              </w:rPr>
              <w:t>www.consultant.ru</w:t>
            </w:r>
          </w:hyperlink>
        </w:p>
      </w:tc>
      <w:tc>
        <w:tcPr>
          <w:tcW w:w="1650" w:type="pct"/>
          <w:vAlign w:val="center"/>
        </w:tcPr>
        <w:p>
          <w:pPr>
            <w:jc w:val="end"/>
          </w:pPr>
          <w:r>
            <w:rPr>
              <w:rFonts w:ascii="Tahoma" w:hAnsi="Tahoma" w:cs="Tahoma"/>
            </w:rPr>
            <w:t xml:space="preserve">Страница </w:t>
          </w:r>
          <w:r>
            <w:fldChar w:fldCharType="begin"/>
          </w:r>
          <w:r>
            <w:rPr>
              <w:rFonts w:ascii="Tahoma" w:hAnsi="Tahoma" w:cs="Tahoma"/>
            </w:rPr>
            <w:instrText>PAGE</w:instrText>
          </w:r>
          <w:r>
            <w:fldChar w:fldCharType="separate"/>
          </w:r>
          <w:r>
            <w:rPr>
              <w:rFonts w:ascii="Tahoma" w:hAnsi="Tahoma" w:cs="Tahoma"/>
              <w:noProof/>
            </w:rPr>
            <w:t>5</w:t>
          </w:r>
          <w:r>
            <w:fldChar w:fldCharType="end"/>
          </w:r>
          <w:r>
            <w:rPr>
              <w:rFonts w:ascii="Tahoma" w:hAnsi="Tahoma" w:cs="Tahoma"/>
            </w:rPr>
            <w:t xml:space="preserve"> из </w:t>
          </w:r>
          <w:r>
            <w:fldChar w:fldCharType="begin"/>
          </w:r>
          <w:r>
            <w:rPr>
              <w:rFonts w:ascii="Tahoma" w:hAnsi="Tahoma" w:cs="Tahoma"/>
            </w:rPr>
            <w:instrText>NUMPAGES</w:instrText>
          </w:r>
          <w:r>
            <w:fldChar w:fldCharType="separate"/>
          </w:r>
          <w:r>
            <w:rPr>
              <w:rFonts w:ascii="Tahoma" w:hAnsi="Tahoma" w:cs="Tahoma"/>
              <w:noProof/>
            </w:rPr>
            <w:t>5</w:t>
          </w:r>
          <w:r>
            <w:fldChar w:fldCharType="end"/>
          </w:r>
        </w:p>
      </w:tc>
    </w:tr>
  </w:tbl>
  <w:p>
    <w:r>
      <w:rPr>
        <w:sz w:val="2"/>
        <w:szCs w:val="2"/>
      </w:rPr>
      <w:t>1</w:t>
    </w:r>
  </w:p>
</w:ftr>
</file>

<file path=word/header1.xml><?xml version="1.0" encoding="utf-8"?>
<w:hdr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tbl>
    <w:tblPr>
      <w:tblW w:w="5000" w:type="pct"/>
      <w:tblInd w:w="0" w:type="dxa"/>
      <w:tblLayout w:type="fixed"/>
      <w:tblCellMar>
        <w:left w:w="40" w:type="dxa"/>
        <w:right w:w="40" w:type="dxa"/>
      </w:tblCellMar>
    </w:tblPr>
    <w:tblGrid>
      <w:gridCol w:w="1"/>
      <w:gridCol w:w="1"/>
    </w:tblGrid>
    <w:tr>
      <w:trPr>
        <w:trHeight w:hRule="exact" w:val="1683"/>
      </w:trPr>
      <w:tc>
        <w:tcPr>
          <w:tcW w:w="2700" w:type="pct"/>
          <w:vAlign w:val="center"/>
        </w:tcPr>
        <w:p>
          <w:pPr>
            <w:rPr>
              <w:rFonts w:ascii="Tahoma" w:hAnsi="Tahoma" w:cs="Tahoma"/>
            </w:rPr>
          </w:pPr>
          <w:r>
            <w:rPr>
              <w:rFonts w:ascii="Tahoma" w:hAnsi="Tahoma" w:cs="Tahoma"/>
              <w:sz w:val="16"/>
              <w:szCs w:val="16"/>
            </w:rPr>
            <w:t>Приказ Росгвардии от 28.06.2021 N 239</w:t>
            <w:br/>
            <w:t>"Об утверждении типовых дополнительных профессиональных программ для руководителей...</w:t>
          </w:r>
        </w:p>
      </w:tc>
      <w:tc>
        <w:tcPr>
          <w:tcW w:w="2300" w:type="pct"/>
          <w:vAlign w:val="center"/>
        </w:tcPr>
        <w:p>
          <w:pPr>
            <w:jc w:val="end"/>
            <w:rPr>
              <w:rFonts w:ascii="Tahoma" w:hAnsi="Tahoma" w:cs="Tahoma"/>
            </w:rPr>
          </w:pPr>
          <w:r>
            <w:rPr>
              <w:rFonts w:ascii="Tahoma" w:hAnsi="Tahoma" w:cs="Tahoma"/>
              <w:sz w:val="18"/>
              <w:szCs w:val="18"/>
              <w:noProof/>
            </w:rPr>
            <w:t xml:space="preserve">Документ предоставлен </w:t>
          </w:r>
          <w:hyperlink r:id="rId1" w:history="0" w:tooltip="КонсультантПлюс - надежная правовая система">
            <w:r>
              <w:rPr>
                <w:rFonts w:ascii="Tahoma" w:hAnsi="Tahoma" w:cs="Tahoma"/>
                <w:color w:val="0000FF"/>
                <w:sz w:val="18"/>
                <w:szCs w:val="18"/>
                <w:noProof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08.08.2025</w:t>
          </w:r>
        </w:p>
      </w:tc>
    </w:tr>
  </w:tbl>
  <w:p>
    <w:pPr>
      <w:pBdr>
        <w:bottom w:val="single" w:sz="12" w:space="0" w:color="auto"/>
      </w:pBdr>
      <w:rPr>
        <w:sz w:val="2"/>
        <w:szCs w:val="2"/>
      </w:rPr>
    </w:pPr>
  </w:p>
  <w:p/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pPrDefault>
      <w:pPr>
        <w:spacing w:before="0" w:after="0" w:line="240" w:lineRule="auto"/>
      </w:pPr>
    </w:pPrDefault>
  </w:docDefaults>
  <w:style w:type="paragraph" w:default="1" w:customStyle="1" w:styleId="0">
    <w:name w:val="ConsPlusNormal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customStyle="1" w:styleId="1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2">
    <w:name w:val="ConsPlusTitle"/>
    <w:pPr>
      <w:widowControl w:val="0"/>
      <w:autoSpaceDE w:val="0"/>
      <w:autoSpaceDN w:val="0"/>
    </w:pPr>
    <w:rPr>
      <w:rFonts w:ascii="Arial" w:hAnsi="Arial" w:cs="Arial"/>
      <w:sz w:val="20"/>
      <w:b/>
    </w:rPr>
  </w:style>
  <w:style w:type="paragraph" w:customStyle="1" w:styleId="3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4">
    <w:name w:val="ConsPlusDocLis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5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6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7">
    <w:name w:val="ConsPlusTextList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customStyle="1" w:styleId="8">
    <w:name w:val="ConsPlusTextList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default="1" w:customStyle="1" w:styleId="0">
    <w:name w:val="ConsPlusNormal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customStyle="1" w:styleId="1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2">
    <w:name w:val="ConsPlusTitle"/>
    <w:pPr>
      <w:widowControl w:val="0"/>
      <w:autoSpaceDE w:val="0"/>
      <w:autoSpaceDN w:val="0"/>
    </w:pPr>
    <w:rPr>
      <w:rFonts w:ascii="Arial" w:hAnsi="Arial" w:cs="Arial"/>
      <w:sz w:val="20"/>
      <w:b/>
    </w:rPr>
  </w:style>
  <w:style w:type="paragraph" w:customStyle="1" w:styleId="3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4">
    <w:name w:val="ConsPlusDocLis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5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6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7">
    <w:name w:val="ConsPlusTextList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customStyle="1" w:styleId="8">
    <w:name w:val="ConsPlusTextList"/>
    <w:pPr>
      <w:widowControl w:val="0"/>
      <w:autoSpaceDE w:val="0"/>
      <w:autoSpaceDN w:val="0"/>
    </w:pPr>
    <w:rPr>
      <w:rFonts w:ascii="Arial" w:hAnsi="Arial" w:cs="Arial"/>
      <w:sz w:val="20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image" Target="media/image1.png"/>
	<Relationship Id="rId3" Type="http://schemas.openxmlformats.org/officeDocument/2006/relationships/hyperlink" Target="https://www.consultant.ru" TargetMode = "External"/>
	<Relationship Id="rId4" Type="http://schemas.openxmlformats.org/officeDocument/2006/relationships/hyperlink" Target="https://www.consultant.ru" TargetMode = "External"/>
	<Relationship Id="rId5" Type="http://schemas.openxmlformats.org/officeDocument/2006/relationships/header" Target="header1.xml"/>
	<Relationship Id="rId6" Type="http://schemas.openxmlformats.org/officeDocument/2006/relationships/footer" Target="footer1.xml"/>
	<Relationship Id="rId7" Type="http://schemas.openxmlformats.org/officeDocument/2006/relationships/hyperlink" Target="consultantplus://offline/ref=E23926173AF24F468D557590D4E5BAD3F1ADA85F1EC212ABF2397C9BD7D75663104318AFEB8479DA351A29A2FFC7CDF95C4D31506F44O3N" TargetMode = "External"/>
	<Relationship Id="rId8" Type="http://schemas.openxmlformats.org/officeDocument/2006/relationships/hyperlink" Target="consultantplus://offline/ref=E23926173AF24F468D557590D4E5BAD3F1ADAD5915C512ABF2397C9BD7D75663104318ACEC81718D6C5528FEBB9ADEF95C4D33587344D06349OEN" TargetMode = "External"/>
	<Relationship Id="rId9" Type="http://schemas.openxmlformats.org/officeDocument/2006/relationships/hyperlink" Target="consultantplus://offline/ref=E23926173AF24F468D557590D4E5BAD3F1ADA85F1EC212ABF2397C9BD7D75663104318AFED8579DA351A29A2FFC7CDF95C4D31506F44O3N" TargetMode = "External"/>
	<Relationship Id="rId10" Type="http://schemas.openxmlformats.org/officeDocument/2006/relationships/hyperlink" Target="consultantplus://offline/ref=E23926173AF24F468D557590D4E5BAD3F1ADA85F1EC212ABF2397C9BD7D75663104318AFEE8279DA351A29A2FFC7CDF95C4D31506F44O3N" TargetMode = "External"/>
	<Relationship Id="rId11" Type="http://schemas.openxmlformats.org/officeDocument/2006/relationships/hyperlink" Target="consultantplus://offline/ref=E23926173AF24F468D557590D4E5BAD3F5ACAD5B11C812ABF2397C9BD7D75663024340A0EC896C8E6C407EAFFD4COAN" TargetMode = "External"/>
	<Relationship Id="rId12" Type="http://schemas.openxmlformats.org/officeDocument/2006/relationships/hyperlink" Target="consultantplus://offline/ref=E23926173AF24F468D557590D4E5BAD3F0A4AF501FC612ABF2397C9BD7D75663024340A0EC896C8E6C407EAFFD4COAN" TargetMode = "External"/>
	<Relationship Id="rId13" Type="http://schemas.openxmlformats.org/officeDocument/2006/relationships/hyperlink" Target="consultantplus://offline/ref=E23926173AF24F468D557590D4E5BAD3F1ADA85F1EC212ABF2397C9BD7D75663024340A0EC896C8E6C407EAFFD4COAN" TargetMode = "External"/>
	<Relationship Id="rId14" Type="http://schemas.openxmlformats.org/officeDocument/2006/relationships/hyperlink" Target="consultantplus://offline/ref=E23926173AF24F468D557590D4E5BAD3F1ADAE511EC612ABF2397C9BD7D75663104318ACEC80728E675528FEBB9ADEF95C4D33587344D06349OEN" TargetMode = "External"/>
	<Relationship Id="rId15" Type="http://schemas.openxmlformats.org/officeDocument/2006/relationships/hyperlink" Target="consultantplus://offline/ref=E23926173AF24F468D557590D4E5BAD3F1ADA85F1EC212ABF2397C9BD7D75663104318AFED8579DA351A29A2FFC7CDF95C4D31506F44O3N" TargetMode = "External"/>
	<Relationship Id="rId16" Type="http://schemas.openxmlformats.org/officeDocument/2006/relationships/hyperlink" Target="consultantplus://offline/ref=E23926173AF24F468D557590D4E5BAD3F1ADA85F1EC212ABF2397C9BD7D75663104318AFEE8279DA351A29A2FFC7CDF95C4D31506F44O3N" TargetMode = "External"/>
	<Relationship Id="rId17" Type="http://schemas.openxmlformats.org/officeDocument/2006/relationships/hyperlink" Target="consultantplus://offline/ref=E23926173AF24F468D557590D4E5BAD3F5ACAD5B11C812ABF2397C9BD7D75663024340A0EC896C8E6C407EAFFD4COAN" TargetMode = "External"/>
	<Relationship Id="rId18" Type="http://schemas.openxmlformats.org/officeDocument/2006/relationships/hyperlink" Target="consultantplus://offline/ref=E23926173AF24F468D557590D4E5BAD3F0A4AF501FC612ABF2397C9BD7D75663024340A0EC896C8E6C407EAFFD4COAN" TargetMode = "External"/>
	<Relationship Id="rId19" Type="http://schemas.openxmlformats.org/officeDocument/2006/relationships/hyperlink" Target="consultantplus://offline/ref=E23926173AF24F468D557590D4E5BAD3F1ADA85F1EC212ABF2397C9BD7D75663024340A0EC896C8E6C407EAFFD4COAN" TargetMode = "External"/>
</Relationships>
</file>

<file path=word/_rels/footer1.xml.rels>&#65279;<?xml version="1.0" encoding="UTF-8" standalone="yes"?>
<Relationships xmlns="http://schemas.openxmlformats.org/package/2006/relationships">
	<Relationship Id="rId1" Type="http://schemas.openxmlformats.org/officeDocument/2006/relationships/hyperlink" Target="https://www.consultant.ru" TargetMode = "External"/>
</Relationships>
</file>

<file path=word/_rels/header1.xml.rels>&#65279;<?xml version="1.0" encoding="UTF-8" standalone="yes"?>
<Relationships xmlns="http://schemas.openxmlformats.org/package/2006/relationships">
	<Relationship Id="rId1" Type="http://schemas.openxmlformats.org/officeDocument/2006/relationships/hyperlink" Target="https://www.consultant.ru" TargetMode = "Externa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КонсультантПлюс Версия 4022.00.55</Application>
  <Company>КонсультантПлюс Версия 4022.00.55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Приказ Росгвардии от 28.06.2021 N 239
"Об утверждении типовых дополнительных профессиональных программ для руководителей частных охранных организаций"
(вместе с "Типовой дополнительной профессиональной программой повышения квалификации руководителей частных охранных организаций, впервые назначаемых на должность", "Типовой дополнительной профессиональной программой повышения квалификации руководителей частных охранных организаций")
(Зарегистрировано в Минюсте России 03.08.2021 N 64519)</dc:title>
  <dcterms:created xsi:type="dcterms:W3CDTF">2025-08-08T13:14:56Z</dcterms:created>
</cp:coreProperties>
</file>