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Brandt</w:t>
      </w:r>
      <w:r>
        <w:t xml:space="preserve"> </w:t>
      </w:r>
      <w:r>
        <w:t xml:space="preserve">C3.4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Brandt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includes my code script (I completed the assignment in R) and my answers</w:t>
      </w:r>
    </w:p>
    <w:p>
      <w:pPr>
        <w:pStyle w:val="BodyText"/>
      </w:pPr>
      <w:r>
        <w:rPr>
          <w:b/>
        </w:rPr>
        <w:t xml:space="preserve">Setting up</w:t>
      </w:r>
    </w:p>
    <w:p>
      <w:pPr>
        <w:pStyle w:val="SourceCode"/>
      </w:pPr>
      <w:r>
        <w:rPr>
          <w:rStyle w:val="CommentTok"/>
        </w:rPr>
        <w:t xml:space="preserve"># set workspace for SOCI709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"~/R/SOCI709/analysis"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import necessary packages to import .dta file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CommentTok"/>
        </w:rPr>
        <w:t xml:space="preserve"># import data and create variables</w:t>
      </w:r>
      <w:r>
        <w:br w:type="textWrapping"/>
      </w:r>
      <w:r>
        <w:rPr>
          <w:rStyle w:val="NormalTok"/>
        </w:rPr>
        <w:t xml:space="preserve">attend &lt;-</w:t>
      </w:r>
      <w:r>
        <w:rPr>
          <w:rStyle w:val="Keyword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"data/attend.dta"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atndrte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atndrte</w:t>
      </w:r>
      <w:r>
        <w:br w:type="textWrapping"/>
      </w:r>
      <w:r>
        <w:rPr>
          <w:rStyle w:val="NormalTok"/>
        </w:rPr>
        <w:t xml:space="preserve">priGPA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priGPA</w:t>
      </w:r>
      <w:r>
        <w:br w:type="textWrapping"/>
      </w:r>
      <w:r>
        <w:rPr>
          <w:rStyle w:val="NormalTok"/>
        </w:rPr>
        <w:t xml:space="preserve">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</w:p>
    <w:p>
      <w:pPr>
        <w:pStyle w:val="FirstParagraph"/>
      </w:pPr>
      <w:r>
        <w:rPr>
          <w:b/>
        </w:rPr>
        <w:t xml:space="preserve">(i) Min, max, mean for selected variables</w:t>
      </w:r>
    </w:p>
    <w:p>
      <w:pPr>
        <w:pStyle w:val="BodyText"/>
      </w:pPr>
      <w:r>
        <w:t xml:space="preserve">atndrte</w:t>
      </w:r>
    </w:p>
    <w:p>
      <w:pPr>
        <w:pStyle w:val="Compact"/>
        <w:numPr>
          <w:numId w:val="1001"/>
          <w:ilvl w:val="0"/>
        </w:numPr>
      </w:pPr>
      <w:r>
        <w:t xml:space="preserve">Min: 6.25</w:t>
      </w:r>
    </w:p>
    <w:p>
      <w:pPr>
        <w:pStyle w:val="Compact"/>
        <w:numPr>
          <w:numId w:val="1001"/>
          <w:ilvl w:val="0"/>
        </w:numPr>
      </w:pPr>
      <w:r>
        <w:t xml:space="preserve">Max: 100</w:t>
      </w:r>
    </w:p>
    <w:p>
      <w:pPr>
        <w:pStyle w:val="Compact"/>
        <w:numPr>
          <w:numId w:val="1001"/>
          <w:ilvl w:val="0"/>
        </w:numPr>
      </w:pPr>
      <w:r>
        <w:t xml:space="preserve">Mean: 81.70956</w:t>
      </w:r>
    </w:p>
    <w:p>
      <w:pPr>
        <w:pStyle w:val="FirstParagraph"/>
      </w:pPr>
      <w:r>
        <w:t xml:space="preserve">priGPA</w:t>
      </w:r>
    </w:p>
    <w:p>
      <w:pPr>
        <w:pStyle w:val="Compact"/>
        <w:numPr>
          <w:numId w:val="1002"/>
          <w:ilvl w:val="0"/>
        </w:numPr>
      </w:pPr>
      <w:r>
        <w:t xml:space="preserve">Min: 0.857</w:t>
      </w:r>
    </w:p>
    <w:p>
      <w:pPr>
        <w:pStyle w:val="Compact"/>
        <w:numPr>
          <w:numId w:val="1002"/>
          <w:ilvl w:val="0"/>
        </w:numPr>
      </w:pPr>
      <w:r>
        <w:t xml:space="preserve">Max: 3.93</w:t>
      </w:r>
    </w:p>
    <w:p>
      <w:pPr>
        <w:pStyle w:val="Compact"/>
        <w:numPr>
          <w:numId w:val="1002"/>
          <w:ilvl w:val="0"/>
        </w:numPr>
      </w:pPr>
      <w:r>
        <w:t xml:space="preserve">Mean: 2.58775</w:t>
      </w:r>
    </w:p>
    <w:p>
      <w:pPr>
        <w:pStyle w:val="FirstParagraph"/>
      </w:pPr>
      <w:r>
        <w:t xml:space="preserve">ACT</w:t>
      </w:r>
    </w:p>
    <w:p>
      <w:pPr>
        <w:pStyle w:val="Compact"/>
        <w:numPr>
          <w:numId w:val="1003"/>
          <w:ilvl w:val="0"/>
        </w:numPr>
      </w:pPr>
      <w:r>
        <w:t xml:space="preserve">Min: 133</w:t>
      </w:r>
    </w:p>
    <w:p>
      <w:pPr>
        <w:pStyle w:val="Compact"/>
        <w:numPr>
          <w:numId w:val="1003"/>
          <w:ilvl w:val="0"/>
        </w:numPr>
      </w:pPr>
      <w:r>
        <w:t xml:space="preserve">Max: 32</w:t>
      </w:r>
    </w:p>
    <w:p>
      <w:pPr>
        <w:pStyle w:val="Compact"/>
        <w:numPr>
          <w:numId w:val="1003"/>
          <w:ilvl w:val="0"/>
        </w:numPr>
      </w:pPr>
      <w:r>
        <w:t xml:space="preserve">Mean: 22.51029</w:t>
      </w:r>
    </w:p>
    <w:p>
      <w:pPr>
        <w:pStyle w:val="SourceCode"/>
      </w:pPr>
      <w:r>
        <w:rPr>
          <w:rStyle w:val="CommentTok"/>
        </w:rPr>
        <w:t xml:space="preserve"># Code for (i) to find Min, Max, Mean</w:t>
      </w:r>
      <w:r>
        <w:br w:type="textWrapping"/>
      </w:r>
      <w:r>
        <w:rPr>
          <w:rStyle w:val="NormalTok"/>
        </w:rPr>
        <w:t xml:space="preserve">i_funs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attend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(atndrte, priGPA, ACT)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funs_</w:t>
      </w:r>
      <w:r>
        <w:rPr>
          <w:rStyle w:val="NormalTok"/>
        </w:rPr>
        <w:t xml:space="preserve">(i_funs))</w:t>
      </w:r>
    </w:p>
    <w:p>
      <w:pPr>
        <w:pStyle w:val="FirstParagraph"/>
      </w:pPr>
      <w:r>
        <w:rPr>
          <w:b/>
        </w:rPr>
        <w:t xml:space="preserve">(ii) Estimate model</w:t>
      </w:r>
    </w:p>
    <w:p>
      <w:pPr>
        <w:pStyle w:val="BodyText"/>
      </w:pPr>
      <w:r>
        <w:t xml:space="preserve">Estimated Model:</w:t>
      </w:r>
    </w:p>
    <w:p>
      <w:pPr>
        <w:pStyle w:val="BodyText"/>
      </w:pPr>
      <w:r>
        <w:t xml:space="preserve">atndrte = 75.7 + 17.261(priGPA) - 1.717(ACT) + u</w:t>
      </w:r>
    </w:p>
    <w:p>
      <w:pPr>
        <w:pStyle w:val="BodyText"/>
      </w:pPr>
      <w:r>
        <w:t xml:space="preserve">Interpretation:</w:t>
      </w:r>
    </w:p>
    <w:p>
      <w:pPr>
        <w:pStyle w:val="SourceCode"/>
      </w:pPr>
      <w:r>
        <w:rPr>
          <w:rStyle w:val="CommentTok"/>
        </w:rPr>
        <w:t xml:space="preserve"># Code for (ii) to estimate model</w:t>
      </w:r>
      <w:r>
        <w:br w:type="textWrapping"/>
      </w:r>
      <w:r>
        <w:rPr>
          <w:rStyle w:val="NormalTok"/>
        </w:rPr>
        <w:t xml:space="preserve">## model: atndrte = B0 + b1(priGPA) + b2(ACT) + u</w:t>
      </w:r>
      <w:r>
        <w:br w:type="textWrapping"/>
      </w:r>
      <w:r>
        <w:br w:type="textWrapping"/>
      </w:r>
      <w:r>
        <w:rPr>
          <w:rStyle w:val="NormalTok"/>
        </w:rPr>
        <w:t xml:space="preserve">## set variables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(attend)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(atndrte)</w:t>
      </w:r>
      <w:r>
        <w:br w:type="textWrapping"/>
      </w: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(priGPA)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(ACT)</w:t>
      </w:r>
      <w:r>
        <w:br w:type="textWrapping"/>
      </w:r>
      <w:r>
        <w:br w:type="textWrapping"/>
      </w:r>
      <w:r>
        <w:rPr>
          <w:rStyle w:val="NormalTok"/>
        </w:rPr>
        <w:t xml:space="preserve">## Create equation and summarize</w:t>
      </w:r>
      <w:r>
        <w:br w:type="textWrapping"/>
      </w:r>
      <w:r>
        <w:rPr>
          <w:rStyle w:val="NormalTok"/>
        </w:rPr>
        <w:t xml:space="preserve">attend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(attend,y,x1,x2)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(attend)</w:t>
      </w:r>
      <w:r>
        <w:br w:type="textWrapping"/>
      </w:r>
      <w:r>
        <w:rPr>
          <w:rStyle w:val="NormalTok"/>
        </w:rPr>
        <w:t xml:space="preserve">mod_ii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attend)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(mod_ii)</w:t>
      </w:r>
    </w:p>
    <w:p>
      <w:pPr>
        <w:pStyle w:val="FirstParagraph"/>
      </w:pPr>
      <w:r>
        <w:rPr>
          <w:b/>
        </w:rPr>
        <w:t xml:space="preserve">(iii)</w:t>
      </w:r>
    </w:p>
    <w:p>
      <w:pPr>
        <w:pStyle w:val="BodyText"/>
      </w:pPr>
      <w:r>
        <w:rPr>
          <w:b/>
        </w:rPr>
        <w:t xml:space="preserve">(iv) Using estimated model to predict attendance rate</w:t>
      </w:r>
    </w:p>
    <w:p>
      <w:pPr>
        <w:pStyle w:val="BodyText"/>
      </w:pPr>
      <w:r>
        <w:t xml:space="preserve">Predicted attendance rate: 104.3627%</w:t>
      </w:r>
    </w:p>
    <w:p>
      <w:pPr>
        <w:pStyle w:val="BodyText"/>
      </w:pPr>
      <w:r>
        <w:t xml:space="preserve">Interpretation: This is an unrealistic result- nobody can have over a 100% attendance rate.</w:t>
      </w:r>
    </w:p>
    <w:p>
      <w:pPr>
        <w:pStyle w:val="SourceCode"/>
      </w:pPr>
      <w:r>
        <w:rPr>
          <w:rStyle w:val="CommentTok"/>
        </w:rPr>
        <w:t xml:space="preserve"># Code for (iv) to calculate priGPA = 3.65 and ACT = 20</w:t>
      </w:r>
      <w:r>
        <w:br w:type="textWrapping"/>
      </w:r>
      <w:r>
        <w:rPr>
          <w:rStyle w:val="NormalTok"/>
        </w:rPr>
        <w:t xml:space="preserve">atndrte_iv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75.7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17.261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1.717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atndrte_iv</w:t>
      </w:r>
    </w:p>
    <w:p>
      <w:pPr>
        <w:pStyle w:val="FirstParagraph"/>
      </w:pPr>
      <w:r>
        <w:rPr>
          <w:b/>
        </w:rPr>
        <w:t xml:space="preserve">(v) Calculating differences between predicted values</w:t>
      </w:r>
    </w:p>
    <w:p>
      <w:pPr>
        <w:pStyle w:val="BodyText"/>
      </w:pPr>
      <w:r>
        <w:t xml:space="preserve">Predicted attendance rate for student A: 93.1521%</w:t>
      </w:r>
    </w:p>
    <w:p>
      <w:pPr>
        <w:pStyle w:val="BodyText"/>
      </w:pPr>
      <w:r>
        <w:t xml:space="preserve">Predicted attendance rate for student B: 67.3061%</w:t>
      </w:r>
    </w:p>
    <w:p>
      <w:pPr>
        <w:pStyle w:val="BodyText"/>
      </w:pPr>
      <w:r>
        <w:t xml:space="preserve">Difference between rates: 25.846%</w:t>
      </w:r>
    </w:p>
    <w:p>
      <w:pPr>
        <w:pStyle w:val="BodyText"/>
      </w:pPr>
      <w:r>
        <w:t xml:space="preserve">Mathematically, this difference makes sense because of the negative coefficient associated with ACT score and higher emphasis on GPA value in this model.</w:t>
      </w:r>
    </w:p>
    <w:p>
      <w:pPr>
        <w:pStyle w:val="SourceCode"/>
      </w:pPr>
      <w:r>
        <w:rPr>
          <w:rStyle w:val="CommentTok"/>
        </w:rPr>
        <w:t xml:space="preserve"># Code for (v) to predict values and take the difference</w:t>
      </w:r>
      <w:r>
        <w:br w:type="textWrapping"/>
      </w:r>
      <w:r>
        <w:rPr>
          <w:rStyle w:val="CommentTok"/>
        </w:rPr>
        <w:t xml:space="preserve">#predict and print values</w:t>
      </w:r>
      <w:r>
        <w:br w:type="textWrapping"/>
      </w:r>
      <w:r>
        <w:rPr>
          <w:rStyle w:val="NormalTok"/>
        </w:rPr>
        <w:t xml:space="preserve">studentA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75.7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17.261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1.717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studentA</w:t>
      </w:r>
      <w:r>
        <w:br w:type="textWrapping"/>
      </w:r>
      <w:r>
        <w:rPr>
          <w:rStyle w:val="NormalTok"/>
        </w:rPr>
        <w:t xml:space="preserve">studentB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75.7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17.261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1.717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studentB</w:t>
      </w:r>
      <w:r>
        <w:br w:type="textWrapping"/>
      </w:r>
      <w:r>
        <w:rPr>
          <w:rStyle w:val="CommentTok"/>
        </w:rPr>
        <w:t xml:space="preserve">#calculate difference</w:t>
      </w:r>
      <w:r>
        <w:br w:type="textWrapping"/>
      </w:r>
      <w:r>
        <w:rPr>
          <w:rStyle w:val="NormalTok"/>
        </w:rPr>
        <w:t xml:space="preserve">diffAB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studentB</w:t>
      </w:r>
      <w:r>
        <w:br w:type="textWrapping"/>
      </w:r>
      <w:r>
        <w:rPr>
          <w:rStyle w:val="NormalTok"/>
        </w:rPr>
        <w:t xml:space="preserve">diffAB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8e41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dfd3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Brandt C3.4 HW</dc:title>
  <dc:creator>Kate Brandt</dc:creator>
  <dcterms:created xsi:type="dcterms:W3CDTF">2019-01-20T19:51:34Z</dcterms:created>
  <dcterms:modified xsi:type="dcterms:W3CDTF">2019-01-20T19:51:34Z</dcterms:modified>
</cp:coreProperties>
</file>