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A920" w14:textId="46B507E2" w:rsidR="00472C33" w:rsidRPr="00472C33" w:rsidRDefault="00472C33" w:rsidP="002F4689">
      <w:pPr>
        <w:pStyle w:val="a5"/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2C33">
        <w:rPr>
          <w:rFonts w:ascii="Times New Roman" w:hAnsi="Times New Roman" w:cs="Times New Roman"/>
          <w:b/>
          <w:bCs/>
          <w:sz w:val="36"/>
          <w:szCs w:val="36"/>
        </w:rPr>
        <w:t>Армения (Текст к презентации)</w:t>
      </w:r>
    </w:p>
    <w:p w14:paraId="097A763F" w14:textId="448C8337" w:rsidR="003D5E2E" w:rsidRPr="00472C33" w:rsidRDefault="006C55B6" w:rsidP="002F4689">
      <w:pPr>
        <w:pStyle w:val="1"/>
        <w:spacing w:line="276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472C33">
        <w:rPr>
          <w:rFonts w:cs="Times New Roman"/>
          <w:b/>
          <w:bCs/>
          <w:sz w:val="28"/>
          <w:szCs w:val="28"/>
        </w:rPr>
        <w:t>1 Слайд</w:t>
      </w:r>
    </w:p>
    <w:p w14:paraId="4F5F06B1" w14:textId="1C8D28E1" w:rsidR="006C55B6" w:rsidRPr="00472C33" w:rsidRDefault="006C55B6" w:rsidP="002F468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Армения – одно из самых древних государств в мире. Также армяне считаются одним из древнейших народов мира. Армения – одно из самых древних государств в мире. Также армяне считаются одним из древнейших народов мира. </w:t>
      </w:r>
    </w:p>
    <w:p w14:paraId="6E660738" w14:textId="5A73AC80" w:rsidR="006C55B6" w:rsidRPr="00472C33" w:rsidRDefault="006C55B6" w:rsidP="002F4689">
      <w:pPr>
        <w:pStyle w:val="1"/>
        <w:spacing w:line="276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472C33">
        <w:rPr>
          <w:rFonts w:cs="Times New Roman"/>
          <w:b/>
          <w:bCs/>
          <w:sz w:val="28"/>
          <w:szCs w:val="28"/>
        </w:rPr>
        <w:t>2 Слайд</w:t>
      </w:r>
    </w:p>
    <w:p w14:paraId="32D8E8FD" w14:textId="7ABB1721" w:rsidR="006C55B6" w:rsidRPr="00472C33" w:rsidRDefault="006C55B6" w:rsidP="002F468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33">
        <w:rPr>
          <w:rFonts w:ascii="Times New Roman" w:hAnsi="Times New Roman" w:cs="Times New Roman"/>
          <w:sz w:val="28"/>
          <w:szCs w:val="28"/>
        </w:rPr>
        <w:t xml:space="preserve">Президент </w:t>
      </w:r>
      <w:proofErr w:type="gramStart"/>
      <w:r w:rsidRPr="00472C33">
        <w:rPr>
          <w:rFonts w:ascii="Times New Roman" w:hAnsi="Times New Roman" w:cs="Times New Roman"/>
          <w:sz w:val="28"/>
          <w:szCs w:val="28"/>
        </w:rPr>
        <w:t xml:space="preserve">Армении </w:t>
      </w:r>
      <w:r w:rsidRPr="0047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C33">
        <w:rPr>
          <w:rFonts w:ascii="Times New Roman" w:hAnsi="Times New Roman" w:cs="Times New Roman"/>
          <w:sz w:val="28"/>
          <w:szCs w:val="28"/>
        </w:rPr>
        <w:t>Ваагн</w:t>
      </w:r>
      <w:proofErr w:type="spellEnd"/>
      <w:proofErr w:type="gramEnd"/>
      <w:r w:rsidRPr="0047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C33">
        <w:rPr>
          <w:rFonts w:ascii="Times New Roman" w:hAnsi="Times New Roman" w:cs="Times New Roman"/>
          <w:sz w:val="28"/>
          <w:szCs w:val="28"/>
        </w:rPr>
        <w:t>Гарникович</w:t>
      </w:r>
      <w:proofErr w:type="spellEnd"/>
      <w:r w:rsidRPr="0047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C33">
        <w:rPr>
          <w:rFonts w:ascii="Times New Roman" w:hAnsi="Times New Roman" w:cs="Times New Roman"/>
          <w:sz w:val="28"/>
          <w:szCs w:val="28"/>
        </w:rPr>
        <w:t>Хачатрян</w:t>
      </w:r>
      <w:proofErr w:type="spellEnd"/>
    </w:p>
    <w:p w14:paraId="76735787" w14:textId="51A5DBE0" w:rsidR="006C55B6" w:rsidRPr="00472C33" w:rsidRDefault="006C55B6" w:rsidP="002F4689">
      <w:pPr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72C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Флаг Республики Армения - трехцветный, с равномерными, спускающимися сверху вниз горизонтальными полосами красного, синего и оранжевого цветов. Красный цвет символизирует Армянское нагорье, постоянную борьбу армянского народа за существование, христианскую веру, свободу и независимость Армении. Синий цвет символизирует стремление армянского народа жить под мирным небом. Оранжевый цвет символизирует созидательный талант и трудолюбие армянского народа. </w:t>
      </w:r>
    </w:p>
    <w:p w14:paraId="44E69BEC" w14:textId="77777777" w:rsidR="006C55B6" w:rsidRPr="00472C33" w:rsidRDefault="006C55B6" w:rsidP="002F4689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2C3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Герб Армении </w:t>
      </w:r>
    </w:p>
    <w:p w14:paraId="23021F9F" w14:textId="789D482B" w:rsidR="006C55B6" w:rsidRPr="006C55B6" w:rsidRDefault="006C55B6" w:rsidP="002F468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C55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</w:t>
      </w:r>
      <w:r w:rsidRPr="006C55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Орёл, которые поддерживают щит, являются царями животного мира и символизируют собой мудрость, гордость, терпение и благородство. В течение многих столетий они были символами царских семей.</w:t>
      </w:r>
    </w:p>
    <w:p w14:paraId="2383E13E" w14:textId="5DF881C7" w:rsidR="006C55B6" w:rsidRPr="00472C33" w:rsidRDefault="006C55B6" w:rsidP="002F4689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C55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Внизу щита находятся еще пять важных элементов. Разорванная цепь означает свободу и независимость, меч — власть и силу нации, пшеничные колосья — трудолюбивую натуру армян, ветвь — интеллектуальное и культурное наследие армянского народа.</w:t>
      </w:r>
    </w:p>
    <w:p w14:paraId="21978F5A" w14:textId="1AFD3408" w:rsidR="006C55B6" w:rsidRPr="002F4689" w:rsidRDefault="006C55B6" w:rsidP="002F4689">
      <w:pPr>
        <w:pStyle w:val="1"/>
        <w:spacing w:line="276" w:lineRule="auto"/>
        <w:ind w:firstLine="709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F4689">
        <w:rPr>
          <w:rFonts w:eastAsia="Times New Roman" w:cs="Times New Roman"/>
          <w:b/>
          <w:bCs/>
          <w:sz w:val="28"/>
          <w:szCs w:val="28"/>
          <w:lang w:eastAsia="ru-RU"/>
        </w:rPr>
        <w:t>3 Слайд</w:t>
      </w:r>
    </w:p>
    <w:p w14:paraId="7EC1C5BC" w14:textId="491EFB95" w:rsidR="006C55B6" w:rsidRPr="00472C33" w:rsidRDefault="006C55B6" w:rsidP="002F4689">
      <w:pPr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Драм</w:t>
      </w:r>
      <w:r w:rsidRPr="00472C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денежная единица Армении. </w:t>
      </w:r>
    </w:p>
    <w:p w14:paraId="44A65793" w14:textId="722D07AE" w:rsidR="006C55B6" w:rsidRPr="002F4689" w:rsidRDefault="006C55B6" w:rsidP="002F4689">
      <w:pPr>
        <w:pStyle w:val="1"/>
        <w:spacing w:line="276" w:lineRule="auto"/>
        <w:ind w:firstLine="709"/>
        <w:jc w:val="both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F4689">
        <w:rPr>
          <w:rFonts w:cs="Times New Roman"/>
          <w:b/>
          <w:bCs/>
          <w:sz w:val="28"/>
          <w:szCs w:val="28"/>
          <w:shd w:val="clear" w:color="auto" w:fill="FFFFFF"/>
        </w:rPr>
        <w:t xml:space="preserve">4 </w:t>
      </w:r>
      <w:r w:rsidR="00472C33" w:rsidRPr="002F4689">
        <w:rPr>
          <w:rFonts w:cs="Times New Roman"/>
          <w:b/>
          <w:bCs/>
          <w:sz w:val="28"/>
          <w:szCs w:val="28"/>
          <w:shd w:val="clear" w:color="auto" w:fill="FFFFFF"/>
        </w:rPr>
        <w:t>Слайд</w:t>
      </w:r>
    </w:p>
    <w:p w14:paraId="19516A9A" w14:textId="53A846E0" w:rsidR="006C55B6" w:rsidRPr="00472C33" w:rsidRDefault="006C55B6" w:rsidP="002F4689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72C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Национальный армянский костюм получил название </w:t>
      </w:r>
      <w:proofErr w:type="spellStart"/>
      <w:r w:rsidRPr="00472C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тараз</w:t>
      </w:r>
      <w:proofErr w:type="spellEnd"/>
      <w:r w:rsidRPr="00472C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2F0F56B" w14:textId="69BD0250" w:rsidR="006C55B6" w:rsidRPr="002F4689" w:rsidRDefault="00A52A3B" w:rsidP="002F4689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Существует множество видов </w:t>
      </w:r>
      <w:proofErr w:type="spellStart"/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aрмянских</w:t>
      </w:r>
      <w:proofErr w:type="spellEnd"/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танцев: </w:t>
      </w:r>
      <w:r w:rsidRPr="00472C33">
        <w:rPr>
          <w:rStyle w:val="a4"/>
          <w:rFonts w:ascii="Times New Roman" w:hAnsi="Times New Roman" w:cs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мифические, эпические, лирические, военные, танцы-поклонения божествам, танцы, связанные с охотой</w:t>
      </w:r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многие другие.</w:t>
      </w:r>
    </w:p>
    <w:p w14:paraId="7F3649FC" w14:textId="1C25D65A" w:rsidR="006C55B6" w:rsidRPr="002F4689" w:rsidRDefault="00A52A3B" w:rsidP="002F4689">
      <w:pPr>
        <w:pStyle w:val="1"/>
        <w:spacing w:line="276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2F4689">
        <w:rPr>
          <w:rFonts w:cs="Times New Roman"/>
          <w:b/>
          <w:bCs/>
          <w:sz w:val="28"/>
          <w:szCs w:val="28"/>
        </w:rPr>
        <w:t xml:space="preserve">5 </w:t>
      </w:r>
      <w:r w:rsidR="00472C33" w:rsidRPr="002F4689">
        <w:rPr>
          <w:rFonts w:cs="Times New Roman"/>
          <w:b/>
          <w:bCs/>
          <w:sz w:val="28"/>
          <w:szCs w:val="28"/>
        </w:rPr>
        <w:t>Слайд</w:t>
      </w:r>
    </w:p>
    <w:p w14:paraId="5402AE87" w14:textId="3AAE8C98" w:rsidR="00A52A3B" w:rsidRPr="00472C33" w:rsidRDefault="00A52A3B" w:rsidP="002F4689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72C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72C3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Ереван</w:t>
      </w:r>
      <w:r w:rsidRPr="00472C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с</w:t>
      </w:r>
      <w:r w:rsidRPr="00472C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толица и крупнейший город Республики Армения, крупнейший промышленный и экономический центр государства. Один из </w:t>
      </w:r>
      <w:r w:rsidRPr="00472C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древнейших городов мира. Расположен в Араратской долине, а также на вулканическом плато к северу от неё, на левом берегу Аракса. </w:t>
      </w:r>
    </w:p>
    <w:p w14:paraId="15F849D4" w14:textId="1016F320" w:rsidR="00A52A3B" w:rsidRPr="00472C33" w:rsidRDefault="00A52A3B" w:rsidP="002F4689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Построенный в 2001 году храм неслучайно назван именем Григория Просветителя, ведь именно он в III столетии принес народу Армении христианство</w:t>
      </w:r>
      <w:r w:rsidR="002F4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3C4E6A5" w14:textId="00489029" w:rsidR="00A52A3B" w:rsidRPr="002F4689" w:rsidRDefault="00A52A3B" w:rsidP="002F4689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4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Памятник Давиду Сасунскому </w:t>
      </w:r>
      <w:r w:rsidRPr="002F4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2F4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становлен в 1959 году, он воплощает и героизм армянского народа, и живописную природу самой Армении. Автором проекта стал </w:t>
      </w:r>
      <w:proofErr w:type="spellStart"/>
      <w:r w:rsidRPr="002F4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Ерванд</w:t>
      </w:r>
      <w:proofErr w:type="spellEnd"/>
      <w:r w:rsidRPr="002F4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F4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Кочар</w:t>
      </w:r>
      <w:proofErr w:type="spellEnd"/>
      <w:r w:rsidR="002F4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C7A711D" w14:textId="77777777" w:rsidR="00A52A3B" w:rsidRPr="002F4689" w:rsidRDefault="00A52A3B" w:rsidP="002F4689">
      <w:pPr>
        <w:pStyle w:val="1"/>
        <w:spacing w:line="276" w:lineRule="auto"/>
        <w:ind w:firstLine="709"/>
        <w:jc w:val="both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F4689">
        <w:rPr>
          <w:rFonts w:cs="Times New Roman"/>
          <w:b/>
          <w:bCs/>
          <w:sz w:val="28"/>
          <w:szCs w:val="28"/>
          <w:shd w:val="clear" w:color="auto" w:fill="FFFFFF"/>
        </w:rPr>
        <w:t>6 Слайд</w:t>
      </w:r>
    </w:p>
    <w:p w14:paraId="2740BBE5" w14:textId="40523137" w:rsidR="00A52A3B" w:rsidRPr="00472C33" w:rsidRDefault="00A52A3B" w:rsidP="002F4689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Большой Каскад — это, пожалуй, одно из самых узнаваемых мест Еревана и прекрасный пример городского благоустройства. Располагается он на естественном склоне и представляет собой каскад из пяти открытых террас, на которых расположены фонтаны, клумбы с растениями, разнообразные арт-объекты и места для отдыха. </w:t>
      </w:r>
    </w:p>
    <w:p w14:paraId="2C36CFFE" w14:textId="170EA0E7" w:rsidR="00A52A3B" w:rsidRPr="002F4689" w:rsidRDefault="00A52A3B" w:rsidP="002F4689">
      <w:pPr>
        <w:pStyle w:val="1"/>
        <w:spacing w:line="276" w:lineRule="auto"/>
        <w:ind w:firstLine="709"/>
        <w:jc w:val="both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F4689">
        <w:rPr>
          <w:rFonts w:cs="Times New Roman"/>
          <w:b/>
          <w:bCs/>
          <w:sz w:val="28"/>
          <w:szCs w:val="28"/>
          <w:shd w:val="clear" w:color="auto" w:fill="FFFFFF"/>
        </w:rPr>
        <w:t>7 Слайд</w:t>
      </w:r>
    </w:p>
    <w:p w14:paraId="273F8A6C" w14:textId="7ACF23B9" w:rsidR="00A52A3B" w:rsidRPr="00472C33" w:rsidRDefault="00A52A3B" w:rsidP="002F4689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Армения — первая страна, принявшая христианство в качестве государственной религии. Древний монастырь </w:t>
      </w:r>
      <w:proofErr w:type="spellStart"/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Татэв</w:t>
      </w:r>
      <w:proofErr w:type="spellEnd"/>
      <w:r w:rsidRPr="00472C33">
        <w:rPr>
          <w:rFonts w:ascii="Times New Roman" w:hAnsi="Times New Roman" w:cs="Times New Roman"/>
          <w:sz w:val="28"/>
          <w:szCs w:val="28"/>
        </w:rPr>
        <w:t>.</w:t>
      </w:r>
    </w:p>
    <w:p w14:paraId="53B79CD3" w14:textId="2B8FF8D3" w:rsidR="00A52A3B" w:rsidRPr="002F4689" w:rsidRDefault="00A52A3B" w:rsidP="002F4689">
      <w:pPr>
        <w:pStyle w:val="1"/>
        <w:spacing w:line="276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2F4689">
        <w:rPr>
          <w:rFonts w:cs="Times New Roman"/>
          <w:b/>
          <w:bCs/>
          <w:sz w:val="28"/>
          <w:szCs w:val="28"/>
        </w:rPr>
        <w:t>8 Слайд</w:t>
      </w:r>
    </w:p>
    <w:p w14:paraId="4D497EF5" w14:textId="5ECA755C" w:rsidR="00A52A3B" w:rsidRPr="00472C33" w:rsidRDefault="00A52A3B" w:rsidP="002F4689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горы стало настоящим армянским национальным брендом</w:t>
      </w:r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З</w:t>
      </w:r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наменитая гора находится на Армянском нагорье, а Арарат изображён на гербе Армении.</w:t>
      </w:r>
    </w:p>
    <w:p w14:paraId="18053E7D" w14:textId="28CB5FC9" w:rsidR="00A52A3B" w:rsidRPr="00472C33" w:rsidRDefault="00A52A3B" w:rsidP="002F4689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Арарат - не одна гора, а две. Чаще всего их так и называют - Малый Арарат и Большой Арарат</w:t>
      </w:r>
      <w:r w:rsidRPr="00472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D267378" w14:textId="49E9D05F" w:rsidR="00A52A3B" w:rsidRPr="002F4689" w:rsidRDefault="00A52A3B" w:rsidP="002F4689">
      <w:pPr>
        <w:pStyle w:val="1"/>
        <w:spacing w:line="276" w:lineRule="auto"/>
        <w:ind w:firstLine="709"/>
        <w:jc w:val="both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F4689">
        <w:rPr>
          <w:rFonts w:cs="Times New Roman"/>
          <w:b/>
          <w:bCs/>
          <w:sz w:val="28"/>
          <w:szCs w:val="28"/>
          <w:shd w:val="clear" w:color="auto" w:fill="FFFFFF"/>
        </w:rPr>
        <w:t>9 Слайд</w:t>
      </w:r>
    </w:p>
    <w:p w14:paraId="29EBA501" w14:textId="7EDD9E0F" w:rsidR="00A52A3B" w:rsidRPr="00472C33" w:rsidRDefault="00A52A3B" w:rsidP="002F4689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33">
        <w:rPr>
          <w:rFonts w:ascii="Times New Roman" w:hAnsi="Times New Roman" w:cs="Times New Roman"/>
          <w:sz w:val="28"/>
          <w:szCs w:val="28"/>
        </w:rPr>
        <w:t>Озеро Севан – «Армянское море»</w:t>
      </w:r>
    </w:p>
    <w:p w14:paraId="4E08F0B8" w14:textId="4363E10A" w:rsidR="00A52A3B" w:rsidRPr="002F4689" w:rsidRDefault="00A52A3B" w:rsidP="002F4689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A3B">
        <w:rPr>
          <w:rFonts w:ascii="Times New Roman" w:hAnsi="Times New Roman" w:cs="Times New Roman"/>
          <w:sz w:val="28"/>
          <w:szCs w:val="28"/>
        </w:rPr>
        <w:t xml:space="preserve">Единственный крупный гарантированный источник пресной воды в Армении и крупнейший на всём Кавказе. Древнее название озера </w:t>
      </w:r>
      <w:proofErr w:type="spellStart"/>
      <w:r w:rsidRPr="00A52A3B">
        <w:rPr>
          <w:rFonts w:ascii="Times New Roman" w:hAnsi="Times New Roman" w:cs="Times New Roman"/>
          <w:sz w:val="28"/>
          <w:szCs w:val="28"/>
        </w:rPr>
        <w:t>Севанк</w:t>
      </w:r>
      <w:proofErr w:type="spellEnd"/>
      <w:r w:rsidRPr="00A52A3B">
        <w:rPr>
          <w:rFonts w:ascii="Times New Roman" w:hAnsi="Times New Roman" w:cs="Times New Roman"/>
          <w:sz w:val="28"/>
          <w:szCs w:val="28"/>
        </w:rPr>
        <w:t xml:space="preserve"> - что значит «черный монастырь». Название свое озеро получило от расположенного в северо-западной части его монастыря.</w:t>
      </w:r>
    </w:p>
    <w:p w14:paraId="1705B1A5" w14:textId="153DD4C6" w:rsidR="00A52A3B" w:rsidRPr="002F4689" w:rsidRDefault="00A52A3B" w:rsidP="002F4689">
      <w:pPr>
        <w:pStyle w:val="1"/>
        <w:spacing w:line="276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2F4689">
        <w:rPr>
          <w:rFonts w:cs="Times New Roman"/>
          <w:b/>
          <w:bCs/>
          <w:sz w:val="28"/>
          <w:szCs w:val="28"/>
        </w:rPr>
        <w:t xml:space="preserve">10 Слайд </w:t>
      </w:r>
    </w:p>
    <w:p w14:paraId="00186655" w14:textId="1C6B8855" w:rsidR="00A52A3B" w:rsidRPr="00472C33" w:rsidRDefault="00A52A3B" w:rsidP="002F4689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33">
        <w:rPr>
          <w:rFonts w:ascii="Times New Roman" w:hAnsi="Times New Roman" w:cs="Times New Roman"/>
          <w:sz w:val="28"/>
          <w:szCs w:val="28"/>
        </w:rPr>
        <w:t>Добро пожаловать в Армению!</w:t>
      </w:r>
    </w:p>
    <w:sectPr w:rsidR="00A52A3B" w:rsidRPr="00472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D2F21"/>
    <w:multiLevelType w:val="hybridMultilevel"/>
    <w:tmpl w:val="1C24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B6"/>
    <w:rsid w:val="002F4689"/>
    <w:rsid w:val="003D5E2E"/>
    <w:rsid w:val="00472C33"/>
    <w:rsid w:val="006C55B6"/>
    <w:rsid w:val="00A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407F"/>
  <w15:chartTrackingRefBased/>
  <w15:docId w15:val="{C9E69112-CD5F-4CC9-A772-2914E681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C3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5B6"/>
    <w:pPr>
      <w:ind w:left="720"/>
      <w:contextualSpacing/>
    </w:pPr>
  </w:style>
  <w:style w:type="character" w:styleId="a4">
    <w:name w:val="Emphasis"/>
    <w:basedOn w:val="a0"/>
    <w:uiPriority w:val="20"/>
    <w:qFormat/>
    <w:rsid w:val="00A52A3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72C33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72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72C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12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2023-03-25T08:53:00Z</dcterms:created>
  <dcterms:modified xsi:type="dcterms:W3CDTF">2023-03-25T09:29:00Z</dcterms:modified>
</cp:coreProperties>
</file>