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2" name="Рисунок 2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21439">
        <w:rPr>
          <w:sz w:val="20"/>
          <w:szCs w:val="28"/>
        </w:rPr>
        <w:t xml:space="preserve"> </w:t>
      </w:r>
      <w:r w:rsidRPr="00F66F86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«КИЇВСЬКИЙ ПОЛІТЕХНІЧНИЙ ІНСТИТУТ</w:t>
      </w:r>
      <w:r w:rsidRPr="009741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br/>
        <w:t>І</w:t>
      </w:r>
      <w:r w:rsidRPr="0097416F">
        <w:rPr>
          <w:rFonts w:ascii="Times New Roman" w:hAnsi="Times New Roman"/>
          <w:sz w:val="28"/>
          <w:szCs w:val="28"/>
        </w:rPr>
        <w:t>МЕНІ ІГОРЯ СІКОРСЬКОГО</w:t>
      </w:r>
      <w:r w:rsidRPr="00F66F86">
        <w:rPr>
          <w:rFonts w:ascii="Times New Roman" w:hAnsi="Times New Roman"/>
          <w:sz w:val="28"/>
          <w:szCs w:val="28"/>
        </w:rPr>
        <w:t>»</w:t>
      </w:r>
    </w:p>
    <w:p w:rsidR="00F231EB" w:rsidRPr="00F66F86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F66F86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F66F86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8C2E95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</w:rPr>
      </w:pPr>
      <w:r w:rsidRPr="00B32155">
        <w:rPr>
          <w:rFonts w:ascii="Times New Roman" w:hAnsi="Times New Roman"/>
          <w:b/>
          <w:sz w:val="40"/>
          <w:szCs w:val="28"/>
          <w:lang w:val="uk-UA"/>
        </w:rPr>
        <w:t>Комп’ютерн</w:t>
      </w:r>
      <w:r>
        <w:rPr>
          <w:rFonts w:ascii="Times New Roman" w:hAnsi="Times New Roman"/>
          <w:b/>
          <w:sz w:val="40"/>
          <w:szCs w:val="28"/>
          <w:lang w:val="uk-UA"/>
        </w:rPr>
        <w:t xml:space="preserve">ий </w:t>
      </w:r>
      <w:r w:rsidRPr="00B32155">
        <w:rPr>
          <w:rFonts w:ascii="Times New Roman" w:hAnsi="Times New Roman"/>
          <w:b/>
          <w:sz w:val="40"/>
          <w:szCs w:val="28"/>
          <w:lang w:val="uk-UA"/>
        </w:rPr>
        <w:t xml:space="preserve">практикум </w:t>
      </w:r>
      <w:r w:rsidRPr="00E137AE">
        <w:rPr>
          <w:rFonts w:ascii="Times New Roman" w:hAnsi="Times New Roman"/>
          <w:b/>
          <w:sz w:val="40"/>
          <w:szCs w:val="28"/>
          <w:lang w:val="uk-UA"/>
        </w:rPr>
        <w:t>№</w:t>
      </w:r>
      <w:r w:rsidR="00321032" w:rsidRPr="008C2E95">
        <w:rPr>
          <w:rFonts w:ascii="Times New Roman" w:hAnsi="Times New Roman"/>
          <w:b/>
          <w:sz w:val="40"/>
          <w:szCs w:val="28"/>
        </w:rPr>
        <w:t>2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uk-UA"/>
        </w:rPr>
        <w:t>Об</w:t>
      </w:r>
      <w:r w:rsidRPr="0097416F">
        <w:rPr>
          <w:rFonts w:ascii="Times New Roman" w:hAnsi="Times New Roman"/>
          <w:sz w:val="32"/>
          <w:szCs w:val="28"/>
        </w:rPr>
        <w:t>’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єктно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>-орієнтоване</w:t>
      </w:r>
      <w:r w:rsidRPr="00F41610">
        <w:rPr>
          <w:rFonts w:ascii="Times New Roman" w:hAnsi="Times New Roman"/>
          <w:sz w:val="32"/>
          <w:szCs w:val="28"/>
          <w:lang w:val="uk-UA"/>
        </w:rPr>
        <w:t xml:space="preserve"> програмування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на тему: «</w:t>
      </w:r>
      <w:r w:rsidR="00321032">
        <w:rPr>
          <w:rFonts w:ascii="Times New Roman" w:hAnsi="Times New Roman"/>
          <w:sz w:val="32"/>
          <w:szCs w:val="28"/>
          <w:lang w:val="uk-UA"/>
        </w:rPr>
        <w:t>Робота з об</w:t>
      </w:r>
      <w:r w:rsidR="00321032" w:rsidRPr="00316C0D">
        <w:rPr>
          <w:rFonts w:ascii="Times New Roman" w:hAnsi="Times New Roman"/>
          <w:sz w:val="32"/>
          <w:szCs w:val="28"/>
        </w:rPr>
        <w:t>’</w:t>
      </w:r>
      <w:proofErr w:type="spellStart"/>
      <w:r w:rsidR="00321032">
        <w:rPr>
          <w:rFonts w:ascii="Times New Roman" w:hAnsi="Times New Roman"/>
          <w:sz w:val="32"/>
          <w:szCs w:val="28"/>
          <w:lang w:val="uk-UA"/>
        </w:rPr>
        <w:t>єктами</w:t>
      </w:r>
      <w:proofErr w:type="spellEnd"/>
      <w:r w:rsidR="00321032">
        <w:rPr>
          <w:rFonts w:ascii="Times New Roman" w:hAnsi="Times New Roman"/>
          <w:sz w:val="32"/>
          <w:szCs w:val="28"/>
          <w:lang w:val="uk-UA"/>
        </w:rPr>
        <w:t xml:space="preserve">, використання покажчика </w:t>
      </w:r>
      <w:r w:rsidR="00321032">
        <w:rPr>
          <w:rFonts w:ascii="Times New Roman" w:hAnsi="Times New Roman"/>
          <w:sz w:val="32"/>
          <w:szCs w:val="28"/>
          <w:lang w:val="en-US"/>
        </w:rPr>
        <w:t>this</w:t>
      </w:r>
      <w:r w:rsidRPr="00E137AE">
        <w:rPr>
          <w:rFonts w:ascii="Times New Roman" w:hAnsi="Times New Roman"/>
          <w:sz w:val="32"/>
          <w:szCs w:val="28"/>
          <w:lang w:val="uk-UA"/>
        </w:rPr>
        <w:t>»</w:t>
      </w:r>
    </w:p>
    <w:p w:rsid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:rsidR="00F231EB" w:rsidRPr="00F231EB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E137AE">
        <w:rPr>
          <w:rFonts w:ascii="Times New Roman" w:hAnsi="Times New Roman"/>
          <w:sz w:val="32"/>
          <w:szCs w:val="28"/>
          <w:lang w:val="uk-UA"/>
        </w:rPr>
        <w:t>Варіант №</w:t>
      </w:r>
      <w:r w:rsidRPr="00F231EB">
        <w:rPr>
          <w:rFonts w:ascii="Times New Roman" w:hAnsi="Times New Roman"/>
          <w:sz w:val="32"/>
          <w:szCs w:val="28"/>
        </w:rPr>
        <w:t>7</w:t>
      </w: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Виконав:</w:t>
      </w:r>
    </w:p>
    <w:p w:rsidR="00F231EB" w:rsidRPr="000F76D2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 w:rsidRPr="00E137AE">
        <w:rPr>
          <w:rFonts w:ascii="Times New Roman" w:hAnsi="Times New Roman"/>
          <w:sz w:val="28"/>
          <w:szCs w:val="28"/>
          <w:lang w:val="uk-UA"/>
        </w:rPr>
        <w:t xml:space="preserve">студент гр. </w:t>
      </w:r>
      <w:r>
        <w:rPr>
          <w:rFonts w:ascii="Times New Roman" w:hAnsi="Times New Roman"/>
          <w:sz w:val="28"/>
          <w:szCs w:val="28"/>
          <w:lang w:val="uk-UA"/>
        </w:rPr>
        <w:t>БС</w:t>
      </w:r>
      <w:r w:rsidRPr="00E137AE">
        <w:rPr>
          <w:rFonts w:ascii="Times New Roman" w:hAnsi="Times New Roman"/>
          <w:sz w:val="28"/>
          <w:szCs w:val="28"/>
          <w:lang w:val="uk-UA"/>
        </w:rPr>
        <w:t>-</w:t>
      </w:r>
      <w:r w:rsidR="008C2E95">
        <w:rPr>
          <w:rFonts w:ascii="Times New Roman" w:hAnsi="Times New Roman"/>
          <w:sz w:val="28"/>
          <w:szCs w:val="28"/>
          <w:lang w:val="uk-UA"/>
        </w:rPr>
        <w:t>8</w:t>
      </w:r>
      <w:r w:rsidRPr="000F76D2">
        <w:rPr>
          <w:rFonts w:ascii="Times New Roman" w:hAnsi="Times New Roman"/>
          <w:sz w:val="28"/>
          <w:szCs w:val="28"/>
          <w:lang w:val="uk-UA"/>
        </w:rPr>
        <w:t>2</w:t>
      </w:r>
    </w:p>
    <w:p w:rsidR="00F231EB" w:rsidRPr="000F76D2" w:rsidRDefault="008C2E95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Грініх К</w:t>
      </w:r>
      <w:r w:rsidR="00F231EB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А.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  <w:r w:rsidRPr="00E137AE">
        <w:rPr>
          <w:rFonts w:ascii="Times New Roman" w:hAnsi="Times New Roman"/>
          <w:b/>
          <w:sz w:val="28"/>
          <w:szCs w:val="28"/>
          <w:lang w:val="uk-UA"/>
        </w:rPr>
        <w:t>Перевірив: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ас. каф. БМК </w:t>
      </w: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uk-UA"/>
        </w:rPr>
        <w:t>Рисін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С. В.</w:t>
      </w:r>
    </w:p>
    <w:p w:rsidR="00F231EB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Pr="00E137AE" w:rsidRDefault="00F231EB" w:rsidP="00F231EB">
      <w:pPr>
        <w:spacing w:after="0" w:line="240" w:lineRule="auto"/>
        <w:ind w:left="6237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Зараховано від 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</w:t>
      </w:r>
      <w:r>
        <w:rPr>
          <w:rFonts w:ascii="Times New Roman" w:hAnsi="Times New Roman"/>
          <w:sz w:val="28"/>
          <w:szCs w:val="28"/>
          <w:lang w:val="uk-UA"/>
        </w:rPr>
        <w:t>__.</w:t>
      </w:r>
      <w:r w:rsidRPr="000F76D2">
        <w:rPr>
          <w:rFonts w:ascii="Times New Roman" w:hAnsi="Times New Roman"/>
          <w:sz w:val="28"/>
          <w:szCs w:val="28"/>
          <w:lang w:val="uk-UA"/>
        </w:rPr>
        <w:t>___</w:t>
      </w:r>
      <w:r>
        <w:rPr>
          <w:rFonts w:ascii="Times New Roman" w:hAnsi="Times New Roman"/>
          <w:sz w:val="28"/>
          <w:szCs w:val="28"/>
          <w:lang w:val="uk-UA"/>
        </w:rPr>
        <w:t>____</w:t>
      </w:r>
    </w:p>
    <w:p w:rsidR="00F231EB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</w:p>
    <w:p w:rsidR="00F231EB" w:rsidRPr="000F76D2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______________________</w:t>
      </w:r>
      <w:r w:rsidRPr="000F76D2">
        <w:rPr>
          <w:rFonts w:ascii="Times New Roman" w:hAnsi="Times New Roman"/>
          <w:sz w:val="28"/>
          <w:szCs w:val="28"/>
          <w:lang w:val="uk-UA"/>
        </w:rPr>
        <w:t>_____</w:t>
      </w:r>
    </w:p>
    <w:p w:rsidR="00F231EB" w:rsidRPr="0088161F" w:rsidRDefault="00F231EB" w:rsidP="00F231EB">
      <w:pPr>
        <w:spacing w:after="0" w:line="240" w:lineRule="auto"/>
        <w:ind w:left="6237" w:right="-425"/>
        <w:rPr>
          <w:rFonts w:ascii="Times New Roman" w:hAnsi="Times New Roman"/>
          <w:sz w:val="16"/>
          <w:szCs w:val="16"/>
          <w:lang w:val="uk-UA"/>
        </w:rPr>
      </w:pPr>
      <w:r>
        <w:rPr>
          <w:rFonts w:ascii="Times New Roman" w:hAnsi="Times New Roman"/>
          <w:sz w:val="16"/>
          <w:szCs w:val="16"/>
          <w:lang w:val="uk-UA"/>
        </w:rPr>
        <w:t xml:space="preserve">                      (підпис викладача)</w:t>
      </w: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DC53DC" w:rsidRDefault="00F231EB" w:rsidP="00F231EB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:rsidR="00F231EB" w:rsidRPr="00B67E9E" w:rsidRDefault="00F231EB" w:rsidP="00F231EB">
      <w:pPr>
        <w:jc w:val="center"/>
        <w:rPr>
          <w:rFonts w:ascii="Times New Roman" w:hAnsi="Times New Roman"/>
          <w:sz w:val="32"/>
          <w:szCs w:val="28"/>
        </w:rPr>
        <w:sectPr w:rsidR="00F231EB" w:rsidRPr="00B67E9E" w:rsidSect="001C7D58">
          <w:pgSz w:w="11906" w:h="16838"/>
          <w:pgMar w:top="1134" w:right="849" w:bottom="1134" w:left="1134" w:header="709" w:footer="709" w:gutter="0"/>
          <w:cols w:space="708"/>
          <w:docGrid w:linePitch="360"/>
        </w:sectPr>
      </w:pPr>
      <w:r w:rsidRPr="00DC53DC">
        <w:rPr>
          <w:rFonts w:ascii="Times New Roman" w:hAnsi="Times New Roman"/>
          <w:sz w:val="32"/>
          <w:szCs w:val="28"/>
        </w:rPr>
        <w:t>К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иїв</w:t>
      </w:r>
      <w:proofErr w:type="spellEnd"/>
      <w:r w:rsidR="008C2E95">
        <w:rPr>
          <w:rFonts w:ascii="Times New Roman" w:hAnsi="Times New Roman"/>
          <w:sz w:val="32"/>
          <w:szCs w:val="28"/>
        </w:rPr>
        <w:t>-20</w:t>
      </w:r>
      <w:r w:rsidR="008C2E95">
        <w:rPr>
          <w:rFonts w:ascii="Times New Roman" w:hAnsi="Times New Roman"/>
          <w:sz w:val="32"/>
          <w:szCs w:val="28"/>
          <w:lang w:val="uk-UA"/>
        </w:rPr>
        <w:t>20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8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без зауважень</w:t>
      </w:r>
    </w:p>
    <w:p w:rsidR="00F231EB" w:rsidRPr="00EB07F3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12"/>
          <w:szCs w:val="48"/>
          <w:lang w:val="uk-UA" w:eastAsia="uk-UA"/>
        </w:rPr>
      </w:pP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Практичне заняття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має зауваження: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несвоєчасний захист</w:t>
      </w:r>
    </w:p>
    <w:p w:rsidR="00F231EB" w:rsidRPr="00F30784" w:rsidRDefault="00F231EB" w:rsidP="00F231EB">
      <w:pPr>
        <w:spacing w:after="0" w:line="240" w:lineRule="auto"/>
        <w:ind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присутні зауваження до </w:t>
      </w:r>
      <w:r>
        <w:rPr>
          <w:rFonts w:ascii="Times New Roman" w:eastAsia="Times New Roman" w:hAnsi="Times New Roman"/>
          <w:b/>
          <w:sz w:val="24"/>
          <w:szCs w:val="28"/>
          <w:lang w:val="en-US" w:eastAsia="uk-UA"/>
        </w:rPr>
        <w:t>UML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 xml:space="preserve"> 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діаграми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діаграма класу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не відповідає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виконані не за стандартом: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атрибути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відношення </w:t>
      </w:r>
    </w:p>
    <w:p w:rsidR="00F231EB" w:rsidRPr="00DE3642" w:rsidRDefault="00F231EB" w:rsidP="00F231EB">
      <w:pPr>
        <w:spacing w:after="0" w:line="240" w:lineRule="auto"/>
        <w:ind w:left="1416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потужність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зауваження до коду: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задача завдання вирішена хибно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код програми не компілюється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хибно задані специфікатори доступу</w:t>
      </w:r>
    </w:p>
    <w:p w:rsidR="00F231EB" w:rsidRP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помилки у визначенні конструкторів / деструкторів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F231EB">
        <w:rPr>
          <w:rFonts w:ascii="Times New Roman" w:eastAsia="Times New Roman" w:hAnsi="Times New Roman"/>
          <w:b/>
          <w:sz w:val="24"/>
          <w:szCs w:val="28"/>
          <w:lang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відсутні списки ініціалізації в конструкторах</w:t>
      </w:r>
    </w:p>
    <w:p w:rsidR="00F231EB" w:rsidRPr="000F76D2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константні методи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використано глобальні змінні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статичні змінні при роботі з масивами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оформлення коду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присутні зайві символи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{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 та «</w:t>
      </w:r>
      <w:r w:rsidRPr="0097416F">
        <w:rPr>
          <w:rFonts w:ascii="Times New Roman" w:eastAsia="Times New Roman" w:hAnsi="Times New Roman"/>
          <w:b/>
          <w:sz w:val="24"/>
          <w:szCs w:val="28"/>
          <w:lang w:eastAsia="uk-UA"/>
        </w:rPr>
        <w:t>}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»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інші зауваження: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</w:t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_____________________________________________________________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невірні відповіді на запитання: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№2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№3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№4</w:t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№5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</w:p>
    <w:p w:rsidR="00F231EB" w:rsidRPr="00F30784" w:rsidRDefault="00F231EB" w:rsidP="00F231EB">
      <w:pPr>
        <w:spacing w:after="0" w:line="240" w:lineRule="auto"/>
        <w:ind w:left="708" w:firstLine="708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№6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№7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№8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№9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№10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</w:r>
      <w:r w:rsidRPr="000E7603">
        <w:rPr>
          <w:rFonts w:ascii="Times New Roman" w:eastAsia="Times New Roman" w:hAnsi="Times New Roman"/>
          <w:b/>
          <w:sz w:val="28"/>
          <w:szCs w:val="48"/>
          <w:lang w:val="uk-UA" w:eastAsia="uk-UA"/>
        </w:rPr>
        <w:sym w:font="Wingdings" w:char="F06F"/>
      </w:r>
      <w:r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 xml:space="preserve"> </w:t>
      </w: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>маються інші зауваження: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Pr="00F30784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F231EB" w:rsidRDefault="00F231EB" w:rsidP="00F231EB">
      <w:pPr>
        <w:spacing w:after="0" w:line="240" w:lineRule="auto"/>
        <w:rPr>
          <w:rFonts w:ascii="Times New Roman" w:eastAsia="Times New Roman" w:hAnsi="Times New Roman"/>
          <w:b/>
          <w:sz w:val="24"/>
          <w:szCs w:val="28"/>
          <w:lang w:val="uk-UA" w:eastAsia="uk-UA"/>
        </w:rPr>
      </w:pPr>
      <w:r w:rsidRPr="00F30784">
        <w:rPr>
          <w:rFonts w:ascii="Times New Roman" w:eastAsia="Times New Roman" w:hAnsi="Times New Roman"/>
          <w:b/>
          <w:sz w:val="24"/>
          <w:szCs w:val="28"/>
          <w:lang w:val="uk-UA" w:eastAsia="uk-UA"/>
        </w:rPr>
        <w:tab/>
        <w:t>__________________________________________________________________</w:t>
      </w:r>
    </w:p>
    <w:p w:rsidR="00321032" w:rsidRDefault="00321032" w:rsidP="00321032">
      <w:pPr>
        <w:rPr>
          <w:rFonts w:ascii="Times New Roman" w:eastAsia="Times New Roman" w:hAnsi="Times New Roman"/>
          <w:b/>
          <w:sz w:val="28"/>
          <w:szCs w:val="28"/>
          <w:lang w:val="uk-UA" w:eastAsia="uk-UA"/>
        </w:rPr>
      </w:pPr>
    </w:p>
    <w:p w:rsidR="00321032" w:rsidRDefault="00321032" w:rsidP="00321032">
      <w:pPr>
        <w:spacing w:after="0"/>
      </w:pPr>
      <w:r w:rsidRPr="00EA6353">
        <w:rPr>
          <w:rFonts w:ascii="Times New Roman" w:eastAsia="Times New Roman" w:hAnsi="Times New Roman"/>
          <w:b/>
          <w:sz w:val="28"/>
          <w:szCs w:val="28"/>
          <w:lang w:val="uk-UA" w:eastAsia="uk-UA"/>
        </w:rPr>
        <w:t xml:space="preserve">Завдання: </w:t>
      </w:r>
    </w:p>
    <w:p w:rsidR="00F231EB" w:rsidRDefault="00321032" w:rsidP="00321032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34D331DD" wp14:editId="252CCC9E">
            <wp:extent cx="5492349" cy="2276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8666" r="7591"/>
                    <a:stretch/>
                  </pic:blipFill>
                  <pic:spPr bwMode="auto">
                    <a:xfrm>
                      <a:off x="0" y="0"/>
                      <a:ext cx="5508151" cy="2283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8C2E95">
        <w:rPr>
          <w:rFonts w:ascii="Times New Roman" w:eastAsia="Times New Roman" w:hAnsi="Times New Roman"/>
          <w:sz w:val="24"/>
          <w:szCs w:val="48"/>
          <w:lang w:eastAsia="uk-UA"/>
        </w:rPr>
        <w:t>7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 xml:space="preserve">. 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Створити масив об</w:t>
      </w:r>
      <w:r w:rsidRPr="00316C0D">
        <w:rPr>
          <w:rFonts w:ascii="Times New Roman" w:eastAsia="Times New Roman" w:hAnsi="Times New Roman"/>
          <w:sz w:val="24"/>
          <w:szCs w:val="48"/>
          <w:lang w:eastAsia="uk-UA"/>
        </w:rPr>
        <w:t>’</w:t>
      </w:r>
      <w:proofErr w:type="spellStart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єктів</w:t>
      </w:r>
      <w:proofErr w:type="spellEnd"/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 та виве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с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ти на екран: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заданого виробника;</w:t>
      </w:r>
    </w:p>
    <w:p w:rsidR="00321032" w:rsidRPr="00316C0D" w:rsidRDefault="00321032" w:rsidP="00321032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lastRenderedPageBreak/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товарів для заданого найменування, ціна яких не перевищує зазначеної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;</w:t>
      </w:r>
    </w:p>
    <w:p w:rsidR="00321032" w:rsidRPr="007335F7" w:rsidRDefault="00321032" w:rsidP="007335F7">
      <w:pPr>
        <w:spacing w:after="0" w:line="240" w:lineRule="auto"/>
        <w:rPr>
          <w:rFonts w:ascii="Times New Roman" w:eastAsia="Times New Roman" w:hAnsi="Times New Roman"/>
          <w:sz w:val="24"/>
          <w:szCs w:val="48"/>
          <w:lang w:val="uk-UA" w:eastAsia="uk-UA"/>
        </w:rPr>
      </w:pP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-список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тов</w:t>
      </w:r>
      <w:r w:rsidR="00BC180F">
        <w:rPr>
          <w:rFonts w:ascii="Times New Roman" w:eastAsia="Times New Roman" w:hAnsi="Times New Roman"/>
          <w:sz w:val="24"/>
          <w:szCs w:val="48"/>
          <w:lang w:val="uk-UA" w:eastAsia="uk-UA"/>
        </w:rPr>
        <w:t xml:space="preserve">арів, термін зберігання яких </w:t>
      </w:r>
      <w:r>
        <w:rPr>
          <w:rFonts w:ascii="Times New Roman" w:eastAsia="Times New Roman" w:hAnsi="Times New Roman"/>
          <w:sz w:val="24"/>
          <w:szCs w:val="48"/>
          <w:lang w:val="uk-UA" w:eastAsia="uk-UA"/>
        </w:rPr>
        <w:t>більше заданого</w:t>
      </w:r>
      <w:r w:rsidRPr="00316C0D">
        <w:rPr>
          <w:rFonts w:ascii="Times New Roman" w:eastAsia="Times New Roman" w:hAnsi="Times New Roman"/>
          <w:sz w:val="24"/>
          <w:szCs w:val="48"/>
          <w:lang w:val="uk-UA" w:eastAsia="uk-UA"/>
        </w:rPr>
        <w:t>.</w:t>
      </w:r>
    </w:p>
    <w:p w:rsidR="00F231EB" w:rsidRDefault="00F231EB" w:rsidP="00F231EB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>Діаграма</w:t>
      </w:r>
      <w:r w:rsidRPr="00E35F03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0B54FE" w:rsidRPr="00E35F03" w:rsidRDefault="007627CC" w:rsidP="00E17AD2">
      <w:pPr>
        <w:rPr>
          <w:rFonts w:ascii="Times New Roman" w:hAnsi="Times New Roman"/>
          <w:b/>
          <w:sz w:val="28"/>
          <w:szCs w:val="28"/>
          <w:lang w:val="uk-UA"/>
        </w:rPr>
      </w:pPr>
      <w:r>
        <w:object w:dxaOrig="18121" w:dyaOrig="847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5.25pt;height:254.85pt" o:ole="">
            <v:imagedata r:id="rId8" o:title=""/>
          </v:shape>
          <o:OLEObject Type="Embed" ProgID="Visio.Drawing.15" ShapeID="_x0000_i1025" DrawAspect="Content" ObjectID="_1646825378" r:id="rId9"/>
        </w:object>
      </w:r>
      <w:bookmarkStart w:id="0" w:name="_GoBack"/>
      <w:bookmarkEnd w:id="0"/>
    </w:p>
    <w:p w:rsidR="00F231EB" w:rsidRDefault="00F231EB" w:rsidP="007335F7">
      <w:pPr>
        <w:spacing w:after="0" w:line="240" w:lineRule="auto"/>
        <w:jc w:val="center"/>
      </w:pPr>
    </w:p>
    <w:p w:rsidR="007335F7" w:rsidRDefault="00F231EB" w:rsidP="007335F7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1B5252">
        <w:rPr>
          <w:rFonts w:ascii="Times New Roman" w:hAnsi="Times New Roman"/>
          <w:b/>
          <w:sz w:val="28"/>
          <w:szCs w:val="28"/>
          <w:lang w:val="uk-UA"/>
        </w:rPr>
        <w:t>Лістинг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програми</w:t>
      </w:r>
      <w:r w:rsidRPr="001B5252">
        <w:rPr>
          <w:rFonts w:ascii="Times New Roman" w:hAnsi="Times New Roman"/>
          <w:b/>
          <w:sz w:val="28"/>
          <w:szCs w:val="28"/>
          <w:lang w:val="uk-UA"/>
        </w:rPr>
        <w:t>:</w:t>
      </w:r>
    </w:p>
    <w:p w:rsidR="00F231EB" w:rsidRDefault="00F231EB" w:rsidP="007335F7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7335F7">
        <w:rPr>
          <w:rFonts w:ascii="Times New Roman" w:hAnsi="Times New Roman"/>
          <w:sz w:val="28"/>
          <w:szCs w:val="28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h</w:t>
      </w:r>
      <w:r w:rsidRPr="007335F7">
        <w:rPr>
          <w:rFonts w:ascii="Times New Roman" w:hAnsi="Times New Roman"/>
          <w:sz w:val="28"/>
          <w:szCs w:val="28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B67E9E" w:rsidRDefault="00FD526B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FD526B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FD526B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FD526B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{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7335F7" w:rsidRDefault="00B67E9E" w:rsidP="00B67E9E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0447A0" w:rsidRPr="00B67E9E" w:rsidRDefault="000447A0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C7D58" w:rsidRDefault="001C7D58" w:rsidP="000447A0">
      <w:pPr>
        <w:spacing w:after="0" w:line="240" w:lineRule="auto"/>
        <w:ind w:left="3540" w:firstLine="708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Product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#define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6F008A"/>
          <w:sz w:val="19"/>
          <w:szCs w:val="19"/>
          <w:lang w:val="en-US"/>
        </w:rPr>
        <w:t>_CRT_SECURE_NO_WARNINGS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cstdio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526B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+ 1];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set_quantity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unsigned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this</w:t>
      </w:r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="00185B61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quantity</w:t>
      </w:r>
      <w:r w:rsidR="00185B61" w:rsidRPr="00185B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67E9E" w:rsidRPr="008C2E95" w:rsidRDefault="00B67E9E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321032" w:rsidRDefault="00321032" w:rsidP="00321032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proofErr w:type="spellStart"/>
      <w:r w:rsidRPr="008C2E95">
        <w:rPr>
          <w:rFonts w:ascii="Times New Roman" w:eastAsiaTheme="minorHAnsi" w:hAnsi="Times New Roman"/>
          <w:sz w:val="28"/>
          <w:szCs w:val="28"/>
          <w:lang w:val="en-US"/>
        </w:rPr>
        <w:t>Product_Array.h</w:t>
      </w:r>
      <w:proofErr w:type="spellEnd"/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#pragma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once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**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Size;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="000C44BF" w:rsidRPr="000C44BF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r w:rsidR="000C44BF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67E9E">
        <w:rPr>
          <w:rFonts w:ascii="Consolas" w:eastAsiaTheme="minorHAnsi" w:hAnsi="Consolas" w:cs="Consolas"/>
          <w:color w:val="0070C0"/>
          <w:sz w:val="19"/>
          <w:szCs w:val="19"/>
          <w:lang w:val="en-US"/>
        </w:rPr>
        <w:t>unsigned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*</w:t>
      </w:r>
      <w:r w:rsidR="00715076" w:rsidRP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Default="00B67E9E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};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</w:t>
      </w: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Default="00185B61" w:rsidP="00B67E9E">
      <w:pPr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85B61" w:rsidRPr="008C2E95" w:rsidRDefault="00185B61" w:rsidP="00B67E9E">
      <w:pPr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85B61" w:rsidRDefault="00185B61" w:rsidP="00185B61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>
        <w:rPr>
          <w:rFonts w:ascii="Times New Roman" w:eastAsiaTheme="minorHAnsi" w:hAnsi="Times New Roman"/>
          <w:sz w:val="28"/>
          <w:szCs w:val="28"/>
          <w:lang w:val="en-US"/>
        </w:rPr>
        <w:t>Product_Array.cpp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321032" w:rsidRPr="00185B61" w:rsidRDefault="00321032" w:rsidP="00CA2D10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b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lastRenderedPageBreak/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string.h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: Size(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size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FD526B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*[Size];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=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(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 </w:t>
      </w:r>
      <w:proofErr w:type="spellStart"/>
      <w:proofErr w:type="gramStart"/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m_quantity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</w:rPr>
      </w:pP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FD526B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:~</w:t>
      </w:r>
      <w:proofErr w:type="spellStart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Product_Array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delete[</w:t>
      </w:r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from your producer: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producer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*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products with lower or the same price: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strcmp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(),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name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==0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&amp;&amp;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&lt;=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price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'"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get_producer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"'   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get_price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grn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)"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p_date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715076"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r w:rsidR="00715076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715076" w:rsidRPr="00FD526B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short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P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"The list of the prod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ucts with longer term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 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++)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 &gt;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term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get_name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()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("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]-&gt;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get_term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days)"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</w:t>
      </w:r>
    </w:p>
    <w:p w:rsidR="00FD526B" w:rsidRDefault="00FD526B" w:rsidP="00FD526B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8"/>
          <w:szCs w:val="28"/>
          <w:lang w:val="en-US"/>
        </w:rPr>
      </w:pPr>
    </w:p>
    <w:p w:rsidR="00F231EB" w:rsidRPr="008C2E95" w:rsidRDefault="00F231EB" w:rsidP="005D3D7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335F7">
        <w:rPr>
          <w:rFonts w:ascii="Times New Roman" w:hAnsi="Times New Roman"/>
          <w:sz w:val="28"/>
          <w:szCs w:val="28"/>
          <w:lang w:val="uk-UA"/>
        </w:rPr>
        <w:t xml:space="preserve">Файл </w:t>
      </w:r>
      <w:r w:rsidRPr="007335F7">
        <w:rPr>
          <w:rFonts w:ascii="Times New Roman" w:hAnsi="Times New Roman"/>
          <w:sz w:val="28"/>
          <w:szCs w:val="28"/>
          <w:lang w:val="en-US"/>
        </w:rPr>
        <w:t>main</w:t>
      </w:r>
      <w:r w:rsidRPr="008C2E95">
        <w:rPr>
          <w:rFonts w:ascii="Times New Roman" w:hAnsi="Times New Roman"/>
          <w:sz w:val="28"/>
          <w:szCs w:val="28"/>
          <w:lang w:val="en-US"/>
        </w:rPr>
        <w:t>.</w:t>
      </w:r>
      <w:r w:rsidRPr="007335F7">
        <w:rPr>
          <w:rFonts w:ascii="Times New Roman" w:hAnsi="Times New Roman"/>
          <w:sz w:val="28"/>
          <w:szCs w:val="28"/>
          <w:lang w:val="en-US"/>
        </w:rPr>
        <w:t>cpp</w:t>
      </w:r>
      <w:r w:rsidRPr="008C2E95">
        <w:rPr>
          <w:rFonts w:ascii="Times New Roman" w:hAnsi="Times New Roman"/>
          <w:sz w:val="28"/>
          <w:szCs w:val="28"/>
          <w:lang w:val="en-US"/>
        </w:rPr>
        <w:t>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Product_Array.h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main()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Info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=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26, 12,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47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"Russian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Ferma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138, 72,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98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"Condensed Milk"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Myhalych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27, 234,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125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"Cottage Cheese"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Shostka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43, 7,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16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Galychyna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11, 28,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51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Zlagoda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9, 26, 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49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},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{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"Yogurt"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Molokia</w:t>
      </w:r>
      <w:proofErr w:type="spell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13, 50, 39}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};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* Input =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Product_</w:t>
      </w:r>
      <w:proofErr w:type="gramStart"/>
      <w:r w:rsidRPr="00B67E9E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Array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[0]));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from your producer: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producer[20]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producer: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producer;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name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producer);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</w:t>
      </w:r>
      <w:proofErr w:type="gramStart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The</w:t>
      </w:r>
      <w:proofErr w:type="gramEnd"/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list of the products with lower or the same price: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>const</w:t>
      </w:r>
      <w:proofErr w:type="spellEnd"/>
      <w:proofErr w:type="gramEnd"/>
      <w:r w:rsidR="00185B61" w:rsidRPr="00185B61">
        <w:rPr>
          <w:rFonts w:ascii="Consolas" w:eastAsiaTheme="minorHAnsi" w:hAnsi="Consolas" w:cs="Consolas"/>
          <w:color w:val="3333CC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char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name[20]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</w:t>
      </w:r>
      <w:r w:rsidR="00185B61" w:rsidRPr="00185B61">
        <w:rPr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" </w:t>
      </w:r>
      <w:r w:rsidR="00185B61" w:rsidRPr="00185B6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"</w:t>
      </w:r>
      <w:r w:rsidR="00185B61"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name of product: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name;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a price: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price;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price, name);</w:t>
      </w:r>
    </w:p>
    <w:p w:rsidR="00B67E9E" w:rsidRPr="00FD526B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D526B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D526B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B67E9E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//The list of the products with longer expiration date: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185B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</w:t>
      </w:r>
      <w:r w:rsidR="00715076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=0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"Print the term: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&gt;&gt;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days;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Input-&gt;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p_</w:t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date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days);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"*******************************************************************"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67E9E">
        <w:rPr>
          <w:rFonts w:ascii="Consolas" w:eastAsiaTheme="minorHAnsi" w:hAnsi="Consolas" w:cs="Consolas"/>
          <w:color w:val="008080"/>
          <w:sz w:val="19"/>
          <w:szCs w:val="19"/>
          <w:lang w:val="en-US"/>
        </w:rPr>
        <w:t>&lt;&lt;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delete</w:t>
      </w:r>
      <w:proofErr w:type="gramEnd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Input;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67E9E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B67E9E" w:rsidRPr="00B67E9E" w:rsidRDefault="00B67E9E" w:rsidP="00B67E9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67E9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231EB" w:rsidRPr="000D4A68" w:rsidRDefault="00F231EB" w:rsidP="008F7F8E">
      <w:pPr>
        <w:jc w:val="center"/>
        <w:rPr>
          <w:noProof/>
          <w:lang w:val="en-US" w:eastAsia="ru-RU"/>
        </w:rPr>
      </w:pPr>
      <w:proofErr w:type="spellStart"/>
      <w:r>
        <w:rPr>
          <w:rFonts w:ascii="Times New Roman" w:hAnsi="Times New Roman"/>
          <w:b/>
          <w:sz w:val="28"/>
          <w:szCs w:val="28"/>
          <w:lang w:val="uk-UA"/>
        </w:rPr>
        <w:t>Скріншот</w:t>
      </w:r>
      <w:proofErr w:type="spellEnd"/>
      <w:r>
        <w:rPr>
          <w:rFonts w:ascii="Times New Roman" w:hAnsi="Times New Roman"/>
          <w:b/>
          <w:sz w:val="28"/>
          <w:szCs w:val="28"/>
          <w:lang w:val="uk-UA"/>
        </w:rPr>
        <w:t xml:space="preserve"> результатів виконання:</w:t>
      </w:r>
    </w:p>
    <w:p w:rsidR="00C71895" w:rsidRDefault="00E735E0" w:rsidP="00897F45">
      <w:pPr>
        <w:spacing w:after="0" w:line="360" w:lineRule="auto"/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1E36E7" wp14:editId="17C03E0D">
            <wp:extent cx="3524250" cy="33421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</a:extLst>
                    </a:blip>
                    <a:srcRect l="2417" t="7219" r="65789" b="39154"/>
                    <a:stretch/>
                  </pic:blipFill>
                  <pic:spPr bwMode="auto">
                    <a:xfrm>
                      <a:off x="0" y="0"/>
                      <a:ext cx="3544171" cy="3361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31EB" w:rsidRDefault="00F231EB" w:rsidP="007335F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 w:rsidRPr="007A207C">
        <w:rPr>
          <w:rFonts w:ascii="Times New Roman" w:hAnsi="Times New Roman"/>
          <w:b/>
          <w:sz w:val="28"/>
          <w:szCs w:val="28"/>
          <w:lang w:val="uk-UA"/>
        </w:rPr>
        <w:t xml:space="preserve">Відповіді на контрольні </w:t>
      </w:r>
      <w:r>
        <w:rPr>
          <w:rFonts w:ascii="Times New Roman" w:hAnsi="Times New Roman"/>
          <w:b/>
          <w:sz w:val="28"/>
          <w:szCs w:val="28"/>
          <w:lang w:val="uk-UA"/>
        </w:rPr>
        <w:t>за</w:t>
      </w:r>
      <w:r w:rsidRPr="007A207C">
        <w:rPr>
          <w:rFonts w:ascii="Times New Roman" w:hAnsi="Times New Roman"/>
          <w:b/>
          <w:sz w:val="28"/>
          <w:szCs w:val="28"/>
          <w:lang w:val="uk-UA"/>
        </w:rPr>
        <w:t>питання</w:t>
      </w:r>
      <w:r w:rsidRPr="007A207C">
        <w:rPr>
          <w:rFonts w:ascii="Times New Roman" w:hAnsi="Times New Roman"/>
          <w:b/>
          <w:sz w:val="28"/>
          <w:szCs w:val="28"/>
          <w:lang w:val="en-US"/>
        </w:rPr>
        <w:t>: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Що таке покажчик </w:t>
      </w:r>
      <w:r w:rsidRPr="00595011">
        <w:rPr>
          <w:rFonts w:ascii="Times New Roman" w:hAnsi="Times New Roman"/>
          <w:sz w:val="24"/>
          <w:szCs w:val="24"/>
          <w:lang w:val="en-US"/>
        </w:rPr>
        <w:t>this?</w:t>
      </w:r>
    </w:p>
    <w:p w:rsidR="006A20A0" w:rsidRPr="00595011" w:rsidRDefault="006A20A0" w:rsidP="00595011">
      <w:pPr>
        <w:pStyle w:val="a5"/>
        <w:spacing w:before="0" w:line="240" w:lineRule="auto"/>
        <w:ind w:left="708"/>
        <w:rPr>
          <w:rFonts w:cs="Times New Roman"/>
          <w:b w:val="0"/>
          <w:sz w:val="24"/>
          <w:szCs w:val="24"/>
          <w:lang w:val="uk-UA"/>
        </w:rPr>
      </w:pPr>
      <w:proofErr w:type="gramStart"/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proofErr w:type="gramEnd"/>
      <w:r w:rsidR="007153BE">
        <w:rPr>
          <w:rFonts w:cs="Times New Roman"/>
          <w:b w:val="0"/>
          <w:sz w:val="24"/>
          <w:szCs w:val="24"/>
        </w:rPr>
        <w:t xml:space="preserve"> - </w:t>
      </w:r>
      <w:proofErr w:type="spellStart"/>
      <w:r w:rsidR="007153BE">
        <w:rPr>
          <w:rFonts w:cs="Times New Roman"/>
          <w:b w:val="0"/>
          <w:sz w:val="24"/>
          <w:szCs w:val="24"/>
        </w:rPr>
        <w:t>це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="007153BE">
        <w:rPr>
          <w:rFonts w:cs="Times New Roman"/>
          <w:b w:val="0"/>
          <w:sz w:val="24"/>
          <w:szCs w:val="24"/>
        </w:rPr>
        <w:t>покажчи</w:t>
      </w:r>
      <w:proofErr w:type="spellEnd"/>
      <w:r w:rsidR="007153BE">
        <w:rPr>
          <w:rFonts w:cs="Times New Roman"/>
          <w:b w:val="0"/>
          <w:sz w:val="24"/>
          <w:szCs w:val="24"/>
          <w:lang w:val="uk-UA"/>
        </w:rPr>
        <w:t xml:space="preserve">к, який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зберігає</w:t>
      </w:r>
      <w:r w:rsidR="007153BE" w:rsidRPr="007153BE">
        <w:rPr>
          <w:rFonts w:cs="Times New Roman"/>
          <w:b w:val="0"/>
          <w:sz w:val="24"/>
          <w:szCs w:val="24"/>
          <w:lang w:eastAsia="en-GB"/>
        </w:rPr>
        <w:t xml:space="preserve"> 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>в собі</w:t>
      </w:r>
      <w:r w:rsidR="007153BE">
        <w:rPr>
          <w:rFonts w:cs="Times New Roman"/>
          <w:b w:val="0"/>
          <w:sz w:val="24"/>
          <w:szCs w:val="24"/>
          <w:lang w:val="uk-UA" w:eastAsia="en-GB"/>
        </w:rPr>
        <w:t xml:space="preserve"> адресу</w:t>
      </w:r>
      <w:r w:rsidR="007153BE" w:rsidRPr="007153BE">
        <w:rPr>
          <w:rFonts w:cs="Times New Roman"/>
          <w:b w:val="0"/>
          <w:sz w:val="24"/>
          <w:szCs w:val="24"/>
          <w:lang w:val="uk-UA" w:eastAsia="en-GB"/>
        </w:rPr>
        <w:t xml:space="preserve"> об'єкта класу</w:t>
      </w:r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b w:val="0"/>
          <w:sz w:val="24"/>
          <w:szCs w:val="24"/>
          <w:lang w:val="uk-UA"/>
        </w:rPr>
        <w:t xml:space="preserve"> К</w:t>
      </w:r>
      <w:proofErr w:type="spellStart"/>
      <w:r w:rsidRPr="00595011">
        <w:rPr>
          <w:rFonts w:cs="Times New Roman"/>
          <w:b w:val="0"/>
          <w:sz w:val="24"/>
          <w:szCs w:val="24"/>
        </w:rPr>
        <w:t>оли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що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належить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класу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для </w:t>
      </w:r>
      <w:proofErr w:type="spellStart"/>
      <w:r w:rsidRPr="00595011">
        <w:rPr>
          <w:rFonts w:cs="Times New Roman"/>
          <w:b w:val="0"/>
          <w:sz w:val="24"/>
          <w:szCs w:val="24"/>
        </w:rPr>
        <w:t>обробки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даних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конкретного </w:t>
      </w:r>
      <w:proofErr w:type="spellStart"/>
      <w:r w:rsidR="007153BE">
        <w:rPr>
          <w:rFonts w:cs="Times New Roman"/>
          <w:b w:val="0"/>
          <w:sz w:val="24"/>
          <w:szCs w:val="24"/>
        </w:rPr>
        <w:t>об'єкта</w:t>
      </w:r>
      <w:proofErr w:type="spellEnd"/>
      <w:r w:rsidR="007153BE">
        <w:rPr>
          <w:rFonts w:cs="Times New Roman"/>
          <w:b w:val="0"/>
          <w:sz w:val="24"/>
          <w:szCs w:val="24"/>
        </w:rPr>
        <w:t xml:space="preserve">, </w:t>
      </w:r>
      <w:proofErr w:type="spellStart"/>
      <w:r w:rsidR="007153BE">
        <w:rPr>
          <w:rFonts w:cs="Times New Roman"/>
          <w:b w:val="0"/>
          <w:sz w:val="24"/>
          <w:szCs w:val="24"/>
        </w:rPr>
        <w:t>цій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color w:val="auto"/>
          <w:sz w:val="24"/>
          <w:szCs w:val="24"/>
        </w:rPr>
        <w:t>функції</w:t>
      </w:r>
      <w:proofErr w:type="spellEnd"/>
      <w:r w:rsidRPr="00595011">
        <w:rPr>
          <w:rFonts w:cs="Times New Roman"/>
          <w:b w:val="0"/>
          <w:color w:val="auto"/>
          <w:sz w:val="24"/>
          <w:szCs w:val="24"/>
        </w:rPr>
        <w:t xml:space="preserve"> </w:t>
      </w:r>
      <w:hyperlink r:id="rId12" w:tooltip="Автоматика" w:history="1">
        <w:r w:rsidRPr="00595011">
          <w:rPr>
            <w:rStyle w:val="a3"/>
            <w:rFonts w:cs="Times New Roman"/>
            <w:b w:val="0"/>
            <w:color w:val="auto"/>
            <w:sz w:val="24"/>
            <w:szCs w:val="24"/>
            <w:u w:val="none"/>
          </w:rPr>
          <w:t>автоматично</w:t>
        </w:r>
      </w:hyperlink>
      <w:r w:rsidRPr="00595011">
        <w:rPr>
          <w:rFonts w:cs="Times New Roman"/>
          <w:b w:val="0"/>
          <w:color w:val="auto"/>
          <w:sz w:val="24"/>
          <w:szCs w:val="24"/>
        </w:rPr>
        <w:t xml:space="preserve"> і неявно </w:t>
      </w:r>
      <w:proofErr w:type="spellStart"/>
      <w:r w:rsidRPr="00595011">
        <w:rPr>
          <w:rFonts w:cs="Times New Roman"/>
          <w:b w:val="0"/>
          <w:sz w:val="24"/>
          <w:szCs w:val="24"/>
        </w:rPr>
        <w:t>передається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покажчик</w:t>
      </w:r>
      <w:proofErr w:type="spellEnd"/>
      <w:r w:rsidRPr="00595011">
        <w:rPr>
          <w:rFonts w:cs="Times New Roman"/>
          <w:b w:val="0"/>
          <w:sz w:val="24"/>
          <w:szCs w:val="24"/>
          <w:lang w:val="uk-UA"/>
        </w:rPr>
        <w:t xml:space="preserve"> (</w:t>
      </w:r>
      <w:r w:rsidRPr="00595011">
        <w:rPr>
          <w:rFonts w:cs="Times New Roman"/>
          <w:b w:val="0"/>
          <w:sz w:val="24"/>
          <w:szCs w:val="24"/>
          <w:lang w:val="en-US"/>
        </w:rPr>
        <w:t>this</w:t>
      </w:r>
      <w:r w:rsidRPr="00595011">
        <w:rPr>
          <w:rFonts w:cs="Times New Roman"/>
          <w:b w:val="0"/>
          <w:sz w:val="24"/>
          <w:szCs w:val="24"/>
          <w:lang w:val="uk-UA"/>
        </w:rPr>
        <w:t>)</w:t>
      </w:r>
      <w:r w:rsidRPr="00595011">
        <w:rPr>
          <w:rFonts w:cs="Times New Roman"/>
          <w:b w:val="0"/>
          <w:sz w:val="24"/>
          <w:szCs w:val="24"/>
        </w:rPr>
        <w:t xml:space="preserve"> на той </w:t>
      </w:r>
      <w:proofErr w:type="spellStart"/>
      <w:r w:rsidRPr="00595011">
        <w:rPr>
          <w:rFonts w:cs="Times New Roman"/>
          <w:b w:val="0"/>
          <w:sz w:val="24"/>
          <w:szCs w:val="24"/>
        </w:rPr>
        <w:t>об'єкт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, для </w:t>
      </w:r>
      <w:proofErr w:type="spellStart"/>
      <w:r w:rsidRPr="00595011">
        <w:rPr>
          <w:rFonts w:cs="Times New Roman"/>
          <w:b w:val="0"/>
          <w:sz w:val="24"/>
          <w:szCs w:val="24"/>
        </w:rPr>
        <w:t>якого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функція</w:t>
      </w:r>
      <w:proofErr w:type="spellEnd"/>
      <w:r w:rsidRPr="00595011">
        <w:rPr>
          <w:rFonts w:cs="Times New Roman"/>
          <w:b w:val="0"/>
          <w:sz w:val="24"/>
          <w:szCs w:val="24"/>
        </w:rPr>
        <w:t xml:space="preserve"> </w:t>
      </w:r>
      <w:proofErr w:type="spellStart"/>
      <w:r w:rsidRPr="00595011">
        <w:rPr>
          <w:rFonts w:cs="Times New Roman"/>
          <w:b w:val="0"/>
          <w:sz w:val="24"/>
          <w:szCs w:val="24"/>
        </w:rPr>
        <w:t>викликана</w:t>
      </w:r>
      <w:proofErr w:type="spellEnd"/>
      <w:r w:rsidRPr="00595011">
        <w:rPr>
          <w:rFonts w:cs="Times New Roman"/>
          <w:b w:val="0"/>
          <w:sz w:val="24"/>
          <w:szCs w:val="24"/>
        </w:rPr>
        <w:t>.</w:t>
      </w:r>
      <w:r w:rsidRPr="00595011">
        <w:rPr>
          <w:rFonts w:cs="Times New Roman"/>
          <w:sz w:val="24"/>
          <w:szCs w:val="24"/>
        </w:rPr>
        <w:t xml:space="preserve"> </w:t>
      </w:r>
      <w:r w:rsidRPr="00595011">
        <w:rPr>
          <w:rFonts w:cs="Times New Roman"/>
          <w:sz w:val="24"/>
          <w:szCs w:val="24"/>
          <w:lang w:val="uk-UA"/>
        </w:rPr>
        <w:t xml:space="preserve"> </w:t>
      </w:r>
    </w:p>
    <w:p w:rsidR="005E3CBD" w:rsidRPr="005E3CBD" w:rsidRDefault="00321032" w:rsidP="005E3CBD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Навести приклад, в якому не можна організовувати код без використання покажчика </w:t>
      </w:r>
      <w:r w:rsidRPr="00595011">
        <w:rPr>
          <w:rFonts w:ascii="Times New Roman" w:hAnsi="Times New Roman"/>
          <w:sz w:val="24"/>
          <w:szCs w:val="24"/>
          <w:lang w:val="en-US"/>
        </w:rPr>
        <w:t>this</w:t>
      </w:r>
      <w:r w:rsidR="005E3CBD">
        <w:rPr>
          <w:rFonts w:ascii="Times New Roman" w:hAnsi="Times New Roman"/>
          <w:sz w:val="24"/>
          <w:szCs w:val="24"/>
          <w:lang w:val="uk-UA"/>
        </w:rPr>
        <w:t>?</w:t>
      </w:r>
    </w:p>
    <w:p w:rsidR="005E3CBD" w:rsidRPr="00595011" w:rsidRDefault="005E3CBD" w:rsidP="005E3CBD">
      <w:pPr>
        <w:pStyle w:val="a4"/>
        <w:spacing w:after="0"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MyClass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::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getMe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() { 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return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 xml:space="preserve"> *</w:t>
      </w:r>
      <w:proofErr w:type="spellStart"/>
      <w:r w:rsidRPr="005E3CBD">
        <w:rPr>
          <w:rFonts w:ascii="Times New Roman" w:hAnsi="Times New Roman"/>
          <w:sz w:val="24"/>
          <w:szCs w:val="24"/>
          <w:lang w:val="uk-UA"/>
        </w:rPr>
        <w:t>this</w:t>
      </w:r>
      <w:proofErr w:type="spellEnd"/>
      <w:r w:rsidRPr="005E3CBD">
        <w:rPr>
          <w:rFonts w:ascii="Times New Roman" w:hAnsi="Times New Roman"/>
          <w:sz w:val="24"/>
          <w:szCs w:val="24"/>
          <w:lang w:val="uk-UA"/>
        </w:rPr>
        <w:t>; }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Два способи ініціалізації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у програмі.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за замовчуванням: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Створення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за допомогою конструктора з параметрами: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SomeClass</w:t>
      </w:r>
      <w:proofErr w:type="spellEnd"/>
      <w:r w:rsidRPr="005950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95011">
        <w:rPr>
          <w:rFonts w:ascii="Times New Roman" w:hAnsi="Times New Roman"/>
          <w:sz w:val="24"/>
          <w:szCs w:val="24"/>
          <w:lang w:val="en-US"/>
        </w:rPr>
        <w:t>SomeObject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(список параметрів)</w:t>
      </w:r>
      <w:r w:rsidRPr="00595011">
        <w:rPr>
          <w:rFonts w:ascii="Times New Roman" w:hAnsi="Times New Roman"/>
          <w:sz w:val="24"/>
          <w:szCs w:val="24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масив об</w:t>
      </w:r>
      <w:r w:rsidRPr="00595011">
        <w:rPr>
          <w:rFonts w:ascii="Times New Roman" w:hAnsi="Times New Roman"/>
          <w:sz w:val="24"/>
          <w:szCs w:val="24"/>
        </w:rPr>
        <w:t>’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єктів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?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*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gramEnd"/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7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321032" w:rsidRPr="00595011" w:rsidRDefault="00321032" w:rsidP="0059501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  </w:t>
      </w:r>
      <w:proofErr w:type="gramStart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for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proofErr w:type="gramEnd"/>
      <w:r w:rsidRPr="00595011">
        <w:rPr>
          <w:rFonts w:ascii="Times New Roman" w:eastAsia="Times New Roman" w:hAnsi="Times New Roman"/>
          <w:color w:val="0000FF"/>
          <w:sz w:val="24"/>
          <w:szCs w:val="24"/>
          <w:lang w:val="en-US" w:eastAsia="ru-RU"/>
        </w:rPr>
        <w:t>int</w:t>
      </w:r>
      <w:proofErr w:type="spell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0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&lt;</w:t>
      </w:r>
      <w:r w:rsidR="0028107E"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 xml:space="preserve">7; 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0040"/>
          <w:sz w:val="24"/>
          <w:szCs w:val="24"/>
          <w:lang w:val="en-US" w:eastAsia="ru-RU"/>
        </w:rPr>
        <w:t>++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</w:p>
    <w:p w:rsidR="009062AD" w:rsidRDefault="00321032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 </w:t>
      </w:r>
      <w:proofErr w:type="gram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arr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ay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[</w:t>
      </w:r>
      <w:proofErr w:type="spellStart"/>
      <w:proofErr w:type="gramEnd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]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80"/>
          <w:sz w:val="24"/>
          <w:szCs w:val="24"/>
          <w:lang w:val="en-US" w:eastAsia="ru-RU"/>
        </w:rPr>
        <w:t>=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DD"/>
          <w:sz w:val="24"/>
          <w:szCs w:val="24"/>
          <w:lang w:val="en-US" w:eastAsia="ru-RU"/>
        </w:rPr>
        <w:t>new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="0028107E"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Product</w:t>
      </w:r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(</w:t>
      </w:r>
      <w:proofErr w:type="spellStart"/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i</w:t>
      </w:r>
      <w:proofErr w:type="spellEnd"/>
      <w:r w:rsidRPr="00595011">
        <w:rPr>
          <w:rFonts w:ascii="Times New Roman" w:eastAsia="Times New Roman" w:hAnsi="Times New Roman"/>
          <w:color w:val="008000"/>
          <w:sz w:val="24"/>
          <w:szCs w:val="24"/>
          <w:lang w:val="en-US" w:eastAsia="ru-RU"/>
        </w:rPr>
        <w:t>)</w:t>
      </w:r>
      <w:r w:rsidRPr="00595011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;</w:t>
      </w:r>
    </w:p>
    <w:p w:rsidR="009062AD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O</w:t>
      </w:r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r</w:t>
      </w:r>
      <w:proofErr w:type="gramEnd"/>
      <w:r w:rsidR="009062AD">
        <w:rPr>
          <w:rFonts w:ascii="Times New Roman" w:eastAsia="Times New Roman" w:hAnsi="Times New Roman"/>
          <w:color w:val="008080"/>
          <w:sz w:val="24"/>
          <w:szCs w:val="24"/>
          <w:lang w:val="en-US" w:eastAsia="ru-RU"/>
        </w:rPr>
        <w:t>:</w:t>
      </w:r>
    </w:p>
    <w:p w:rsidR="009062AD" w:rsidRPr="00CA2D10" w:rsidRDefault="00F73DC9" w:rsidP="00CA2D10">
      <w:pPr>
        <w:tabs>
          <w:tab w:val="left" w:pos="1900"/>
        </w:tabs>
        <w:spacing w:after="0" w:line="240" w:lineRule="auto"/>
        <w:ind w:left="284"/>
        <w:rPr>
          <w:rFonts w:ascii="Times New Roman" w:hAnsi="Times New Roman"/>
          <w:sz w:val="24"/>
          <w:szCs w:val="24"/>
          <w:lang w:val="uk-UA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8C2E95">
        <w:rPr>
          <w:rFonts w:ascii="Times New Roman" w:hAnsi="Times New Roman"/>
          <w:sz w:val="24"/>
          <w:szCs w:val="24"/>
          <w:lang w:val="en-US" w:eastAsia="en-GB"/>
        </w:rPr>
        <w:t>[</w:t>
      </w:r>
      <w:proofErr w:type="gramEnd"/>
      <w:r w:rsidRPr="008C2E95">
        <w:rPr>
          <w:rFonts w:ascii="Times New Roman" w:hAnsi="Times New Roman"/>
          <w:sz w:val="24"/>
          <w:szCs w:val="24"/>
          <w:lang w:val="en-US" w:eastAsia="en-GB"/>
        </w:rPr>
        <w:t>7];</w:t>
      </w:r>
    </w:p>
    <w:p w:rsidR="00F73DC9" w:rsidRDefault="00F73DC9" w:rsidP="00C35E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F73DC9" w:rsidRPr="00DE32C7" w:rsidRDefault="00F73DC9" w:rsidP="00CA2D10">
      <w:pPr>
        <w:spacing w:after="0"/>
        <w:ind w:firstLine="284"/>
        <w:rPr>
          <w:rFonts w:ascii="Times New Roman" w:eastAsia="Times New Roman" w:hAnsi="Times New Roman"/>
          <w:sz w:val="24"/>
          <w:szCs w:val="24"/>
          <w:lang w:val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GB"/>
        </w:rPr>
        <w:t>array[</w:t>
      </w:r>
      <w:proofErr w:type="gramEnd"/>
      <w:r>
        <w:rPr>
          <w:rFonts w:ascii="Times New Roman" w:eastAsia="Times New Roman" w:hAnsi="Times New Roman"/>
          <w:sz w:val="24"/>
          <w:szCs w:val="24"/>
          <w:lang w:val="en-GB"/>
        </w:rPr>
        <w:t xml:space="preserve">]= new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eastAsia="Times New Roman" w:hAnsi="Times New Roman"/>
          <w:sz w:val="24"/>
          <w:szCs w:val="24"/>
          <w:lang w:val="en-GB"/>
        </w:rPr>
        <w:t>[n];</w:t>
      </w:r>
    </w:p>
    <w:p w:rsidR="00F73DC9" w:rsidRDefault="00F73DC9" w:rsidP="00CA2D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textAlignment w:val="top"/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</w:pPr>
      <w:proofErr w:type="gramStart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Or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:</w:t>
      </w:r>
    </w:p>
    <w:p w:rsidR="00321032" w:rsidRPr="00F73DC9" w:rsidRDefault="00F73DC9" w:rsidP="00F73DC9">
      <w:pPr>
        <w:ind w:firstLine="284"/>
        <w:rPr>
          <w:rFonts w:ascii="Times New Roman" w:hAnsi="Times New Roman"/>
          <w:sz w:val="24"/>
          <w:szCs w:val="24"/>
          <w:lang w:val="en-GB" w:eastAsia="en-GB"/>
        </w:rPr>
      </w:pP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  <w:lang w:val="en-GB" w:eastAsia="en-GB"/>
        </w:rPr>
        <w:t>array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[</w:t>
      </w:r>
      <w:proofErr w:type="gramEnd"/>
      <w:r>
        <w:rPr>
          <w:rFonts w:ascii="Times New Roman" w:hAnsi="Times New Roman"/>
          <w:sz w:val="24"/>
          <w:szCs w:val="24"/>
          <w:lang w:val="en-GB" w:eastAsia="en-GB"/>
        </w:rPr>
        <w:t>2</w:t>
      </w:r>
      <w:r w:rsidRPr="007E3EF6">
        <w:rPr>
          <w:rFonts w:ascii="Times New Roman" w:hAnsi="Times New Roman"/>
          <w:sz w:val="24"/>
          <w:szCs w:val="24"/>
          <w:lang w:val="en-GB" w:eastAsia="en-GB"/>
        </w:rPr>
        <w:t>]</w:t>
      </w:r>
      <w:r>
        <w:rPr>
          <w:rFonts w:ascii="Times New Roman" w:hAnsi="Times New Roman"/>
          <w:sz w:val="24"/>
          <w:szCs w:val="24"/>
          <w:lang w:val="en-GB" w:eastAsia="en-GB"/>
        </w:rPr>
        <w:t>={</w:t>
      </w:r>
      <w:r w:rsidRPr="00F73DC9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> 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(7,2),</w:t>
      </w:r>
      <w:r w:rsidRPr="00595011">
        <w:rPr>
          <w:rFonts w:ascii="Times New Roman" w:eastAsia="Times New Roman" w:hAnsi="Times New Roman"/>
          <w:color w:val="000000"/>
          <w:sz w:val="24"/>
          <w:szCs w:val="24"/>
          <w:lang w:val="en-US" w:eastAsia="ru-RU"/>
        </w:rPr>
        <w:t xml:space="preserve"> Product</w:t>
      </w:r>
      <w:r>
        <w:rPr>
          <w:rFonts w:ascii="Times New Roman" w:hAnsi="Times New Roman"/>
          <w:sz w:val="24"/>
          <w:szCs w:val="24"/>
          <w:lang w:val="en-GB" w:eastAsia="en-GB"/>
        </w:rPr>
        <w:t xml:space="preserve"> (9,4)}</w:t>
      </w:r>
      <w:r w:rsidRPr="00CF0431">
        <w:rPr>
          <w:rFonts w:ascii="Times New Roman" w:hAnsi="Times New Roman"/>
          <w:sz w:val="24"/>
          <w:szCs w:val="24"/>
          <w:lang w:val="en-GB" w:eastAsia="en-GB"/>
        </w:rPr>
        <w:t>;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Чому не можна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ініціалізувати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поле, що є масивом, під час визначення класу?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Ініціалізац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ія передбачає виділення пам'яті, а пам’ять виділяється при створенні, а не при визначенні класу.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Перелічити випадки, коли один клас використовує інший.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наслідування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(є абстрактний клас – «людина» і більш спеціалізований (його нащадок)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»),  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697B98">
        <w:rPr>
          <w:rFonts w:ascii="Times New Roman" w:eastAsia="Times New Roman" w:hAnsi="Times New Roman"/>
          <w:sz w:val="24"/>
          <w:szCs w:val="24"/>
          <w:lang w:val="uk-UA"/>
        </w:rPr>
        <w:t>асоціаці</w:t>
      </w:r>
      <w:r>
        <w:rPr>
          <w:rFonts w:ascii="Times New Roman" w:eastAsia="Times New Roman" w:hAnsi="Times New Roman"/>
          <w:sz w:val="24"/>
          <w:szCs w:val="24"/>
          <w:lang w:val="uk-UA"/>
        </w:rPr>
        <w:t>я</w:t>
      </w:r>
      <w:r w:rsidRPr="00697B98">
        <w:rPr>
          <w:rFonts w:ascii="Times New Roman" w:eastAsia="Times New Roman" w:hAnsi="Times New Roman"/>
          <w:sz w:val="24"/>
          <w:szCs w:val="24"/>
          <w:lang w:val="uk-UA"/>
        </w:rPr>
        <w:t xml:space="preserve"> (показує відношення між об’єктами класу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бінарна: одному екземпляру одного класу відповідає лише один екземпляр іншого класу (наприклад, 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робітник» - «трудова книжка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»)</w:t>
      </w:r>
    </w:p>
    <w:p w:rsidR="00F73DC9" w:rsidRPr="00F73DC9" w:rsidRDefault="00F73DC9" w:rsidP="00F73DC9">
      <w:pPr>
        <w:pStyle w:val="a4"/>
        <w:numPr>
          <w:ilvl w:val="1"/>
          <w:numId w:val="10"/>
        </w:numPr>
        <w:tabs>
          <w:tab w:val="left" w:pos="740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 w:rsidRPr="00F73DC9">
        <w:rPr>
          <w:rFonts w:ascii="Times New Roman" w:eastAsia="Times New Roman" w:hAnsi="Times New Roman"/>
          <w:sz w:val="24"/>
          <w:szCs w:val="24"/>
          <w:lang w:val="uk-UA"/>
        </w:rPr>
        <w:t>н-</w:t>
      </w:r>
      <w:proofErr w:type="spellStart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арна</w:t>
      </w:r>
      <w:proofErr w:type="spellEnd"/>
      <w:r w:rsidRPr="00F73DC9">
        <w:rPr>
          <w:rFonts w:ascii="Times New Roman" w:eastAsia="Times New Roman" w:hAnsi="Times New Roman"/>
          <w:sz w:val="24"/>
          <w:szCs w:val="24"/>
          <w:lang w:val="uk-UA"/>
        </w:rPr>
        <w:t>: : одному екземпляру одного класу може відповідати один і більше екземплярів іншого класу («</w:t>
      </w:r>
      <w:r>
        <w:rPr>
          <w:rFonts w:ascii="Times New Roman" w:eastAsia="Times New Roman" w:hAnsi="Times New Roman"/>
          <w:sz w:val="24"/>
          <w:szCs w:val="24"/>
          <w:lang w:val="uk-UA"/>
        </w:rPr>
        <w:t>робітник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» - 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мобільний телефон»(може бути робочий і для особистих дзвінків</w:t>
      </w:r>
      <w:r w:rsidRPr="00F73DC9"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lastRenderedPageBreak/>
        <w:t>агрегація («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назва робочого відділу» на кожному з відділів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може бут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и від одного та більше робітників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але є і такий випадок що </w:t>
      </w:r>
      <w:r w:rsidR="00785A36">
        <w:rPr>
          <w:rFonts w:ascii="Times New Roman" w:eastAsia="Times New Roman" w:hAnsi="Times New Roman"/>
          <w:sz w:val="24"/>
          <w:szCs w:val="24"/>
          <w:lang w:val="uk-UA"/>
        </w:rPr>
        <w:t>робітник фірми не належить жодному відділу (наприклад, начальник фірми</w:t>
      </w:r>
      <w:r>
        <w:rPr>
          <w:rFonts w:ascii="Times New Roman" w:eastAsia="Times New Roman" w:hAnsi="Times New Roman"/>
          <w:sz w:val="24"/>
          <w:szCs w:val="24"/>
          <w:lang w:val="uk-UA"/>
        </w:rPr>
        <w:t>))</w:t>
      </w:r>
    </w:p>
    <w:p w:rsidR="000447A0" w:rsidRDefault="000447A0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uk-UA"/>
        </w:rPr>
        <w:t>комопзиція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(</w:t>
      </w:r>
      <w:r w:rsidR="00B67E9E" w:rsidRPr="00B67E9E">
        <w:rPr>
          <w:rFonts w:ascii="Arial" w:hAnsi="Arial" w:cs="Arial"/>
          <w:color w:val="222222"/>
          <w:sz w:val="21"/>
          <w:szCs w:val="21"/>
          <w:shd w:val="clear" w:color="auto" w:fill="FFFFFF"/>
          <w:lang w:val="uk-UA"/>
        </w:rPr>
        <w:t xml:space="preserve">це створення об'єктів існуючих класів як елементів інших класів. </w:t>
      </w:r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Про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композицію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також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часто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говорять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як про «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відношення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приналежності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за принципом у «у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машини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є корпус, колеса і </w:t>
      </w:r>
      <w:proofErr w:type="spellStart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двигун</w:t>
      </w:r>
      <w:proofErr w:type="spellEnd"/>
      <w:r w:rsidR="00B67E9E">
        <w:rPr>
          <w:rFonts w:ascii="Arial" w:hAnsi="Arial" w:cs="Arial"/>
          <w:color w:val="222222"/>
          <w:sz w:val="21"/>
          <w:szCs w:val="21"/>
          <w:shd w:val="clear" w:color="auto" w:fill="FFFFFF"/>
        </w:rPr>
        <w:t>».</w:t>
      </w:r>
      <w:r>
        <w:rPr>
          <w:rFonts w:ascii="Times New Roman" w:eastAsia="Times New Roman" w:hAnsi="Times New Roman"/>
          <w:sz w:val="24"/>
          <w:szCs w:val="24"/>
          <w:lang w:val="uk-UA"/>
        </w:rPr>
        <w:t>)</w:t>
      </w:r>
    </w:p>
    <w:p w:rsidR="00F73DC9" w:rsidRPr="000447A0" w:rsidRDefault="00F73DC9" w:rsidP="00F73DC9">
      <w:pPr>
        <w:pStyle w:val="a4"/>
        <w:numPr>
          <w:ilvl w:val="0"/>
          <w:numId w:val="10"/>
        </w:numPr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залежність 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(</w:t>
      </w:r>
      <w:r w:rsidR="00BC180F">
        <w:rPr>
          <w:rFonts w:ascii="Times New Roman" w:eastAsia="Times New Roman" w:hAnsi="Times New Roman"/>
          <w:sz w:val="24"/>
          <w:szCs w:val="24"/>
          <w:lang w:val="uk-UA"/>
        </w:rPr>
        <w:t>коли в сигнатурі операції одного класу є аргумент іншого класу, або коли в методі одного класу є локальний об’єкт іншого класу, або коли результатом операції одного класу є екземпляр іншого класу</w:t>
      </w:r>
      <w:r w:rsidR="00BC180F" w:rsidRPr="008C2E95">
        <w:rPr>
          <w:rFonts w:ascii="Times New Roman" w:eastAsia="Times New Roman" w:hAnsi="Times New Roman"/>
          <w:sz w:val="24"/>
          <w:szCs w:val="24"/>
        </w:rPr>
        <w:t>)</w:t>
      </w:r>
    </w:p>
    <w:p w:rsidR="000447A0" w:rsidRPr="00D961F8" w:rsidRDefault="000447A0" w:rsidP="000447A0">
      <w:pPr>
        <w:pStyle w:val="a4"/>
        <w:tabs>
          <w:tab w:val="left" w:pos="993"/>
        </w:tabs>
        <w:spacing w:after="0" w:line="240" w:lineRule="auto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Які є види відношень між класами?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Залежності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Узагальнення (успадкування</w:t>
      </w:r>
      <w:r w:rsidR="007F2F86" w:rsidRPr="00595011">
        <w:rPr>
          <w:rFonts w:ascii="Times New Roman" w:hAnsi="Times New Roman"/>
          <w:sz w:val="24"/>
          <w:szCs w:val="24"/>
          <w:lang w:val="uk-UA"/>
        </w:rPr>
        <w:t>, наслідування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) </w:t>
      </w:r>
    </w:p>
    <w:p w:rsidR="00321032" w:rsidRPr="00595011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Асоціації </w:t>
      </w:r>
    </w:p>
    <w:p w:rsidR="00321032" w:rsidRDefault="00321032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Реалізації</w:t>
      </w:r>
    </w:p>
    <w:p w:rsidR="00C35EEE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Композиції</w:t>
      </w:r>
    </w:p>
    <w:p w:rsidR="00C35EEE" w:rsidRPr="00595011" w:rsidRDefault="00C35EEE" w:rsidP="00595011">
      <w:pPr>
        <w:pStyle w:val="a4"/>
        <w:numPr>
          <w:ilvl w:val="1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rFonts w:ascii="Times New Roman" w:hAnsi="Times New Roman"/>
          <w:sz w:val="24"/>
          <w:szCs w:val="24"/>
          <w:lang w:val="uk-UA"/>
        </w:rPr>
        <w:t>Агрегації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Які види відношень між класами визначені в мові моделювання </w:t>
      </w:r>
      <w:r w:rsidRPr="00595011">
        <w:rPr>
          <w:rFonts w:ascii="Times New Roman" w:hAnsi="Times New Roman"/>
          <w:sz w:val="24"/>
          <w:szCs w:val="24"/>
          <w:lang w:val="en-US"/>
        </w:rPr>
        <w:t>UML</w:t>
      </w:r>
      <w:r w:rsidRPr="00595011">
        <w:rPr>
          <w:rFonts w:ascii="Times New Roman" w:hAnsi="Times New Roman"/>
          <w:sz w:val="24"/>
          <w:szCs w:val="24"/>
        </w:rPr>
        <w:t>?</w:t>
      </w:r>
    </w:p>
    <w:p w:rsidR="00321032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Успадкування, асоціація, що показує відношення між об’єктами-екземплярами класу (бінарна – потужність зв’язку між класами 1 до 1, н-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арна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 xml:space="preserve"> – потужність зв’язку один до багатьох), агрегація, композиція, залежність (зміни в одному класі потребують змін в іншому), реалізація – оголошення інтерфейсу та можливість його реалізації будь-яким класом.</w:t>
      </w:r>
    </w:p>
    <w:p w:rsidR="00E2529E" w:rsidRPr="00595011" w:rsidRDefault="00E2529E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2862580" cy="1908175"/>
            <wp:effectExtent l="0" t="0" r="0" b="0"/>
            <wp:docPr id="3" name="Рисунок 3" descr="Картинки по запросу &quot;виды связей uml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артинки по запросу &quot;виды связей uml&quot;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580" cy="190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Який тип відношення встановлено між класами в даній лабораторній роботі? </w:t>
      </w:r>
    </w:p>
    <w:p w:rsidR="000447A0" w:rsidRPr="000447A0" w:rsidRDefault="00321032" w:rsidP="000447A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>Відношення агрегації</w:t>
      </w:r>
      <w:r w:rsidR="00595011" w:rsidRPr="00595011">
        <w:rPr>
          <w:rFonts w:ascii="Times New Roman" w:hAnsi="Times New Roman"/>
          <w:sz w:val="24"/>
          <w:szCs w:val="24"/>
          <w:lang w:val="uk-UA"/>
        </w:rPr>
        <w:t xml:space="preserve"> </w:t>
      </w:r>
      <w:r w:rsidR="000447A0">
        <w:rPr>
          <w:rFonts w:ascii="Times New Roman" w:hAnsi="Times New Roman"/>
          <w:sz w:val="24"/>
          <w:szCs w:val="24"/>
          <w:lang w:val="uk-UA"/>
        </w:rPr>
        <w:t>та залежності.</w:t>
      </w:r>
    </w:p>
    <w:p w:rsidR="00321032" w:rsidRPr="00595011" w:rsidRDefault="00321032" w:rsidP="00595011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 Що означає оператор (::)?</w:t>
      </w:r>
    </w:p>
    <w:p w:rsidR="00321032" w:rsidRPr="00595011" w:rsidRDefault="00321032" w:rsidP="00595011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Такий оператор уточнює область видимості в якій знаходиться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я. Зліва від оператора повинна бути вказана область видимості, справа -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ім</w:t>
      </w:r>
      <w:proofErr w:type="spellEnd"/>
      <w:r w:rsidRPr="00595011">
        <w:rPr>
          <w:rFonts w:ascii="Times New Roman" w:hAnsi="Times New Roman"/>
          <w:sz w:val="24"/>
          <w:szCs w:val="24"/>
        </w:rPr>
        <w:t>’</w:t>
      </w:r>
      <w:r w:rsidRPr="00595011">
        <w:rPr>
          <w:rFonts w:ascii="Times New Roman" w:hAnsi="Times New Roman"/>
          <w:sz w:val="24"/>
          <w:szCs w:val="24"/>
          <w:lang w:val="uk-UA"/>
        </w:rPr>
        <w:t xml:space="preserve">я, що </w:t>
      </w:r>
      <w:proofErr w:type="spellStart"/>
      <w:r w:rsidRPr="00595011">
        <w:rPr>
          <w:rFonts w:ascii="Times New Roman" w:hAnsi="Times New Roman"/>
          <w:sz w:val="24"/>
          <w:szCs w:val="24"/>
          <w:lang w:val="uk-UA"/>
        </w:rPr>
        <w:t>уточнюється</w:t>
      </w:r>
      <w:proofErr w:type="spellEnd"/>
      <w:r w:rsidRPr="00595011">
        <w:rPr>
          <w:rFonts w:ascii="Times New Roman" w:hAnsi="Times New Roman"/>
          <w:sz w:val="24"/>
          <w:szCs w:val="24"/>
          <w:lang w:val="uk-UA"/>
        </w:rPr>
        <w:t>.</w:t>
      </w:r>
    </w:p>
    <w:p w:rsidR="004F5426" w:rsidRPr="00CA2D10" w:rsidRDefault="00321032" w:rsidP="00CA2D10">
      <w:pPr>
        <w:pStyle w:val="a4"/>
        <w:spacing w:line="240" w:lineRule="auto"/>
        <w:rPr>
          <w:rFonts w:ascii="Times New Roman" w:hAnsi="Times New Roman"/>
          <w:sz w:val="24"/>
          <w:szCs w:val="24"/>
          <w:lang w:val="uk-UA"/>
        </w:rPr>
      </w:pPr>
      <w:r w:rsidRPr="00595011">
        <w:rPr>
          <w:rFonts w:ascii="Times New Roman" w:hAnsi="Times New Roman"/>
          <w:sz w:val="24"/>
          <w:szCs w:val="24"/>
          <w:lang w:val="uk-UA"/>
        </w:rPr>
        <w:t xml:space="preserve">Використовується для визначення методів класу поза </w:t>
      </w:r>
      <w:r w:rsidRPr="00595011">
        <w:rPr>
          <w:rFonts w:ascii="Times New Roman" w:hAnsi="Times New Roman"/>
          <w:sz w:val="24"/>
          <w:szCs w:val="24"/>
          <w:lang w:val="en-US"/>
        </w:rPr>
        <w:t>header</w:t>
      </w:r>
      <w:r w:rsidRPr="00595011">
        <w:rPr>
          <w:rFonts w:ascii="Times New Roman" w:hAnsi="Times New Roman"/>
          <w:sz w:val="24"/>
          <w:szCs w:val="24"/>
        </w:rPr>
        <w:t xml:space="preserve"> </w:t>
      </w:r>
      <w:r w:rsidRPr="00595011">
        <w:rPr>
          <w:rFonts w:ascii="Times New Roman" w:hAnsi="Times New Roman"/>
          <w:sz w:val="24"/>
          <w:szCs w:val="24"/>
          <w:lang w:val="uk-UA"/>
        </w:rPr>
        <w:t>файлом, де клас був оголошений.</w:t>
      </w:r>
    </w:p>
    <w:sectPr w:rsidR="004F5426" w:rsidRPr="00CA2D10" w:rsidSect="00A91BC0">
      <w:pgSz w:w="11906" w:h="16838"/>
      <w:pgMar w:top="567" w:right="566" w:bottom="284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196ACD"/>
    <w:multiLevelType w:val="multilevel"/>
    <w:tmpl w:val="122EC2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1">
    <w:nsid w:val="16E33E06"/>
    <w:multiLevelType w:val="hybridMultilevel"/>
    <w:tmpl w:val="4DF2AD2C"/>
    <w:lvl w:ilvl="0" w:tplc="857EAE8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1E9735A5"/>
    <w:multiLevelType w:val="hybridMultilevel"/>
    <w:tmpl w:val="89BC8B1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511AEC"/>
    <w:multiLevelType w:val="hybridMultilevel"/>
    <w:tmpl w:val="966400F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9E5623"/>
    <w:multiLevelType w:val="hybridMultilevel"/>
    <w:tmpl w:val="57AA7D40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410D5895"/>
    <w:multiLevelType w:val="hybridMultilevel"/>
    <w:tmpl w:val="456EF7C6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>
    <w:nsid w:val="456B50E8"/>
    <w:multiLevelType w:val="hybridMultilevel"/>
    <w:tmpl w:val="E5A20D48"/>
    <w:lvl w:ilvl="0" w:tplc="00DA0A3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8E76C9"/>
    <w:multiLevelType w:val="hybridMultilevel"/>
    <w:tmpl w:val="07BC37E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70780A1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3B10F7"/>
    <w:multiLevelType w:val="hybridMultilevel"/>
    <w:tmpl w:val="F53A58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B52530F"/>
    <w:multiLevelType w:val="hybridMultilevel"/>
    <w:tmpl w:val="C4F8195C"/>
    <w:lvl w:ilvl="0" w:tplc="B5BC648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D46C82">
      <w:numFmt w:val="bullet"/>
      <w:lvlText w:val=""/>
      <w:lvlJc w:val="left"/>
      <w:pPr>
        <w:ind w:left="1440" w:hanging="360"/>
      </w:pPr>
      <w:rPr>
        <w:rFonts w:ascii="Symbol" w:eastAsia="Calibri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9"/>
  </w:num>
  <w:num w:numId="5">
    <w:abstractNumId w:val="1"/>
  </w:num>
  <w:num w:numId="6">
    <w:abstractNumId w:val="8"/>
  </w:num>
  <w:num w:numId="7">
    <w:abstractNumId w:val="5"/>
  </w:num>
  <w:num w:numId="8">
    <w:abstractNumId w:val="4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5C0"/>
    <w:rsid w:val="000447A0"/>
    <w:rsid w:val="0005753C"/>
    <w:rsid w:val="000B54FE"/>
    <w:rsid w:val="000C44BF"/>
    <w:rsid w:val="00155FB7"/>
    <w:rsid w:val="00185B61"/>
    <w:rsid w:val="001C7D58"/>
    <w:rsid w:val="0028107E"/>
    <w:rsid w:val="00304BC1"/>
    <w:rsid w:val="00321032"/>
    <w:rsid w:val="003E25C0"/>
    <w:rsid w:val="004F5426"/>
    <w:rsid w:val="0054341E"/>
    <w:rsid w:val="00595011"/>
    <w:rsid w:val="005C18AA"/>
    <w:rsid w:val="005D3D79"/>
    <w:rsid w:val="005E3CBD"/>
    <w:rsid w:val="006745CE"/>
    <w:rsid w:val="0067471E"/>
    <w:rsid w:val="006A20A0"/>
    <w:rsid w:val="00715076"/>
    <w:rsid w:val="007153BE"/>
    <w:rsid w:val="007335F7"/>
    <w:rsid w:val="007572C4"/>
    <w:rsid w:val="007627CC"/>
    <w:rsid w:val="00785A36"/>
    <w:rsid w:val="007F2F86"/>
    <w:rsid w:val="00897F45"/>
    <w:rsid w:val="008C2E95"/>
    <w:rsid w:val="008F7F8E"/>
    <w:rsid w:val="009062AD"/>
    <w:rsid w:val="00917525"/>
    <w:rsid w:val="00921B98"/>
    <w:rsid w:val="00A7236D"/>
    <w:rsid w:val="00A91BC0"/>
    <w:rsid w:val="00A97CAE"/>
    <w:rsid w:val="00AA5611"/>
    <w:rsid w:val="00B24946"/>
    <w:rsid w:val="00B67E9E"/>
    <w:rsid w:val="00B90588"/>
    <w:rsid w:val="00BC180F"/>
    <w:rsid w:val="00C35EEE"/>
    <w:rsid w:val="00C71895"/>
    <w:rsid w:val="00CA2D10"/>
    <w:rsid w:val="00E17AD2"/>
    <w:rsid w:val="00E2529E"/>
    <w:rsid w:val="00E735E0"/>
    <w:rsid w:val="00EF1E8B"/>
    <w:rsid w:val="00EF7A06"/>
    <w:rsid w:val="00F231EB"/>
    <w:rsid w:val="00F73DC9"/>
    <w:rsid w:val="00FD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8A12E-4913-44AB-AFC9-4E0F52C58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1EB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6A20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231EB"/>
  </w:style>
  <w:style w:type="character" w:styleId="a3">
    <w:name w:val="Hyperlink"/>
    <w:uiPriority w:val="99"/>
    <w:semiHidden/>
    <w:unhideWhenUsed/>
    <w:rsid w:val="00F231EB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F231E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3210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2103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0"/>
    <w:rsid w:val="00321032"/>
  </w:style>
  <w:style w:type="character" w:customStyle="1" w:styleId="br0">
    <w:name w:val="br0"/>
    <w:basedOn w:val="a0"/>
    <w:rsid w:val="00321032"/>
  </w:style>
  <w:style w:type="character" w:customStyle="1" w:styleId="sy2">
    <w:name w:val="sy2"/>
    <w:basedOn w:val="a0"/>
    <w:rsid w:val="00321032"/>
  </w:style>
  <w:style w:type="character" w:customStyle="1" w:styleId="nu0">
    <w:name w:val="nu0"/>
    <w:basedOn w:val="a0"/>
    <w:rsid w:val="00321032"/>
  </w:style>
  <w:style w:type="character" w:customStyle="1" w:styleId="sy4">
    <w:name w:val="sy4"/>
    <w:basedOn w:val="a0"/>
    <w:rsid w:val="00321032"/>
  </w:style>
  <w:style w:type="character" w:customStyle="1" w:styleId="kw1">
    <w:name w:val="kw1"/>
    <w:basedOn w:val="a0"/>
    <w:rsid w:val="00321032"/>
  </w:style>
  <w:style w:type="character" w:customStyle="1" w:styleId="sy1">
    <w:name w:val="sy1"/>
    <w:basedOn w:val="a0"/>
    <w:rsid w:val="00321032"/>
  </w:style>
  <w:style w:type="character" w:customStyle="1" w:styleId="me1">
    <w:name w:val="me1"/>
    <w:basedOn w:val="a0"/>
    <w:rsid w:val="00321032"/>
  </w:style>
  <w:style w:type="paragraph" w:customStyle="1" w:styleId="a5">
    <w:name w:val="Заголовок протоколов"/>
    <w:basedOn w:val="1"/>
    <w:link w:val="a6"/>
    <w:qFormat/>
    <w:rsid w:val="006A20A0"/>
    <w:pPr>
      <w:spacing w:line="259" w:lineRule="auto"/>
    </w:pPr>
    <w:rPr>
      <w:rFonts w:ascii="Times New Roman" w:hAnsi="Times New Roman"/>
      <w:b/>
      <w:color w:val="000000" w:themeColor="text1"/>
    </w:rPr>
  </w:style>
  <w:style w:type="character" w:customStyle="1" w:styleId="a6">
    <w:name w:val="Заголовок протоколов Знак"/>
    <w:basedOn w:val="10"/>
    <w:link w:val="a5"/>
    <w:rsid w:val="006A20A0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10">
    <w:name w:val="Заголовок 1 Знак"/>
    <w:basedOn w:val="a0"/>
    <w:link w:val="1"/>
    <w:uiPriority w:val="9"/>
    <w:rsid w:val="006A2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4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://ua-referat.com/%D0%90%D0%B2%D1%82%D0%BE%D0%BC%D0%B0%D1%82%D0%B8%D0%BA%D0%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kpi.ua/files/images/kpi.png" TargetMode="External"/><Relationship Id="rId11" Type="http://schemas.microsoft.com/office/2007/relationships/hdphoto" Target="media/hdphoto1.wdp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package" Target="embeddings/_________Microsoft_Visio1.vsdx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8</Pages>
  <Words>1600</Words>
  <Characters>9125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Liliia Levchyk</dc:creator>
  <cp:keywords/>
  <dc:description/>
  <cp:lastModifiedBy>Андрей Гриних</cp:lastModifiedBy>
  <cp:revision>14</cp:revision>
  <dcterms:created xsi:type="dcterms:W3CDTF">2020-03-03T09:32:00Z</dcterms:created>
  <dcterms:modified xsi:type="dcterms:W3CDTF">2020-03-27T12:43:00Z</dcterms:modified>
</cp:coreProperties>
</file>