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4F7A9" w14:textId="77777777" w:rsidR="00DA5B7F" w:rsidRDefault="000A6613">
      <w:r>
        <w:t>Marking guide for PS6</w:t>
      </w:r>
    </w:p>
    <w:p w14:paraId="046DB609" w14:textId="77777777" w:rsidR="000A6613" w:rsidRDefault="000A6613"/>
    <w:p w14:paraId="3C8FA4FF" w14:textId="1AA490F8" w:rsidR="000A6613" w:rsidRDefault="000A6613">
      <w:r>
        <w:t>Out of 10 (divide by 2 to make out of 5 for Bb):</w:t>
      </w:r>
    </w:p>
    <w:p w14:paraId="365A48B2" w14:textId="40A39CE5" w:rsidR="000A6613" w:rsidRDefault="000A6613"/>
    <w:p w14:paraId="5FC6DAED" w14:textId="27B73107" w:rsidR="000A6613" w:rsidRDefault="000A6613">
      <w:r>
        <w:t>Question 1:</w:t>
      </w:r>
    </w:p>
    <w:p w14:paraId="39E09377" w14:textId="1B37C932" w:rsidR="000A6613" w:rsidRDefault="000A6613" w:rsidP="000A6613">
      <w:pPr>
        <w:pStyle w:val="ListParagraph"/>
        <w:numPr>
          <w:ilvl w:val="0"/>
          <w:numId w:val="1"/>
        </w:numPr>
      </w:pPr>
      <w:r>
        <w:t>1 mark for both, no marks if only one</w:t>
      </w:r>
    </w:p>
    <w:p w14:paraId="64A0F81E" w14:textId="6AB6DE8D" w:rsidR="000A6613" w:rsidRDefault="000A6613" w:rsidP="000A6613">
      <w:pPr>
        <w:pStyle w:val="ListParagraph"/>
        <w:numPr>
          <w:ilvl w:val="0"/>
          <w:numId w:val="1"/>
        </w:numPr>
      </w:pPr>
      <w:r>
        <w:t>0.5 mark (no marks if there were no maps in (a) because they must be referring to the viz they created): must be specific to this map, not just a vague restatement of c and d below (e.g. can’t see X country, or Y country is overrepresented, or it’s unrecognizable as Africa)</w:t>
      </w:r>
    </w:p>
    <w:p w14:paraId="5918AD3D" w14:textId="00BA7B30" w:rsidR="000A6613" w:rsidRDefault="000A6613" w:rsidP="000A6613">
      <w:pPr>
        <w:pStyle w:val="ListParagraph"/>
        <w:numPr>
          <w:ilvl w:val="0"/>
          <w:numId w:val="1"/>
        </w:numPr>
      </w:pPr>
      <w:r>
        <w:t xml:space="preserve">0.5 mark: Cartogram – area has nothing to do with the value, so can be misleading; </w:t>
      </w:r>
    </w:p>
    <w:p w14:paraId="462E567C" w14:textId="6A9DF1B6" w:rsidR="000A6613" w:rsidRDefault="000A6613" w:rsidP="000A6613">
      <w:pPr>
        <w:pStyle w:val="ListParagraph"/>
        <w:numPr>
          <w:ilvl w:val="0"/>
          <w:numId w:val="1"/>
        </w:numPr>
      </w:pPr>
      <w:r>
        <w:t>0.5 mark: choropleth – change in shape can be unrecognizable. Be strict here.</w:t>
      </w:r>
    </w:p>
    <w:p w14:paraId="0AC6B8E4" w14:textId="57EC40FA" w:rsidR="000A6613" w:rsidRDefault="000A6613" w:rsidP="000A6613">
      <w:pPr>
        <w:pStyle w:val="ListParagraph"/>
        <w:numPr>
          <w:ilvl w:val="0"/>
          <w:numId w:val="1"/>
        </w:numPr>
      </w:pPr>
      <w:r>
        <w:t>1 mark each, and these have to be specific. No ‘general public’ type answers, and the choice needs to be fully backed up. No part marks – to get the point they need an audience AND a solid reasoning.</w:t>
      </w:r>
    </w:p>
    <w:p w14:paraId="56A977A8" w14:textId="04AD6EF0" w:rsidR="000A6613" w:rsidRDefault="000A6613" w:rsidP="000A6613"/>
    <w:p w14:paraId="0C8595E1" w14:textId="1F746321" w:rsidR="000A6613" w:rsidRDefault="000A6613" w:rsidP="000A6613">
      <w:r>
        <w:t xml:space="preserve">Question 2: </w:t>
      </w:r>
    </w:p>
    <w:p w14:paraId="4F0B9E90" w14:textId="20C4DE4A" w:rsidR="000A6613" w:rsidRDefault="000A6613" w:rsidP="000A6613">
      <w:r>
        <w:tab/>
        <w:t xml:space="preserve">Created viz: </w:t>
      </w:r>
      <w:r w:rsidR="00293AB6">
        <w:t>1</w:t>
      </w:r>
    </w:p>
    <w:p w14:paraId="456A14AD" w14:textId="7AAA3D75" w:rsidR="000A6613" w:rsidRDefault="000A6613" w:rsidP="000A6613">
      <w:r>
        <w:tab/>
        <w:t xml:space="preserve">Chose appropriate </w:t>
      </w:r>
      <w:proofErr w:type="spellStart"/>
      <w:r>
        <w:t>colour</w:t>
      </w:r>
      <w:proofErr w:type="spellEnd"/>
      <w:r>
        <w:t xml:space="preserve"> palette: 0.5</w:t>
      </w:r>
    </w:p>
    <w:p w14:paraId="700498FA" w14:textId="242E5FBD" w:rsidR="000A6613" w:rsidRDefault="000A6613" w:rsidP="000A6613">
      <w:r>
        <w:tab/>
        <w:t>Shows scale: 0.5</w:t>
      </w:r>
    </w:p>
    <w:p w14:paraId="4CB9B38C" w14:textId="797587CA" w:rsidR="000A6613" w:rsidRDefault="000A6613" w:rsidP="000A6613">
      <w:r>
        <w:tab/>
        <w:t xml:space="preserve">Sensible breaks and justification: </w:t>
      </w:r>
      <w:r w:rsidR="00293AB6">
        <w:t>1</w:t>
      </w:r>
    </w:p>
    <w:p w14:paraId="330CAFBB" w14:textId="08BE655D" w:rsidR="000A6613" w:rsidRDefault="000A6613" w:rsidP="000A6613"/>
    <w:p w14:paraId="0B435EC1" w14:textId="422ACF4E" w:rsidR="000A6613" w:rsidRDefault="000A6613" w:rsidP="000A6613">
      <w:r>
        <w:t xml:space="preserve">Question 3: </w:t>
      </w:r>
      <w:r w:rsidR="00293AB6">
        <w:t>1.5 mark</w:t>
      </w:r>
    </w:p>
    <w:p w14:paraId="52F8BB78" w14:textId="6103379A" w:rsidR="000A6613" w:rsidRDefault="000A6613" w:rsidP="000A6613">
      <w:pPr>
        <w:ind w:left="720"/>
      </w:pPr>
      <w:r>
        <w:t>It doesn’t matter if their answer is yes or no, but the reason is the thing that matters here. Words that we are looking for here that indicate they learned the right things:</w:t>
      </w:r>
    </w:p>
    <w:p w14:paraId="23461C1F" w14:textId="7C5A70BC" w:rsidR="000A6613" w:rsidRDefault="000A6613" w:rsidP="000A6613">
      <w:pPr>
        <w:pStyle w:val="ListParagraph"/>
        <w:numPr>
          <w:ilvl w:val="0"/>
          <w:numId w:val="2"/>
        </w:numPr>
      </w:pPr>
      <w:r>
        <w:t>Think critically</w:t>
      </w:r>
    </w:p>
    <w:p w14:paraId="34A3D3A9" w14:textId="62653DDD" w:rsidR="000A6613" w:rsidRDefault="000A6613" w:rsidP="000A6613">
      <w:pPr>
        <w:pStyle w:val="ListParagraph"/>
        <w:numPr>
          <w:ilvl w:val="0"/>
          <w:numId w:val="2"/>
        </w:numPr>
      </w:pPr>
      <w:r>
        <w:t>Misleading</w:t>
      </w:r>
    </w:p>
    <w:p w14:paraId="7277E165" w14:textId="72C3B0C5" w:rsidR="000A6613" w:rsidRDefault="000A6613" w:rsidP="000A6613">
      <w:pPr>
        <w:pStyle w:val="ListParagraph"/>
        <w:numPr>
          <w:ilvl w:val="0"/>
          <w:numId w:val="2"/>
        </w:numPr>
      </w:pPr>
      <w:r>
        <w:t>Evaluate audience</w:t>
      </w:r>
    </w:p>
    <w:p w14:paraId="5861637C" w14:textId="4CB78C5F" w:rsidR="000A6613" w:rsidRDefault="000A6613" w:rsidP="00293AB6">
      <w:pPr>
        <w:ind w:left="720"/>
      </w:pPr>
      <w:r>
        <w:t xml:space="preserve">Vague comments about being able to read different types of plots and choose the right plots for data are not </w:t>
      </w:r>
      <w:r w:rsidR="00293AB6">
        <w:t>enough.</w:t>
      </w:r>
    </w:p>
    <w:p w14:paraId="0CEA907D" w14:textId="52AFB10D" w:rsidR="000A6613" w:rsidRDefault="000A6613" w:rsidP="000A6613"/>
    <w:p w14:paraId="3928239A" w14:textId="195EBCB3" w:rsidR="00293AB6" w:rsidRDefault="00293AB6" w:rsidP="000A6613">
      <w:r>
        <w:t>Question 4: 1.5 mark (and only if they have answered both parts – 0 if not)</w:t>
      </w:r>
    </w:p>
    <w:p w14:paraId="56FBB2BB" w14:textId="77777777" w:rsidR="00293AB6" w:rsidRDefault="00293AB6" w:rsidP="00293AB6">
      <w:pPr>
        <w:ind w:left="720"/>
      </w:pPr>
      <w:r>
        <w:t>Audience: 0.5, justification 1.</w:t>
      </w:r>
    </w:p>
    <w:p w14:paraId="25EF549D" w14:textId="650DA18E" w:rsidR="00293AB6" w:rsidRDefault="00293AB6" w:rsidP="00293AB6">
      <w:pPr>
        <w:ind w:left="720"/>
      </w:pPr>
      <w:r>
        <w:t xml:space="preserve">Use your judgement here, but it should most likely be someone in power (e.g. politicians </w:t>
      </w:r>
      <w:proofErr w:type="spellStart"/>
      <w:r>
        <w:t>etc</w:t>
      </w:r>
      <w:proofErr w:type="spellEnd"/>
      <w:r>
        <w:t xml:space="preserve">) or an argument about power (e.g. all school students, so when they vote they are informed). “General public so everyone understands when they are being </w:t>
      </w:r>
      <w:proofErr w:type="spellStart"/>
      <w:r>
        <w:t>mislead</w:t>
      </w:r>
      <w:proofErr w:type="spellEnd"/>
      <w:r>
        <w:t>” type answers are not sufficient.</w:t>
      </w:r>
    </w:p>
    <w:p w14:paraId="3508A90B" w14:textId="2849CCDC" w:rsidR="00293AB6" w:rsidRDefault="00293AB6" w:rsidP="00293AB6">
      <w:bookmarkStart w:id="0" w:name="_GoBack"/>
      <w:bookmarkEnd w:id="0"/>
    </w:p>
    <w:p w14:paraId="3244E0CD" w14:textId="1642CB72" w:rsidR="00293AB6" w:rsidRDefault="00293AB6" w:rsidP="00293AB6">
      <w:r>
        <w:t>Question 5: 0.5, any reasonable answer is valid here.</w:t>
      </w:r>
    </w:p>
    <w:p w14:paraId="513BD8C4" w14:textId="7FF7A6D9" w:rsidR="00293AB6" w:rsidRDefault="00293AB6" w:rsidP="000A6613">
      <w:r>
        <w:tab/>
      </w:r>
    </w:p>
    <w:sectPr w:rsidR="00293AB6" w:rsidSect="001362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7783"/>
    <w:multiLevelType w:val="hybridMultilevel"/>
    <w:tmpl w:val="929E501A"/>
    <w:lvl w:ilvl="0" w:tplc="90987EC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AC4B07"/>
    <w:multiLevelType w:val="hybridMultilevel"/>
    <w:tmpl w:val="AE9C46F4"/>
    <w:lvl w:ilvl="0" w:tplc="216A3B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13"/>
    <w:rsid w:val="00002E30"/>
    <w:rsid w:val="00015813"/>
    <w:rsid w:val="00027B6B"/>
    <w:rsid w:val="00043C71"/>
    <w:rsid w:val="000449C4"/>
    <w:rsid w:val="000602F0"/>
    <w:rsid w:val="000623C5"/>
    <w:rsid w:val="00064629"/>
    <w:rsid w:val="00083B33"/>
    <w:rsid w:val="0009206D"/>
    <w:rsid w:val="000A2FCB"/>
    <w:rsid w:val="000A6613"/>
    <w:rsid w:val="000B415A"/>
    <w:rsid w:val="000B7F78"/>
    <w:rsid w:val="000C5800"/>
    <w:rsid w:val="000D68AD"/>
    <w:rsid w:val="000F2D75"/>
    <w:rsid w:val="000F45AB"/>
    <w:rsid w:val="0010179F"/>
    <w:rsid w:val="00112917"/>
    <w:rsid w:val="00116164"/>
    <w:rsid w:val="001309CF"/>
    <w:rsid w:val="001362CB"/>
    <w:rsid w:val="00157642"/>
    <w:rsid w:val="00184013"/>
    <w:rsid w:val="00184A77"/>
    <w:rsid w:val="001C03FF"/>
    <w:rsid w:val="001D1C3C"/>
    <w:rsid w:val="001F1A9E"/>
    <w:rsid w:val="002309A2"/>
    <w:rsid w:val="00230D83"/>
    <w:rsid w:val="00230E26"/>
    <w:rsid w:val="0025164F"/>
    <w:rsid w:val="00251DEB"/>
    <w:rsid w:val="002747F4"/>
    <w:rsid w:val="00291EE5"/>
    <w:rsid w:val="00293AB6"/>
    <w:rsid w:val="002B1E23"/>
    <w:rsid w:val="002D65F6"/>
    <w:rsid w:val="002E3119"/>
    <w:rsid w:val="0039136E"/>
    <w:rsid w:val="00396705"/>
    <w:rsid w:val="003967EC"/>
    <w:rsid w:val="003B4F4E"/>
    <w:rsid w:val="00402ABB"/>
    <w:rsid w:val="004066DA"/>
    <w:rsid w:val="0047467E"/>
    <w:rsid w:val="00486C3D"/>
    <w:rsid w:val="004971B9"/>
    <w:rsid w:val="004A6E01"/>
    <w:rsid w:val="004B0A96"/>
    <w:rsid w:val="004B286C"/>
    <w:rsid w:val="004D1145"/>
    <w:rsid w:val="00514D75"/>
    <w:rsid w:val="005701E0"/>
    <w:rsid w:val="00587F3D"/>
    <w:rsid w:val="005A128B"/>
    <w:rsid w:val="005B5530"/>
    <w:rsid w:val="005C5456"/>
    <w:rsid w:val="005D6B74"/>
    <w:rsid w:val="00607B91"/>
    <w:rsid w:val="00625C21"/>
    <w:rsid w:val="00682F29"/>
    <w:rsid w:val="006B1E32"/>
    <w:rsid w:val="006E1454"/>
    <w:rsid w:val="00753B1A"/>
    <w:rsid w:val="00780C46"/>
    <w:rsid w:val="007B2169"/>
    <w:rsid w:val="007B21F3"/>
    <w:rsid w:val="007F7B04"/>
    <w:rsid w:val="00807DB4"/>
    <w:rsid w:val="00816F16"/>
    <w:rsid w:val="00822297"/>
    <w:rsid w:val="00842785"/>
    <w:rsid w:val="00866C78"/>
    <w:rsid w:val="00875896"/>
    <w:rsid w:val="008758CE"/>
    <w:rsid w:val="008846F9"/>
    <w:rsid w:val="008C596E"/>
    <w:rsid w:val="00936909"/>
    <w:rsid w:val="00982080"/>
    <w:rsid w:val="00990666"/>
    <w:rsid w:val="009A5757"/>
    <w:rsid w:val="009B2D1C"/>
    <w:rsid w:val="009D03F9"/>
    <w:rsid w:val="009E2AC3"/>
    <w:rsid w:val="009E5F0B"/>
    <w:rsid w:val="00A2797F"/>
    <w:rsid w:val="00A555E4"/>
    <w:rsid w:val="00A62C93"/>
    <w:rsid w:val="00A72998"/>
    <w:rsid w:val="00A84C3B"/>
    <w:rsid w:val="00A93A2F"/>
    <w:rsid w:val="00AB305B"/>
    <w:rsid w:val="00AF110D"/>
    <w:rsid w:val="00B16C24"/>
    <w:rsid w:val="00B34C4D"/>
    <w:rsid w:val="00B52B5A"/>
    <w:rsid w:val="00B52DF9"/>
    <w:rsid w:val="00B57DBD"/>
    <w:rsid w:val="00B77C85"/>
    <w:rsid w:val="00BB4E1E"/>
    <w:rsid w:val="00BC13EE"/>
    <w:rsid w:val="00BD6E59"/>
    <w:rsid w:val="00BE4BB5"/>
    <w:rsid w:val="00BE6488"/>
    <w:rsid w:val="00BF1157"/>
    <w:rsid w:val="00BF7898"/>
    <w:rsid w:val="00C00D9C"/>
    <w:rsid w:val="00C0645F"/>
    <w:rsid w:val="00C07182"/>
    <w:rsid w:val="00C35BC3"/>
    <w:rsid w:val="00C45C33"/>
    <w:rsid w:val="00C61ABB"/>
    <w:rsid w:val="00C65496"/>
    <w:rsid w:val="00C96397"/>
    <w:rsid w:val="00CB7056"/>
    <w:rsid w:val="00CD2BC8"/>
    <w:rsid w:val="00CD382B"/>
    <w:rsid w:val="00CD48B8"/>
    <w:rsid w:val="00CF213E"/>
    <w:rsid w:val="00D049A4"/>
    <w:rsid w:val="00D16546"/>
    <w:rsid w:val="00D17E49"/>
    <w:rsid w:val="00D2650B"/>
    <w:rsid w:val="00D4192E"/>
    <w:rsid w:val="00D66595"/>
    <w:rsid w:val="00D900CC"/>
    <w:rsid w:val="00DA5B7F"/>
    <w:rsid w:val="00DC77D2"/>
    <w:rsid w:val="00DE0883"/>
    <w:rsid w:val="00DF09BE"/>
    <w:rsid w:val="00DF4E6F"/>
    <w:rsid w:val="00E15304"/>
    <w:rsid w:val="00E17856"/>
    <w:rsid w:val="00E3423C"/>
    <w:rsid w:val="00E35FE6"/>
    <w:rsid w:val="00E40825"/>
    <w:rsid w:val="00E40AC0"/>
    <w:rsid w:val="00E764A4"/>
    <w:rsid w:val="00E85D51"/>
    <w:rsid w:val="00EB08A4"/>
    <w:rsid w:val="00EE2DA0"/>
    <w:rsid w:val="00EF72A2"/>
    <w:rsid w:val="00F05178"/>
    <w:rsid w:val="00F16AC9"/>
    <w:rsid w:val="00F41E99"/>
    <w:rsid w:val="00F4416B"/>
    <w:rsid w:val="00F447D5"/>
    <w:rsid w:val="00FB6029"/>
    <w:rsid w:val="00FD7400"/>
    <w:rsid w:val="00FF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8DED2"/>
  <w14:defaultImageDpi w14:val="32767"/>
  <w15:chartTrackingRefBased/>
  <w15:docId w15:val="{BEA3838B-DC0B-B64E-8CCC-6BB2FEEB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Helmstedt</dc:creator>
  <cp:keywords/>
  <dc:description/>
  <cp:lastModifiedBy>Kate Helmstedt</cp:lastModifiedBy>
  <cp:revision>1</cp:revision>
  <dcterms:created xsi:type="dcterms:W3CDTF">2020-06-12T06:08:00Z</dcterms:created>
  <dcterms:modified xsi:type="dcterms:W3CDTF">2020-06-12T06:23:00Z</dcterms:modified>
</cp:coreProperties>
</file>