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29F" w:rsidRDefault="007C2F68" w:rsidP="000B08ED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На основі даних, які дозволяє отримати АРІ, предметом дослідження ми обрали знаходження статистичних даних по різних штатах США (з можливим розширенням на інші місця діяльності </w:t>
      </w:r>
      <w:proofErr w:type="spellStart"/>
      <w:r>
        <w:rPr>
          <w:rFonts w:ascii="Times New Roman" w:hAnsi="Times New Roman" w:cs="Times New Roman"/>
          <w:sz w:val="20"/>
          <w:szCs w:val="20"/>
        </w:rPr>
        <w:t>Craiglist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) за різними сферами, такими як вартість покупки/продажу житла, оренди житла, кількість пропозицій квартир відносно власних домів, середня заробітна плата за спеціальностями і так далі. </w:t>
      </w:r>
    </w:p>
    <w:p w:rsidR="007C2F68" w:rsidRDefault="007C2F68" w:rsidP="000B08ED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ab/>
        <w:t xml:space="preserve">Наразі розглядаємо варіанти простого виведення статистичних даних по запиту назви штату чи більш конкретної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геолокації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та визначення найбільш оптимального місця проживання по результатах аналізу за певним фільтром (наприклад вираховуючи, що різниця між середньою(найменшою/найбільшою) заробітною платою в заданій сфері </w:t>
      </w:r>
      <w:r w:rsidR="000B08ED">
        <w:rPr>
          <w:rFonts w:ascii="Times New Roman" w:hAnsi="Times New Roman" w:cs="Times New Roman"/>
          <w:sz w:val="20"/>
          <w:szCs w:val="20"/>
          <w:lang w:val="uk-UA"/>
        </w:rPr>
        <w:t>не менше за задану користувачем кількість</w:t>
      </w:r>
      <w:r>
        <w:rPr>
          <w:rFonts w:ascii="Times New Roman" w:hAnsi="Times New Roman" w:cs="Times New Roman"/>
          <w:sz w:val="20"/>
          <w:szCs w:val="20"/>
          <w:lang w:val="uk-UA"/>
        </w:rPr>
        <w:t>)</w:t>
      </w:r>
      <w:r w:rsidR="000B08ED">
        <w:rPr>
          <w:rFonts w:ascii="Times New Roman" w:hAnsi="Times New Roman" w:cs="Times New Roman"/>
          <w:sz w:val="20"/>
          <w:szCs w:val="20"/>
          <w:lang w:val="uk-UA"/>
        </w:rPr>
        <w:t xml:space="preserve">. Також можливий пошук не за місцем, а навпаки за продуктом, з подальшим отриманням інформації про цей продукт по всіх доступних штатах/країнах та коротким підсумком про середню ціну товару/послуги та його мінімальну/максимальну ціну з прив’язкою до того де яка ціна.  </w:t>
      </w:r>
    </w:p>
    <w:p w:rsidR="000B08ED" w:rsidRDefault="000B08ED" w:rsidP="000B08ED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ab/>
        <w:t xml:space="preserve">За умови успішної реалізації вище перерахованого можливе додання таких функцій як підписку на інформацію про певний товар чи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геолокацію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(система сповіщень при зміні ціни чи з’явленні нових пропозицій). Також можливий перегляд статистики за певний проміжок часу для створення уявлення про загальні тенденції. </w:t>
      </w:r>
    </w:p>
    <w:p w:rsidR="000B08ED" w:rsidRPr="007C2F68" w:rsidRDefault="000B08ED" w:rsidP="000B08ED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ab/>
        <w:t xml:space="preserve">Використання даного проекту буде найбільш доцільно під час переїзду чи його </w:t>
      </w:r>
      <w:r w:rsidR="00D376A5">
        <w:rPr>
          <w:rFonts w:ascii="Times New Roman" w:hAnsi="Times New Roman" w:cs="Times New Roman"/>
          <w:sz w:val="20"/>
          <w:szCs w:val="20"/>
          <w:lang w:val="uk-UA"/>
        </w:rPr>
        <w:t>планування, особливо на великі відстані, та для збирання статистичних даних в обраних сферах.</w:t>
      </w:r>
      <w:bookmarkStart w:id="0" w:name="_GoBack"/>
      <w:bookmarkEnd w:id="0"/>
    </w:p>
    <w:sectPr w:rsidR="000B08ED" w:rsidRPr="007C2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29F"/>
    <w:rsid w:val="000B08ED"/>
    <w:rsid w:val="00416B2B"/>
    <w:rsid w:val="007C2F68"/>
    <w:rsid w:val="00A27E1D"/>
    <w:rsid w:val="00A6529F"/>
    <w:rsid w:val="00D376A5"/>
    <w:rsid w:val="00D8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EDB9"/>
  <w15:chartTrackingRefBased/>
  <w15:docId w15:val="{3E7A8A4B-BED0-439B-84C8-1DAE69EA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Makarova</dc:creator>
  <cp:keywords/>
  <dc:description/>
  <cp:lastModifiedBy>Kateryna Makarova</cp:lastModifiedBy>
  <cp:revision>1</cp:revision>
  <dcterms:created xsi:type="dcterms:W3CDTF">2017-04-07T08:26:00Z</dcterms:created>
  <dcterms:modified xsi:type="dcterms:W3CDTF">2017-04-07T09:02:00Z</dcterms:modified>
</cp:coreProperties>
</file>