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электроэнергии</w:t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квитанции приходит одна цифра (например, 450 кВт·ч на 3 744 руб.), но конечная сумма зависит от четырех факторов: типа плиты, наличия электроотопления, объема потребления и времени суток. В 2026 году индексация тарифов перенесена с июля на октябрь, что делает осенние счета выше летник.</w:t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ключевых сценариев: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Газовая плита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Электроплита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Электроотопление (газовая плита)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Электроотопление (электроплита)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Многодетная семья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Умный счетчик (две зоны суток)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57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Умный счетчик (три зоны суток)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Случай 1. У вас газовая плита</w:t>
      </w:r>
    </w:p>
    <w:p w:rsidR="00000000" w:rsidDel="00000000" w:rsidP="00000000" w:rsidRDefault="00000000" w:rsidRPr="00000000" w14:paraId="0000001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Тарифы в Калуге для газовых плит:</w:t>
      </w:r>
    </w:p>
    <w:tbl>
      <w:tblPr>
        <w:tblStyle w:val="Table1"/>
        <w:tblW w:w="9840.0" w:type="dxa"/>
        <w:jc w:val="left"/>
        <w:tblLayout w:type="fixed"/>
        <w:tblLook w:val="0000"/>
      </w:tblPr>
      <w:tblGrid>
        <w:gridCol w:w="3030"/>
        <w:gridCol w:w="2430"/>
        <w:gridCol w:w="2190"/>
        <w:gridCol w:w="2190"/>
        <w:tblGridChange w:id="0">
          <w:tblGrid>
            <w:gridCol w:w="3030"/>
            <w:gridCol w:w="2430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Первый диапазон (до 1200 кВт·ч)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Второй диапазон (1201-6000 кВт·ч)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Третий диапазон (более 6000 кВт·ч)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7,48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9,40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11,82 руб./кВт·ч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8,32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10,79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14,56 руб./кВт·ч</w:t>
            </w:r>
          </w:p>
        </w:tc>
      </w:tr>
    </w:tbl>
    <w:p w:rsidR="00000000" w:rsidDel="00000000" w:rsidP="00000000" w:rsidRDefault="00000000" w:rsidRPr="00000000" w14:paraId="0000001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Диапазон - это порог потребления: пока вы тратите электричество в пределах первого диапазона, вы платите по минимальному тарифу, но как только переходите во второй и третий диапазон, вся электроэнергия, потребленная сверх первого диапазона, считается по более высокому тарифу - это сделано для того, чтобы стимулировать экономию ресурса и социально поддерживать тех, кто тратит не слишком много</w:t>
      </w:r>
    </w:p>
    <w:p w:rsidR="00000000" w:rsidDel="00000000" w:rsidP="00000000" w:rsidRDefault="00000000" w:rsidRPr="00000000" w14:paraId="0000001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Почему с октября дороже? В 2026 году правительство РФ перенесло индексацию тарифов с июля на октябрь.</w:t>
      </w:r>
    </w:p>
    <w:p w:rsidR="00000000" w:rsidDel="00000000" w:rsidP="00000000" w:rsidRDefault="00000000" w:rsidRPr="00000000" w14:paraId="0000002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вы потратили 450 кВт·ч в марте и в ноябре.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3397"/>
        <w:gridCol w:w="3660"/>
        <w:gridCol w:w="2809"/>
        <w:tblGridChange w:id="0">
          <w:tblGrid>
            <w:gridCol w:w="3397"/>
            <w:gridCol w:w="3660"/>
            <w:gridCol w:w="28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Месяц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 × 7,48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3 366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Ноябрь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 × 8,32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3 744 руб.</w:t>
            </w:r>
          </w:p>
        </w:tc>
      </w:tr>
    </w:tbl>
    <w:p w:rsidR="00000000" w:rsidDel="00000000" w:rsidP="00000000" w:rsidRDefault="00000000" w:rsidRPr="00000000" w14:paraId="0000002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Разница: +378 руб.</w:t>
      </w:r>
    </w:p>
    <w:p w:rsidR="00000000" w:rsidDel="00000000" w:rsidP="00000000" w:rsidRDefault="00000000" w:rsidRPr="00000000" w14:paraId="0000002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 вы потратили 2500 кВт·ч в ноябре. Из этих 2500 кВт·ч: 1200 кВт·ч находятся в первом диапазоне и 1300 кВт·ч - во втором.</w:t>
      </w:r>
    </w:p>
    <w:tbl>
      <w:tblPr>
        <w:tblStyle w:val="Table3"/>
        <w:tblW w:w="9866.0" w:type="dxa"/>
        <w:jc w:val="left"/>
        <w:tblLayout w:type="fixed"/>
        <w:tblLook w:val="0000"/>
      </w:tblPr>
      <w:tblGrid>
        <w:gridCol w:w="3397"/>
        <w:gridCol w:w="3660"/>
        <w:gridCol w:w="2809"/>
        <w:tblGridChange w:id="0">
          <w:tblGrid>
            <w:gridCol w:w="3397"/>
            <w:gridCol w:w="3660"/>
            <w:gridCol w:w="28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Диапазон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диапазон (1200)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 × 8,32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9 984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диапазон (1300)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1300 × 8,32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14 027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24 011 руб.</w:t>
            </w:r>
          </w:p>
        </w:tc>
      </w:tr>
    </w:tbl>
    <w:p w:rsidR="00000000" w:rsidDel="00000000" w:rsidP="00000000" w:rsidRDefault="00000000" w:rsidRPr="00000000" w14:paraId="0000003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Случай 2. У вас электроплита (и нет электроотопления)</w:t>
      </w:r>
    </w:p>
    <w:p w:rsidR="00000000" w:rsidDel="00000000" w:rsidP="00000000" w:rsidRDefault="00000000" w:rsidRPr="00000000" w14:paraId="0000003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Тарифы в Калуге для электроплит:</w:t>
      </w:r>
    </w:p>
    <w:tbl>
      <w:tblPr>
        <w:tblStyle w:val="Table4"/>
        <w:tblW w:w="9840.0" w:type="dxa"/>
        <w:jc w:val="left"/>
        <w:tblLayout w:type="fixed"/>
        <w:tblLook w:val="0000"/>
      </w:tblPr>
      <w:tblGrid>
        <w:gridCol w:w="3030"/>
        <w:gridCol w:w="2430"/>
        <w:gridCol w:w="2190"/>
        <w:gridCol w:w="2190"/>
        <w:tblGridChange w:id="0">
          <w:tblGrid>
            <w:gridCol w:w="3030"/>
            <w:gridCol w:w="2430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Первый диапазон (до 1200 кВт·ч)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Второй диапазон (1201-6000 кВт·ч)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Третий диапазон (более 6000 кВт·ч)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5,24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9,40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11,82 руб./кВт·ч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5,82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10,79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14,56 руб./кВт·ч</w:t>
            </w:r>
          </w:p>
        </w:tc>
      </w:tr>
    </w:tbl>
    <w:p w:rsidR="00000000" w:rsidDel="00000000" w:rsidP="00000000" w:rsidRDefault="00000000" w:rsidRPr="00000000" w14:paraId="00000048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450 кВт·ч × 5,82 = 2 619 руб. (на 1 125 руб. меньше, чем с газовой плитой)</w:t>
      </w:r>
    </w:p>
    <w:p w:rsidR="00000000" w:rsidDel="00000000" w:rsidP="00000000" w:rsidRDefault="00000000" w:rsidRPr="00000000" w14:paraId="0000004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Почему для Электроплит дешевле? Государство поддерживает тех, у кого нет газа – это безопаснее)))</w:t>
      </w:r>
    </w:p>
    <w:p w:rsidR="00000000" w:rsidDel="00000000" w:rsidP="00000000" w:rsidRDefault="00000000" w:rsidRPr="00000000" w14:paraId="0000004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Случай 3. У вас газовая плита и электроотопление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Зимой (с октября по апрель) более выгодные, потому что вы много тратите на обогрев.</w:t>
      </w:r>
    </w:p>
    <w:p w:rsidR="00000000" w:rsidDel="00000000" w:rsidP="00000000" w:rsidRDefault="00000000" w:rsidRPr="00000000" w14:paraId="0000004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домов с электроотоплением (газовая плита):</w:t>
      </w:r>
    </w:p>
    <w:tbl>
      <w:tblPr>
        <w:tblStyle w:val="Table5"/>
        <w:tblW w:w="9866.0" w:type="dxa"/>
        <w:jc w:val="left"/>
        <w:tblLayout w:type="fixed"/>
        <w:tblLook w:val="0000"/>
      </w:tblPr>
      <w:tblGrid>
        <w:gridCol w:w="3157"/>
        <w:gridCol w:w="3450"/>
        <w:gridCol w:w="3259"/>
        <w:tblGridChange w:id="0">
          <w:tblGrid>
            <w:gridCol w:w="3157"/>
            <w:gridCol w:w="3450"/>
            <w:gridCol w:w="32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Первый диапазон (до 5850 кВт·ч)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Второй диапазон (5851-9000 кВт·ч)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5,24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9,40 руб./кВт·ч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5,82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10,79 руб./кВт·ч</w:t>
            </w:r>
          </w:p>
        </w:tc>
      </w:tr>
    </w:tbl>
    <w:p w:rsidR="00000000" w:rsidDel="00000000" w:rsidP="00000000" w:rsidRDefault="00000000" w:rsidRPr="00000000" w14:paraId="00000057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зимой вы потратили 4000 кВт·ч.</w:t>
      </w:r>
    </w:p>
    <w:p w:rsidR="00000000" w:rsidDel="00000000" w:rsidP="00000000" w:rsidRDefault="00000000" w:rsidRPr="00000000" w14:paraId="00000058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4000 × 5,82 = 23 280 руб.</w:t>
      </w:r>
    </w:p>
    <w:p w:rsidR="00000000" w:rsidDel="00000000" w:rsidP="00000000" w:rsidRDefault="00000000" w:rsidRPr="00000000" w14:paraId="0000005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Если бы у вас не было электроотопления — при таком расходе вы бы платили:</w:t>
        <w:br w:type="textWrapping"/>
        <w:t xml:space="preserve">первые 1200 кВт·ч × 8,32 = 9 984 руб.</w:t>
      </w:r>
    </w:p>
    <w:p w:rsidR="00000000" w:rsidDel="00000000" w:rsidP="00000000" w:rsidRDefault="00000000" w:rsidRPr="00000000" w14:paraId="0000005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остальные 2800 × 10,79 = 30 212 руб.</w:t>
      </w:r>
    </w:p>
    <w:p w:rsidR="00000000" w:rsidDel="00000000" w:rsidP="00000000" w:rsidRDefault="00000000" w:rsidRPr="00000000" w14:paraId="0000005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Итого: 40 196 руб.</w:t>
      </w:r>
    </w:p>
    <w:p w:rsidR="00000000" w:rsidDel="00000000" w:rsidP="00000000" w:rsidRDefault="00000000" w:rsidRPr="00000000" w14:paraId="0000005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Разница - почти 17 000 рублей в месяц - наличие электроотопления дает вам льготный тариф в первом диапазоне</w:t>
      </w:r>
    </w:p>
    <w:p w:rsidR="00000000" w:rsidDel="00000000" w:rsidP="00000000" w:rsidRDefault="00000000" w:rsidRPr="00000000" w14:paraId="0000005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Случай 4. У вас электроплита и электроотопление</w:t>
      </w:r>
    </w:p>
    <w:p w:rsidR="00000000" w:rsidDel="00000000" w:rsidP="00000000" w:rsidRDefault="00000000" w:rsidRPr="00000000" w14:paraId="0000006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Зимой (с октября по апрель) более выгодные, потому что вы много тратите на обогрев.</w:t>
      </w:r>
    </w:p>
    <w:p w:rsidR="00000000" w:rsidDel="00000000" w:rsidP="00000000" w:rsidRDefault="00000000" w:rsidRPr="00000000" w14:paraId="0000006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домов с электроотоплением (электроотопление):</w:t>
      </w:r>
    </w:p>
    <w:tbl>
      <w:tblPr>
        <w:tblStyle w:val="Table6"/>
        <w:tblW w:w="9866.0" w:type="dxa"/>
        <w:jc w:val="left"/>
        <w:tblLayout w:type="fixed"/>
        <w:tblLook w:val="0000"/>
      </w:tblPr>
      <w:tblGrid>
        <w:gridCol w:w="3157"/>
        <w:gridCol w:w="3450"/>
        <w:gridCol w:w="3259"/>
        <w:tblGridChange w:id="0">
          <w:tblGrid>
            <w:gridCol w:w="3157"/>
            <w:gridCol w:w="3450"/>
            <w:gridCol w:w="32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Первый диапазон (до 5850 кВт·ч)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Второй диапазон (5851-9000 кВт·ч)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5,24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9,40 руб./кВт·ч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5,82 руб./кВт·ч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10,79 руб./кВт·ч</w:t>
            </w:r>
          </w:p>
        </w:tc>
      </w:tr>
    </w:tbl>
    <w:p w:rsidR="00000000" w:rsidDel="00000000" w:rsidP="00000000" w:rsidRDefault="00000000" w:rsidRPr="00000000" w14:paraId="0000006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Наличие электроотопления расширяет вам первый (более дешевый) диапазон</w:t>
      </w:r>
    </w:p>
    <w:p w:rsidR="00000000" w:rsidDel="00000000" w:rsidP="00000000" w:rsidRDefault="00000000" w:rsidRPr="00000000" w14:paraId="0000006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Случай 4. У вас многодетная семья</w:t>
      </w:r>
    </w:p>
    <w:p w:rsidR="00000000" w:rsidDel="00000000" w:rsidP="00000000" w:rsidRDefault="00000000" w:rsidRPr="00000000" w14:paraId="0000006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у вас трое и более детей, вы имеете право на льготу: весь расход электричества оплачивается по первому (самому дешевому) диапазону.</w:t>
      </w:r>
    </w:p>
    <w:p w:rsidR="00000000" w:rsidDel="00000000" w:rsidP="00000000" w:rsidRDefault="00000000" w:rsidRPr="00000000" w14:paraId="0000006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семья с тремя детьми, газ. плита, потратили 2000 кВт·ч в ноябре.</w:t>
      </w:r>
    </w:p>
    <w:tbl>
      <w:tblPr>
        <w:tblStyle w:val="Table7"/>
        <w:tblW w:w="9866.0" w:type="dxa"/>
        <w:jc w:val="left"/>
        <w:tblLayout w:type="fixed"/>
        <w:tblLook w:val="0000"/>
      </w:tblPr>
      <w:tblGrid>
        <w:gridCol w:w="4822"/>
        <w:gridCol w:w="5044"/>
        <w:tblGridChange w:id="0">
          <w:tblGrid>
            <w:gridCol w:w="4822"/>
            <w:gridCol w:w="5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 льготы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 льготой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1200 × 8,32 = 9 984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 × 8,32 = 16 640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 × 10,79 = 8 632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(весь расход по первому тарифу)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Итого: 18 616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Экономия: 1 976 руб.</w:t>
            </w:r>
          </w:p>
        </w:tc>
      </w:tr>
    </w:tbl>
    <w:p w:rsidR="00000000" w:rsidDel="00000000" w:rsidP="00000000" w:rsidRDefault="00000000" w:rsidRPr="00000000" w14:paraId="00000077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Как подтвердить льготу? Обратитесь в управляющую компанию или к гарантирующему поставщику с документами на многодетную семью.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Случай 5. У вас умный счетчик (две зоны суток)</w:t>
      </w:r>
    </w:p>
    <w:p w:rsidR="00000000" w:rsidDel="00000000" w:rsidP="00000000" w:rsidRDefault="00000000" w:rsidRPr="00000000" w14:paraId="0000007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у вас установлен счетчик, который считает отдельно день и ночь, вы можете платить меньше, включая технику ночью.</w:t>
      </w:r>
    </w:p>
    <w:p w:rsidR="00000000" w:rsidDel="00000000" w:rsidP="00000000" w:rsidRDefault="00000000" w:rsidRPr="00000000" w14:paraId="0000007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Ночная зона: с 23:00 до 7:00</w:t>
      </w:r>
    </w:p>
    <w:p w:rsidR="00000000" w:rsidDel="00000000" w:rsidP="00000000" w:rsidRDefault="00000000" w:rsidRPr="00000000" w14:paraId="0000007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Дневная зона: с 7:00 до 23:00</w:t>
      </w:r>
    </w:p>
    <w:p w:rsidR="00000000" w:rsidDel="00000000" w:rsidP="00000000" w:rsidRDefault="00000000" w:rsidRPr="00000000" w14:paraId="0000007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Тарифы для газовых плит:</w:t>
      </w:r>
    </w:p>
    <w:tbl>
      <w:tblPr>
        <w:tblStyle w:val="Table8"/>
        <w:tblW w:w="9866.0" w:type="dxa"/>
        <w:jc w:val="left"/>
        <w:tblLayout w:type="fixed"/>
        <w:tblLook w:val="0000"/>
      </w:tblPr>
      <w:tblGrid>
        <w:gridCol w:w="3238.9605119825706"/>
        <w:gridCol w:w="3238.9605119825706"/>
        <w:gridCol w:w="3388.078976034858"/>
        <w:tblGridChange w:id="0">
          <w:tblGrid>
            <w:gridCol w:w="3238.9605119825706"/>
            <w:gridCol w:w="3238.9605119825706"/>
            <w:gridCol w:w="3388.078976034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Дневной тариф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Ночной тариф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8,21 руб./кВт·ч - 1 диапазон</w:t>
            </w:r>
          </w:p>
          <w:p w:rsidR="00000000" w:rsidDel="00000000" w:rsidP="00000000" w:rsidRDefault="00000000" w:rsidRPr="00000000" w14:paraId="0000008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10,37 руб./кВт·ч - 2 диапазон</w:t>
            </w:r>
          </w:p>
          <w:p w:rsidR="00000000" w:rsidDel="00000000" w:rsidP="00000000" w:rsidRDefault="00000000" w:rsidRPr="00000000" w14:paraId="0000008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14,19 руб./кВт·ч - 3 диапазон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5,98 руб./кВт·ч - 1 диапазон</w:t>
            </w:r>
          </w:p>
          <w:p w:rsidR="00000000" w:rsidDel="00000000" w:rsidP="00000000" w:rsidRDefault="00000000" w:rsidRPr="00000000" w14:paraId="0000008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7,52 руб./кВт·ч - 2 диапазон</w:t>
            </w:r>
          </w:p>
          <w:p w:rsidR="00000000" w:rsidDel="00000000" w:rsidP="00000000" w:rsidRDefault="00000000" w:rsidRPr="00000000" w14:paraId="0000008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9,45 руб./кВт·ч - 3 диапазон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9,09 руб./кВт·ч - 1 диапазон</w:t>
            </w:r>
          </w:p>
          <w:p w:rsidR="00000000" w:rsidDel="00000000" w:rsidP="00000000" w:rsidRDefault="00000000" w:rsidRPr="00000000" w14:paraId="0000008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12,11 руб./кВт·ч - 2 диапазон</w:t>
            </w:r>
          </w:p>
          <w:p w:rsidR="00000000" w:rsidDel="00000000" w:rsidP="00000000" w:rsidRDefault="00000000" w:rsidRPr="00000000" w14:paraId="0000008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17,48 руб./кВт·ч - 3 диапазон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6,65 руб./кВт·ч - 1 диапазон</w:t>
            </w:r>
          </w:p>
          <w:p w:rsidR="00000000" w:rsidDel="00000000" w:rsidP="00000000" w:rsidRDefault="00000000" w:rsidRPr="00000000" w14:paraId="0000008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8,63 руб./кВт·ч - 2 диапазон</w:t>
            </w:r>
          </w:p>
          <w:p w:rsidR="00000000" w:rsidDel="00000000" w:rsidP="00000000" w:rsidRDefault="00000000" w:rsidRPr="00000000" w14:paraId="0000009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11,64 руб./кВт·ч - 3 диапазон</w:t>
            </w:r>
          </w:p>
        </w:tc>
      </w:tr>
    </w:tbl>
    <w:p w:rsidR="00000000" w:rsidDel="00000000" w:rsidP="00000000" w:rsidRDefault="00000000" w:rsidRPr="00000000" w14:paraId="0000009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вы перенесли стирку и посудомойку на ночь. 200 кВт·ч днем и 250 кВт·ч ночью в ноябре.</w:t>
      </w:r>
    </w:p>
    <w:tbl>
      <w:tblPr>
        <w:tblStyle w:val="Table9"/>
        <w:tblW w:w="9866.0" w:type="dxa"/>
        <w:jc w:val="left"/>
        <w:tblLayout w:type="fixed"/>
        <w:tblLook w:val="0000"/>
      </w:tblPr>
      <w:tblGrid>
        <w:gridCol w:w="4837"/>
        <w:gridCol w:w="5029"/>
        <w:tblGridChange w:id="0">
          <w:tblGrid>
            <w:gridCol w:w="4837"/>
            <w:gridCol w:w="5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× 9,09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1 818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 × 6,65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1 662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3 480 руб.</w:t>
            </w:r>
          </w:p>
        </w:tc>
      </w:tr>
    </w:tbl>
    <w:p w:rsidR="00000000" w:rsidDel="00000000" w:rsidP="00000000" w:rsidRDefault="00000000" w:rsidRPr="00000000" w14:paraId="0000009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бы вы платили по обычному тарифу: 450 × 8,32 = 3 744 руб.</w:t>
        <w:br w:type="textWrapping"/>
        <w:t xml:space="preserve">Экономия: 264 руб.</w:t>
      </w:r>
    </w:p>
    <w:p w:rsidR="00000000" w:rsidDel="00000000" w:rsidP="00000000" w:rsidRDefault="00000000" w:rsidRPr="00000000" w14:paraId="0000009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Тарифы для электроплит:</w:t>
      </w:r>
    </w:p>
    <w:tbl>
      <w:tblPr>
        <w:tblStyle w:val="Table10"/>
        <w:tblW w:w="9866.0" w:type="dxa"/>
        <w:jc w:val="left"/>
        <w:tblLayout w:type="fixed"/>
        <w:tblLook w:val="0000"/>
      </w:tblPr>
      <w:tblGrid>
        <w:gridCol w:w="3238.9605119825706"/>
        <w:gridCol w:w="3238.9605119825706"/>
        <w:gridCol w:w="3388.078976034858"/>
        <w:tblGridChange w:id="0">
          <w:tblGrid>
            <w:gridCol w:w="3238.9605119825706"/>
            <w:gridCol w:w="3238.9605119825706"/>
            <w:gridCol w:w="3388.078976034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Дневной тариф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Ночной тариф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5,75 руб./кВт·ч - 1 диапазон</w:t>
            </w:r>
          </w:p>
          <w:p w:rsidR="00000000" w:rsidDel="00000000" w:rsidP="00000000" w:rsidRDefault="00000000" w:rsidRPr="00000000" w14:paraId="000000A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10,37 руб./кВт·ч - 2 диапазон</w:t>
            </w:r>
          </w:p>
          <w:p w:rsidR="00000000" w:rsidDel="00000000" w:rsidP="00000000" w:rsidRDefault="00000000" w:rsidRPr="00000000" w14:paraId="000000A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14,19 руб./кВт·ч - 3 диапазон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4,19 руб./кВт·ч - 1 диапазон</w:t>
            </w:r>
          </w:p>
          <w:p w:rsidR="00000000" w:rsidDel="00000000" w:rsidP="00000000" w:rsidRDefault="00000000" w:rsidRPr="00000000" w14:paraId="000000A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7,52 руб./кВт·ч - 2 диапазон</w:t>
            </w:r>
          </w:p>
          <w:p w:rsidR="00000000" w:rsidDel="00000000" w:rsidP="00000000" w:rsidRDefault="00000000" w:rsidRPr="00000000" w14:paraId="000000A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9,45 руб./кВт·ч - 3 диапазон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6,36 руб./кВт·ч - 1 диапазон</w:t>
            </w:r>
          </w:p>
          <w:p w:rsidR="00000000" w:rsidDel="00000000" w:rsidP="00000000" w:rsidRDefault="00000000" w:rsidRPr="00000000" w14:paraId="000000A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12,11 руб./кВт·ч - 2 диапазон</w:t>
            </w:r>
          </w:p>
          <w:p w:rsidR="00000000" w:rsidDel="00000000" w:rsidP="00000000" w:rsidRDefault="00000000" w:rsidRPr="00000000" w14:paraId="000000A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17,48 руб./кВт·ч - 3 диапазон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4,66 руб./кВт·ч - 1 диапазон</w:t>
            </w:r>
          </w:p>
          <w:p w:rsidR="00000000" w:rsidDel="00000000" w:rsidP="00000000" w:rsidRDefault="00000000" w:rsidRPr="00000000" w14:paraId="000000A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8,63 руб./кВт·ч - 2 диапазон</w:t>
            </w:r>
          </w:p>
          <w:p w:rsidR="00000000" w:rsidDel="00000000" w:rsidP="00000000" w:rsidRDefault="00000000" w:rsidRPr="00000000" w14:paraId="000000A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11,64 руб./кВт·ч - 3 диапазон</w:t>
            </w:r>
          </w:p>
        </w:tc>
      </w:tr>
    </w:tbl>
    <w:p w:rsidR="00000000" w:rsidDel="00000000" w:rsidP="00000000" w:rsidRDefault="00000000" w:rsidRPr="00000000" w14:paraId="000000A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Случай 7. У вас умный счетчик (три зоны суток)</w:t>
      </w:r>
    </w:p>
    <w:p w:rsidR="00000000" w:rsidDel="00000000" w:rsidP="00000000" w:rsidRDefault="00000000" w:rsidRPr="00000000" w14:paraId="000000B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Самый выгодный вариант для тех, кто может управлять потреблением.</w:t>
      </w:r>
    </w:p>
    <w:p w:rsidR="00000000" w:rsidDel="00000000" w:rsidP="00000000" w:rsidRDefault="00000000" w:rsidRPr="00000000" w14:paraId="000000B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Ночная зона: с 23:00 до 7:00</w:t>
      </w:r>
    </w:p>
    <w:p w:rsidR="00000000" w:rsidDel="00000000" w:rsidP="00000000" w:rsidRDefault="00000000" w:rsidRPr="00000000" w14:paraId="000000B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Полупиковая зона: с 10:00 до 17:00 и с 21:00 до 23:00</w:t>
      </w:r>
    </w:p>
    <w:p w:rsidR="00000000" w:rsidDel="00000000" w:rsidP="00000000" w:rsidRDefault="00000000" w:rsidRPr="00000000" w14:paraId="000000B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Пиковая зона: с 7:00 до 10:00 и с 17:00 до 21:00</w:t>
      </w:r>
    </w:p>
    <w:p w:rsidR="00000000" w:rsidDel="00000000" w:rsidP="00000000" w:rsidRDefault="00000000" w:rsidRPr="00000000" w14:paraId="000000B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Тарифы для газовых плит:</w:t>
      </w:r>
    </w:p>
    <w:tbl>
      <w:tblPr>
        <w:tblStyle w:val="Table11"/>
        <w:tblW w:w="10440.0" w:type="dxa"/>
        <w:jc w:val="left"/>
        <w:tblInd w:w="-210.0" w:type="dxa"/>
        <w:tblLayout w:type="fixed"/>
        <w:tblLook w:val="0000"/>
      </w:tblPr>
      <w:tblGrid>
        <w:gridCol w:w="1875"/>
        <w:gridCol w:w="2850"/>
        <w:gridCol w:w="2880"/>
        <w:gridCol w:w="2835"/>
        <w:tblGridChange w:id="0">
          <w:tblGrid>
            <w:gridCol w:w="1875"/>
            <w:gridCol w:w="2850"/>
            <w:gridCol w:w="288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Пиковая зона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Полупиковая зона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Ночная зона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Янв. - сен.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8,99 руб./кВт·ч - 1 диап.</w:t>
            </w:r>
          </w:p>
          <w:p w:rsidR="00000000" w:rsidDel="00000000" w:rsidP="00000000" w:rsidRDefault="00000000" w:rsidRPr="00000000" w14:paraId="000000B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11,28 руб./кВт·ч - 2 диап.</w:t>
            </w:r>
          </w:p>
          <w:p w:rsidR="00000000" w:rsidDel="00000000" w:rsidP="00000000" w:rsidRDefault="00000000" w:rsidRPr="00000000" w14:paraId="000000B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14,19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7,48 руб./кВт·ч - 1 диап.</w:t>
            </w:r>
          </w:p>
          <w:p w:rsidR="00000000" w:rsidDel="00000000" w:rsidP="00000000" w:rsidRDefault="00000000" w:rsidRPr="00000000" w14:paraId="000000C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9,40 руб./кВт·ч - 2 диап.</w:t>
            </w:r>
          </w:p>
          <w:p w:rsidR="00000000" w:rsidDel="00000000" w:rsidP="00000000" w:rsidRDefault="00000000" w:rsidRPr="00000000" w14:paraId="000000C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11,82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5,98 руб./кВт·ч - 1 диап.</w:t>
            </w:r>
          </w:p>
          <w:p w:rsidR="00000000" w:rsidDel="00000000" w:rsidP="00000000" w:rsidRDefault="00000000" w:rsidRPr="00000000" w14:paraId="000000C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7,52 руб./кВт·ч - 2 диап.</w:t>
            </w:r>
          </w:p>
          <w:p w:rsidR="00000000" w:rsidDel="00000000" w:rsidP="00000000" w:rsidRDefault="00000000" w:rsidRPr="00000000" w14:paraId="000000C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9,45 руб./кВт·ч - 3 диап.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Окт. - дек.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10,20 руб./кВт·ч - 1 диап.</w:t>
            </w:r>
          </w:p>
          <w:p w:rsidR="00000000" w:rsidDel="00000000" w:rsidP="00000000" w:rsidRDefault="00000000" w:rsidRPr="00000000" w14:paraId="000000C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12,95 руб./кВт·ч - 2 диап.</w:t>
            </w:r>
          </w:p>
          <w:p w:rsidR="00000000" w:rsidDel="00000000" w:rsidP="00000000" w:rsidRDefault="00000000" w:rsidRPr="00000000" w14:paraId="000000C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17,48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8,32 руб./кВт·ч - 1 диап.</w:t>
            </w:r>
          </w:p>
          <w:p w:rsidR="00000000" w:rsidDel="00000000" w:rsidP="00000000" w:rsidRDefault="00000000" w:rsidRPr="00000000" w14:paraId="000000C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10,79 руб./кВт·ч - 2 диап.</w:t>
            </w:r>
          </w:p>
          <w:p w:rsidR="00000000" w:rsidDel="00000000" w:rsidP="00000000" w:rsidRDefault="00000000" w:rsidRPr="00000000" w14:paraId="000000C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14,56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6,65 руб./кВт·ч - 1 диап.</w:t>
            </w:r>
          </w:p>
          <w:p w:rsidR="00000000" w:rsidDel="00000000" w:rsidP="00000000" w:rsidRDefault="00000000" w:rsidRPr="00000000" w14:paraId="000000C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8,63 руб./кВт·ч - 2 диап.</w:t>
            </w:r>
          </w:p>
          <w:p w:rsidR="00000000" w:rsidDel="00000000" w:rsidP="00000000" w:rsidRDefault="00000000" w:rsidRPr="00000000" w14:paraId="000000C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11,64 руб./кВт·ч - 3 диап.</w:t>
            </w:r>
          </w:p>
        </w:tc>
      </w:tr>
    </w:tbl>
    <w:p w:rsidR="00000000" w:rsidDel="00000000" w:rsidP="00000000" w:rsidRDefault="00000000" w:rsidRPr="00000000" w14:paraId="000000C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 для электроплит:</w:t>
      </w:r>
    </w:p>
    <w:tbl>
      <w:tblPr>
        <w:tblStyle w:val="Table12"/>
        <w:tblW w:w="10440.0" w:type="dxa"/>
        <w:jc w:val="left"/>
        <w:tblInd w:w="-210.0" w:type="dxa"/>
        <w:tblLayout w:type="fixed"/>
        <w:tblLook w:val="0000"/>
      </w:tblPr>
      <w:tblGrid>
        <w:gridCol w:w="1875"/>
        <w:gridCol w:w="2850"/>
        <w:gridCol w:w="2880"/>
        <w:gridCol w:w="2835"/>
        <w:tblGridChange w:id="0">
          <w:tblGrid>
            <w:gridCol w:w="1875"/>
            <w:gridCol w:w="2850"/>
            <w:gridCol w:w="288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Пиковая зона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Полупиковая зона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Ночная зона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Янв. - сен.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6,29 руб./кВт·ч - 1 диап.</w:t>
            </w:r>
          </w:p>
          <w:p w:rsidR="00000000" w:rsidDel="00000000" w:rsidP="00000000" w:rsidRDefault="00000000" w:rsidRPr="00000000" w14:paraId="000000D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11,28 руб./кВт·ч - 2 диап.</w:t>
            </w:r>
          </w:p>
          <w:p w:rsidR="00000000" w:rsidDel="00000000" w:rsidP="00000000" w:rsidRDefault="00000000" w:rsidRPr="00000000" w14:paraId="000000D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14,19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5,24 руб./кВт·ч - 1 диап.</w:t>
            </w:r>
          </w:p>
          <w:p w:rsidR="00000000" w:rsidDel="00000000" w:rsidP="00000000" w:rsidRDefault="00000000" w:rsidRPr="00000000" w14:paraId="000000D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9,40 руб./кВт·ч - 2 диап.</w:t>
            </w:r>
          </w:p>
          <w:p w:rsidR="00000000" w:rsidDel="00000000" w:rsidP="00000000" w:rsidRDefault="00000000" w:rsidRPr="00000000" w14:paraId="000000D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11,82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4,19 руб./кВт·ч - 1 диап.</w:t>
            </w:r>
          </w:p>
          <w:p w:rsidR="00000000" w:rsidDel="00000000" w:rsidP="00000000" w:rsidRDefault="00000000" w:rsidRPr="00000000" w14:paraId="000000D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7,52 руб./кВт·ч - 2 диап.</w:t>
            </w:r>
          </w:p>
          <w:p w:rsidR="00000000" w:rsidDel="00000000" w:rsidP="00000000" w:rsidRDefault="00000000" w:rsidRPr="00000000" w14:paraId="000000D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9,45 руб./кВт·ч - 3 диап.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Окт. - дек.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7,14 руб./кВт·ч - 1 диап.</w:t>
            </w:r>
          </w:p>
          <w:p w:rsidR="00000000" w:rsidDel="00000000" w:rsidP="00000000" w:rsidRDefault="00000000" w:rsidRPr="00000000" w14:paraId="000000E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12,95 руб./кВт·ч - 2 диап.</w:t>
            </w:r>
          </w:p>
          <w:p w:rsidR="00000000" w:rsidDel="00000000" w:rsidP="00000000" w:rsidRDefault="00000000" w:rsidRPr="00000000" w14:paraId="000000E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17,48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5,82 руб./кВт·ч - 1 диап.</w:t>
            </w:r>
          </w:p>
          <w:p w:rsidR="00000000" w:rsidDel="00000000" w:rsidP="00000000" w:rsidRDefault="00000000" w:rsidRPr="00000000" w14:paraId="000000E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10,79 руб./кВт·ч - 2 диап.</w:t>
            </w:r>
          </w:p>
          <w:p w:rsidR="00000000" w:rsidDel="00000000" w:rsidP="00000000" w:rsidRDefault="00000000" w:rsidRPr="00000000" w14:paraId="000000E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14,56 руб./кВт·ч - 3 диап.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4,66 руб./кВт·ч - 1 диап.</w:t>
            </w:r>
          </w:p>
          <w:p w:rsidR="00000000" w:rsidDel="00000000" w:rsidP="00000000" w:rsidRDefault="00000000" w:rsidRPr="00000000" w14:paraId="000000E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8,63 руб./кВт·ч - 2 диап.</w:t>
            </w:r>
          </w:p>
          <w:p w:rsidR="00000000" w:rsidDel="00000000" w:rsidP="00000000" w:rsidRDefault="00000000" w:rsidRPr="00000000" w14:paraId="000000E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11,64 руб./кВт·ч - 3 диап.</w:t>
            </w:r>
          </w:p>
        </w:tc>
      </w:tr>
    </w:tbl>
    <w:p w:rsidR="00000000" w:rsidDel="00000000" w:rsidP="00000000" w:rsidRDefault="00000000" w:rsidRPr="00000000" w14:paraId="000000E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Приказ Министерства конкурентной политики Калужской области № 456-РК от 19.12.2025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