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1F7C" w14:textId="2BF65497" w:rsidR="00CC05ED" w:rsidRPr="004A191A" w:rsidRDefault="004A191A">
      <w:pPr>
        <w:rPr>
          <w:rStyle w:val="fontstyle01"/>
          <w:rFonts w:ascii="Times New Roman" w:hAnsi="Times New Roman" w:cs="Times New Roman"/>
          <w:sz w:val="28"/>
          <w:szCs w:val="28"/>
          <w:lang w:val="en-GB"/>
        </w:rPr>
      </w:pPr>
      <w:r w:rsidRPr="004A191A">
        <w:rPr>
          <w:rStyle w:val="fontstyle01"/>
          <w:rFonts w:ascii="Times New Roman" w:hAnsi="Times New Roman" w:cs="Times New Roman"/>
          <w:sz w:val="28"/>
          <w:szCs w:val="28"/>
          <w:lang w:val="en-GB"/>
        </w:rPr>
        <w:t>5.2. THE SIR MODEL OF INFECTIOUS DISEASES</w:t>
      </w:r>
    </w:p>
    <w:p w14:paraId="713958F9" w14:textId="77777777" w:rsidR="004A191A" w:rsidRDefault="004A191A" w:rsidP="00C5680B">
      <w:pPr>
        <w:ind w:firstLine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Let’s consider a population in which a contagious disease is spreading.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 xml:space="preserve">We assume that the </w:t>
      </w:r>
      <w:proofErr w:type="spellStart"/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modeling</w:t>
      </w:r>
      <w:proofErr w:type="spellEnd"/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 xml:space="preserve"> time scale is short, and for simplicity we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 xml:space="preserve">assume the population size, </w:t>
      </w:r>
      <w:r w:rsidRPr="004A191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N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, is constant. That is, we ignore births,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disease-unrelated deaths, immigration, and emigration. The population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consists of three groups: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</w:p>
    <w:p w14:paraId="76C7F2B3" w14:textId="77777777" w:rsidR="004A191A" w:rsidRDefault="004A191A">
      <w:pPr>
        <w:rPr>
          <w:rFonts w:ascii="TimesNewRoman" w:hAnsi="TimesNewRoman"/>
          <w:color w:val="000000"/>
          <w:sz w:val="24"/>
          <w:szCs w:val="24"/>
          <w:lang w:val="en-GB"/>
        </w:rPr>
      </w:pPr>
      <w:r w:rsidRPr="004A191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Susceptible group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: those who may catch the disease are not currently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infected.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</w:p>
    <w:p w14:paraId="3C3865F4" w14:textId="77777777" w:rsidR="004A191A" w:rsidRDefault="004A191A">
      <w:pPr>
        <w:rPr>
          <w:rFonts w:ascii="TimesNewRoman" w:hAnsi="TimesNewRoman"/>
          <w:color w:val="000000"/>
          <w:sz w:val="24"/>
          <w:szCs w:val="24"/>
          <w:lang w:val="en-GB"/>
        </w:rPr>
      </w:pPr>
      <w:r w:rsidRPr="004A191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Infected group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: individuals who are currently infected with the disease and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are contagious.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</w:p>
    <w:p w14:paraId="183EC799" w14:textId="77777777" w:rsidR="004A191A" w:rsidRDefault="004A191A">
      <w:pPr>
        <w:rPr>
          <w:rFonts w:ascii="TimesNewRoman" w:hAnsi="TimesNewRoman"/>
          <w:color w:val="000000"/>
          <w:sz w:val="24"/>
          <w:szCs w:val="24"/>
          <w:lang w:val="en-GB"/>
        </w:rPr>
      </w:pPr>
      <w:r w:rsidRPr="004A191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Removed group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: individuals who are no longer infectious. They are either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recovered, acquired immunity, or have died.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</w:p>
    <w:p w14:paraId="0E97444F" w14:textId="7366ED8E" w:rsidR="00C5680B" w:rsidRDefault="004A191A">
      <w:pPr>
        <w:rPr>
          <w:rFonts w:ascii="TimesNewRoman" w:hAnsi="TimesNewRoman"/>
          <w:color w:val="000000"/>
          <w:sz w:val="24"/>
          <w:szCs w:val="24"/>
          <w:lang w:val="en-GB"/>
        </w:rPr>
      </w:pP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The SIR model is a simple model of the spread of contagious disease that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 xml:space="preserve">uses the three classes </w:t>
      </w:r>
      <w:r w:rsidRPr="004A191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susceptible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 xml:space="preserve">, </w:t>
      </w:r>
      <w:r w:rsidRPr="004A191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infected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 xml:space="preserve">and </w:t>
      </w:r>
      <w:r w:rsidRPr="004A191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removed 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 xml:space="preserve">(or </w:t>
      </w:r>
      <w:r w:rsidRPr="004A191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recovered</w:t>
      </w:r>
      <w:r w:rsidRPr="004A191A">
        <w:rPr>
          <w:rFonts w:ascii="TimesNewRoman" w:hAnsi="TimesNewRoman"/>
          <w:color w:val="000000"/>
          <w:sz w:val="24"/>
          <w:szCs w:val="24"/>
          <w:lang w:val="en-GB"/>
        </w:rPr>
        <w:t>).</w:t>
      </w:r>
      <w:r w:rsidR="00C5680B"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="00C5680B" w:rsidRPr="00C5680B">
        <w:rPr>
          <w:rFonts w:ascii="TimesNewRoman" w:hAnsi="TimesNewRoman"/>
          <w:color w:val="000000"/>
          <w:sz w:val="24"/>
          <w:szCs w:val="24"/>
          <w:lang w:val="en-GB"/>
        </w:rPr>
        <w:t>The individuals of the population in the SIR model progress through the</w:t>
      </w:r>
      <w:r w:rsidR="00C5680B"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="00C5680B" w:rsidRPr="00C5680B">
        <w:rPr>
          <w:rFonts w:ascii="TimesNewRoman" w:hAnsi="TimesNewRoman"/>
          <w:color w:val="000000"/>
          <w:sz w:val="24"/>
          <w:szCs w:val="24"/>
          <w:lang w:val="en-GB"/>
        </w:rPr>
        <w:t xml:space="preserve">three classes in order, as illustrated in </w:t>
      </w:r>
      <w:r w:rsidR="00C5680B" w:rsidRPr="00CD464E">
        <w:rPr>
          <w:rFonts w:ascii="TimesNewRoman" w:hAnsi="TimesNewRoman"/>
          <w:sz w:val="24"/>
          <w:szCs w:val="24"/>
          <w:lang w:val="en-GB"/>
        </w:rPr>
        <w:t>Figure 5.8</w:t>
      </w:r>
      <w:r w:rsidR="00C5680B" w:rsidRPr="00C5680B">
        <w:rPr>
          <w:rFonts w:ascii="TimesNewRoman" w:hAnsi="TimesNewRoman"/>
          <w:color w:val="000000"/>
          <w:sz w:val="24"/>
          <w:szCs w:val="24"/>
          <w:lang w:val="en-GB"/>
        </w:rPr>
        <w:t>.</w:t>
      </w:r>
    </w:p>
    <w:p w14:paraId="12A8D637" w14:textId="77777777" w:rsidR="00C5680B" w:rsidRDefault="00C5680B" w:rsidP="00C5680B">
      <w:pPr>
        <w:ind w:firstLine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A susceptible individual remains a susceptible or becomes infected; an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infected individual stays infected for a period of time until recovered or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died and removed; and a removed individual is not going to be a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susceptible or infected individual.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</w:p>
    <w:p w14:paraId="6552D2AB" w14:textId="4FE80230" w:rsidR="00C5680B" w:rsidRDefault="00C5680B" w:rsidP="00C5680B">
      <w:pPr>
        <w:ind w:left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We will use the following notations:</w:t>
      </w:r>
    </w:p>
    <w:p w14:paraId="68239895" w14:textId="77777777" w:rsidR="00C5680B" w:rsidRDefault="00C5680B">
      <w:pPr>
        <w:rPr>
          <w:rFonts w:ascii="TimesNewRoman" w:hAnsi="TimesNewRoman"/>
          <w:color w:val="000000"/>
          <w:sz w:val="24"/>
          <w:szCs w:val="24"/>
          <w:lang w:val="en-GB"/>
        </w:rPr>
      </w:pPr>
      <w:proofErr w:type="spellStart"/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Sk</w:t>
      </w:r>
      <w:proofErr w:type="spellEnd"/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 xml:space="preserve">= susceptible population at the end of time period </w:t>
      </w:r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k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.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</w:p>
    <w:p w14:paraId="2045A6E7" w14:textId="77777777" w:rsidR="00C5680B" w:rsidRDefault="00C5680B">
      <w:pPr>
        <w:rPr>
          <w:rFonts w:ascii="TimesNewRoman" w:hAnsi="TimesNewRoman"/>
          <w:color w:val="000000"/>
          <w:sz w:val="24"/>
          <w:szCs w:val="24"/>
          <w:lang w:val="en-GB"/>
        </w:rPr>
      </w:pPr>
      <w:proofErr w:type="spellStart"/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Ik</w:t>
      </w:r>
      <w:proofErr w:type="spellEnd"/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 xml:space="preserve">= infected population at the end of time period </w:t>
      </w:r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k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.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</w:p>
    <w:p w14:paraId="75CB0C3F" w14:textId="77777777" w:rsidR="00C5680B" w:rsidRDefault="00C5680B">
      <w:pPr>
        <w:rPr>
          <w:rFonts w:ascii="TimesNewRoman" w:hAnsi="TimesNewRoman"/>
          <w:color w:val="000000"/>
          <w:sz w:val="24"/>
          <w:szCs w:val="24"/>
          <w:lang w:val="en-GB"/>
        </w:rPr>
      </w:pPr>
      <w:proofErr w:type="spellStart"/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Rk</w:t>
      </w:r>
      <w:proofErr w:type="spellEnd"/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 xml:space="preserve">= removed population at the end of time period </w:t>
      </w:r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k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.</w:t>
      </w:r>
    </w:p>
    <w:p w14:paraId="5DFAF57B" w14:textId="0A4A4D7D" w:rsidR="00C5680B" w:rsidRDefault="00C5680B" w:rsidP="007B11DD">
      <w:pPr>
        <w:ind w:firstLine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Our assumption that the population under consideration is constant can be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C5680B">
        <w:rPr>
          <w:rFonts w:ascii="TimesNewRoman" w:hAnsi="TimesNewRoman"/>
          <w:color w:val="000000"/>
          <w:sz w:val="24"/>
          <w:szCs w:val="24"/>
          <w:lang w:val="en-GB"/>
        </w:rPr>
        <w:t>translated into</w:t>
      </w:r>
    </w:p>
    <w:p w14:paraId="5F8B6796" w14:textId="08A79DA4" w:rsidR="007B11DD" w:rsidRDefault="007B11DD" w:rsidP="007B11DD">
      <w:pPr>
        <w:rPr>
          <w:rFonts w:ascii="TimesNewRoman" w:hAnsi="TimesNewRoman"/>
          <w:i/>
          <w:iCs/>
          <w:color w:val="000000"/>
          <w:sz w:val="24"/>
          <w:szCs w:val="24"/>
          <w:lang w:val="en-GB"/>
        </w:rPr>
      </w:pPr>
      <w:r>
        <w:rPr>
          <w:rFonts w:ascii="TimesNewRoman" w:hAnsi="TimesNewRoman"/>
          <w:color w:val="000000"/>
          <w:sz w:val="24"/>
          <w:szCs w:val="24"/>
          <w:lang w:val="en-GB"/>
        </w:rPr>
        <w:t>(5.19)</w:t>
      </w:r>
      <w:r w:rsidR="00977EB8">
        <w:rPr>
          <w:rFonts w:ascii="TimesNewRoman" w:hAnsi="TimesNewRoman"/>
          <w:color w:val="000000"/>
          <w:sz w:val="24"/>
          <w:szCs w:val="24"/>
          <w:lang w:val="en-GB"/>
        </w:rPr>
        <w:tab/>
      </w:r>
      <w:r w:rsidR="00E072C8">
        <w:rPr>
          <w:rFonts w:ascii="TimesNewRoman" w:eastAsiaTheme="minorEastAsia" w:hAnsi="TimesNewRoman"/>
          <w:color w:val="000000"/>
          <w:sz w:val="24"/>
          <w:szCs w:val="24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=N</m:t>
        </m:r>
      </m:oMath>
      <w:r>
        <w:rPr>
          <w:rFonts w:ascii="TimesNewRoman" w:eastAsiaTheme="minorEastAsia" w:hAnsi="TimesNewRoman"/>
          <w:color w:val="000000"/>
          <w:sz w:val="24"/>
          <w:szCs w:val="24"/>
          <w:lang w:val="en-GB"/>
        </w:rPr>
        <w:t xml:space="preserve"> for all nonnegative integers </w:t>
      </w:r>
      <w:r w:rsidRPr="00C5680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k</w:t>
      </w:r>
    </w:p>
    <w:p w14:paraId="5CC5AE24" w14:textId="27C629B2" w:rsidR="007B11DD" w:rsidRDefault="007B11DD" w:rsidP="007B11DD">
      <w:pPr>
        <w:rPr>
          <w:rFonts w:ascii="TimesNewRoman" w:hAnsi="TimesNewRoman"/>
          <w:color w:val="000000"/>
          <w:sz w:val="24"/>
          <w:szCs w:val="24"/>
          <w:lang w:val="en-GB"/>
        </w:rPr>
      </w:pP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We need to develop equations to calculate </w:t>
      </w:r>
      <w:proofErr w:type="spellStart"/>
      <w:r w:rsidRPr="007B11DD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Sk</w:t>
      </w:r>
      <w:proofErr w:type="spellEnd"/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, </w:t>
      </w:r>
      <w:proofErr w:type="spellStart"/>
      <w:r w:rsidRPr="007B11DD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Ik</w:t>
      </w:r>
      <w:proofErr w:type="spellEnd"/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, and </w:t>
      </w:r>
      <w:proofErr w:type="spellStart"/>
      <w:r w:rsidRPr="007B11DD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Rk</w:t>
      </w:r>
      <w:proofErr w:type="spellEnd"/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.</w:t>
      </w:r>
    </w:p>
    <w:p w14:paraId="783A52A0" w14:textId="39B4C6DB" w:rsidR="007B11DD" w:rsidRDefault="007B11DD" w:rsidP="007B11DD">
      <w:pPr>
        <w:ind w:firstLine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A susceptible individual becomes infected when that individual contacts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an infected individual and the disease is transmitted to the susceptible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individual. The number of infected individuals depends on the frequency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of the interactions between susceptible and infected individuals. It is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reasonable to have the product </w:t>
      </w:r>
      <w:proofErr w:type="spellStart"/>
      <w:r w:rsidRPr="007B11DD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SkIk</w:t>
      </w:r>
      <w:proofErr w:type="spellEnd"/>
      <w:r w:rsidRPr="007B11DD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represent the possible number of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encounters between susceptible and infected individuals. Note that we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assume there is a homogenous interaction among the susceptible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individuals and infected individuals. However, not every interaction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between an infected individual and a susceptible individual will result in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infecting the susceptible individual. Let’s use </w:t>
      </w:r>
      <w:r w:rsidRPr="007B11DD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7B11DD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to represent the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probability that the interaction between a susceptible individual and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infected individual will result in a new infection. Consequently, the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number of susceptible individuals who become infected as a result of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interaction with infected individuals is </w:t>
      </w:r>
      <w:r w:rsidRPr="007B11DD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proofErr w:type="spellStart"/>
      <w:r w:rsidRPr="007B11DD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SkIk</w:t>
      </w:r>
      <w:proofErr w:type="spellEnd"/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. This number is subtracted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from the number of susceptible individuals and added to the number of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infected individuals; </w:t>
      </w:r>
      <w:r w:rsidRPr="007B11DD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7B11DD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is called the </w:t>
      </w:r>
      <w:r w:rsidRPr="006C06E6">
        <w:rPr>
          <w:rFonts w:ascii="TimesNewRoman" w:hAnsi="TimesNewRoman"/>
          <w:b/>
          <w:bCs/>
          <w:i/>
          <w:iCs/>
          <w:color w:val="000000"/>
          <w:sz w:val="24"/>
          <w:szCs w:val="24"/>
          <w:lang w:val="en-GB"/>
        </w:rPr>
        <w:t>infection rate</w:t>
      </w:r>
      <w:r w:rsidRPr="007B11DD">
        <w:rPr>
          <w:rFonts w:ascii="TimesNewRoman" w:hAnsi="TimesNewRoman"/>
          <w:b/>
          <w:bCs/>
          <w:color w:val="000000"/>
          <w:sz w:val="24"/>
          <w:szCs w:val="24"/>
          <w:lang w:val="en-GB"/>
        </w:rPr>
        <w:t xml:space="preserve"> 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or the </w:t>
      </w:r>
      <w:r w:rsidRPr="006C06E6">
        <w:rPr>
          <w:rFonts w:ascii="TimesNewRoman" w:hAnsi="TimesNewRoman"/>
          <w:b/>
          <w:bCs/>
          <w:i/>
          <w:iCs/>
          <w:color w:val="000000"/>
          <w:sz w:val="24"/>
          <w:szCs w:val="24"/>
          <w:lang w:val="en-GB"/>
        </w:rPr>
        <w:t>transmission coefficient</w:t>
      </w:r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. Therefore the dynamic of susceptible individuals can be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proofErr w:type="spellStart"/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>modeled</w:t>
      </w:r>
      <w:proofErr w:type="spellEnd"/>
      <w:r w:rsidRPr="007B11DD">
        <w:rPr>
          <w:rFonts w:ascii="TimesNewRoman" w:hAnsi="TimesNewRoman"/>
          <w:color w:val="000000"/>
          <w:sz w:val="24"/>
          <w:szCs w:val="24"/>
          <w:lang w:val="en-GB"/>
        </w:rPr>
        <w:t xml:space="preserve"> by the following difference equation:</w:t>
      </w:r>
    </w:p>
    <w:p w14:paraId="0F54D06E" w14:textId="21574378" w:rsidR="00977EB8" w:rsidRDefault="00977EB8" w:rsidP="00977EB8">
      <w:pPr>
        <w:rPr>
          <w:rFonts w:ascii="TimesNewRoman" w:hAnsi="TimesNewRoman"/>
          <w:i/>
          <w:iCs/>
          <w:color w:val="000000"/>
          <w:sz w:val="24"/>
          <w:szCs w:val="24"/>
          <w:lang w:val="en-GB"/>
        </w:rPr>
      </w:pPr>
      <w:r>
        <w:rPr>
          <w:rFonts w:ascii="TimesNewRoman" w:hAnsi="TimesNewRoman"/>
          <w:color w:val="000000"/>
          <w:sz w:val="24"/>
          <w:szCs w:val="24"/>
          <w:lang w:val="en-GB"/>
        </w:rPr>
        <w:t>(5.20)</w:t>
      </w:r>
      <w:r>
        <w:rPr>
          <w:rFonts w:ascii="TimesNewRoman" w:hAnsi="TimesNewRoman"/>
          <w:color w:val="000000"/>
          <w:sz w:val="24"/>
          <w:szCs w:val="24"/>
          <w:lang w:val="en-GB"/>
        </w:rPr>
        <w:tab/>
      </w:r>
      <w:r w:rsidR="00E072C8">
        <w:rPr>
          <w:rFonts w:ascii="TimesNewRoman" w:eastAsiaTheme="minorEastAsia" w:hAnsi="TimesNewRoman"/>
          <w:color w:val="000000"/>
          <w:sz w:val="24"/>
          <w:szCs w:val="24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-α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</m:oMath>
    </w:p>
    <w:p w14:paraId="5CEE8D32" w14:textId="45B86DB8" w:rsidR="00977EB8" w:rsidRDefault="0062580C" w:rsidP="009005EA">
      <w:pPr>
        <w:ind w:firstLine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lastRenderedPageBreak/>
        <w:t xml:space="preserve">During the time period </w:t>
      </w:r>
      <w:r w:rsidRPr="0062580C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k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>, the number of infected individuals will increase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 xml:space="preserve">by </w:t>
      </w:r>
      <w:r w:rsidRPr="0062580C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proofErr w:type="spellStart"/>
      <w:r w:rsidRPr="0062580C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SkIk</w:t>
      </w:r>
      <w:proofErr w:type="spellEnd"/>
      <w:r w:rsidRPr="0062580C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>and will decrease by the infected individuals who have recovered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 xml:space="preserve">or die. We will use </w:t>
      </w:r>
      <w:r w:rsidRPr="0062580C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62580C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>to represent the fraction of infected individuals who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 xml:space="preserve">recover or die and consequently will be removed from the infected class; </w:t>
      </w:r>
      <w:r w:rsidRPr="0062580C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62580C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 xml:space="preserve">is called </w:t>
      </w:r>
      <w:r w:rsidRPr="0062580C">
        <w:rPr>
          <w:rFonts w:ascii="TimesNewRoman" w:hAnsi="TimesNewRoman"/>
          <w:b/>
          <w:bCs/>
          <w:i/>
          <w:iCs/>
          <w:color w:val="000000"/>
          <w:sz w:val="24"/>
          <w:szCs w:val="24"/>
          <w:lang w:val="en-GB"/>
        </w:rPr>
        <w:t>recovery</w:t>
      </w:r>
      <w:r w:rsidRPr="0062580C">
        <w:rPr>
          <w:rFonts w:ascii="TimesNewRoman" w:hAnsi="TimesNewRoman"/>
          <w:b/>
          <w:bCs/>
          <w:color w:val="000000"/>
          <w:sz w:val="24"/>
          <w:szCs w:val="24"/>
          <w:lang w:val="en-GB"/>
        </w:rPr>
        <w:t xml:space="preserve"> </w:t>
      </w:r>
      <w:r w:rsidRPr="0062580C">
        <w:rPr>
          <w:rFonts w:ascii="TimesNewRoman" w:hAnsi="TimesNewRoman"/>
          <w:b/>
          <w:bCs/>
          <w:i/>
          <w:iCs/>
          <w:color w:val="000000"/>
          <w:sz w:val="24"/>
          <w:szCs w:val="24"/>
          <w:lang w:val="en-GB"/>
        </w:rPr>
        <w:t>rate</w:t>
      </w:r>
      <w:r w:rsidRPr="0062580C">
        <w:rPr>
          <w:rFonts w:ascii="TimesNewRoman" w:hAnsi="TimesNewRoman"/>
          <w:b/>
          <w:bCs/>
          <w:color w:val="000000"/>
          <w:sz w:val="24"/>
          <w:szCs w:val="24"/>
          <w:lang w:val="en-GB"/>
        </w:rPr>
        <w:t xml:space="preserve"> 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 xml:space="preserve">or </w:t>
      </w:r>
      <w:r w:rsidRPr="0062580C">
        <w:rPr>
          <w:rFonts w:ascii="TimesNewRoman" w:hAnsi="TimesNewRoman"/>
          <w:b/>
          <w:bCs/>
          <w:i/>
          <w:iCs/>
          <w:color w:val="000000"/>
          <w:sz w:val="24"/>
          <w:szCs w:val="24"/>
          <w:lang w:val="en-GB"/>
        </w:rPr>
        <w:t>removal rate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>. Therefore, the dynamic of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62580C">
        <w:rPr>
          <w:rFonts w:ascii="TimesNewRoman" w:hAnsi="TimesNewRoman"/>
          <w:color w:val="000000"/>
          <w:sz w:val="24"/>
          <w:szCs w:val="24"/>
          <w:lang w:val="en-GB"/>
        </w:rPr>
        <w:t>infected class can be represented by the following difference equation:</w:t>
      </w:r>
    </w:p>
    <w:p w14:paraId="343004B6" w14:textId="78B74DF2" w:rsidR="00226C43" w:rsidRDefault="00226C43" w:rsidP="00226C43">
      <w:pPr>
        <w:rPr>
          <w:rFonts w:ascii="TimesNewRoman" w:hAnsi="TimesNewRoman"/>
          <w:i/>
          <w:iCs/>
          <w:color w:val="000000"/>
          <w:sz w:val="24"/>
          <w:szCs w:val="24"/>
          <w:lang w:val="en-GB"/>
        </w:rPr>
      </w:pPr>
      <w:r>
        <w:rPr>
          <w:rFonts w:ascii="TimesNewRoman" w:hAnsi="TimesNewRoman"/>
          <w:color w:val="000000"/>
          <w:sz w:val="24"/>
          <w:szCs w:val="24"/>
          <w:lang w:val="en-GB"/>
        </w:rPr>
        <w:t>(5.2</w:t>
      </w:r>
      <w:r w:rsidR="004A4B2D">
        <w:rPr>
          <w:rFonts w:ascii="TimesNewRoman" w:hAnsi="TimesNewRoman"/>
          <w:color w:val="000000"/>
          <w:sz w:val="24"/>
          <w:szCs w:val="24"/>
          <w:lang w:val="en-GB"/>
        </w:rPr>
        <w:t>1</w:t>
      </w:r>
      <w:r>
        <w:rPr>
          <w:rFonts w:ascii="TimesNewRoman" w:hAnsi="TimesNewRoman"/>
          <w:color w:val="000000"/>
          <w:sz w:val="24"/>
          <w:szCs w:val="24"/>
          <w:lang w:val="en-GB"/>
        </w:rPr>
        <w:t>)</w:t>
      </w:r>
      <w:r>
        <w:rPr>
          <w:rFonts w:ascii="TimesNewRoman" w:hAnsi="TimesNewRoman"/>
          <w:color w:val="000000"/>
          <w:sz w:val="24"/>
          <w:szCs w:val="24"/>
          <w:lang w:val="en-GB"/>
        </w:rPr>
        <w:tab/>
      </w:r>
      <w:r>
        <w:rPr>
          <w:rFonts w:ascii="TimesNewRoman" w:eastAsiaTheme="minorEastAsia" w:hAnsi="TimesNewRoman"/>
          <w:color w:val="000000"/>
          <w:sz w:val="24"/>
          <w:szCs w:val="24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+α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-β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</m:oMath>
    </w:p>
    <w:p w14:paraId="4F561352" w14:textId="12DB5176" w:rsidR="00226C43" w:rsidRDefault="009005EA" w:rsidP="009005EA">
      <w:pPr>
        <w:ind w:firstLine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9005EA">
        <w:rPr>
          <w:rFonts w:ascii="TimesNewRoman" w:hAnsi="TimesNewRoman"/>
          <w:color w:val="000000"/>
          <w:sz w:val="24"/>
          <w:szCs w:val="24"/>
          <w:lang w:val="en-GB"/>
        </w:rPr>
        <w:t xml:space="preserve">Because the number of infected individuals is decreased by </w:t>
      </w:r>
      <w:r w:rsidRPr="009005EA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proofErr w:type="spellStart"/>
      <w:r w:rsidRPr="009005E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Ik</w:t>
      </w:r>
      <w:proofErr w:type="spellEnd"/>
      <w:r w:rsidRPr="009005EA">
        <w:rPr>
          <w:rFonts w:ascii="TimesNewRoman" w:hAnsi="TimesNewRoman"/>
          <w:color w:val="000000"/>
          <w:sz w:val="24"/>
          <w:szCs w:val="24"/>
          <w:lang w:val="en-GB"/>
        </w:rPr>
        <w:t>, the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9005EA">
        <w:rPr>
          <w:rFonts w:ascii="TimesNewRoman" w:hAnsi="TimesNewRoman"/>
          <w:color w:val="000000"/>
          <w:sz w:val="24"/>
          <w:szCs w:val="24"/>
          <w:lang w:val="en-GB"/>
        </w:rPr>
        <w:t>number of removed individuals is increased by the same number.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9005EA">
        <w:rPr>
          <w:rFonts w:ascii="TimesNewRoman" w:hAnsi="TimesNewRoman"/>
          <w:color w:val="000000"/>
          <w:sz w:val="24"/>
          <w:szCs w:val="24"/>
          <w:lang w:val="en-GB"/>
        </w:rPr>
        <w:t>Consequently, the dynamic of the removed class is represented by the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9005EA">
        <w:rPr>
          <w:rFonts w:ascii="TimesNewRoman" w:hAnsi="TimesNewRoman"/>
          <w:color w:val="000000"/>
          <w:sz w:val="24"/>
          <w:szCs w:val="24"/>
          <w:lang w:val="en-GB"/>
        </w:rPr>
        <w:t>following difference equation:</w:t>
      </w:r>
    </w:p>
    <w:p w14:paraId="0AAE015A" w14:textId="1147D911" w:rsidR="004A4B2D" w:rsidRDefault="004A4B2D" w:rsidP="004A4B2D">
      <w:pPr>
        <w:rPr>
          <w:rFonts w:ascii="TimesNewRoman" w:hAnsi="TimesNewRoman"/>
          <w:i/>
          <w:iCs/>
          <w:color w:val="000000"/>
          <w:sz w:val="24"/>
          <w:szCs w:val="24"/>
          <w:lang w:val="en-GB"/>
        </w:rPr>
      </w:pPr>
      <w:r>
        <w:rPr>
          <w:rFonts w:ascii="TimesNewRoman" w:hAnsi="TimesNewRoman"/>
          <w:color w:val="000000"/>
          <w:sz w:val="24"/>
          <w:szCs w:val="24"/>
          <w:lang w:val="en-GB"/>
        </w:rPr>
        <w:t>(5.22)</w:t>
      </w:r>
      <w:r>
        <w:rPr>
          <w:rFonts w:ascii="TimesNewRoman" w:hAnsi="TimesNewRoman"/>
          <w:color w:val="000000"/>
          <w:sz w:val="24"/>
          <w:szCs w:val="24"/>
          <w:lang w:val="en-GB"/>
        </w:rPr>
        <w:tab/>
      </w:r>
      <w:r>
        <w:rPr>
          <w:rFonts w:ascii="TimesNewRoman" w:eastAsiaTheme="minorEastAsia" w:hAnsi="TimesNewRoman"/>
          <w:color w:val="000000"/>
          <w:sz w:val="24"/>
          <w:szCs w:val="24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GB"/>
          </w:rPr>
          <m:t>+β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k</m:t>
            </m:r>
          </m:sub>
        </m:sSub>
      </m:oMath>
    </w:p>
    <w:p w14:paraId="3AF579C9" w14:textId="77777777" w:rsidR="00C074E9" w:rsidRDefault="00C074E9" w:rsidP="00C074E9">
      <w:pPr>
        <w:ind w:firstLine="708"/>
        <w:rPr>
          <w:rFonts w:ascii="TimesNewRoman" w:hAnsi="TimesNewRoman"/>
          <w:sz w:val="24"/>
          <w:szCs w:val="24"/>
          <w:lang w:val="en-GB"/>
        </w:rPr>
      </w:pPr>
      <w:r w:rsidRPr="00C074E9">
        <w:rPr>
          <w:rFonts w:ascii="TimesNewRoman" w:hAnsi="TimesNewRoman"/>
          <w:color w:val="000000"/>
          <w:sz w:val="24"/>
          <w:szCs w:val="24"/>
          <w:lang w:val="en-GB"/>
        </w:rPr>
        <w:t>The SIR model is represented by the following system of difference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C074E9">
        <w:rPr>
          <w:rFonts w:ascii="TimesNewRoman" w:hAnsi="TimesNewRoman"/>
          <w:color w:val="000000"/>
          <w:sz w:val="24"/>
          <w:szCs w:val="24"/>
          <w:lang w:val="en-GB"/>
        </w:rPr>
        <w:t xml:space="preserve">equations </w:t>
      </w:r>
      <w:r>
        <w:rPr>
          <w:rFonts w:ascii="TimesNewRoman" w:hAnsi="TimesNewRoman"/>
          <w:color w:val="000000"/>
          <w:sz w:val="24"/>
          <w:szCs w:val="24"/>
          <w:lang w:val="en-GB"/>
        </w:rPr>
        <w:t>(</w:t>
      </w:r>
      <w:r w:rsidRPr="00C074E9">
        <w:rPr>
          <w:rFonts w:ascii="TimesNewRoman" w:hAnsi="TimesNewRoman"/>
          <w:sz w:val="24"/>
          <w:szCs w:val="24"/>
          <w:lang w:val="en-GB"/>
        </w:rPr>
        <w:t>5.19</w:t>
      </w:r>
      <w:r>
        <w:rPr>
          <w:rFonts w:ascii="TimesNewRoman" w:hAnsi="TimesNewRoman"/>
          <w:sz w:val="24"/>
          <w:szCs w:val="24"/>
          <w:lang w:val="en-GB"/>
        </w:rPr>
        <w:t>)</w:t>
      </w:r>
      <w:r w:rsidRPr="00C074E9">
        <w:rPr>
          <w:rFonts w:ascii="TimesNewRoman" w:hAnsi="TimesNewRoman"/>
          <w:sz w:val="24"/>
          <w:szCs w:val="24"/>
          <w:lang w:val="en-GB"/>
        </w:rPr>
        <w:t xml:space="preserve"> </w:t>
      </w:r>
      <w:r w:rsidRPr="00C074E9">
        <w:rPr>
          <w:rFonts w:ascii="TimesNewRoman" w:hAnsi="TimesNewRoman"/>
          <w:color w:val="000000"/>
          <w:sz w:val="24"/>
          <w:szCs w:val="24"/>
          <w:lang w:val="en-GB"/>
        </w:rPr>
        <w:t xml:space="preserve">to </w:t>
      </w:r>
      <w:r>
        <w:rPr>
          <w:rFonts w:ascii="TimesNewRoman" w:hAnsi="TimesNewRoman"/>
          <w:color w:val="000000"/>
          <w:sz w:val="24"/>
          <w:szCs w:val="24"/>
          <w:lang w:val="en-GB"/>
        </w:rPr>
        <w:t>(</w:t>
      </w:r>
      <w:r w:rsidRPr="00C074E9">
        <w:rPr>
          <w:rFonts w:ascii="TimesNewRoman" w:hAnsi="TimesNewRoman"/>
          <w:sz w:val="24"/>
          <w:szCs w:val="24"/>
          <w:lang w:val="en-GB"/>
        </w:rPr>
        <w:t>5.22</w:t>
      </w:r>
      <w:r>
        <w:rPr>
          <w:rFonts w:ascii="TimesNewRoman" w:hAnsi="TimesNewRoman"/>
          <w:sz w:val="24"/>
          <w:szCs w:val="24"/>
          <w:lang w:val="en-GB"/>
        </w:rPr>
        <w:t>)</w:t>
      </w:r>
      <w:r w:rsidRPr="00C074E9">
        <w:rPr>
          <w:rFonts w:ascii="TimesNewRoman" w:hAnsi="TimesNewRoman"/>
          <w:sz w:val="24"/>
          <w:szCs w:val="24"/>
          <w:lang w:val="en-GB"/>
        </w:rPr>
        <w:t>:</w:t>
      </w:r>
    </w:p>
    <w:p w14:paraId="2040C566" w14:textId="6595B2B3" w:rsidR="00C074E9" w:rsidRPr="00C074E9" w:rsidRDefault="00F034A5" w:rsidP="00C074E9">
      <w:pPr>
        <w:ind w:left="1416" w:firstLine="708"/>
        <w:rPr>
          <w:rFonts w:ascii="TimesNewRoman" w:hAnsi="TimesNewRoman"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=N</m:t>
          </m:r>
        </m:oMath>
      </m:oMathPara>
    </w:p>
    <w:p w14:paraId="63CC996E" w14:textId="764DD80D" w:rsidR="00C074E9" w:rsidRPr="00C074E9" w:rsidRDefault="00F034A5" w:rsidP="00C074E9">
      <w:pPr>
        <w:ind w:left="1416" w:firstLine="708"/>
        <w:rPr>
          <w:rFonts w:ascii="Times New Roman" w:eastAsiaTheme="minorEastAsia" w:hAnsi="Times New Roman" w:cs="Times New Roman"/>
          <w:color w:val="000000"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-α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</m:oMath>
      </m:oMathPara>
    </w:p>
    <w:p w14:paraId="2449C992" w14:textId="04606C3C" w:rsidR="00C074E9" w:rsidRPr="00C074E9" w:rsidRDefault="00F034A5" w:rsidP="00C074E9">
      <w:pPr>
        <w:ind w:left="1416" w:firstLine="708"/>
        <w:rPr>
          <w:rFonts w:ascii="Times New Roman" w:eastAsiaTheme="minorEastAsia" w:hAnsi="Times New Roman" w:cs="Times New Roman"/>
          <w:color w:val="000000"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-β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</m:oMath>
      </m:oMathPara>
    </w:p>
    <w:p w14:paraId="0224E09D" w14:textId="2AB95C80" w:rsidR="00C074E9" w:rsidRPr="00C074E9" w:rsidRDefault="00F034A5" w:rsidP="00C074E9">
      <w:pPr>
        <w:ind w:left="1416" w:firstLine="708"/>
        <w:rPr>
          <w:rFonts w:ascii="Times New Roman" w:eastAsiaTheme="minorEastAsia" w:hAnsi="Times New Roman" w:cs="Times New Roman"/>
          <w:color w:val="000000"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GB"/>
            </w:rPr>
            <m:t>+β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GB"/>
                </w:rPr>
                <m:t>k</m:t>
              </m:r>
            </m:sub>
          </m:sSub>
        </m:oMath>
      </m:oMathPara>
    </w:p>
    <w:p w14:paraId="241E75C4" w14:textId="3CE19137" w:rsidR="00C074E9" w:rsidRPr="00902980" w:rsidRDefault="00B6590F" w:rsidP="00C074E9">
      <w:pPr>
        <w:rPr>
          <w:rFonts w:ascii="TimesNewRoman" w:hAnsi="TimesNewRoman"/>
          <w:b/>
          <w:bCs/>
          <w:color w:val="000000"/>
          <w:sz w:val="24"/>
          <w:lang w:val="en-GB"/>
        </w:rPr>
      </w:pPr>
      <w:r w:rsidRPr="00902980">
        <w:rPr>
          <w:rFonts w:ascii="TimesNewRoman" w:hAnsi="TimesNewRoman"/>
          <w:b/>
          <w:bCs/>
          <w:color w:val="000000"/>
          <w:sz w:val="24"/>
          <w:lang w:val="en-GB"/>
        </w:rPr>
        <w:t>5.2.1. Exploration 1</w:t>
      </w:r>
    </w:p>
    <w:p w14:paraId="348CC5DF" w14:textId="4E0394CF" w:rsidR="00B6590F" w:rsidRDefault="00272F3F" w:rsidP="00C074E9">
      <w:pPr>
        <w:rPr>
          <w:rFonts w:ascii="TimesNewRoman" w:hAnsi="TimesNewRoman"/>
          <w:color w:val="000000"/>
          <w:sz w:val="24"/>
          <w:szCs w:val="24"/>
          <w:lang w:val="en-GB"/>
        </w:rPr>
      </w:pP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Consider the SIR model </w:t>
      </w:r>
      <w:r w:rsidRPr="00272F3F">
        <w:rPr>
          <w:rFonts w:ascii="TimesNewRoman" w:hAnsi="TimesNewRoman"/>
          <w:sz w:val="24"/>
          <w:szCs w:val="24"/>
          <w:lang w:val="en-GB"/>
        </w:rPr>
        <w:t xml:space="preserve">equations 5.19 to 5.22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>for the spread of influenza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>among the students of a small college dorm with a population of 100 with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the parameters: </w:t>
      </w:r>
      <w:r w:rsidRPr="00272F3F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= 0.005 and </w:t>
      </w:r>
      <w:r w:rsidRPr="00272F3F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>= 0.1. Assume that 1 student returns to the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>college at the beginning of the spring semester infected with influenza.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Calculate </w:t>
      </w:r>
      <w:proofErr w:type="spellStart"/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Sk</w:t>
      </w:r>
      <w:proofErr w:type="spellEnd"/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, </w:t>
      </w:r>
      <w:proofErr w:type="spellStart"/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Ik</w:t>
      </w:r>
      <w:proofErr w:type="spellEnd"/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, and </w:t>
      </w:r>
      <w:proofErr w:type="spellStart"/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Rk</w:t>
      </w:r>
      <w:proofErr w:type="spellEnd"/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for </w:t>
      </w:r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k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= 1, 2, … , 50 days; graph </w:t>
      </w:r>
      <w:proofErr w:type="spellStart"/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Sk</w:t>
      </w:r>
      <w:proofErr w:type="spellEnd"/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, </w:t>
      </w:r>
      <w:proofErr w:type="spellStart"/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Ik</w:t>
      </w:r>
      <w:proofErr w:type="spellEnd"/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, and </w:t>
      </w:r>
      <w:proofErr w:type="spellStart"/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Rk</w:t>
      </w:r>
      <w:proofErr w:type="spellEnd"/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 xml:space="preserve">vs. </w:t>
      </w:r>
      <w:r w:rsidRPr="00272F3F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k</w:t>
      </w:r>
      <w:r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272F3F">
        <w:rPr>
          <w:rFonts w:ascii="TimesNewRoman" w:hAnsi="TimesNewRoman"/>
          <w:color w:val="000000"/>
          <w:sz w:val="24"/>
          <w:szCs w:val="24"/>
          <w:lang w:val="en-GB"/>
        </w:rPr>
        <w:t>on one coordinate system; and describe the three graphs.</w:t>
      </w:r>
    </w:p>
    <w:p w14:paraId="7A70A030" w14:textId="47CA3DFB" w:rsidR="00272F3F" w:rsidRPr="00FC0C68" w:rsidRDefault="00FC0C68" w:rsidP="00C074E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FC0C68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Discussion</w:t>
      </w:r>
    </w:p>
    <w:p w14:paraId="615BD95D" w14:textId="0D354B75" w:rsidR="008434D4" w:rsidRDefault="008434D4" w:rsidP="008434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The following is a MATLAB function called </w:t>
      </w:r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>SIR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 to calculate </w:t>
      </w:r>
      <w:r w:rsidRPr="008434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pl-PL"/>
        </w:rPr>
        <w:t>Sn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, </w:t>
      </w:r>
      <w:r w:rsidRPr="008434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pl-PL"/>
        </w:rPr>
        <w:t>In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,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 </w:t>
      </w:r>
      <w:r w:rsidRPr="008434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pl-PL"/>
        </w:rPr>
        <w:t xml:space="preserve">Rn 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and graph them vs. </w:t>
      </w:r>
      <w:r w:rsidRPr="008434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pl-PL"/>
        </w:rPr>
        <w:t>n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. The function accepts the parameters </w:t>
      </w:r>
      <w:proofErr w:type="spellStart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>i_rate</w:t>
      </w:r>
      <w:proofErr w:type="spellEnd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 xml:space="preserve"> </w:t>
      </w:r>
      <w:proofErr w:type="spellStart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>r_rate</w:t>
      </w:r>
      <w:proofErr w:type="spellEnd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 xml:space="preserve">, I0, N, 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and </w:t>
      </w:r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 xml:space="preserve">t 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, where</w:t>
      </w:r>
    </w:p>
    <w:p w14:paraId="509C7E33" w14:textId="77777777" w:rsidR="00D1025A" w:rsidRDefault="00D1025A" w:rsidP="00D1025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</w:p>
    <w:p w14:paraId="7FB2F38B" w14:textId="77777777" w:rsidR="008434D4" w:rsidRDefault="008434D4" w:rsidP="00D1025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proofErr w:type="spellStart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>i_rate</w:t>
      </w:r>
      <w:proofErr w:type="spellEnd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 xml:space="preserve"> 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= the infection rate (transmission coefficient </w:t>
      </w:r>
      <w:r w:rsidRPr="008434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α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).</w:t>
      </w:r>
    </w:p>
    <w:p w14:paraId="71CBA6BB" w14:textId="77777777" w:rsidR="008434D4" w:rsidRDefault="008434D4" w:rsidP="00D1025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proofErr w:type="spellStart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>r_rate</w:t>
      </w:r>
      <w:proofErr w:type="spellEnd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 xml:space="preserve"> 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= removal (recovery or death) rate </w:t>
      </w:r>
      <w:r w:rsidRPr="008434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β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.</w:t>
      </w:r>
    </w:p>
    <w:p w14:paraId="15B7564E" w14:textId="77777777" w:rsidR="008434D4" w:rsidRDefault="008434D4" w:rsidP="00D1025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 xml:space="preserve">I0 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= the initial number of infected persons </w:t>
      </w:r>
      <w:r w:rsidRPr="008434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pl-PL"/>
        </w:rPr>
        <w:t>I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0.</w:t>
      </w:r>
    </w:p>
    <w:p w14:paraId="266B7ED6" w14:textId="12582E33" w:rsidR="008434D4" w:rsidRDefault="008434D4" w:rsidP="00D1025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 xml:space="preserve">N 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= total population.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br/>
      </w:r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 xml:space="preserve">t </w:t>
      </w: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= number of iterations.</w:t>
      </w:r>
    </w:p>
    <w:p w14:paraId="205C223E" w14:textId="1008157D" w:rsidR="008434D4" w:rsidRPr="008434D4" w:rsidRDefault="008434D4" w:rsidP="00D1025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function [T, S, I, R] = SIR(</w:t>
      </w:r>
      <w:proofErr w:type="spellStart"/>
      <w:r w:rsidRPr="008434D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i_rate</w:t>
      </w:r>
      <w:proofErr w:type="spellEnd"/>
      <w:r w:rsidRPr="008434D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, </w:t>
      </w:r>
      <w:proofErr w:type="spellStart"/>
      <w:r w:rsidRPr="008434D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r_rate</w:t>
      </w:r>
      <w:proofErr w:type="spellEnd"/>
      <w:r w:rsidRPr="008434D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, I0, N, t)</w:t>
      </w:r>
    </w:p>
    <w:p w14:paraId="370EBC34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% Function input (parameters):</w:t>
      </w:r>
    </w:p>
    <w:p w14:paraId="6557B5F3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% </w:t>
      </w:r>
      <w:proofErr w:type="spellStart"/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i_rate</w:t>
      </w:r>
      <w:proofErr w:type="spellEnd"/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 = infection rate</w:t>
      </w:r>
    </w:p>
    <w:p w14:paraId="2FB10EB8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% </w:t>
      </w:r>
      <w:proofErr w:type="spellStart"/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r_rate</w:t>
      </w:r>
      <w:proofErr w:type="spellEnd"/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 = recovery rate</w:t>
      </w:r>
    </w:p>
    <w:p w14:paraId="64AED545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lastRenderedPageBreak/>
        <w:t>% I0 = initial number of infected individuals</w:t>
      </w:r>
    </w:p>
    <w:p w14:paraId="7CE0FD8A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% N = total number of population</w:t>
      </w:r>
    </w:p>
    <w:p w14:paraId="2576B19E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% t = time</w:t>
      </w:r>
    </w:p>
    <w:p w14:paraId="4F255A71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% Function output:</w:t>
      </w:r>
    </w:p>
    <w:p w14:paraId="01086E2D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% T = sequence of time</w:t>
      </w:r>
    </w:p>
    <w:p w14:paraId="39C9185E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% S = sequence of susceptible individuals</w:t>
      </w:r>
    </w:p>
    <w:p w14:paraId="64704BDA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% I = sequence of infected individuals</w:t>
      </w:r>
    </w:p>
    <w:p w14:paraId="7E56A9A0" w14:textId="77777777" w:rsidR="008434D4" w:rsidRDefault="008434D4" w:rsidP="00D1025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% R = sequence of recovered individuals</w:t>
      </w:r>
    </w:p>
    <w:p w14:paraId="3862CC03" w14:textId="77777777" w:rsidR="008434D4" w:rsidRDefault="008434D4" w:rsidP="00D1025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</w:pPr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l-PL"/>
        </w:rPr>
        <w:t>T = 1:t;</w:t>
      </w:r>
    </w:p>
    <w:p w14:paraId="67B25446" w14:textId="77777777" w:rsidR="008434D4" w:rsidRPr="008434D4" w:rsidRDefault="008434D4" w:rsidP="00D1025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S = </w:t>
      </w:r>
      <w:proofErr w:type="spellStart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zeros</w:t>
      </w:r>
      <w:proofErr w:type="spellEnd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(1, t);</w:t>
      </w:r>
    </w:p>
    <w:p w14:paraId="4C4DF2AA" w14:textId="77777777" w:rsidR="008434D4" w:rsidRPr="008434D4" w:rsidRDefault="008434D4" w:rsidP="00D1025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I = </w:t>
      </w:r>
      <w:proofErr w:type="spellStart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zeros</w:t>
      </w:r>
      <w:proofErr w:type="spellEnd"/>
      <w:r w:rsidRPr="008434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(1, t);</w:t>
      </w:r>
    </w:p>
    <w:p w14:paraId="34B89A54" w14:textId="0F7D9C0D" w:rsidR="00FC0C68" w:rsidRPr="00902980" w:rsidRDefault="008434D4" w:rsidP="00D1025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9029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R = </w:t>
      </w:r>
      <w:proofErr w:type="spellStart"/>
      <w:r w:rsidRPr="009029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zeros</w:t>
      </w:r>
      <w:proofErr w:type="spellEnd"/>
      <w:r w:rsidRPr="009029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(1, t);</w:t>
      </w:r>
    </w:p>
    <w:p w14:paraId="3B913812" w14:textId="77777777" w:rsidR="008434D4" w:rsidRPr="00902980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S(1) = N - I0;</w:t>
      </w:r>
    </w:p>
    <w:p w14:paraId="3BA1EE68" w14:textId="77777777" w:rsidR="008434D4" w:rsidRPr="00902980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I(1) = I0;</w:t>
      </w:r>
    </w:p>
    <w:p w14:paraId="7931F6C2" w14:textId="77777777" w:rsidR="008434D4" w:rsidRPr="00902980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R(1) = 0;</w:t>
      </w:r>
    </w:p>
    <w:p w14:paraId="60D859D7" w14:textId="0CD468D1" w:rsidR="008434D4" w:rsidRPr="00902980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 k = 2:t</w:t>
      </w:r>
    </w:p>
    <w:p w14:paraId="5D952566" w14:textId="77777777" w:rsidR="008434D4" w:rsidRPr="00902980" w:rsidRDefault="008434D4" w:rsidP="00D1025A">
      <w:pPr>
        <w:spacing w:line="240" w:lineRule="auto"/>
        <w:ind w:firstLine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S(k) = S(k-1) – </w:t>
      </w:r>
      <w:proofErr w:type="spellStart"/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i_rate</w:t>
      </w:r>
      <w:proofErr w:type="spellEnd"/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* S(k–1) * I(k-1);</w:t>
      </w:r>
    </w:p>
    <w:p w14:paraId="42AE45A6" w14:textId="77777777" w:rsidR="008434D4" w:rsidRPr="00902980" w:rsidRDefault="008434D4" w:rsidP="00D1025A">
      <w:pPr>
        <w:spacing w:line="240" w:lineRule="auto"/>
        <w:ind w:firstLine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I(k) = I(k-1) + </w:t>
      </w:r>
      <w:proofErr w:type="spellStart"/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i_rate</w:t>
      </w:r>
      <w:proofErr w:type="spellEnd"/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* S(k–1) * I(k-1) – </w:t>
      </w:r>
      <w:proofErr w:type="spellStart"/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r_rate</w:t>
      </w:r>
      <w:proofErr w:type="spellEnd"/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* I(k–1);</w:t>
      </w:r>
    </w:p>
    <w:p w14:paraId="393E45F0" w14:textId="77777777" w:rsidR="0004375F" w:rsidRDefault="008434D4" w:rsidP="00D1025A">
      <w:pPr>
        <w:spacing w:line="240" w:lineRule="auto"/>
        <w:ind w:firstLine="708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R(k) = R(k-1) + </w:t>
      </w:r>
      <w:proofErr w:type="spellStart"/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r_rate</w:t>
      </w:r>
      <w:proofErr w:type="spellEnd"/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* I(k–1);</w:t>
      </w:r>
    </w:p>
    <w:p w14:paraId="649C0EDB" w14:textId="77777777" w:rsidR="0004375F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end;</w:t>
      </w:r>
    </w:p>
    <w:p w14:paraId="51EA146E" w14:textId="77777777" w:rsidR="0004375F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plot(T, S, ‘k.’, T, I, ‘ko’, T, R, ‘k*’);</w:t>
      </w:r>
    </w:p>
    <w:p w14:paraId="53F520D5" w14:textId="77777777" w:rsidR="0004375F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hold on;</w:t>
      </w:r>
    </w:p>
    <w:p w14:paraId="0E899DE1" w14:textId="77777777" w:rsidR="0004375F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plot(T, S, ‘k’, T, I, ‘k’, T, R, ‘k’);</w:t>
      </w:r>
    </w:p>
    <w:p w14:paraId="54D9399D" w14:textId="77777777" w:rsidR="0004375F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hold off;</w:t>
      </w:r>
    </w:p>
    <w:p w14:paraId="3CB78971" w14:textId="77777777" w:rsidR="0004375F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proofErr w:type="spellStart"/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xlabel</w:t>
      </w:r>
      <w:proofErr w:type="spellEnd"/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(‘Time n in days’);</w:t>
      </w:r>
    </w:p>
    <w:p w14:paraId="50509245" w14:textId="77777777" w:rsidR="0004375F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proofErr w:type="spellStart"/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ylabel</w:t>
      </w:r>
      <w:proofErr w:type="spellEnd"/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(‘S(n), I(n), and R(n)’);</w:t>
      </w:r>
    </w:p>
    <w:p w14:paraId="4BC5C29D" w14:textId="60664BF3" w:rsidR="008434D4" w:rsidRDefault="008434D4" w:rsidP="00D1025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8434D4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legend(‘Susceptible’, ‘Infected’, ‘Recovered’);</w:t>
      </w:r>
    </w:p>
    <w:p w14:paraId="4F7CA31C" w14:textId="549B8194" w:rsidR="00D1025A" w:rsidRDefault="00D1025A" w:rsidP="00D1025A">
      <w:pPr>
        <w:spacing w:line="240" w:lineRule="auto"/>
        <w:rPr>
          <w:rFonts w:ascii="TimesNewRoman" w:hAnsi="TimesNewRoman"/>
          <w:color w:val="000000"/>
          <w:sz w:val="24"/>
          <w:szCs w:val="24"/>
          <w:lang w:val="en-GB"/>
        </w:rPr>
      </w:pPr>
      <w:r w:rsidRPr="00D1025A">
        <w:rPr>
          <w:rFonts w:ascii="TimesNewRoman" w:hAnsi="TimesNewRoman"/>
          <w:color w:val="000000"/>
          <w:sz w:val="24"/>
          <w:szCs w:val="24"/>
          <w:lang w:val="en-GB"/>
        </w:rPr>
        <w:t xml:space="preserve">To call the function SIR with the parameters </w:t>
      </w:r>
      <w:proofErr w:type="spellStart"/>
      <w:r w:rsidRPr="00D1025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D1025A">
        <w:rPr>
          <w:rFonts w:ascii="TimesNewRoman" w:hAnsi="TimesNewRoman"/>
          <w:color w:val="000000"/>
          <w:sz w:val="24"/>
          <w:szCs w:val="24"/>
          <w:lang w:val="en-GB"/>
        </w:rPr>
        <w:t>_rate</w:t>
      </w:r>
      <w:proofErr w:type="spellEnd"/>
      <w:r w:rsidRPr="00D1025A">
        <w:rPr>
          <w:rFonts w:ascii="TimesNewRoman" w:hAnsi="TimesNewRoman"/>
          <w:color w:val="000000"/>
          <w:sz w:val="24"/>
          <w:szCs w:val="24"/>
          <w:lang w:val="en-GB"/>
        </w:rPr>
        <w:t xml:space="preserve"> = 0.005, </w:t>
      </w:r>
      <w:proofErr w:type="spellStart"/>
      <w:r w:rsidRPr="00D1025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r</w:t>
      </w:r>
      <w:r w:rsidRPr="00D1025A">
        <w:rPr>
          <w:rFonts w:ascii="TimesNewRoman" w:hAnsi="TimesNewRoman"/>
          <w:color w:val="000000"/>
          <w:sz w:val="24"/>
          <w:szCs w:val="24"/>
          <w:lang w:val="en-GB"/>
        </w:rPr>
        <w:t>_rate</w:t>
      </w:r>
      <w:proofErr w:type="spellEnd"/>
      <w:r w:rsidRPr="00D1025A">
        <w:rPr>
          <w:rFonts w:ascii="TimesNewRoman" w:hAnsi="TimesNewRoman"/>
          <w:color w:val="000000"/>
          <w:sz w:val="24"/>
          <w:szCs w:val="24"/>
          <w:lang w:val="en-GB"/>
        </w:rPr>
        <w:t xml:space="preserve"> = 0.1,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D1025A">
        <w:rPr>
          <w:rFonts w:ascii="TimesNewRoman" w:hAnsi="TimesNewRoman"/>
          <w:color w:val="000000"/>
          <w:sz w:val="24"/>
          <w:szCs w:val="24"/>
          <w:lang w:val="en-GB"/>
        </w:rPr>
        <w:t xml:space="preserve">I0 = 1, N = 100, and </w:t>
      </w:r>
      <w:r w:rsidRPr="00D1025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t </w:t>
      </w:r>
      <w:r w:rsidRPr="00D1025A">
        <w:rPr>
          <w:rFonts w:ascii="TimesNewRoman" w:hAnsi="TimesNewRoman"/>
          <w:color w:val="000000"/>
          <w:sz w:val="24"/>
          <w:szCs w:val="24"/>
          <w:lang w:val="en-GB"/>
        </w:rPr>
        <w:t>= 50 days, write the code</w:t>
      </w:r>
    </w:p>
    <w:p w14:paraId="6CC6EB45" w14:textId="3451F467" w:rsidR="00D1025A" w:rsidRPr="00902980" w:rsidRDefault="00D1025A" w:rsidP="0084326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902980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&gt; &gt; [T, S, I, R] = SIR (0.005, 0.1, 1, 100, 50);</w:t>
      </w:r>
    </w:p>
    <w:p w14:paraId="52B0FEFD" w14:textId="77777777" w:rsidR="00902980" w:rsidRDefault="00902980" w:rsidP="0084326A">
      <w:pPr>
        <w:spacing w:line="240" w:lineRule="auto"/>
        <w:rPr>
          <w:rFonts w:ascii="TimesNewRoman" w:hAnsi="TimesNewRoman"/>
          <w:color w:val="000000"/>
          <w:sz w:val="24"/>
          <w:szCs w:val="24"/>
          <w:lang w:val="en-GB"/>
        </w:rPr>
      </w:pPr>
      <w:r w:rsidRPr="00902980">
        <w:rPr>
          <w:rFonts w:ascii="TimesNewRoman" w:hAnsi="TimesNewRoman"/>
          <w:color w:val="000000"/>
          <w:sz w:val="24"/>
          <w:szCs w:val="24"/>
          <w:lang w:val="en-GB"/>
        </w:rPr>
        <w:lastRenderedPageBreak/>
        <w:t xml:space="preserve">The graphs of </w:t>
      </w:r>
      <w:r w:rsidRPr="00902980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Sn</w:t>
      </w:r>
      <w:r w:rsidRPr="00902980">
        <w:rPr>
          <w:rFonts w:ascii="TimesNewRoman" w:hAnsi="TimesNewRoman"/>
          <w:color w:val="000000"/>
          <w:sz w:val="24"/>
          <w:szCs w:val="24"/>
          <w:lang w:val="en-GB"/>
        </w:rPr>
        <w:t xml:space="preserve">, </w:t>
      </w:r>
      <w:r w:rsidRPr="00902980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In</w:t>
      </w:r>
      <w:r w:rsidRPr="00902980">
        <w:rPr>
          <w:rFonts w:ascii="TimesNewRoman" w:hAnsi="TimesNewRoman"/>
          <w:color w:val="000000"/>
          <w:sz w:val="24"/>
          <w:szCs w:val="24"/>
          <w:lang w:val="en-GB"/>
        </w:rPr>
        <w:t xml:space="preserve">, and </w:t>
      </w:r>
      <w:r w:rsidRPr="00902980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Rn </w:t>
      </w:r>
      <w:r w:rsidRPr="00902980">
        <w:rPr>
          <w:rFonts w:ascii="TimesNewRoman" w:hAnsi="TimesNewRoman"/>
          <w:color w:val="000000"/>
          <w:sz w:val="24"/>
          <w:szCs w:val="24"/>
          <w:lang w:val="en-GB"/>
        </w:rPr>
        <w:t xml:space="preserve">vs. </w:t>
      </w:r>
      <w:r w:rsidRPr="00902980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n </w:t>
      </w:r>
      <w:r w:rsidRPr="00902980">
        <w:rPr>
          <w:rFonts w:ascii="TimesNewRoman" w:hAnsi="TimesNewRoman"/>
          <w:color w:val="000000"/>
          <w:sz w:val="24"/>
          <w:szCs w:val="24"/>
          <w:lang w:val="en-GB"/>
        </w:rPr>
        <w:t xml:space="preserve">with </w:t>
      </w:r>
      <w:r w:rsidRPr="00902980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n </w:t>
      </w:r>
      <w:r w:rsidRPr="00902980">
        <w:rPr>
          <w:rFonts w:ascii="TimesNewRoman" w:hAnsi="TimesNewRoman"/>
          <w:color w:val="000000"/>
          <w:sz w:val="24"/>
          <w:szCs w:val="24"/>
          <w:lang w:val="en-GB"/>
        </w:rPr>
        <w:t>= 0, 1, 2, … , 50 are shown in</w:t>
      </w:r>
      <w:r w:rsidRPr="00902980"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NewRoman" w:hAnsi="TimesNewRoman"/>
          <w:sz w:val="24"/>
          <w:szCs w:val="24"/>
          <w:lang w:val="en-GB"/>
        </w:rPr>
        <w:t>Figure 5.9</w:t>
      </w:r>
      <w:r w:rsidRPr="00902980">
        <w:rPr>
          <w:rFonts w:ascii="TimesNewRoman" w:hAnsi="TimesNewRoman"/>
          <w:color w:val="000000"/>
          <w:sz w:val="24"/>
          <w:szCs w:val="24"/>
          <w:lang w:val="en-GB"/>
        </w:rPr>
        <w:t>.</w:t>
      </w:r>
    </w:p>
    <w:p w14:paraId="4719DE92" w14:textId="6B33246C" w:rsidR="00902980" w:rsidRPr="00902980" w:rsidRDefault="00902980" w:rsidP="00902980">
      <w:pPr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graphs show that the following:</w:t>
      </w:r>
    </w:p>
    <w:p w14:paraId="4B45D65D" w14:textId="77777777" w:rsidR="00902980" w:rsidRPr="00902980" w:rsidRDefault="00902980" w:rsidP="00902980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number of infected persons increases and then decreases. The peak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value of infected persons is about 51, and it occurs on day 17—that is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I</w:t>
      </w:r>
      <w:r w:rsidRPr="0090298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GB"/>
        </w:rPr>
        <w:t>17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= 51. We have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I</w:t>
      </w:r>
      <w:r w:rsidRPr="0090298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GB"/>
        </w:rPr>
        <w:t>50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Cambria Math" w:hAnsi="Cambria Math" w:cs="Cambria Math"/>
          <w:color w:val="000000"/>
          <w:sz w:val="24"/>
          <w:szCs w:val="24"/>
          <w:lang w:val="en-GB"/>
        </w:rPr>
        <w:t>≅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2.</w:t>
      </w:r>
    </w:p>
    <w:p w14:paraId="3ED56AC4" w14:textId="4826B045" w:rsidR="00902980" w:rsidRPr="00902980" w:rsidRDefault="00902980" w:rsidP="00902980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The number of susceptible persons is decreasing, and it reaches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approximately 1 at day 31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that is,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S</w:t>
      </w:r>
      <w:r w:rsidRPr="0090298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GB"/>
        </w:rPr>
        <w:t>31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Cambria Math" w:hAnsi="Cambria Math" w:cs="Cambria Math"/>
          <w:color w:val="000000"/>
          <w:sz w:val="24"/>
          <w:szCs w:val="24"/>
          <w:lang w:val="en-GB"/>
        </w:rPr>
        <w:t>≅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1.</w:t>
      </w:r>
    </w:p>
    <w:p w14:paraId="08E920A0" w14:textId="77777777" w:rsidR="00902980" w:rsidRPr="00902980" w:rsidRDefault="00902980" w:rsidP="00902980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The number of recovered persons is increasing, and we have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R</w:t>
      </w:r>
      <w:r w:rsidRPr="0090298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GB"/>
        </w:rPr>
        <w:t>50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Cambria Math" w:hAnsi="Cambria Math" w:cs="Cambria Math"/>
          <w:color w:val="000000"/>
          <w:sz w:val="24"/>
          <w:szCs w:val="24"/>
          <w:lang w:val="en-GB"/>
        </w:rPr>
        <w:t>≅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97.</w:t>
      </w:r>
    </w:p>
    <w:p w14:paraId="31CA7A6F" w14:textId="77777777" w:rsidR="00902980" w:rsidRDefault="00902980" w:rsidP="0090298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In the exercises you will investigate the effect of the system parameters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and the initial values on the </w:t>
      </w:r>
      <w:proofErr w:type="spellStart"/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behavior</w:t>
      </w:r>
      <w:proofErr w:type="spellEnd"/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of the model.</w:t>
      </w:r>
    </w:p>
    <w:p w14:paraId="24092E62" w14:textId="323388A9" w:rsidR="00902980" w:rsidRDefault="00902980" w:rsidP="0090298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02980">
        <w:rPr>
          <w:rFonts w:ascii="Times New Roman" w:hAnsi="Times New Roman" w:cs="Times New Roman"/>
          <w:sz w:val="24"/>
          <w:szCs w:val="24"/>
          <w:lang w:val="en-GB"/>
        </w:rPr>
        <w:t xml:space="preserve">FIGURE 5.9.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Time-series graphs of a SIR model. Graphs of susceptible,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infected, and recovered populations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Sn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In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and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Rn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respectively vs. time,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n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,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in days. The populations are </w:t>
      </w:r>
      <w:proofErr w:type="spellStart"/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modeled</w:t>
      </w:r>
      <w:proofErr w:type="spellEnd"/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by the system of difference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equations: </w:t>
      </w:r>
      <w:proofErr w:type="spellStart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Sk</w:t>
      </w:r>
      <w:proofErr w:type="spellEnd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+ 1 = </w:t>
      </w:r>
      <w:proofErr w:type="spellStart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Sk</w:t>
      </w:r>
      <w:proofErr w:type="spellEnd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- 0.005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SkIk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Ik</w:t>
      </w:r>
      <w:proofErr w:type="spellEnd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+ 1 = </w:t>
      </w:r>
      <w:proofErr w:type="spellStart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Ik</w:t>
      </w:r>
      <w:proofErr w:type="spellEnd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+ 0.005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SkIk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- 0.1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Ik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and </w:t>
      </w:r>
      <w:proofErr w:type="spellStart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Rk</w:t>
      </w:r>
      <w:proofErr w:type="spellEnd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1 = </w:t>
      </w:r>
      <w:proofErr w:type="spellStart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Rk</w:t>
      </w:r>
      <w:proofErr w:type="spellEnd"/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+ 0.1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Ik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with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I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0 = 1, and </w:t>
      </w:r>
      <w:r w:rsidRPr="00902980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k </w:t>
      </w:r>
      <w:r w:rsidRPr="00902980">
        <w:rPr>
          <w:rFonts w:ascii="Times New Roman" w:hAnsi="Times New Roman" w:cs="Times New Roman"/>
          <w:color w:val="000000"/>
          <w:sz w:val="24"/>
          <w:szCs w:val="24"/>
          <w:lang w:val="en-GB"/>
        </w:rPr>
        <w:t>= 1, 2, … , 50 days.</w:t>
      </w:r>
    </w:p>
    <w:p w14:paraId="7E0E8485" w14:textId="5486AFE5" w:rsidR="00902980" w:rsidRDefault="00902980" w:rsidP="0090298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50B219F" wp14:editId="3715A5CE">
            <wp:extent cx="5114925" cy="38481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8C9" w14:textId="7DC4C050" w:rsidR="00902980" w:rsidRDefault="00ED0C28" w:rsidP="009029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D0C28">
        <w:rPr>
          <w:rFonts w:ascii="Times New Roman" w:hAnsi="Times New Roman" w:cs="Times New Roman"/>
          <w:b/>
          <w:bCs/>
          <w:sz w:val="24"/>
          <w:szCs w:val="24"/>
          <w:lang w:val="en-GB"/>
        </w:rPr>
        <w:t>5.2.2. Transmission Coefficient and Recovery Rate</w:t>
      </w:r>
    </w:p>
    <w:p w14:paraId="291767E4" w14:textId="77777777" w:rsidR="0076055C" w:rsidRDefault="00ED0C28" w:rsidP="00902980">
      <w:pPr>
        <w:spacing w:line="240" w:lineRule="auto"/>
        <w:rPr>
          <w:rFonts w:ascii="TimesNewRoman" w:hAnsi="TimesNewRoman"/>
          <w:color w:val="000000"/>
          <w:sz w:val="24"/>
          <w:szCs w:val="24"/>
          <w:lang w:val="en-GB"/>
        </w:rPr>
      </w:pPr>
      <w:r w:rsidRPr="0076055C">
        <w:rPr>
          <w:rFonts w:ascii="TimesNewRoman" w:hAnsi="TimesNewRoman"/>
          <w:color w:val="000000"/>
          <w:sz w:val="24"/>
          <w:szCs w:val="24"/>
          <w:lang w:val="en-GB"/>
        </w:rPr>
        <w:t>How are the transmission coefficient and recovery rate determined? This</w:t>
      </w:r>
      <w:r w:rsidR="0076055C"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6055C">
        <w:rPr>
          <w:rFonts w:ascii="TimesNewRoman" w:hAnsi="TimesNewRoman"/>
          <w:color w:val="000000"/>
          <w:sz w:val="24"/>
          <w:szCs w:val="24"/>
          <w:lang w:val="en-GB"/>
        </w:rPr>
        <w:t xml:space="preserve">is an interesting question. Because the recovery (removal) rate </w:t>
      </w:r>
      <w:r w:rsidRPr="0076055C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76055C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76055C">
        <w:rPr>
          <w:rFonts w:ascii="TimesNewRoman" w:hAnsi="TimesNewRoman"/>
          <w:color w:val="000000"/>
          <w:sz w:val="24"/>
          <w:szCs w:val="24"/>
          <w:lang w:val="en-GB"/>
        </w:rPr>
        <w:t>is the</w:t>
      </w:r>
      <w:r w:rsidR="0076055C"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76055C">
        <w:rPr>
          <w:rFonts w:ascii="TimesNewRoman" w:hAnsi="TimesNewRoman"/>
          <w:color w:val="000000"/>
          <w:sz w:val="24"/>
          <w:szCs w:val="24"/>
          <w:lang w:val="en-GB"/>
        </w:rPr>
        <w:t xml:space="preserve">portion of infected persons removed each time period, the value of </w:t>
      </w:r>
      <w:r w:rsidRPr="0076055C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="0076055C" w:rsidRPr="0076055C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76055C">
        <w:rPr>
          <w:rFonts w:ascii="TimesNewRoman" w:hAnsi="TimesNewRoman"/>
          <w:color w:val="000000"/>
          <w:sz w:val="24"/>
          <w:szCs w:val="24"/>
          <w:lang w:val="en-GB"/>
        </w:rPr>
        <w:t>depends on the duration of time a person stays infected. In general,</w:t>
      </w:r>
      <w:r w:rsidR="0076055C"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</w:p>
    <w:p w14:paraId="64F3FB45" w14:textId="79C692E7" w:rsidR="00ED0C28" w:rsidRDefault="00ED0C28" w:rsidP="00902980">
      <w:pPr>
        <w:spacing w:line="240" w:lineRule="auto"/>
        <w:rPr>
          <w:rFonts w:ascii="TimesNewRoman" w:eastAsiaTheme="minorEastAsia" w:hAnsi="TimesNewRoman"/>
          <w:sz w:val="24"/>
          <w:szCs w:val="24"/>
          <w:lang w:val="en-GB"/>
        </w:rPr>
      </w:pPr>
      <w:r w:rsidRPr="0076055C">
        <w:rPr>
          <w:rFonts w:ascii="TimesNewRoman" w:hAnsi="TimesNewRoman"/>
          <w:sz w:val="24"/>
          <w:szCs w:val="24"/>
          <w:lang w:val="en-GB"/>
        </w:rPr>
        <w:t>(5.23)</w:t>
      </w:r>
      <w:r w:rsidR="0076055C">
        <w:rPr>
          <w:rFonts w:ascii="TimesNewRoman" w:hAnsi="TimesNewRoman"/>
          <w:sz w:val="24"/>
          <w:szCs w:val="24"/>
          <w:lang w:val="en-GB"/>
        </w:rPr>
        <w:tab/>
      </w:r>
      <w:r w:rsidR="0076055C">
        <w:rPr>
          <w:rFonts w:ascii="TimesNewRoman" w:hAnsi="TimesNewRoman"/>
          <w:sz w:val="24"/>
          <w:szCs w:val="24"/>
          <w:lang w:val="en-GB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β=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/>
              </w:rPr>
              <m:t>Average duration of infectiousness</m:t>
            </m:r>
          </m:den>
        </m:f>
      </m:oMath>
      <w:r w:rsidR="0076055C">
        <w:rPr>
          <w:rFonts w:ascii="TimesNewRoman" w:eastAsiaTheme="minorEastAsia" w:hAnsi="TimesNewRoman"/>
          <w:sz w:val="24"/>
          <w:szCs w:val="24"/>
          <w:lang w:val="en-GB"/>
        </w:rPr>
        <w:t>.</w:t>
      </w:r>
    </w:p>
    <w:p w14:paraId="30EFCBE7" w14:textId="77777777" w:rsidR="000C1D7A" w:rsidRDefault="000C1D7A" w:rsidP="00902980">
      <w:pPr>
        <w:spacing w:line="240" w:lineRule="auto"/>
        <w:rPr>
          <w:rFonts w:ascii="TimesNewRoman" w:hAnsi="TimesNewRoman"/>
          <w:color w:val="000000"/>
          <w:sz w:val="24"/>
          <w:szCs w:val="24"/>
          <w:lang w:val="en-GB"/>
        </w:rPr>
      </w:pP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For example, if the average duration of a certain flu infection is 10 days,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 xml:space="preserve">then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= 1/10 = 0.1.</w:t>
      </w:r>
    </w:p>
    <w:p w14:paraId="715D5487" w14:textId="77777777" w:rsidR="000C1D7A" w:rsidRDefault="000C1D7A" w:rsidP="000C1D7A">
      <w:pPr>
        <w:spacing w:line="240" w:lineRule="auto"/>
        <w:ind w:firstLine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lastRenderedPageBreak/>
        <w:t xml:space="preserve">Knowing the initial number of infected persons,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0, and the number of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 xml:space="preserve">infected persons at time period 1, the transmission coefficient,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, can be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 xml:space="preserve">determined using </w:t>
      </w:r>
      <w:r w:rsidRPr="000C1D7A">
        <w:rPr>
          <w:rFonts w:ascii="TimesNewRoman" w:hAnsi="TimesNewRoman"/>
          <w:sz w:val="24"/>
          <w:szCs w:val="24"/>
          <w:lang w:val="en-GB"/>
        </w:rPr>
        <w:t xml:space="preserve">equation </w:t>
      </w:r>
      <w:r w:rsidRPr="000C1D7A">
        <w:rPr>
          <w:rFonts w:ascii="TimesNewRoman" w:hAnsi="TimesNewRoman"/>
          <w:sz w:val="24"/>
          <w:szCs w:val="24"/>
          <w:lang w:val="en-GB"/>
        </w:rPr>
        <w:t>(</w:t>
      </w:r>
      <w:r w:rsidRPr="000C1D7A">
        <w:rPr>
          <w:rFonts w:ascii="TimesNewRoman" w:hAnsi="TimesNewRoman"/>
          <w:sz w:val="24"/>
          <w:szCs w:val="24"/>
          <w:lang w:val="en-GB"/>
        </w:rPr>
        <w:t>5.20</w:t>
      </w:r>
      <w:r w:rsidRPr="000C1D7A">
        <w:rPr>
          <w:rFonts w:ascii="TimesNewRoman" w:hAnsi="TimesNewRoman"/>
          <w:sz w:val="24"/>
          <w:szCs w:val="24"/>
          <w:lang w:val="en-GB"/>
        </w:rPr>
        <w:t>)</w:t>
      </w:r>
      <w:r w:rsidRPr="000C1D7A">
        <w:rPr>
          <w:rFonts w:ascii="TimesNewRoman" w:hAnsi="TimesNewRoman"/>
          <w:sz w:val="24"/>
          <w:szCs w:val="24"/>
          <w:lang w:val="en-GB"/>
        </w:rPr>
        <w:t xml:space="preserve">. Equation </w:t>
      </w:r>
      <w:r w:rsidRPr="000C1D7A">
        <w:rPr>
          <w:rFonts w:ascii="TimesNewRoman" w:hAnsi="TimesNewRoman"/>
          <w:sz w:val="24"/>
          <w:szCs w:val="24"/>
          <w:lang w:val="en-GB"/>
        </w:rPr>
        <w:t>(</w:t>
      </w:r>
      <w:r w:rsidRPr="000C1D7A">
        <w:rPr>
          <w:rFonts w:ascii="TimesNewRoman" w:hAnsi="TimesNewRoman"/>
          <w:sz w:val="24"/>
          <w:szCs w:val="24"/>
          <w:lang w:val="en-GB"/>
        </w:rPr>
        <w:t>5.20</w:t>
      </w:r>
      <w:r w:rsidRPr="000C1D7A">
        <w:rPr>
          <w:rFonts w:ascii="TimesNewRoman" w:hAnsi="TimesNewRoman"/>
          <w:sz w:val="24"/>
          <w:szCs w:val="24"/>
          <w:lang w:val="en-GB"/>
        </w:rPr>
        <w:t>)</w:t>
      </w:r>
      <w:r w:rsidRPr="000C1D7A">
        <w:rPr>
          <w:rFonts w:ascii="TimesNewRoman" w:hAnsi="TimesNewRoman"/>
          <w:sz w:val="24"/>
          <w:szCs w:val="24"/>
          <w:lang w:val="en-GB"/>
        </w:rPr>
        <w:t xml:space="preserve"> with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k 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 xml:space="preserve">= 0 is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 xml:space="preserve">1 =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0 -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0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 xml:space="preserve">0, where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0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0 is the number of newly infected persons in time period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 xml:space="preserve">1. The parameter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is determined from the following equation:</w:t>
      </w:r>
    </w:p>
    <w:p w14:paraId="63C0B81E" w14:textId="77777777" w:rsidR="000C1D7A" w:rsidRDefault="000C1D7A" w:rsidP="000C1D7A">
      <w:pPr>
        <w:spacing w:line="240" w:lineRule="auto"/>
        <w:rPr>
          <w:rFonts w:ascii="TimesNewRoman" w:hAnsi="TimesNewRoman"/>
          <w:color w:val="000000"/>
          <w:sz w:val="24"/>
          <w:szCs w:val="24"/>
          <w:lang w:val="en-GB"/>
        </w:rPr>
      </w:pP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 xml:space="preserve">Number of new infected persons in time period 1 = </w:t>
      </w:r>
      <w:r w:rsidRPr="000C1D7A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0</w:t>
      </w:r>
      <w:r w:rsidRPr="000C1D7A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0C1D7A">
        <w:rPr>
          <w:rFonts w:ascii="TimesNewRoman" w:hAnsi="TimesNewRoman"/>
          <w:color w:val="000000"/>
          <w:sz w:val="24"/>
          <w:szCs w:val="24"/>
          <w:lang w:val="en-GB"/>
        </w:rPr>
        <w:t>0</w:t>
      </w:r>
    </w:p>
    <w:p w14:paraId="51FEA832" w14:textId="5164040E" w:rsidR="0076055C" w:rsidRDefault="00E11BF1" w:rsidP="000C1D7A">
      <w:pPr>
        <w:spacing w:line="240" w:lineRule="auto"/>
        <w:rPr>
          <w:rFonts w:ascii="TimesNewRoman" w:hAnsi="TimesNewRoman"/>
          <w:color w:val="000000"/>
          <w:sz w:val="24"/>
          <w:szCs w:val="24"/>
          <w:lang w:val="en-GB"/>
        </w:rPr>
      </w:pPr>
      <w:r>
        <w:rPr>
          <w:rFonts w:ascii="TimesNewRoman" w:hAnsi="TimesNewRoman"/>
          <w:color w:val="000000"/>
          <w:sz w:val="24"/>
          <w:szCs w:val="24"/>
          <w:lang w:val="en-GB"/>
        </w:rPr>
        <w:t>s</w:t>
      </w:r>
      <w:r w:rsidR="000C1D7A" w:rsidRPr="000C1D7A">
        <w:rPr>
          <w:rFonts w:ascii="TimesNewRoman" w:hAnsi="TimesNewRoman"/>
          <w:color w:val="000000"/>
          <w:sz w:val="24"/>
          <w:szCs w:val="24"/>
          <w:lang w:val="en-GB"/>
        </w:rPr>
        <w:t>o</w:t>
      </w:r>
    </w:p>
    <w:p w14:paraId="256B0D9B" w14:textId="34E93205" w:rsidR="00E11BF1" w:rsidRPr="006839BB" w:rsidRDefault="00E11BF1" w:rsidP="00E11BF1">
      <w:pPr>
        <w:spacing w:line="240" w:lineRule="auto"/>
        <w:ind w:left="1416"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GB"/>
            </w:rPr>
            <m:t>α</m:t>
          </m:r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number of new infected persons in time period 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14:paraId="7130AD2D" w14:textId="22814E9B" w:rsidR="006839BB" w:rsidRDefault="006839BB" w:rsidP="006839BB">
      <w:pPr>
        <w:spacing w:line="240" w:lineRule="auto"/>
        <w:rPr>
          <w:rFonts w:ascii="TimesNewRoman" w:hAnsi="TimesNewRoman"/>
          <w:color w:val="000000"/>
          <w:sz w:val="24"/>
          <w:szCs w:val="24"/>
          <w:lang w:val="en-GB"/>
        </w:rPr>
      </w:pPr>
      <w:r w:rsidRPr="006839BB">
        <w:rPr>
          <w:rFonts w:ascii="TimesNewRoman" w:hAnsi="TimesNewRoman"/>
          <w:color w:val="000000"/>
          <w:sz w:val="24"/>
          <w:szCs w:val="24"/>
          <w:lang w:val="en-GB"/>
        </w:rPr>
        <w:t xml:space="preserve">Because </w:t>
      </w:r>
      <w:r w:rsidRPr="006839B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</w:t>
      </w:r>
      <w:r w:rsidRPr="006839BB">
        <w:rPr>
          <w:rFonts w:ascii="TimesNewRoman" w:hAnsi="TimesNewRoman"/>
          <w:color w:val="000000"/>
          <w:sz w:val="24"/>
          <w:szCs w:val="24"/>
          <w:lang w:val="en-GB"/>
        </w:rPr>
        <w:t>0 = (</w:t>
      </w:r>
      <w:r w:rsidRPr="006839B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N </w:t>
      </w:r>
      <w:r w:rsidRPr="006839BB">
        <w:rPr>
          <w:rFonts w:ascii="TimesNewRoman" w:hAnsi="TimesNewRoman"/>
          <w:color w:val="000000"/>
          <w:sz w:val="24"/>
          <w:szCs w:val="24"/>
          <w:lang w:val="en-GB"/>
        </w:rPr>
        <w:t xml:space="preserve">- </w:t>
      </w:r>
      <w:r w:rsidRPr="006839BB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6839BB">
        <w:rPr>
          <w:rFonts w:ascii="TimesNewRoman" w:hAnsi="TimesNewRoman"/>
          <w:color w:val="000000"/>
          <w:sz w:val="24"/>
          <w:szCs w:val="24"/>
          <w:lang w:val="en-GB"/>
        </w:rPr>
        <w:t>0), we have</w:t>
      </w:r>
    </w:p>
    <w:p w14:paraId="78F4CD0A" w14:textId="22182EFD" w:rsidR="00AC52CB" w:rsidRDefault="00AC52CB" w:rsidP="00AC52CB">
      <w:pPr>
        <w:spacing w:line="240" w:lineRule="auto"/>
        <w:rPr>
          <w:rFonts w:ascii="TimesNewRoman" w:eastAsiaTheme="minorEastAsia" w:hAnsi="TimesNewRoman"/>
          <w:sz w:val="24"/>
          <w:szCs w:val="24"/>
          <w:lang w:val="en-GB"/>
        </w:rPr>
      </w:pPr>
      <w:r w:rsidRPr="0076055C">
        <w:rPr>
          <w:rFonts w:ascii="TimesNewRoman" w:hAnsi="TimesNewRoman"/>
          <w:sz w:val="24"/>
          <w:szCs w:val="24"/>
          <w:lang w:val="en-GB"/>
        </w:rPr>
        <w:t>(5.2</w:t>
      </w:r>
      <w:r>
        <w:rPr>
          <w:rFonts w:ascii="TimesNewRoman" w:hAnsi="TimesNewRoman"/>
          <w:sz w:val="24"/>
          <w:szCs w:val="24"/>
          <w:lang w:val="en-GB"/>
        </w:rPr>
        <w:t>4</w:t>
      </w:r>
      <w:r w:rsidRPr="0076055C">
        <w:rPr>
          <w:rFonts w:ascii="TimesNewRoman" w:hAnsi="TimesNewRoman"/>
          <w:sz w:val="24"/>
          <w:szCs w:val="24"/>
          <w:lang w:val="en-GB"/>
        </w:rPr>
        <w:t>)</w:t>
      </w:r>
      <w:r>
        <w:rPr>
          <w:rFonts w:ascii="TimesNewRoman" w:hAnsi="TimesNewRoman"/>
          <w:sz w:val="24"/>
          <w:szCs w:val="24"/>
          <w:lang w:val="en-GB"/>
        </w:rPr>
        <w:tab/>
      </w:r>
      <w:r>
        <w:rPr>
          <w:rFonts w:ascii="TimesNewRoman" w:hAnsi="TimesNewRoman"/>
          <w:sz w:val="24"/>
          <w:szCs w:val="24"/>
          <w:lang w:val="en-GB"/>
        </w:rPr>
        <w:tab/>
      </w:r>
      <m:oMath>
        <m:r>
          <w:rPr>
            <w:rFonts w:ascii="Cambria Math" w:hAnsi="Cambria Math"/>
            <w:sz w:val="24"/>
            <w:szCs w:val="24"/>
            <w:lang w:val="en-GB"/>
          </w:rPr>
          <m:t>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/>
              </w:rPr>
              <m:t>number of new infected persons in time period 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0</m:t>
                </m:r>
              </m:sub>
            </m:sSub>
          </m:den>
        </m:f>
      </m:oMath>
    </w:p>
    <w:p w14:paraId="55B16101" w14:textId="3E1DF5C3" w:rsidR="006839BB" w:rsidRDefault="00887DC4" w:rsidP="00500F41">
      <w:pPr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DC4">
        <w:rPr>
          <w:rFonts w:ascii="Times New Roman" w:hAnsi="Times New Roman" w:cs="Times New Roman"/>
          <w:color w:val="000000"/>
          <w:sz w:val="24"/>
          <w:szCs w:val="24"/>
          <w:lang w:val="en-GB"/>
        </w:rPr>
        <w:t>For example, if the total population is 100 and the initial number of sick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887DC4">
        <w:rPr>
          <w:rFonts w:ascii="Times New Roman" w:hAnsi="Times New Roman" w:cs="Times New Roman"/>
          <w:color w:val="000000"/>
          <w:sz w:val="24"/>
          <w:szCs w:val="24"/>
          <w:lang w:val="en-GB"/>
        </w:rPr>
        <w:t>persons is 2 and the number of newly infected persons on day 1 is 3, we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887DC4">
        <w:rPr>
          <w:rFonts w:ascii="Times New Roman" w:hAnsi="Times New Roman" w:cs="Times New Roman"/>
          <w:color w:val="000000"/>
          <w:sz w:val="24"/>
          <w:szCs w:val="24"/>
          <w:lang w:val="en-GB"/>
        </w:rPr>
        <w:t>get</w:t>
      </w:r>
    </w:p>
    <w:p w14:paraId="1E69FF13" w14:textId="1FBB7621" w:rsidR="00887DC4" w:rsidRDefault="006D7E46" w:rsidP="006D7E46">
      <w:pPr>
        <w:spacing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100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2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∙2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=0.0153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75AF858F" w14:textId="365350FF" w:rsidR="006D7E46" w:rsidRDefault="000D6920" w:rsidP="00500F41">
      <w:pPr>
        <w:spacing w:line="240" w:lineRule="auto"/>
        <w:ind w:firstLine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0D6920">
        <w:rPr>
          <w:rFonts w:ascii="TimesNewRoman" w:hAnsi="TimesNewRoman"/>
          <w:color w:val="000000"/>
          <w:sz w:val="24"/>
          <w:szCs w:val="24"/>
          <w:lang w:val="en-GB"/>
        </w:rPr>
        <w:t xml:space="preserve">Note that </w:t>
      </w:r>
      <w:r w:rsidRPr="000D6920">
        <w:rPr>
          <w:rFonts w:ascii="TimesNewRoman" w:hAnsi="TimesNewRoman"/>
          <w:sz w:val="24"/>
          <w:szCs w:val="24"/>
          <w:lang w:val="en-GB"/>
        </w:rPr>
        <w:t xml:space="preserve">equation 5.24 </w:t>
      </w:r>
      <w:r w:rsidRPr="000D6920">
        <w:rPr>
          <w:rFonts w:ascii="TimesNewRoman" w:hAnsi="TimesNewRoman"/>
          <w:color w:val="000000"/>
          <w:sz w:val="24"/>
          <w:szCs w:val="24"/>
          <w:lang w:val="en-GB"/>
        </w:rPr>
        <w:t xml:space="preserve">is a simple method for determining </w:t>
      </w:r>
      <w:r w:rsidRPr="000D6920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0D6920">
        <w:rPr>
          <w:rFonts w:ascii="TimesNewRoman" w:hAnsi="TimesNewRoman"/>
          <w:color w:val="000000"/>
          <w:sz w:val="24"/>
          <w:szCs w:val="24"/>
          <w:lang w:val="en-GB"/>
        </w:rPr>
        <w:t>, but if the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0D6920">
        <w:rPr>
          <w:rFonts w:ascii="TimesNewRoman" w:hAnsi="TimesNewRoman"/>
          <w:color w:val="000000"/>
          <w:sz w:val="24"/>
          <w:szCs w:val="24"/>
          <w:lang w:val="en-GB"/>
        </w:rPr>
        <w:t xml:space="preserve">number of newly infected persons in time period 1 is not accurate, then </w:t>
      </w:r>
      <w:r w:rsidRPr="000D6920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500F41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0D6920">
        <w:rPr>
          <w:rFonts w:ascii="TimesNewRoman" w:hAnsi="TimesNewRoman"/>
          <w:color w:val="000000"/>
          <w:sz w:val="24"/>
          <w:szCs w:val="24"/>
          <w:lang w:val="en-GB"/>
        </w:rPr>
        <w:t>is not accurate.</w:t>
      </w:r>
    </w:p>
    <w:p w14:paraId="35570BB9" w14:textId="56235A10" w:rsidR="006B0DEF" w:rsidRDefault="002315A6" w:rsidP="00500F41">
      <w:pPr>
        <w:spacing w:line="240" w:lineRule="auto"/>
        <w:ind w:firstLine="708"/>
        <w:rPr>
          <w:rFonts w:ascii="TimesNewRoman" w:hAnsi="TimesNewRoman"/>
          <w:color w:val="000000"/>
          <w:sz w:val="24"/>
          <w:szCs w:val="24"/>
          <w:lang w:val="en-GB"/>
        </w:rPr>
      </w:pPr>
      <w:r w:rsidRPr="002315A6">
        <w:rPr>
          <w:rFonts w:ascii="TimesNewRoman" w:hAnsi="TimesNewRoman"/>
          <w:color w:val="000000"/>
          <w:sz w:val="24"/>
          <w:szCs w:val="24"/>
          <w:lang w:val="en-GB"/>
        </w:rPr>
        <w:t>In addition to the SIR model, we will discuss one similar model of the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2315A6">
        <w:rPr>
          <w:rFonts w:ascii="TimesNewRoman" w:hAnsi="TimesNewRoman"/>
          <w:color w:val="000000"/>
          <w:sz w:val="24"/>
          <w:szCs w:val="24"/>
          <w:lang w:val="en-GB"/>
        </w:rPr>
        <w:t>spread of contagious diseases.</w:t>
      </w:r>
    </w:p>
    <w:p w14:paraId="2E2827E2" w14:textId="1BC54928" w:rsidR="00A847AC" w:rsidRPr="00902980" w:rsidRDefault="00A847AC" w:rsidP="00A847AC">
      <w:pPr>
        <w:rPr>
          <w:rFonts w:ascii="TimesNewRoman" w:hAnsi="TimesNewRoman"/>
          <w:b/>
          <w:bCs/>
          <w:color w:val="000000"/>
          <w:sz w:val="24"/>
          <w:lang w:val="en-GB"/>
        </w:rPr>
      </w:pPr>
      <w:r>
        <w:rPr>
          <w:rFonts w:ascii="TimesNewRoman" w:hAnsi="TimesNewRoman"/>
          <w:b/>
          <w:bCs/>
          <w:color w:val="000000"/>
          <w:sz w:val="24"/>
          <w:lang w:val="en-GB"/>
        </w:rPr>
        <w:t xml:space="preserve">Exercise </w:t>
      </w:r>
      <w:r w:rsidRPr="00902980">
        <w:rPr>
          <w:rFonts w:ascii="TimesNewRoman" w:hAnsi="TimesNewRoman"/>
          <w:b/>
          <w:bCs/>
          <w:color w:val="000000"/>
          <w:sz w:val="24"/>
          <w:lang w:val="en-GB"/>
        </w:rPr>
        <w:t>5.2</w:t>
      </w:r>
    </w:p>
    <w:p w14:paraId="254307D5" w14:textId="2F387E51" w:rsidR="00A847AC" w:rsidRDefault="00550E08" w:rsidP="00A847AC">
      <w:pPr>
        <w:spacing w:line="240" w:lineRule="auto"/>
        <w:rPr>
          <w:rFonts w:ascii="TimesNewRoman" w:hAnsi="TimesNewRoman"/>
          <w:color w:val="000000"/>
          <w:sz w:val="24"/>
          <w:szCs w:val="24"/>
          <w:lang w:val="en-GB"/>
        </w:rPr>
      </w:pPr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>In Exercises 1–7 consider the SIR model represented by equations 5.19 to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>5.22 with given parameters. For each exercise, investigate the model by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 xml:space="preserve">graphing </w:t>
      </w:r>
      <w:r w:rsidRPr="00550E08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Sn</w:t>
      </w:r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 xml:space="preserve">, </w:t>
      </w:r>
      <w:r w:rsidRPr="00550E08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In</w:t>
      </w:r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 xml:space="preserve">, and </w:t>
      </w:r>
      <w:r w:rsidRPr="00550E08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Rn </w:t>
      </w:r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 xml:space="preserve">vs. </w:t>
      </w:r>
      <w:r w:rsidRPr="00550E08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n</w:t>
      </w:r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 xml:space="preserve">. Describe the model </w:t>
      </w:r>
      <w:proofErr w:type="spellStart"/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>behavior</w:t>
      </w:r>
      <w:proofErr w:type="spellEnd"/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 xml:space="preserve"> and the effect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 xml:space="preserve">of the values of the parameters. Let the total population be </w:t>
      </w:r>
      <w:r w:rsidRPr="00550E08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N </w:t>
      </w:r>
      <w:r w:rsidRPr="00550E08">
        <w:rPr>
          <w:rFonts w:ascii="TimesNewRoman" w:hAnsi="TimesNewRoman"/>
          <w:color w:val="000000"/>
          <w:sz w:val="24"/>
          <w:szCs w:val="24"/>
          <w:lang w:val="en-GB"/>
        </w:rPr>
        <w:t>= 100.</w:t>
      </w:r>
    </w:p>
    <w:p w14:paraId="29A83868" w14:textId="77777777" w:rsidR="00F034A5" w:rsidRPr="00F034A5" w:rsidRDefault="00F034A5" w:rsidP="00F034A5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Recovery rate &gt; infection rate (e.g.,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>0 = 1).</w:t>
      </w:r>
    </w:p>
    <w:p w14:paraId="1DEFE4D0" w14:textId="77777777" w:rsidR="00F034A5" w:rsidRPr="00F034A5" w:rsidRDefault="00F034A5" w:rsidP="00F034A5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Recovery rate &lt; infection rate (e.g.,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0.008,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>0 = 1).</w:t>
      </w:r>
    </w:p>
    <w:p w14:paraId="1B9ACA23" w14:textId="77777777" w:rsidR="00F034A5" w:rsidRPr="00F034A5" w:rsidRDefault="00F034A5" w:rsidP="00F034A5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Recovery rate = 0 (e.g.,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>0 = 1).</w:t>
      </w:r>
    </w:p>
    <w:p w14:paraId="47D24D2B" w14:textId="77777777" w:rsidR="00F034A5" w:rsidRPr="00F034A5" w:rsidRDefault="00F034A5" w:rsidP="00F034A5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Recovery rate = infection rate (e.g.,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>0 = 1).</w:t>
      </w:r>
    </w:p>
    <w:p w14:paraId="3647B27D" w14:textId="77777777" w:rsidR="00F034A5" w:rsidRPr="00F034A5" w:rsidRDefault="00F034A5" w:rsidP="00F034A5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Similar to Exercise 1 but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>0 = 3—that is, recovery rate &gt; infection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rate (e.g.,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>0 = 3).</w:t>
      </w:r>
    </w:p>
    <w:p w14:paraId="24611314" w14:textId="77777777" w:rsidR="00F034A5" w:rsidRPr="00F034A5" w:rsidRDefault="00F034A5" w:rsidP="00F034A5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Similar to Exercise 2 but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>0 = 3—that is, recovery rate &lt; infection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rate (e.g.,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0.001,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>0 = 3).</w:t>
      </w:r>
    </w:p>
    <w:p w14:paraId="2552B987" w14:textId="76B0A289" w:rsidR="0003358A" w:rsidRPr="00F034A5" w:rsidRDefault="00F034A5" w:rsidP="00F034A5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Recovery rate &gt;&gt; infection rate (e.g.,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α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0.001,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</w:rPr>
        <w:t>β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 xml:space="preserve"> 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 xml:space="preserve">= 0.1, </w:t>
      </w:r>
      <w:r w:rsidRPr="00F034A5">
        <w:rPr>
          <w:rFonts w:ascii="TimesNewRoman" w:hAnsi="TimesNewRoman"/>
          <w:i/>
          <w:iCs/>
          <w:color w:val="000000"/>
          <w:sz w:val="24"/>
          <w:szCs w:val="24"/>
          <w:lang w:val="en-GB"/>
        </w:rPr>
        <w:t>I</w:t>
      </w:r>
      <w:r w:rsidRPr="00F034A5">
        <w:rPr>
          <w:rFonts w:ascii="TimesNewRoman" w:hAnsi="TimesNewRoman"/>
          <w:color w:val="000000"/>
          <w:sz w:val="24"/>
          <w:szCs w:val="24"/>
          <w:lang w:val="en-GB"/>
        </w:rPr>
        <w:t>0 = 1).</w:t>
      </w:r>
      <w:bookmarkStart w:id="0" w:name="_GoBack"/>
      <w:bookmarkEnd w:id="0"/>
    </w:p>
    <w:sectPr w:rsidR="0003358A" w:rsidRPr="00F03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298"/>
    <w:multiLevelType w:val="hybridMultilevel"/>
    <w:tmpl w:val="D9B49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001A4"/>
    <w:multiLevelType w:val="hybridMultilevel"/>
    <w:tmpl w:val="5CF211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96D"/>
    <w:rsid w:val="0003358A"/>
    <w:rsid w:val="0004375F"/>
    <w:rsid w:val="000C1D7A"/>
    <w:rsid w:val="000D6920"/>
    <w:rsid w:val="00226C43"/>
    <w:rsid w:val="002315A6"/>
    <w:rsid w:val="00272F3F"/>
    <w:rsid w:val="0041396D"/>
    <w:rsid w:val="004A191A"/>
    <w:rsid w:val="004A4B2D"/>
    <w:rsid w:val="00500F41"/>
    <w:rsid w:val="00550E08"/>
    <w:rsid w:val="0062580C"/>
    <w:rsid w:val="006839BB"/>
    <w:rsid w:val="006B0DEF"/>
    <w:rsid w:val="006C06E6"/>
    <w:rsid w:val="006D7E46"/>
    <w:rsid w:val="0076055C"/>
    <w:rsid w:val="007B11DD"/>
    <w:rsid w:val="0084326A"/>
    <w:rsid w:val="008434D4"/>
    <w:rsid w:val="00887DC4"/>
    <w:rsid w:val="008B03E0"/>
    <w:rsid w:val="009005EA"/>
    <w:rsid w:val="00902980"/>
    <w:rsid w:val="00977EB8"/>
    <w:rsid w:val="00A30458"/>
    <w:rsid w:val="00A847AC"/>
    <w:rsid w:val="00AC52CB"/>
    <w:rsid w:val="00B6590F"/>
    <w:rsid w:val="00C074E9"/>
    <w:rsid w:val="00C457B4"/>
    <w:rsid w:val="00C5680B"/>
    <w:rsid w:val="00CC05ED"/>
    <w:rsid w:val="00CD464E"/>
    <w:rsid w:val="00D1025A"/>
    <w:rsid w:val="00E072C8"/>
    <w:rsid w:val="00E11BF1"/>
    <w:rsid w:val="00ED0C28"/>
    <w:rsid w:val="00F034A5"/>
    <w:rsid w:val="00FC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6FA0"/>
  <w15:chartTrackingRefBased/>
  <w15:docId w15:val="{AA139806-7B03-4FAE-95C8-193B3DEC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304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4A191A"/>
    <w:rPr>
      <w:rFonts w:ascii="Bold" w:hAnsi="Bold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omylnaczcionkaakapitu"/>
    <w:rsid w:val="004A191A"/>
    <w:rPr>
      <w:rFonts w:ascii="TimesNewRoman" w:hAnsi="TimesNewRoman" w:hint="default"/>
      <w:b w:val="0"/>
      <w:bCs w:val="0"/>
      <w:i/>
      <w:iCs/>
      <w:color w:val="000000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11DD"/>
    <w:rPr>
      <w:color w:val="808080"/>
    </w:rPr>
  </w:style>
  <w:style w:type="character" w:customStyle="1" w:styleId="fontstyle31">
    <w:name w:val="fontstyle31"/>
    <w:basedOn w:val="Domylnaczcionkaakapitu"/>
    <w:rsid w:val="007B11DD"/>
    <w:rPr>
      <w:rFonts w:ascii="TimesNewRoman" w:hAnsi="TimesNew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omylnaczcionkaakapitu"/>
    <w:rsid w:val="008434D4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paragraph" w:styleId="Akapitzlist">
    <w:name w:val="List Paragraph"/>
    <w:basedOn w:val="Normalny"/>
    <w:uiPriority w:val="34"/>
    <w:qFormat/>
    <w:rsid w:val="0090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1285</Words>
  <Characters>7715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Kowalska</dc:creator>
  <cp:keywords/>
  <dc:description/>
  <cp:lastModifiedBy>Katarzyna Kowalska</cp:lastModifiedBy>
  <cp:revision>37</cp:revision>
  <dcterms:created xsi:type="dcterms:W3CDTF">2020-04-15T11:33:00Z</dcterms:created>
  <dcterms:modified xsi:type="dcterms:W3CDTF">2020-04-15T13:05:00Z</dcterms:modified>
</cp:coreProperties>
</file>