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8"/>
          <w:szCs w:val="28"/>
        </w:rPr>
      </w:pPr>
      <w:r w:rsidDel="00000000" w:rsidR="00000000" w:rsidRPr="00000000">
        <w:rPr>
          <w:b w:val="1"/>
          <w:sz w:val="28"/>
          <w:szCs w:val="28"/>
          <w:rtl w:val="0"/>
        </w:rPr>
        <w:t xml:space="preserve">KATE MARSH</w:t>
      </w:r>
    </w:p>
    <w:p w:rsidR="00000000" w:rsidDel="00000000" w:rsidP="00000000" w:rsidRDefault="00000000" w:rsidRPr="00000000" w14:paraId="00000002">
      <w:pPr>
        <w:widowControl w:val="0"/>
        <w:jc w:val="center"/>
        <w:rPr>
          <w:sz w:val="22"/>
          <w:szCs w:val="22"/>
        </w:rPr>
      </w:pPr>
      <w:r w:rsidDel="00000000" w:rsidR="00000000" w:rsidRPr="00000000">
        <w:rPr>
          <w:sz w:val="22"/>
          <w:szCs w:val="22"/>
          <w:rtl w:val="0"/>
        </w:rPr>
        <w:t xml:space="preserve">6110 St. Charles Avenue, New Orleans, LA 70118 </w:t>
      </w:r>
    </w:p>
    <w:p w:rsidR="00000000" w:rsidDel="00000000" w:rsidP="00000000" w:rsidRDefault="00000000" w:rsidRPr="00000000" w14:paraId="00000003">
      <w:pPr>
        <w:widowControl w:val="0"/>
        <w:jc w:val="center"/>
        <w:rPr>
          <w:sz w:val="22"/>
          <w:szCs w:val="22"/>
        </w:rPr>
      </w:pPr>
      <w:r w:rsidDel="00000000" w:rsidR="00000000" w:rsidRPr="00000000">
        <w:rPr>
          <w:sz w:val="22"/>
          <w:szCs w:val="22"/>
          <w:rtl w:val="0"/>
        </w:rPr>
        <w:t xml:space="preserve">(713) 857-5988 | klm2244@columbia.edu</w:t>
      </w:r>
      <w:r w:rsidDel="00000000" w:rsidR="00000000" w:rsidRPr="00000000">
        <w:rPr>
          <w:rtl w:val="0"/>
        </w:rPr>
      </w:r>
    </w:p>
    <w:tbl>
      <w:tblPr>
        <w:tblStyle w:val="Table1"/>
        <w:tblW w:w="10725.0" w:type="dxa"/>
        <w:jc w:val="left"/>
        <w:tblInd w:w="25.0" w:type="dxa"/>
        <w:tblLayout w:type="fixed"/>
        <w:tblLook w:val="0600"/>
      </w:tblPr>
      <w:tblGrid>
        <w:gridCol w:w="8730"/>
        <w:gridCol w:w="1995"/>
        <w:tblGridChange w:id="0">
          <w:tblGrid>
            <w:gridCol w:w="8730"/>
            <w:gridCol w:w="1995"/>
          </w:tblGrid>
        </w:tblGridChange>
      </w:tblGrid>
      <w:tr>
        <w:trPr>
          <w:trHeight w:val="1198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keepNext w:val="0"/>
              <w:keepLines w:val="0"/>
              <w:spacing w:before="0" w:lineRule="auto"/>
              <w:rPr>
                <w:sz w:val="22"/>
                <w:szCs w:val="22"/>
              </w:rPr>
            </w:pPr>
            <w:bookmarkStart w:colFirst="0" w:colLast="0" w:name="_opzxb9srsm1m" w:id="0"/>
            <w:bookmarkEnd w:id="0"/>
            <w:r w:rsidDel="00000000" w:rsidR="00000000" w:rsidRPr="00000000">
              <w:rPr>
                <w:sz w:val="22"/>
                <w:szCs w:val="22"/>
                <w:rtl w:val="0"/>
              </w:rPr>
              <w:t xml:space="preserve">EDUCATION</w:t>
            </w:r>
          </w:p>
          <w:p w:rsidR="00000000" w:rsidDel="00000000" w:rsidP="00000000" w:rsidRDefault="00000000" w:rsidRPr="00000000" w14:paraId="00000005">
            <w:pPr>
              <w:pStyle w:val="Heading2"/>
              <w:keepNext w:val="0"/>
              <w:keepLines w:val="0"/>
              <w:widowControl w:val="0"/>
              <w:spacing w:before="0" w:lineRule="auto"/>
              <w:rPr>
                <w:rFonts w:ascii="Times New Roman" w:cs="Times New Roman" w:eastAsia="Times New Roman" w:hAnsi="Times New Roman"/>
                <w:b w:val="0"/>
                <w:sz w:val="22"/>
                <w:szCs w:val="22"/>
              </w:rPr>
            </w:pPr>
            <w:bookmarkStart w:colFirst="0" w:colLast="0" w:name="_e05x3seuc99e" w:id="1"/>
            <w:bookmarkEnd w:id="1"/>
            <w:r w:rsidDel="00000000" w:rsidR="00000000" w:rsidRPr="00000000">
              <w:rPr>
                <w:rFonts w:ascii="Times New Roman" w:cs="Times New Roman" w:eastAsia="Times New Roman" w:hAnsi="Times New Roman"/>
                <w:sz w:val="22"/>
                <w:szCs w:val="22"/>
                <w:rtl w:val="0"/>
              </w:rPr>
              <w:t xml:space="preserve">  Columbia University</w:t>
            </w:r>
            <w:r w:rsidDel="00000000" w:rsidR="00000000" w:rsidRPr="00000000">
              <w:rPr>
                <w:rFonts w:ascii="Times New Roman" w:cs="Times New Roman" w:eastAsia="Times New Roman" w:hAnsi="Times New Roman"/>
                <w:b w:val="0"/>
                <w:sz w:val="22"/>
                <w:szCs w:val="22"/>
                <w:rtl w:val="0"/>
              </w:rPr>
              <w:t xml:space="preserve"> (New York, NY)</w:t>
            </w:r>
          </w:p>
          <w:p w:rsidR="00000000" w:rsidDel="00000000" w:rsidP="00000000" w:rsidRDefault="00000000" w:rsidRPr="00000000" w14:paraId="00000006">
            <w:pPr>
              <w:pStyle w:val="Heading2"/>
              <w:keepNext w:val="0"/>
              <w:keepLines w:val="0"/>
              <w:widowControl w:val="0"/>
              <w:spacing w:before="0" w:lineRule="auto"/>
              <w:rPr>
                <w:rFonts w:ascii="Times New Roman" w:cs="Times New Roman" w:eastAsia="Times New Roman" w:hAnsi="Times New Roman"/>
                <w:b w:val="0"/>
                <w:sz w:val="22"/>
                <w:szCs w:val="22"/>
              </w:rPr>
            </w:pPr>
            <w:bookmarkStart w:colFirst="0" w:colLast="0" w:name="_ccjm2vjs5hjo" w:id="2"/>
            <w:bookmarkEnd w:id="2"/>
            <w:r w:rsidDel="00000000" w:rsidR="00000000" w:rsidRPr="00000000">
              <w:rPr>
                <w:rFonts w:ascii="Times New Roman" w:cs="Times New Roman" w:eastAsia="Times New Roman" w:hAnsi="Times New Roman"/>
                <w:b w:val="0"/>
                <w:sz w:val="22"/>
                <w:szCs w:val="22"/>
                <w:rtl w:val="0"/>
              </w:rPr>
              <w:t xml:space="preserve">  Bachelor of Arts in Sustainable Development, Concentration in Statistics (GPA: 3.92) </w:t>
            </w:r>
          </w:p>
          <w:p w:rsidR="00000000" w:rsidDel="00000000" w:rsidP="00000000" w:rsidRDefault="00000000" w:rsidRPr="00000000" w14:paraId="00000007">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Honors: Laidlaw Scholar, Dean’s List (x2)</w:t>
            </w:r>
          </w:p>
          <w:p w:rsidR="00000000" w:rsidDel="00000000" w:rsidP="00000000" w:rsidRDefault="00000000" w:rsidRPr="00000000" w14:paraId="00000008">
            <w:pPr>
              <w:rPr>
                <w:sz w:val="22"/>
                <w:szCs w:val="22"/>
              </w:rPr>
            </w:pPr>
            <w:r w:rsidDel="00000000" w:rsidR="00000000" w:rsidRPr="00000000">
              <w:rPr>
                <w:sz w:val="22"/>
                <w:szCs w:val="22"/>
                <w:rtl w:val="0"/>
              </w:rPr>
              <w:t xml:space="preserve">  Coursework: Applied Statistical Computing, Applied Linear Regression, Applied Data Mining</w:t>
            </w:r>
          </w:p>
          <w:p w:rsidR="00000000" w:rsidDel="00000000" w:rsidP="00000000" w:rsidRDefault="00000000" w:rsidRPr="00000000" w14:paraId="00000009">
            <w:pPr>
              <w:rPr>
                <w:sz w:val="22"/>
                <w:szCs w:val="22"/>
              </w:rPr>
            </w:pPr>
            <w:r w:rsidDel="00000000" w:rsidR="00000000" w:rsidRPr="00000000">
              <w:rPr>
                <w:sz w:val="22"/>
                <w:szCs w:val="22"/>
                <w:rtl w:val="0"/>
              </w:rPr>
              <w:t xml:space="preserve">  Activities: Club Ultimate Frisbee - Communications Chair, </w:t>
            </w:r>
          </w:p>
          <w:p w:rsidR="00000000" w:rsidDel="00000000" w:rsidP="00000000" w:rsidRDefault="00000000" w:rsidRPr="00000000" w14:paraId="0000000A">
            <w:pPr>
              <w:rPr>
                <w:sz w:val="22"/>
                <w:szCs w:val="22"/>
              </w:rPr>
            </w:pPr>
            <w:r w:rsidDel="00000000" w:rsidR="00000000" w:rsidRPr="00000000">
              <w:rPr>
                <w:sz w:val="22"/>
                <w:szCs w:val="22"/>
                <w:rtl w:val="0"/>
              </w:rPr>
              <w:t xml:space="preserve">  Consilience Sustainable Development Journal - Academic Journal Editor.</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before="0" w:lineRule="auto"/>
              <w:rPr>
                <w:rFonts w:ascii="Times New Roman" w:cs="Times New Roman" w:eastAsia="Times New Roman" w:hAnsi="Times New Roman"/>
                <w:b w:val="0"/>
                <w:sz w:val="22"/>
                <w:szCs w:val="22"/>
              </w:rPr>
            </w:pPr>
            <w:bookmarkStart w:colFirst="0" w:colLast="0" w:name="_qe593xz5yauo" w:id="3"/>
            <w:bookmarkEnd w:id="3"/>
            <w:r w:rsidDel="00000000" w:rsidR="00000000" w:rsidRPr="00000000">
              <w:rPr>
                <w:rFonts w:ascii="Times New Roman" w:cs="Times New Roman" w:eastAsia="Times New Roman" w:hAnsi="Times New Roman"/>
                <w:sz w:val="22"/>
                <w:szCs w:val="22"/>
                <w:rtl w:val="0"/>
              </w:rPr>
              <w:t xml:space="preserve">  Benjamin Franklin High School </w:t>
            </w:r>
            <w:r w:rsidDel="00000000" w:rsidR="00000000" w:rsidRPr="00000000">
              <w:rPr>
                <w:rFonts w:ascii="Times New Roman" w:cs="Times New Roman" w:eastAsia="Times New Roman" w:hAnsi="Times New Roman"/>
                <w:b w:val="0"/>
                <w:sz w:val="22"/>
                <w:szCs w:val="22"/>
                <w:rtl w:val="0"/>
              </w:rPr>
              <w:t xml:space="preserve">(New Orleans, LA)</w:t>
            </w:r>
          </w:p>
          <w:p w:rsidR="00000000" w:rsidDel="00000000" w:rsidP="00000000" w:rsidRDefault="00000000" w:rsidRPr="00000000" w14:paraId="0000000D">
            <w:pPr>
              <w:rPr>
                <w:sz w:val="22"/>
                <w:szCs w:val="22"/>
              </w:rPr>
            </w:pPr>
            <w:r w:rsidDel="00000000" w:rsidR="00000000" w:rsidRPr="00000000">
              <w:rPr>
                <w:sz w:val="22"/>
                <w:szCs w:val="22"/>
                <w:rtl w:val="0"/>
              </w:rPr>
              <w:t xml:space="preserve">  </w:t>
            </w:r>
            <w:r w:rsidDel="00000000" w:rsidR="00000000" w:rsidRPr="00000000">
              <w:rPr>
                <w:sz w:val="22"/>
                <w:szCs w:val="22"/>
                <w:rtl w:val="0"/>
              </w:rPr>
              <w:t xml:space="preserve">Honors: Summa Cum Laude, National Merit Finalist</w:t>
            </w:r>
          </w:p>
          <w:p w:rsidR="00000000" w:rsidDel="00000000" w:rsidP="00000000" w:rsidRDefault="00000000" w:rsidRPr="00000000" w14:paraId="0000000E">
            <w:pPr>
              <w:rPr>
                <w:sz w:val="22"/>
                <w:szCs w:val="22"/>
              </w:rPr>
            </w:pPr>
            <w:r w:rsidDel="00000000" w:rsidR="00000000" w:rsidRPr="00000000">
              <w:rPr>
                <w:sz w:val="22"/>
                <w:szCs w:val="22"/>
                <w:rtl w:val="0"/>
              </w:rPr>
              <w:t xml:space="preserve">  Activities: National Honor Society President, Youth Rebuilding New Orleans Vice-President </w:t>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pStyle w:val="Heading1"/>
              <w:keepNext w:val="0"/>
              <w:keepLines w:val="0"/>
              <w:widowControl w:val="0"/>
              <w:spacing w:before="0" w:lineRule="auto"/>
              <w:rPr>
                <w:sz w:val="22"/>
                <w:szCs w:val="22"/>
              </w:rPr>
            </w:pPr>
            <w:bookmarkStart w:colFirst="0" w:colLast="0" w:name="_wd1zbal224e5" w:id="4"/>
            <w:bookmarkEnd w:id="4"/>
            <w:r w:rsidDel="00000000" w:rsidR="00000000" w:rsidRPr="00000000">
              <w:rPr>
                <w:sz w:val="22"/>
                <w:szCs w:val="22"/>
                <w:rtl w:val="0"/>
              </w:rPr>
              <w:t xml:space="preserve">WORK EXPERIENCE</w:t>
            </w:r>
          </w:p>
          <w:p w:rsidR="00000000" w:rsidDel="00000000" w:rsidP="00000000" w:rsidRDefault="00000000" w:rsidRPr="00000000" w14:paraId="00000011">
            <w:pPr>
              <w:pStyle w:val="Heading2"/>
              <w:keepNext w:val="0"/>
              <w:keepLines w:val="0"/>
              <w:widowControl w:val="0"/>
              <w:spacing w:before="0" w:lineRule="auto"/>
              <w:rPr>
                <w:rFonts w:ascii="Times New Roman" w:cs="Times New Roman" w:eastAsia="Times New Roman" w:hAnsi="Times New Roman"/>
                <w:b w:val="0"/>
                <w:i w:val="1"/>
                <w:sz w:val="22"/>
                <w:szCs w:val="22"/>
              </w:rPr>
            </w:pPr>
            <w:bookmarkStart w:colFirst="0" w:colLast="0" w:name="_3l6vkowzyhwd" w:id="5"/>
            <w:bookmarkEnd w:id="5"/>
            <w:r w:rsidDel="00000000" w:rsidR="00000000" w:rsidRPr="00000000">
              <w:rPr>
                <w:rFonts w:ascii="Times New Roman" w:cs="Times New Roman" w:eastAsia="Times New Roman" w:hAnsi="Times New Roman"/>
                <w:sz w:val="22"/>
                <w:szCs w:val="22"/>
                <w:rtl w:val="0"/>
              </w:rPr>
              <w:t xml:space="preserve">  Sabin Center for Climate Change Law </w:t>
            </w:r>
            <w:r w:rsidDel="00000000" w:rsidR="00000000" w:rsidRPr="00000000">
              <w:rPr>
                <w:rFonts w:ascii="Times New Roman" w:cs="Times New Roman" w:eastAsia="Times New Roman" w:hAnsi="Times New Roman"/>
                <w:b w:val="0"/>
                <w:sz w:val="22"/>
                <w:szCs w:val="22"/>
                <w:rtl w:val="0"/>
              </w:rPr>
              <w:t xml:space="preserve">(New York, NY) -  </w:t>
            </w:r>
            <w:r w:rsidDel="00000000" w:rsidR="00000000" w:rsidRPr="00000000">
              <w:rPr>
                <w:rFonts w:ascii="Times New Roman" w:cs="Times New Roman" w:eastAsia="Times New Roman" w:hAnsi="Times New Roman"/>
                <w:b w:val="0"/>
                <w:i w:val="1"/>
                <w:sz w:val="22"/>
                <w:szCs w:val="22"/>
                <w:rtl w:val="0"/>
              </w:rPr>
              <w:t xml:space="preserve">Intern and Research Assistant</w:t>
            </w:r>
          </w:p>
          <w:p w:rsidR="00000000" w:rsidDel="00000000" w:rsidP="00000000" w:rsidRDefault="00000000" w:rsidRPr="00000000" w14:paraId="00000012">
            <w:pPr>
              <w:numPr>
                <w:ilvl w:val="0"/>
                <w:numId w:val="2"/>
              </w:numPr>
              <w:ind w:left="720" w:hanging="360"/>
              <w:rPr>
                <w:sz w:val="22"/>
                <w:szCs w:val="22"/>
              </w:rPr>
            </w:pPr>
            <w:r w:rsidDel="00000000" w:rsidR="00000000" w:rsidRPr="00000000">
              <w:rPr>
                <w:sz w:val="22"/>
                <w:szCs w:val="22"/>
                <w:rtl w:val="0"/>
              </w:rPr>
              <w:t xml:space="preserve">Researched the implementation of the Community Leadership and Climate Protection Act (2019) in New York State and possible policy recommendations for the Climate Action Council, as placed under the Laidlaw Scholars Program </w:t>
            </w:r>
          </w:p>
          <w:p w:rsidR="00000000" w:rsidDel="00000000" w:rsidP="00000000" w:rsidRDefault="00000000" w:rsidRPr="00000000" w14:paraId="00000013">
            <w:pPr>
              <w:numPr>
                <w:ilvl w:val="0"/>
                <w:numId w:val="2"/>
              </w:numPr>
              <w:ind w:left="720" w:hanging="360"/>
              <w:rPr>
                <w:sz w:val="22"/>
                <w:szCs w:val="22"/>
              </w:rPr>
            </w:pPr>
            <w:r w:rsidDel="00000000" w:rsidR="00000000" w:rsidRPr="00000000">
              <w:rPr>
                <w:sz w:val="22"/>
                <w:szCs w:val="22"/>
                <w:rtl w:val="0"/>
              </w:rPr>
              <w:t xml:space="preserve">Published a 500 page report from a summer-long literature review to help implement the CLCPA in New York State which was sent to state lawmakers </w:t>
            </w:r>
          </w:p>
          <w:p w:rsidR="00000000" w:rsidDel="00000000" w:rsidP="00000000" w:rsidRDefault="00000000" w:rsidRPr="00000000" w14:paraId="00000014">
            <w:pPr>
              <w:numPr>
                <w:ilvl w:val="0"/>
                <w:numId w:val="2"/>
              </w:numPr>
              <w:ind w:left="720" w:hanging="360"/>
              <w:rPr>
                <w:sz w:val="22"/>
                <w:szCs w:val="22"/>
                <w:u w:val="none"/>
              </w:rPr>
            </w:pPr>
            <w:r w:rsidDel="00000000" w:rsidR="00000000" w:rsidRPr="00000000">
              <w:rPr>
                <w:sz w:val="22"/>
                <w:szCs w:val="22"/>
                <w:rtl w:val="0"/>
              </w:rPr>
              <w:t xml:space="preserve">Researched municipal wind and solar ordinances with the Renewable Energy Legal Defense Initiative to create a report about local laws in all 50 states </w:t>
            </w:r>
            <w:r w:rsidDel="00000000" w:rsidR="00000000" w:rsidRPr="00000000">
              <w:rPr>
                <w:rtl w:val="0"/>
              </w:rPr>
            </w:r>
          </w:p>
          <w:p w:rsidR="00000000" w:rsidDel="00000000" w:rsidP="00000000" w:rsidRDefault="00000000" w:rsidRPr="00000000" w14:paraId="00000015">
            <w:pPr>
              <w:pStyle w:val="Heading2"/>
              <w:keepNext w:val="0"/>
              <w:keepLines w:val="0"/>
              <w:widowControl w:val="0"/>
              <w:spacing w:before="0" w:lineRule="auto"/>
              <w:rPr>
                <w:rFonts w:ascii="Times New Roman" w:cs="Times New Roman" w:eastAsia="Times New Roman" w:hAnsi="Times New Roman"/>
                <w:sz w:val="10"/>
                <w:szCs w:val="10"/>
              </w:rPr>
            </w:pPr>
            <w:bookmarkStart w:colFirst="0" w:colLast="0" w:name="_1gmhcpv4wcz1" w:id="6"/>
            <w:bookmarkEnd w:id="6"/>
            <w:r w:rsidDel="00000000" w:rsidR="00000000" w:rsidRPr="00000000">
              <w:rPr>
                <w:rtl w:val="0"/>
              </w:rPr>
            </w:r>
          </w:p>
          <w:p w:rsidR="00000000" w:rsidDel="00000000" w:rsidP="00000000" w:rsidRDefault="00000000" w:rsidRPr="00000000" w14:paraId="00000016">
            <w:pPr>
              <w:pStyle w:val="Heading2"/>
              <w:keepNext w:val="0"/>
              <w:keepLines w:val="0"/>
              <w:widowControl w:val="0"/>
              <w:spacing w:before="0" w:lineRule="auto"/>
              <w:rPr>
                <w:rFonts w:ascii="Times New Roman" w:cs="Times New Roman" w:eastAsia="Times New Roman" w:hAnsi="Times New Roman"/>
                <w:sz w:val="22"/>
                <w:szCs w:val="22"/>
              </w:rPr>
            </w:pPr>
            <w:bookmarkStart w:colFirst="0" w:colLast="0" w:name="_8xf8x0arrkhc" w:id="7"/>
            <w:bookmarkEnd w:id="7"/>
            <w:r w:rsidDel="00000000" w:rsidR="00000000" w:rsidRPr="00000000">
              <w:rPr>
                <w:rFonts w:ascii="Times New Roman" w:cs="Times New Roman" w:eastAsia="Times New Roman" w:hAnsi="Times New Roman"/>
                <w:sz w:val="22"/>
                <w:szCs w:val="22"/>
                <w:rtl w:val="0"/>
              </w:rPr>
              <w:t xml:space="preserve">   Ravi Sangisetty for Louisiana State House</w:t>
            </w:r>
            <w:r w:rsidDel="00000000" w:rsidR="00000000" w:rsidRPr="00000000">
              <w:rPr>
                <w:rFonts w:ascii="Times New Roman" w:cs="Times New Roman" w:eastAsia="Times New Roman" w:hAnsi="Times New Roman"/>
                <w:b w:val="0"/>
                <w:sz w:val="22"/>
                <w:szCs w:val="22"/>
                <w:rtl w:val="0"/>
              </w:rPr>
              <w:t xml:space="preserve"> (New Orleans, LA) - </w:t>
            </w:r>
            <w:r w:rsidDel="00000000" w:rsidR="00000000" w:rsidRPr="00000000">
              <w:rPr>
                <w:rFonts w:ascii="Times New Roman" w:cs="Times New Roman" w:eastAsia="Times New Roman" w:hAnsi="Times New Roman"/>
                <w:b w:val="0"/>
                <w:i w:val="1"/>
                <w:sz w:val="22"/>
                <w:szCs w:val="22"/>
                <w:rtl w:val="0"/>
              </w:rPr>
              <w:t xml:space="preserve">Campaign Manager</w:t>
            </w:r>
            <w:r w:rsidDel="00000000" w:rsidR="00000000" w:rsidRPr="00000000">
              <w:rPr>
                <w:rtl w:val="0"/>
              </w:rPr>
            </w:r>
          </w:p>
          <w:p w:rsidR="00000000" w:rsidDel="00000000" w:rsidP="00000000" w:rsidRDefault="00000000" w:rsidRPr="00000000" w14:paraId="00000017">
            <w:pPr>
              <w:numPr>
                <w:ilvl w:val="0"/>
                <w:numId w:val="3"/>
              </w:numPr>
              <w:ind w:left="720" w:hanging="360"/>
              <w:rPr>
                <w:sz w:val="22"/>
                <w:szCs w:val="22"/>
                <w:highlight w:val="white"/>
              </w:rPr>
            </w:pPr>
            <w:r w:rsidDel="00000000" w:rsidR="00000000" w:rsidRPr="00000000">
              <w:rPr>
                <w:sz w:val="22"/>
                <w:szCs w:val="22"/>
                <w:highlight w:val="white"/>
                <w:rtl w:val="0"/>
              </w:rPr>
              <w:t xml:space="preserve">Created and ran a data-focused plan for field operations that knocked 10,000 doors and called 5,000 likely and registered voters for a grassroots Louisiana state legislature campaign for a progressive candidate of color</w:t>
            </w:r>
          </w:p>
          <w:p w:rsidR="00000000" w:rsidDel="00000000" w:rsidP="00000000" w:rsidRDefault="00000000" w:rsidRPr="00000000" w14:paraId="00000018">
            <w:pPr>
              <w:numPr>
                <w:ilvl w:val="0"/>
                <w:numId w:val="3"/>
              </w:numPr>
              <w:ind w:left="720" w:hanging="360"/>
              <w:rPr>
                <w:sz w:val="22"/>
                <w:szCs w:val="22"/>
                <w:highlight w:val="white"/>
              </w:rPr>
            </w:pPr>
            <w:r w:rsidDel="00000000" w:rsidR="00000000" w:rsidRPr="00000000">
              <w:rPr>
                <w:sz w:val="22"/>
                <w:szCs w:val="22"/>
                <w:highlight w:val="white"/>
                <w:rtl w:val="0"/>
              </w:rPr>
              <w:t xml:space="preserve">Fundraised over $200,000 with the candidate through planning two large fundraisers and weekly meet and greets </w:t>
            </w:r>
          </w:p>
          <w:p w:rsidR="00000000" w:rsidDel="00000000" w:rsidP="00000000" w:rsidRDefault="00000000" w:rsidRPr="00000000" w14:paraId="00000019">
            <w:pPr>
              <w:numPr>
                <w:ilvl w:val="0"/>
                <w:numId w:val="1"/>
              </w:numPr>
              <w:ind w:left="720" w:hanging="360"/>
              <w:rPr>
                <w:sz w:val="22"/>
                <w:szCs w:val="22"/>
                <w:highlight w:val="white"/>
              </w:rPr>
            </w:pPr>
            <w:r w:rsidDel="00000000" w:rsidR="00000000" w:rsidRPr="00000000">
              <w:rPr>
                <w:sz w:val="22"/>
                <w:szCs w:val="22"/>
                <w:highlight w:val="white"/>
                <w:rtl w:val="0"/>
              </w:rPr>
              <w:t xml:space="preserve">Recruited and managed 15 field and administrative interns from local high schools and universities</w:t>
            </w:r>
          </w:p>
          <w:p w:rsidR="00000000" w:rsidDel="00000000" w:rsidP="00000000" w:rsidRDefault="00000000" w:rsidRPr="00000000" w14:paraId="0000001A">
            <w:pPr>
              <w:numPr>
                <w:ilvl w:val="0"/>
                <w:numId w:val="1"/>
              </w:numPr>
              <w:ind w:left="720" w:hanging="360"/>
              <w:rPr>
                <w:sz w:val="22"/>
                <w:szCs w:val="22"/>
                <w:highlight w:val="white"/>
              </w:rPr>
            </w:pPr>
            <w:r w:rsidDel="00000000" w:rsidR="00000000" w:rsidRPr="00000000">
              <w:rPr>
                <w:sz w:val="22"/>
                <w:szCs w:val="22"/>
                <w:highlight w:val="white"/>
                <w:rtl w:val="0"/>
              </w:rPr>
              <w:t xml:space="preserve">Interfaced with political consultants daily about social media, strategy, polling, and fieldwork </w:t>
            </w:r>
            <w:r w:rsidDel="00000000" w:rsidR="00000000" w:rsidRPr="00000000">
              <w:rPr>
                <w:rtl w:val="0"/>
              </w:rPr>
            </w:r>
          </w:p>
          <w:p w:rsidR="00000000" w:rsidDel="00000000" w:rsidP="00000000" w:rsidRDefault="00000000" w:rsidRPr="00000000" w14:paraId="0000001B">
            <w:pPr>
              <w:pStyle w:val="Heading2"/>
              <w:keepNext w:val="0"/>
              <w:keepLines w:val="0"/>
              <w:widowControl w:val="0"/>
              <w:spacing w:before="0" w:lineRule="auto"/>
              <w:rPr>
                <w:rFonts w:ascii="Times New Roman" w:cs="Times New Roman" w:eastAsia="Times New Roman" w:hAnsi="Times New Roman"/>
                <w:sz w:val="10"/>
                <w:szCs w:val="10"/>
              </w:rPr>
            </w:pPr>
            <w:bookmarkStart w:colFirst="0" w:colLast="0" w:name="_kwhb6894u9gd" w:id="8"/>
            <w:bookmarkEnd w:id="8"/>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1C">
            <w:pPr>
              <w:pStyle w:val="Heading2"/>
              <w:keepNext w:val="0"/>
              <w:keepLines w:val="0"/>
              <w:widowControl w:val="0"/>
              <w:spacing w:before="0" w:lineRule="auto"/>
              <w:rPr>
                <w:rFonts w:ascii="Times New Roman" w:cs="Times New Roman" w:eastAsia="Times New Roman" w:hAnsi="Times New Roman"/>
                <w:sz w:val="22"/>
                <w:szCs w:val="22"/>
              </w:rPr>
            </w:pPr>
            <w:bookmarkStart w:colFirst="0" w:colLast="0" w:name="_xjz285m3u706" w:id="9"/>
            <w:bookmarkEnd w:id="9"/>
            <w:r w:rsidDel="00000000" w:rsidR="00000000" w:rsidRPr="00000000">
              <w:rPr>
                <w:rFonts w:ascii="Times New Roman" w:cs="Times New Roman" w:eastAsia="Times New Roman" w:hAnsi="Times New Roman"/>
                <w:sz w:val="22"/>
                <w:szCs w:val="22"/>
                <w:rtl w:val="0"/>
              </w:rPr>
              <w:t xml:space="preserve"> Colin Allred for Congress</w:t>
            </w:r>
            <w:r w:rsidDel="00000000" w:rsidR="00000000" w:rsidRPr="00000000">
              <w:rPr>
                <w:rFonts w:ascii="Times New Roman" w:cs="Times New Roman" w:eastAsia="Times New Roman" w:hAnsi="Times New Roman"/>
                <w:b w:val="0"/>
                <w:sz w:val="22"/>
                <w:szCs w:val="22"/>
                <w:rtl w:val="0"/>
              </w:rPr>
              <w:t xml:space="preserve"> (Dallas, TX) - </w:t>
            </w:r>
            <w:r w:rsidDel="00000000" w:rsidR="00000000" w:rsidRPr="00000000">
              <w:rPr>
                <w:rFonts w:ascii="Times New Roman" w:cs="Times New Roman" w:eastAsia="Times New Roman" w:hAnsi="Times New Roman"/>
                <w:b w:val="0"/>
                <w:i w:val="1"/>
                <w:sz w:val="22"/>
                <w:szCs w:val="22"/>
                <w:rtl w:val="0"/>
              </w:rPr>
              <w:t xml:space="preserve">Field Fellow</w:t>
            </w:r>
            <w:r w:rsidDel="00000000" w:rsidR="00000000" w:rsidRPr="00000000">
              <w:rPr>
                <w:rtl w:val="0"/>
              </w:rPr>
            </w:r>
          </w:p>
          <w:p w:rsidR="00000000" w:rsidDel="00000000" w:rsidP="00000000" w:rsidRDefault="00000000" w:rsidRPr="00000000" w14:paraId="0000001D">
            <w:pPr>
              <w:numPr>
                <w:ilvl w:val="0"/>
                <w:numId w:val="3"/>
              </w:numPr>
              <w:ind w:left="720" w:hanging="360"/>
              <w:rPr>
                <w:sz w:val="22"/>
                <w:szCs w:val="22"/>
                <w:highlight w:val="white"/>
              </w:rPr>
            </w:pPr>
            <w:r w:rsidDel="00000000" w:rsidR="00000000" w:rsidRPr="00000000">
              <w:rPr>
                <w:sz w:val="22"/>
                <w:szCs w:val="22"/>
                <w:highlight w:val="white"/>
                <w:rtl w:val="0"/>
              </w:rPr>
              <w:t xml:space="preserve">Fulfilled all regular duties of a field fellow on a team that knocked on more doors and made more calls than any other targeted congressional race in the southern United States from 6/4 to 8/15</w:t>
            </w:r>
          </w:p>
          <w:p w:rsidR="00000000" w:rsidDel="00000000" w:rsidP="00000000" w:rsidRDefault="00000000" w:rsidRPr="00000000" w14:paraId="0000001E">
            <w:pPr>
              <w:numPr>
                <w:ilvl w:val="0"/>
                <w:numId w:val="3"/>
              </w:numPr>
              <w:ind w:left="720" w:hanging="360"/>
              <w:rPr>
                <w:sz w:val="22"/>
                <w:szCs w:val="22"/>
                <w:highlight w:val="white"/>
              </w:rPr>
            </w:pPr>
            <w:r w:rsidDel="00000000" w:rsidR="00000000" w:rsidRPr="00000000">
              <w:rPr>
                <w:sz w:val="22"/>
                <w:szCs w:val="22"/>
                <w:highlight w:val="white"/>
                <w:rtl w:val="0"/>
              </w:rPr>
              <w:t xml:space="preserve">Worked within VAN to cut turf, create searches, enter data, and use a virtual phone bank</w:t>
            </w:r>
          </w:p>
          <w:p w:rsidR="00000000" w:rsidDel="00000000" w:rsidP="00000000" w:rsidRDefault="00000000" w:rsidRPr="00000000" w14:paraId="0000001F">
            <w:pPr>
              <w:numPr>
                <w:ilvl w:val="0"/>
                <w:numId w:val="1"/>
              </w:numPr>
              <w:ind w:left="720" w:hanging="360"/>
              <w:rPr>
                <w:sz w:val="22"/>
                <w:szCs w:val="22"/>
                <w:highlight w:val="white"/>
              </w:rPr>
            </w:pPr>
            <w:r w:rsidDel="00000000" w:rsidR="00000000" w:rsidRPr="00000000">
              <w:rPr>
                <w:sz w:val="22"/>
                <w:szCs w:val="22"/>
                <w:highlight w:val="white"/>
                <w:rtl w:val="0"/>
              </w:rPr>
              <w:t xml:space="preserve">Launched canvasses from campaign office by greeting and training volunteers with campaign materials, assigning turf, and re-shifting volunteers</w:t>
            </w:r>
          </w:p>
          <w:p w:rsidR="00000000" w:rsidDel="00000000" w:rsidP="00000000" w:rsidRDefault="00000000" w:rsidRPr="00000000" w14:paraId="00000020">
            <w:pPr>
              <w:widowControl w:val="0"/>
              <w:rPr>
                <w:sz w:val="10"/>
                <w:szCs w:val="10"/>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before="0" w:lineRule="auto"/>
              <w:rPr>
                <w:sz w:val="22"/>
                <w:szCs w:val="22"/>
              </w:rPr>
            </w:pPr>
            <w:bookmarkStart w:colFirst="0" w:colLast="0" w:name="_cojo5ot4vfcz" w:id="10"/>
            <w:bookmarkEnd w:id="10"/>
            <w:r w:rsidDel="00000000" w:rsidR="00000000" w:rsidRPr="00000000">
              <w:rPr>
                <w:sz w:val="22"/>
                <w:szCs w:val="22"/>
                <w:rtl w:val="0"/>
              </w:rPr>
              <w:t xml:space="preserve">SKILLS</w:t>
            </w:r>
          </w:p>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   Proficiency in R, SAS, and Zoom</w:t>
            </w:r>
          </w:p>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   Basic Web Development (HTML/CSS) </w:t>
            </w:r>
          </w:p>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   Conversant in Spanish, Practiced in Latin </w:t>
            </w:r>
          </w:p>
          <w:p w:rsidR="00000000" w:rsidDel="00000000" w:rsidP="00000000" w:rsidRDefault="00000000" w:rsidRPr="00000000" w14:paraId="00000025">
            <w:pPr>
              <w:widowControl w:val="0"/>
              <w:rPr>
                <w:sz w:val="10"/>
                <w:szCs w:val="10"/>
              </w:rPr>
            </w:pPr>
            <w:r w:rsidDel="00000000" w:rsidR="00000000" w:rsidRPr="00000000">
              <w:rPr>
                <w:rtl w:val="0"/>
              </w:rPr>
            </w:r>
          </w:p>
          <w:p w:rsidR="00000000" w:rsidDel="00000000" w:rsidP="00000000" w:rsidRDefault="00000000" w:rsidRPr="00000000" w14:paraId="00000026">
            <w:pPr>
              <w:widowControl w:val="0"/>
              <w:rPr>
                <w:b w:val="1"/>
                <w:sz w:val="22"/>
                <w:szCs w:val="22"/>
              </w:rPr>
            </w:pPr>
            <w:r w:rsidDel="00000000" w:rsidR="00000000" w:rsidRPr="00000000">
              <w:rPr>
                <w:b w:val="1"/>
                <w:sz w:val="22"/>
                <w:szCs w:val="22"/>
                <w:rtl w:val="0"/>
              </w:rPr>
              <w:t xml:space="preserve">AWARDS AND HONORS</w:t>
            </w:r>
          </w:p>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Laidlaw Scholar, Third Cohort at Columbia </w:t>
            </w:r>
          </w:p>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   2020 Undergraduate Research Symposium, Honorable Mention in Social Sciences </w:t>
            </w:r>
          </w:p>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   2017 Starbucks Grant Recipient for $25,000 on behalf of Youth Rebuilding New Orleans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spacing w:before="0" w:lineRule="auto"/>
              <w:rPr>
                <w:b w:val="0"/>
                <w:sz w:val="22"/>
                <w:szCs w:val="22"/>
              </w:rPr>
            </w:pPr>
            <w:bookmarkStart w:colFirst="0" w:colLast="0" w:name="_oxie4rkv484" w:id="11"/>
            <w:bookmarkEnd w:id="11"/>
            <w:r w:rsidDel="00000000" w:rsidR="00000000" w:rsidRPr="00000000">
              <w:rPr>
                <w:rtl w:val="0"/>
              </w:rPr>
            </w:r>
          </w:p>
          <w:p w:rsidR="00000000" w:rsidDel="00000000" w:rsidP="00000000" w:rsidRDefault="00000000" w:rsidRPr="00000000" w14:paraId="0000002B">
            <w:pPr>
              <w:jc w:val="right"/>
              <w:rPr>
                <w:sz w:val="22"/>
                <w:szCs w:val="22"/>
              </w:rPr>
            </w:pPr>
            <w:r w:rsidDel="00000000" w:rsidR="00000000" w:rsidRPr="00000000">
              <w:rPr>
                <w:sz w:val="22"/>
                <w:szCs w:val="22"/>
                <w:rtl w:val="0"/>
              </w:rPr>
              <w:t xml:space="preserve">Expected May 2023</w:t>
            </w:r>
          </w:p>
          <w:p w:rsidR="00000000" w:rsidDel="00000000" w:rsidP="00000000" w:rsidRDefault="00000000" w:rsidRPr="00000000" w14:paraId="0000002C">
            <w:pPr>
              <w:jc w:val="right"/>
              <w:rPr>
                <w:sz w:val="22"/>
                <w:szCs w:val="22"/>
              </w:rPr>
            </w:pPr>
            <w:r w:rsidDel="00000000" w:rsidR="00000000" w:rsidRPr="00000000">
              <w:rPr>
                <w:rtl w:val="0"/>
              </w:rPr>
            </w:r>
          </w:p>
          <w:p w:rsidR="00000000" w:rsidDel="00000000" w:rsidP="00000000" w:rsidRDefault="00000000" w:rsidRPr="00000000" w14:paraId="0000002D">
            <w:pPr>
              <w:jc w:val="right"/>
              <w:rPr>
                <w:sz w:val="22"/>
                <w:szCs w:val="22"/>
              </w:rPr>
            </w:pPr>
            <w:r w:rsidDel="00000000" w:rsidR="00000000" w:rsidRPr="00000000">
              <w:rPr>
                <w:rtl w:val="0"/>
              </w:rPr>
            </w:r>
          </w:p>
          <w:p w:rsidR="00000000" w:rsidDel="00000000" w:rsidP="00000000" w:rsidRDefault="00000000" w:rsidRPr="00000000" w14:paraId="0000002E">
            <w:pPr>
              <w:jc w:val="right"/>
              <w:rPr>
                <w:sz w:val="22"/>
                <w:szCs w:val="22"/>
              </w:rPr>
            </w:pPr>
            <w:r w:rsidDel="00000000" w:rsidR="00000000" w:rsidRPr="00000000">
              <w:rPr>
                <w:rtl w:val="0"/>
              </w:rPr>
            </w:r>
          </w:p>
          <w:p w:rsidR="00000000" w:rsidDel="00000000" w:rsidP="00000000" w:rsidRDefault="00000000" w:rsidRPr="00000000" w14:paraId="0000002F">
            <w:pPr>
              <w:jc w:val="right"/>
              <w:rPr>
                <w:sz w:val="22"/>
                <w:szCs w:val="22"/>
              </w:rPr>
            </w:pPr>
            <w:r w:rsidDel="00000000" w:rsidR="00000000" w:rsidRPr="00000000">
              <w:rPr>
                <w:rtl w:val="0"/>
              </w:rPr>
            </w:r>
          </w:p>
          <w:p w:rsidR="00000000" w:rsidDel="00000000" w:rsidP="00000000" w:rsidRDefault="00000000" w:rsidRPr="00000000" w14:paraId="00000030">
            <w:pPr>
              <w:jc w:val="right"/>
              <w:rPr>
                <w:sz w:val="22"/>
                <w:szCs w:val="22"/>
              </w:rPr>
            </w:pPr>
            <w:r w:rsidDel="00000000" w:rsidR="00000000" w:rsidRPr="00000000">
              <w:rPr>
                <w:rtl w:val="0"/>
              </w:rPr>
            </w:r>
          </w:p>
          <w:p w:rsidR="00000000" w:rsidDel="00000000" w:rsidP="00000000" w:rsidRDefault="00000000" w:rsidRPr="00000000" w14:paraId="00000031">
            <w:pPr>
              <w:jc w:val="right"/>
              <w:rPr>
                <w:sz w:val="22"/>
                <w:szCs w:val="22"/>
              </w:rPr>
            </w:pPr>
            <w:r w:rsidDel="00000000" w:rsidR="00000000" w:rsidRPr="00000000">
              <w:rPr>
                <w:rtl w:val="0"/>
              </w:rPr>
            </w:r>
          </w:p>
          <w:p w:rsidR="00000000" w:rsidDel="00000000" w:rsidP="00000000" w:rsidRDefault="00000000" w:rsidRPr="00000000" w14:paraId="00000032">
            <w:pPr>
              <w:jc w:val="right"/>
              <w:rPr>
                <w:sz w:val="22"/>
                <w:szCs w:val="22"/>
              </w:rPr>
            </w:pPr>
            <w:r w:rsidDel="00000000" w:rsidR="00000000" w:rsidRPr="00000000">
              <w:rPr>
                <w:sz w:val="22"/>
                <w:szCs w:val="22"/>
                <w:rtl w:val="0"/>
              </w:rPr>
              <w:t xml:space="preserve">Spring 2019</w:t>
            </w:r>
          </w:p>
          <w:p w:rsidR="00000000" w:rsidDel="00000000" w:rsidP="00000000" w:rsidRDefault="00000000" w:rsidRPr="00000000" w14:paraId="00000033">
            <w:pPr>
              <w:jc w:val="right"/>
              <w:rPr>
                <w:sz w:val="22"/>
                <w:szCs w:val="22"/>
              </w:rPr>
            </w:pPr>
            <w:r w:rsidDel="00000000" w:rsidR="00000000" w:rsidRPr="00000000">
              <w:rPr>
                <w:rtl w:val="0"/>
              </w:rPr>
            </w:r>
          </w:p>
          <w:p w:rsidR="00000000" w:rsidDel="00000000" w:rsidP="00000000" w:rsidRDefault="00000000" w:rsidRPr="00000000" w14:paraId="00000034">
            <w:pPr>
              <w:jc w:val="left"/>
              <w:rPr>
                <w:sz w:val="22"/>
                <w:szCs w:val="22"/>
              </w:rPr>
            </w:pPr>
            <w:r w:rsidDel="00000000" w:rsidR="00000000" w:rsidRPr="00000000">
              <w:rPr>
                <w:rtl w:val="0"/>
              </w:rPr>
            </w:r>
          </w:p>
          <w:p w:rsidR="00000000" w:rsidDel="00000000" w:rsidP="00000000" w:rsidRDefault="00000000" w:rsidRPr="00000000" w14:paraId="00000035">
            <w:pPr>
              <w:jc w:val="left"/>
              <w:rPr>
                <w:sz w:val="22"/>
                <w:szCs w:val="22"/>
              </w:rPr>
            </w:pPr>
            <w:r w:rsidDel="00000000" w:rsidR="00000000" w:rsidRPr="00000000">
              <w:rPr>
                <w:rtl w:val="0"/>
              </w:rPr>
            </w:r>
          </w:p>
          <w:p w:rsidR="00000000" w:rsidDel="00000000" w:rsidP="00000000" w:rsidRDefault="00000000" w:rsidRPr="00000000" w14:paraId="00000036">
            <w:pPr>
              <w:jc w:val="left"/>
              <w:rPr>
                <w:sz w:val="22"/>
                <w:szCs w:val="22"/>
              </w:rPr>
            </w:pPr>
            <w:r w:rsidDel="00000000" w:rsidR="00000000" w:rsidRPr="00000000">
              <w:rPr>
                <w:rtl w:val="0"/>
              </w:rPr>
            </w:r>
          </w:p>
          <w:p w:rsidR="00000000" w:rsidDel="00000000" w:rsidP="00000000" w:rsidRDefault="00000000" w:rsidRPr="00000000" w14:paraId="00000037">
            <w:pPr>
              <w:jc w:val="right"/>
              <w:rPr>
                <w:sz w:val="22"/>
                <w:szCs w:val="22"/>
              </w:rPr>
            </w:pPr>
            <w:r w:rsidDel="00000000" w:rsidR="00000000" w:rsidRPr="00000000">
              <w:rPr>
                <w:sz w:val="22"/>
                <w:szCs w:val="22"/>
                <w:rtl w:val="0"/>
              </w:rPr>
              <w:t xml:space="preserve">Summer 2020 - Winter 2021</w:t>
            </w:r>
          </w:p>
          <w:p w:rsidR="00000000" w:rsidDel="00000000" w:rsidP="00000000" w:rsidRDefault="00000000" w:rsidRPr="00000000" w14:paraId="00000038">
            <w:pPr>
              <w:jc w:val="right"/>
              <w:rPr>
                <w:sz w:val="22"/>
                <w:szCs w:val="22"/>
              </w:rPr>
            </w:pPr>
            <w:r w:rsidDel="00000000" w:rsidR="00000000" w:rsidRPr="00000000">
              <w:rPr>
                <w:rtl w:val="0"/>
              </w:rPr>
            </w:r>
          </w:p>
          <w:p w:rsidR="00000000" w:rsidDel="00000000" w:rsidP="00000000" w:rsidRDefault="00000000" w:rsidRPr="00000000" w14:paraId="00000039">
            <w:pPr>
              <w:jc w:val="right"/>
              <w:rPr>
                <w:sz w:val="22"/>
                <w:szCs w:val="22"/>
              </w:rPr>
            </w:pPr>
            <w:r w:rsidDel="00000000" w:rsidR="00000000" w:rsidRPr="00000000">
              <w:rPr>
                <w:rtl w:val="0"/>
              </w:rPr>
            </w:r>
          </w:p>
          <w:p w:rsidR="00000000" w:rsidDel="00000000" w:rsidP="00000000" w:rsidRDefault="00000000" w:rsidRPr="00000000" w14:paraId="0000003A">
            <w:pPr>
              <w:jc w:val="right"/>
              <w:rPr>
                <w:sz w:val="22"/>
                <w:szCs w:val="22"/>
              </w:rPr>
            </w:pPr>
            <w:r w:rsidDel="00000000" w:rsidR="00000000" w:rsidRPr="00000000">
              <w:rPr>
                <w:rtl w:val="0"/>
              </w:rPr>
            </w:r>
          </w:p>
          <w:p w:rsidR="00000000" w:rsidDel="00000000" w:rsidP="00000000" w:rsidRDefault="00000000" w:rsidRPr="00000000" w14:paraId="0000003B">
            <w:pPr>
              <w:jc w:val="right"/>
              <w:rPr>
                <w:sz w:val="22"/>
                <w:szCs w:val="22"/>
              </w:rPr>
            </w:pPr>
            <w:r w:rsidDel="00000000" w:rsidR="00000000" w:rsidRPr="00000000">
              <w:rPr>
                <w:rtl w:val="0"/>
              </w:rPr>
            </w:r>
          </w:p>
          <w:p w:rsidR="00000000" w:rsidDel="00000000" w:rsidP="00000000" w:rsidRDefault="00000000" w:rsidRPr="00000000" w14:paraId="0000003C">
            <w:pPr>
              <w:jc w:val="left"/>
              <w:rPr>
                <w:sz w:val="22"/>
                <w:szCs w:val="22"/>
              </w:rPr>
            </w:pPr>
            <w:r w:rsidDel="00000000" w:rsidR="00000000" w:rsidRPr="00000000">
              <w:rPr>
                <w:rtl w:val="0"/>
              </w:rPr>
            </w:r>
          </w:p>
          <w:p w:rsidR="00000000" w:rsidDel="00000000" w:rsidP="00000000" w:rsidRDefault="00000000" w:rsidRPr="00000000" w14:paraId="0000003D">
            <w:pPr>
              <w:jc w:val="left"/>
              <w:rPr>
                <w:sz w:val="22"/>
                <w:szCs w:val="22"/>
              </w:rPr>
            </w:pPr>
            <w:r w:rsidDel="00000000" w:rsidR="00000000" w:rsidRPr="00000000">
              <w:rPr>
                <w:rtl w:val="0"/>
              </w:rPr>
            </w:r>
          </w:p>
          <w:p w:rsidR="00000000" w:rsidDel="00000000" w:rsidP="00000000" w:rsidRDefault="00000000" w:rsidRPr="00000000" w14:paraId="0000003E">
            <w:pPr>
              <w:jc w:val="left"/>
              <w:rPr>
                <w:sz w:val="10"/>
                <w:szCs w:val="10"/>
              </w:rPr>
            </w:pPr>
            <w:r w:rsidDel="00000000" w:rsidR="00000000" w:rsidRPr="00000000">
              <w:rPr>
                <w:rtl w:val="0"/>
              </w:rPr>
            </w:r>
          </w:p>
          <w:p w:rsidR="00000000" w:rsidDel="00000000" w:rsidP="00000000" w:rsidRDefault="00000000" w:rsidRPr="00000000" w14:paraId="0000003F">
            <w:pPr>
              <w:jc w:val="right"/>
              <w:rPr>
                <w:sz w:val="22"/>
                <w:szCs w:val="22"/>
              </w:rPr>
            </w:pPr>
            <w:r w:rsidDel="00000000" w:rsidR="00000000" w:rsidRPr="00000000">
              <w:rPr>
                <w:sz w:val="22"/>
                <w:szCs w:val="22"/>
                <w:rtl w:val="0"/>
              </w:rPr>
              <w:t xml:space="preserve">Spring - Fall 2019</w:t>
            </w:r>
          </w:p>
          <w:p w:rsidR="00000000" w:rsidDel="00000000" w:rsidP="00000000" w:rsidRDefault="00000000" w:rsidRPr="00000000" w14:paraId="00000040">
            <w:pPr>
              <w:jc w:val="right"/>
              <w:rPr>
                <w:sz w:val="22"/>
                <w:szCs w:val="22"/>
              </w:rPr>
            </w:pPr>
            <w:r w:rsidDel="00000000" w:rsidR="00000000" w:rsidRPr="00000000">
              <w:rPr>
                <w:rtl w:val="0"/>
              </w:rPr>
            </w:r>
          </w:p>
          <w:p w:rsidR="00000000" w:rsidDel="00000000" w:rsidP="00000000" w:rsidRDefault="00000000" w:rsidRPr="00000000" w14:paraId="00000041">
            <w:pPr>
              <w:jc w:val="right"/>
              <w:rPr>
                <w:sz w:val="22"/>
                <w:szCs w:val="22"/>
              </w:rPr>
            </w:pPr>
            <w:r w:rsidDel="00000000" w:rsidR="00000000" w:rsidRPr="00000000">
              <w:rPr>
                <w:rtl w:val="0"/>
              </w:rPr>
            </w:r>
          </w:p>
          <w:p w:rsidR="00000000" w:rsidDel="00000000" w:rsidP="00000000" w:rsidRDefault="00000000" w:rsidRPr="00000000" w14:paraId="00000042">
            <w:pPr>
              <w:jc w:val="right"/>
              <w:rPr>
                <w:sz w:val="22"/>
                <w:szCs w:val="22"/>
              </w:rPr>
            </w:pPr>
            <w:r w:rsidDel="00000000" w:rsidR="00000000" w:rsidRPr="00000000">
              <w:rPr>
                <w:rtl w:val="0"/>
              </w:rPr>
            </w:r>
          </w:p>
          <w:p w:rsidR="00000000" w:rsidDel="00000000" w:rsidP="00000000" w:rsidRDefault="00000000" w:rsidRPr="00000000" w14:paraId="00000043">
            <w:pPr>
              <w:jc w:val="right"/>
              <w:rPr>
                <w:sz w:val="22"/>
                <w:szCs w:val="22"/>
              </w:rPr>
            </w:pPr>
            <w:r w:rsidDel="00000000" w:rsidR="00000000" w:rsidRPr="00000000">
              <w:rPr>
                <w:rtl w:val="0"/>
              </w:rPr>
            </w:r>
          </w:p>
          <w:p w:rsidR="00000000" w:rsidDel="00000000" w:rsidP="00000000" w:rsidRDefault="00000000" w:rsidRPr="00000000" w14:paraId="00000044">
            <w:pPr>
              <w:jc w:val="right"/>
              <w:rPr>
                <w:sz w:val="22"/>
                <w:szCs w:val="22"/>
              </w:rPr>
            </w:pPr>
            <w:r w:rsidDel="00000000" w:rsidR="00000000" w:rsidRPr="00000000">
              <w:rPr>
                <w:rtl w:val="0"/>
              </w:rPr>
            </w:r>
          </w:p>
          <w:p w:rsidR="00000000" w:rsidDel="00000000" w:rsidP="00000000" w:rsidRDefault="00000000" w:rsidRPr="00000000" w14:paraId="00000045">
            <w:pPr>
              <w:jc w:val="right"/>
              <w:rPr>
                <w:sz w:val="22"/>
                <w:szCs w:val="22"/>
              </w:rPr>
            </w:pPr>
            <w:r w:rsidDel="00000000" w:rsidR="00000000" w:rsidRPr="00000000">
              <w:rPr>
                <w:rtl w:val="0"/>
              </w:rPr>
            </w:r>
          </w:p>
          <w:p w:rsidR="00000000" w:rsidDel="00000000" w:rsidP="00000000" w:rsidRDefault="00000000" w:rsidRPr="00000000" w14:paraId="00000046">
            <w:pPr>
              <w:jc w:val="right"/>
              <w:rPr>
                <w:sz w:val="22"/>
                <w:szCs w:val="22"/>
              </w:rPr>
            </w:pPr>
            <w:r w:rsidDel="00000000" w:rsidR="00000000" w:rsidRPr="00000000">
              <w:rPr>
                <w:rtl w:val="0"/>
              </w:rPr>
            </w:r>
          </w:p>
          <w:p w:rsidR="00000000" w:rsidDel="00000000" w:rsidP="00000000" w:rsidRDefault="00000000" w:rsidRPr="00000000" w14:paraId="00000047">
            <w:pPr>
              <w:jc w:val="right"/>
              <w:rPr>
                <w:sz w:val="22"/>
                <w:szCs w:val="22"/>
              </w:rPr>
            </w:pPr>
            <w:r w:rsidDel="00000000" w:rsidR="00000000" w:rsidRPr="00000000">
              <w:rPr>
                <w:rtl w:val="0"/>
              </w:rPr>
            </w:r>
          </w:p>
          <w:p w:rsidR="00000000" w:rsidDel="00000000" w:rsidP="00000000" w:rsidRDefault="00000000" w:rsidRPr="00000000" w14:paraId="00000048">
            <w:pPr>
              <w:jc w:val="left"/>
              <w:rPr>
                <w:sz w:val="22"/>
                <w:szCs w:val="22"/>
              </w:rPr>
            </w:pPr>
            <w:r w:rsidDel="00000000" w:rsidR="00000000" w:rsidRPr="00000000">
              <w:rPr>
                <w:rtl w:val="0"/>
              </w:rPr>
            </w:r>
          </w:p>
          <w:p w:rsidR="00000000" w:rsidDel="00000000" w:rsidP="00000000" w:rsidRDefault="00000000" w:rsidRPr="00000000" w14:paraId="00000049">
            <w:pPr>
              <w:jc w:val="left"/>
              <w:rPr>
                <w:sz w:val="10"/>
                <w:szCs w:val="10"/>
              </w:rPr>
            </w:pPr>
            <w:r w:rsidDel="00000000" w:rsidR="00000000" w:rsidRPr="00000000">
              <w:rPr>
                <w:rtl w:val="0"/>
              </w:rPr>
            </w:r>
          </w:p>
          <w:p w:rsidR="00000000" w:rsidDel="00000000" w:rsidP="00000000" w:rsidRDefault="00000000" w:rsidRPr="00000000" w14:paraId="0000004A">
            <w:pPr>
              <w:jc w:val="left"/>
              <w:rPr>
                <w:sz w:val="10"/>
                <w:szCs w:val="10"/>
              </w:rPr>
            </w:pPr>
            <w:r w:rsidDel="00000000" w:rsidR="00000000" w:rsidRPr="00000000">
              <w:rPr>
                <w:rtl w:val="0"/>
              </w:rPr>
            </w:r>
          </w:p>
          <w:p w:rsidR="00000000" w:rsidDel="00000000" w:rsidP="00000000" w:rsidRDefault="00000000" w:rsidRPr="00000000" w14:paraId="0000004B">
            <w:pPr>
              <w:jc w:val="right"/>
              <w:rPr>
                <w:sz w:val="22"/>
                <w:szCs w:val="22"/>
              </w:rPr>
            </w:pPr>
            <w:r w:rsidDel="00000000" w:rsidR="00000000" w:rsidRPr="00000000">
              <w:rPr>
                <w:sz w:val="22"/>
                <w:szCs w:val="22"/>
                <w:rtl w:val="0"/>
              </w:rPr>
              <w:t xml:space="preserve">Summer 2018 </w:t>
            </w:r>
          </w:p>
          <w:p w:rsidR="00000000" w:rsidDel="00000000" w:rsidP="00000000" w:rsidRDefault="00000000" w:rsidRPr="00000000" w14:paraId="0000004C">
            <w:pPr>
              <w:jc w:val="right"/>
              <w:rPr>
                <w:sz w:val="22"/>
                <w:szCs w:val="22"/>
              </w:rPr>
            </w:pPr>
            <w:r w:rsidDel="00000000" w:rsidR="00000000" w:rsidRPr="00000000">
              <w:rPr>
                <w:rtl w:val="0"/>
              </w:rPr>
            </w:r>
          </w:p>
          <w:p w:rsidR="00000000" w:rsidDel="00000000" w:rsidP="00000000" w:rsidRDefault="00000000" w:rsidRPr="00000000" w14:paraId="0000004D">
            <w:pPr>
              <w:jc w:val="right"/>
              <w:rPr>
                <w:sz w:val="22"/>
                <w:szCs w:val="22"/>
              </w:rPr>
            </w:pPr>
            <w:r w:rsidDel="00000000" w:rsidR="00000000" w:rsidRPr="00000000">
              <w:rPr>
                <w:rtl w:val="0"/>
              </w:rPr>
            </w:r>
          </w:p>
          <w:p w:rsidR="00000000" w:rsidDel="00000000" w:rsidP="00000000" w:rsidRDefault="00000000" w:rsidRPr="00000000" w14:paraId="0000004E">
            <w:pPr>
              <w:jc w:val="right"/>
              <w:rPr>
                <w:sz w:val="22"/>
                <w:szCs w:val="22"/>
              </w:rPr>
            </w:pPr>
            <w:r w:rsidDel="00000000" w:rsidR="00000000" w:rsidRPr="00000000">
              <w:rPr>
                <w:rtl w:val="0"/>
              </w:rPr>
            </w:r>
          </w:p>
          <w:p w:rsidR="00000000" w:rsidDel="00000000" w:rsidP="00000000" w:rsidRDefault="00000000" w:rsidRPr="00000000" w14:paraId="0000004F">
            <w:pPr>
              <w:jc w:val="right"/>
              <w:rPr>
                <w:sz w:val="22"/>
                <w:szCs w:val="22"/>
              </w:rPr>
            </w:pPr>
            <w:r w:rsidDel="00000000" w:rsidR="00000000" w:rsidRPr="00000000">
              <w:rPr>
                <w:rtl w:val="0"/>
              </w:rPr>
            </w:r>
          </w:p>
          <w:p w:rsidR="00000000" w:rsidDel="00000000" w:rsidP="00000000" w:rsidRDefault="00000000" w:rsidRPr="00000000" w14:paraId="00000050">
            <w:pPr>
              <w:jc w:val="left"/>
              <w:rPr>
                <w:sz w:val="22"/>
                <w:szCs w:val="22"/>
              </w:rPr>
            </w:pPr>
            <w:r w:rsidDel="00000000" w:rsidR="00000000" w:rsidRPr="00000000">
              <w:rPr>
                <w:rtl w:val="0"/>
              </w:rPr>
            </w:r>
          </w:p>
          <w:p w:rsidR="00000000" w:rsidDel="00000000" w:rsidP="00000000" w:rsidRDefault="00000000" w:rsidRPr="00000000" w14:paraId="00000051">
            <w:pPr>
              <w:jc w:val="right"/>
              <w:rPr>
                <w:sz w:val="22"/>
                <w:szCs w:val="22"/>
              </w:rPr>
            </w:pPr>
            <w:r w:rsidDel="00000000" w:rsidR="00000000" w:rsidRPr="00000000">
              <w:rPr>
                <w:rtl w:val="0"/>
              </w:rPr>
            </w:r>
          </w:p>
          <w:p w:rsidR="00000000" w:rsidDel="00000000" w:rsidP="00000000" w:rsidRDefault="00000000" w:rsidRPr="00000000" w14:paraId="00000052">
            <w:pPr>
              <w:jc w:val="right"/>
              <w:rPr>
                <w:sz w:val="22"/>
                <w:szCs w:val="22"/>
              </w:rPr>
            </w:pPr>
            <w:r w:rsidDel="00000000" w:rsidR="00000000" w:rsidRPr="00000000">
              <w:rPr>
                <w:rtl w:val="0"/>
              </w:rPr>
            </w:r>
          </w:p>
          <w:p w:rsidR="00000000" w:rsidDel="00000000" w:rsidP="00000000" w:rsidRDefault="00000000" w:rsidRPr="00000000" w14:paraId="00000053">
            <w:pPr>
              <w:jc w:val="right"/>
              <w:rPr>
                <w:sz w:val="22"/>
                <w:szCs w:val="22"/>
              </w:rPr>
            </w:pPr>
            <w:r w:rsidDel="00000000" w:rsidR="00000000" w:rsidRPr="00000000">
              <w:rPr>
                <w:rtl w:val="0"/>
              </w:rPr>
            </w:r>
          </w:p>
        </w:tc>
      </w:tr>
    </w:tbl>
    <w:p w:rsidR="00000000" w:rsidDel="00000000" w:rsidP="00000000" w:rsidRDefault="00000000" w:rsidRPr="00000000" w14:paraId="00000054">
      <w:pPr>
        <w:spacing w:after="0" w:before="0" w:line="240" w:lineRule="auto"/>
        <w:rPr>
          <w:sz w:val="22"/>
          <w:szCs w:val="2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b w:val="1"/>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