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8D3B" w14:textId="77777777" w:rsidR="006D7906" w:rsidRDefault="006D7906" w:rsidP="006D7906">
      <w:r>
        <w:t>I left the UK in February 2023 to begin travelling full-time. Taking</w:t>
      </w:r>
      <w:r>
        <w:t xml:space="preserve"> </w:t>
      </w:r>
      <w:r>
        <w:t>this risk has allowed me to have experiences and opportunities I would</w:t>
      </w:r>
      <w:r>
        <w:t xml:space="preserve"> </w:t>
      </w:r>
      <w:r>
        <w:t>otherwise not have had. Whilst travelling, I am enjoying exploring the</w:t>
      </w:r>
      <w:r>
        <w:t xml:space="preserve"> </w:t>
      </w:r>
      <w:r>
        <w:t>world and having the opportunity to be introduced to new cultures. Solo</w:t>
      </w:r>
      <w:r>
        <w:t xml:space="preserve"> </w:t>
      </w:r>
      <w:r>
        <w:t>travel has pushed me out of my comfort zone in many ways, but it has</w:t>
      </w:r>
      <w:r>
        <w:t xml:space="preserve"> </w:t>
      </w:r>
      <w:r>
        <w:t>also proven that I can adapt to new situations quickly.</w:t>
      </w:r>
    </w:p>
    <w:p w14:paraId="4B28BBD7" w14:textId="36FBFC94" w:rsidR="006D7906" w:rsidRDefault="006D7906" w:rsidP="006D7906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4800780" w14:textId="0CEA0F3F" w:rsidR="006D7906" w:rsidRDefault="006D7906" w:rsidP="006D7906">
      <w:r>
        <w:t>I arrived in Australia in May 2023 on a Working Holiday Visa (subclass</w:t>
      </w:r>
      <w:r>
        <w:t xml:space="preserve"> </w:t>
      </w:r>
      <w:r>
        <w:t>417). I have now completed the required regional work to attain my</w:t>
      </w:r>
      <w:r>
        <w:t xml:space="preserve"> </w:t>
      </w:r>
      <w:r>
        <w:t xml:space="preserve">second-year visa. WHCIH I WILL APPLY FOR SHORTLY. </w:t>
      </w:r>
    </w:p>
    <w:p w14:paraId="7EAC925D" w14:textId="0A579199" w:rsidR="006D7906" w:rsidRDefault="006D7906" w:rsidP="006D7906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/&gt;</w:t>
      </w:r>
    </w:p>
    <w:p w14:paraId="10EEE40E" w14:textId="5F946E93" w:rsidR="006D7906" w:rsidRDefault="006D7906" w:rsidP="006D7906">
      <w:r>
        <w:t>Over the years, I have gained a great deal of customer service</w:t>
      </w:r>
      <w:r>
        <w:t xml:space="preserve"> </w:t>
      </w:r>
      <w:r>
        <w:t>experience. I am a very sociable person who enjoys meeting new people</w:t>
      </w:r>
      <w:r>
        <w:t xml:space="preserve"> </w:t>
      </w:r>
      <w:r>
        <w:t>and undertaking new challenges. I can learn quickly, and my high level</w:t>
      </w:r>
      <w:r>
        <w:t xml:space="preserve"> </w:t>
      </w:r>
      <w:r>
        <w:t>of self-motivation means that I will adopt and learn the practice of</w:t>
      </w:r>
      <w:r>
        <w:t xml:space="preserve"> </w:t>
      </w:r>
      <w:r>
        <w:t>your business quickly. I naturally have good organisational skills and I</w:t>
      </w:r>
      <w:r>
        <w:t xml:space="preserve"> </w:t>
      </w:r>
      <w:r>
        <w:t>always strive to achieve the highest possible standard in everything I</w:t>
      </w:r>
      <w:r>
        <w:t xml:space="preserve"> </w:t>
      </w:r>
      <w:r>
        <w:t>do. These qualities have been beneficial when trying to juggle work,</w:t>
      </w:r>
      <w:r>
        <w:t xml:space="preserve"> </w:t>
      </w:r>
      <w:proofErr w:type="gramStart"/>
      <w:r>
        <w:t>hobbies</w:t>
      </w:r>
      <w:proofErr w:type="gramEnd"/>
      <w:r>
        <w:t xml:space="preserve"> and studies. I am an effective team member, but I am equally capable of</w:t>
      </w:r>
      <w:r>
        <w:t xml:space="preserve"> </w:t>
      </w:r>
      <w:r>
        <w:t>working with confidence on my own.</w:t>
      </w:r>
    </w:p>
    <w:p w14:paraId="37AF9E04" w14:textId="5C62D418" w:rsidR="006D7906" w:rsidRDefault="006D7906" w:rsidP="006D7906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B8392BA" w14:textId="2C5F7382" w:rsidR="003C1D5D" w:rsidRDefault="006D7906" w:rsidP="006D7906">
      <w:r>
        <w:t>Whilst working in 2022</w:t>
      </w:r>
    </w:p>
    <w:sectPr w:rsidR="003C1D5D" w:rsidSect="00F013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7"/>
    <w:rsid w:val="00181C57"/>
    <w:rsid w:val="002166C9"/>
    <w:rsid w:val="002228F6"/>
    <w:rsid w:val="00301CB8"/>
    <w:rsid w:val="003C1D5D"/>
    <w:rsid w:val="005407D3"/>
    <w:rsid w:val="006062E2"/>
    <w:rsid w:val="00680E49"/>
    <w:rsid w:val="006D7906"/>
    <w:rsid w:val="00785D6B"/>
    <w:rsid w:val="009915B8"/>
    <w:rsid w:val="00AD6D92"/>
    <w:rsid w:val="00D45AEC"/>
    <w:rsid w:val="00F0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496F4"/>
  <w14:defaultImageDpi w14:val="32767"/>
  <w15:chartTrackingRefBased/>
  <w15:docId w15:val="{B0B00513-A32C-FA42-809C-61F4B8BC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Lormor</dc:creator>
  <cp:keywords/>
  <dc:description/>
  <cp:lastModifiedBy>Kate Lormor</cp:lastModifiedBy>
  <cp:revision>2</cp:revision>
  <dcterms:created xsi:type="dcterms:W3CDTF">2024-03-14T09:33:00Z</dcterms:created>
  <dcterms:modified xsi:type="dcterms:W3CDTF">2024-03-14T09:36:00Z</dcterms:modified>
</cp:coreProperties>
</file>