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Number: DRAK-001</w:t>
        <w:br w:type="textWrapping"/>
        <w:t xml:space="preserve">Invoice Date: _______________</w:t>
        <w:br w:type="textWrapping"/>
        <w:t xml:space="preserve">Due Date: _______________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 To:</w:t>
        <w:br w:type="textWrapping"/>
        <w:t xml:space="preserve">[Clinic Name]</w:t>
        <w:br w:type="textWrapping"/>
        <w:t xml:space="preserve">[Authorized Representative]</w:t>
        <w:br w:type="textWrapping"/>
        <w:t xml:space="preserve">[Clinic Address]</w:t>
        <w:br w:type="textWrapping"/>
        <w:t xml:space="preserve">[Phone]</w:t>
        <w:br w:type="textWrapping"/>
        <w:t xml:space="preserve">[Email]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  <w:br w:type="textWrapping"/>
        <w:t xml:space="preserve">[Your Name / Business Name]</w:t>
        <w:br w:type="textWrapping"/>
        <w:t xml:space="preserve">[Address]</w:t>
        <w:br w:type="textWrapping"/>
        <w:t xml:space="preserve">[Phone]</w:t>
        <w:br w:type="textWrapping"/>
        <w:t xml:space="preserve">[Email]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 of Services: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Dental Revenue Automation Kit Implementation</w:t>
        <w:br w:type="textWrapping"/>
        <w:t xml:space="preserve">• Full CRM setup</w:t>
        <w:br w:type="textWrapping"/>
        <w:t xml:space="preserve">• WhatsApp + SMS automation integration</w:t>
        <w:br w:type="textWrapping"/>
        <w:t xml:space="preserve">• Appointment reminder sequences</w:t>
        <w:br w:type="textWrapping"/>
        <w:t xml:space="preserve">• Missed call auto-follow-up system</w:t>
        <w:br w:type="textWrapping"/>
        <w:t xml:space="preserve">• Revenue recovery automation flows</w:t>
        <w:br w:type="textWrapping"/>
        <w:t xml:space="preserve">• High-value procedure nurture campaigns</w:t>
        <w:br w:type="textWrapping"/>
        <w:t xml:space="preserve">• Payment plan automation setup</w:t>
        <w:br w:type="textWrapping"/>
        <w:t xml:space="preserve">• Google review automation</w:t>
        <w:br w:type="textWrapping"/>
        <w:t xml:space="preserve">• Performance dashboard</w:t>
        <w:br w:type="textWrapping"/>
        <w:t xml:space="preserve">• 30-day post-launch optimization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Timeline: 7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Summary: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Project Fee: USD $1,000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Terms (as per Agreement):</w:t>
        <w:br w:type="textWrapping"/>
        <w:t xml:space="preserve">• 70% Initial Deposit (Due Before Start): USD $700</w:t>
        <w:br w:type="textWrapping"/>
        <w:t xml:space="preserve">• 30% Final Payment (Due Upon Go-Live): USD $300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Due Now: USD $700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Instructions: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Name: _______________________</w:t>
        <w:br w:type="textWrapping"/>
        <w:t xml:space="preserve">Account Name: ____________________</w:t>
        <w:br w:type="textWrapping"/>
        <w:t xml:space="preserve">Account Number: __________________</w:t>
        <w:br w:type="textWrapping"/>
        <w:t xml:space="preserve">Swift Code (if applicable): ________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Money / Other Method: ______________________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include Invoice Number (DRAK-001) as payment reference.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 will commence upon receipt of the initial deposit.</w:t>
        <w:br w:type="textWrapping"/>
        <w:t xml:space="preserve">• Final payment is due on system go-live (Day 7).</w:t>
        <w:br w:type="textWrapping"/>
        <w:t xml:space="preserve">• Payments are non-refundable once implementation begins.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business.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By: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Name]</w:t>
        <w:br w:type="textWrapping"/>
        <w:t xml:space="preserve">[Title]</w:t>
        <w:br w:type="textWrapping"/>
        <w:t xml:space="preserve">Date: 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