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A7733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</w:p>
    <w:p w14:paraId="1FEBC941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># Σύντομο Εγχειρίδιο Υλοποίησης Βάσης Δεδομένων</w:t>
      </w:r>
    </w:p>
    <w:p w14:paraId="33948167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</w:p>
    <w:p w14:paraId="63352E7F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>Το παρόν έγγραφο περιγράφει τις βασικές αποφάσεις και τα χαρακτηριστικά της υλοποίησης της βάσης δεδομένων, βασισμένα στο αρχείο SQL.</w:t>
      </w:r>
    </w:p>
    <w:p w14:paraId="0A45B56D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</w:p>
    <w:p w14:paraId="2F4DD0AB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>---</w:t>
      </w:r>
    </w:p>
    <w:p w14:paraId="574B0131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</w:p>
    <w:p w14:paraId="7379A32B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>## Πίνακες και Δομή</w:t>
      </w:r>
    </w:p>
    <w:p w14:paraId="1C7597D1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</w:p>
    <w:p w14:paraId="664DF5AE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>1. **Πίνακας: DOCUMENTS**</w:t>
      </w:r>
    </w:p>
    <w:p w14:paraId="57D6FC5C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 xml:space="preserve">   - Περιγραφή: Ο πίνακας αυτός αποθηκεύει δεδομένα σχετικά με έγγραφα.</w:t>
      </w:r>
    </w:p>
    <w:p w14:paraId="6D9C41B1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 xml:space="preserve">   - Πεδία:</w:t>
      </w:r>
    </w:p>
    <w:p w14:paraId="1E910F33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 xml:space="preserve">     - `DOCUMENT#`: Ακέραιος αριθμός, πρωτεύον κλειδί.</w:t>
      </w:r>
    </w:p>
    <w:p w14:paraId="3E00E095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 xml:space="preserve">     - `TYPE`: Τύπος εγγράφου, χαρακτήρες μέγιστου μήκους 50.</w:t>
      </w:r>
    </w:p>
    <w:p w14:paraId="42B491CA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</w:p>
    <w:p w14:paraId="2449CE2C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>2. **Πίνακας: USER**</w:t>
      </w:r>
    </w:p>
    <w:p w14:paraId="3E773504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 xml:space="preserve">   - Περιγραφή: Ο πίνακας αποθηκεύει πληροφορίες για χρήστες.</w:t>
      </w:r>
    </w:p>
    <w:p w14:paraId="7E39BBC8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 xml:space="preserve">   - Πεδία:</w:t>
      </w:r>
    </w:p>
    <w:p w14:paraId="07E5E5FD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 xml:space="preserve">     - `ID`: Ακέραιος αριθμός, πρωτεύον κλειδί.</w:t>
      </w:r>
    </w:p>
    <w:p w14:paraId="19B4D7D4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 xml:space="preserve">     - `Name`: Όνομα χρήστη, χαρακτήρες μέγιστου μήκους 100.</w:t>
      </w:r>
    </w:p>
    <w:p w14:paraId="49C8AD57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 xml:space="preserve">     - `Birthdate`: Ημερομηνία γέννησης, μικρότερη μορφή ημερομηνίας.</w:t>
      </w:r>
    </w:p>
    <w:p w14:paraId="32AECDD4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 xml:space="preserve">     - `Address`: Διεύθυνση, χαρακτήρες μέγιστου μήκους 255.</w:t>
      </w:r>
    </w:p>
    <w:p w14:paraId="771B1514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 xml:space="preserve">     - `Phone_Number`: Αριθμός τηλεφώνου, μέγιστο μήκος 15.</w:t>
      </w:r>
    </w:p>
    <w:p w14:paraId="6504A303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 xml:space="preserve">     - `Role_Type`: Ο ρόλος του χρήστη, περιορισμένος σε τιμές 'Physical' ή 'Company'.</w:t>
      </w:r>
    </w:p>
    <w:p w14:paraId="7DEEA8F1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</w:p>
    <w:p w14:paraId="47D4133F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>3. **Constraints (Περιορισμοί):**</w:t>
      </w:r>
    </w:p>
    <w:p w14:paraId="2DF32EBB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 xml:space="preserve">   - Πρωτεύοντα κλειδιά (`PRIMARY KEY`) διασφαλίζουν τη μοναδικότητα των εγγραφών.</w:t>
      </w:r>
    </w:p>
    <w:p w14:paraId="6554836A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 xml:space="preserve">   - Περιορισμός ελέγχου (`CHECK`) στον πίνακα `USER` για το πεδίο `Role_Type`.</w:t>
      </w:r>
    </w:p>
    <w:p w14:paraId="76425E49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</w:p>
    <w:p w14:paraId="6B27FC1F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>---</w:t>
      </w:r>
    </w:p>
    <w:p w14:paraId="780016C9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</w:p>
    <w:p w14:paraId="36772205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>## Τεκμηριωμένες Αποφάσεις</w:t>
      </w:r>
    </w:p>
    <w:p w14:paraId="1360DD2E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</w:p>
    <w:p w14:paraId="0611EC81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>- **Ακεραιότητα Δεδομένων:**</w:t>
      </w:r>
    </w:p>
    <w:p w14:paraId="78AACC94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 xml:space="preserve">  Χρησιμοποιήθηκαν πρωτεύοντα κλειδιά και περιορισμοί για να διασφαλιστεί ότι κάθε εγγραφή είναι μοναδική και έγκυρη.</w:t>
      </w:r>
    </w:p>
    <w:p w14:paraId="4B77410D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 xml:space="preserve">  </w:t>
      </w:r>
    </w:p>
    <w:p w14:paraId="39077028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>- **Επεκτασιμότητα:**</w:t>
      </w:r>
    </w:p>
    <w:p w14:paraId="6D667F9A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 xml:space="preserve">  Όλα τα πεδία χρησιμοποιούν κατάλληλους τύπους δεδομένων, όπως `NVARCHAR`, για τη στήριξη πολλαπλών γλωσσών και μεγέθους δεδομένων.</w:t>
      </w:r>
    </w:p>
    <w:p w14:paraId="103A2551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</w:p>
    <w:p w14:paraId="21B65D55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>- **Κατηγοριοποίηση Χρηστών:**</w:t>
      </w:r>
    </w:p>
    <w:p w14:paraId="6C27559A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 xml:space="preserve">  Ο περιορισμός `CHECK` για το πεδίο `Role_Type` διασφαλίζει ότι οι ρόλοι περιορίζονται σε προκαθορισμένες τιμές.</w:t>
      </w:r>
    </w:p>
    <w:p w14:paraId="3C0BD8FA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</w:p>
    <w:p w14:paraId="2D8FB52E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>- **Διαχείριση Ημερομηνιών:**</w:t>
      </w:r>
    </w:p>
    <w:p w14:paraId="7D266EB0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 xml:space="preserve">  Το πεδίο `Birthdate` επιλέχθηκε ως `SMALLDATETIME` για αποθήκευση ακριβών και μικρών χρονικών δεδομένων.</w:t>
      </w:r>
    </w:p>
    <w:p w14:paraId="467152FE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</w:p>
    <w:p w14:paraId="0489BA43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>---</w:t>
      </w:r>
    </w:p>
    <w:p w14:paraId="32BB439A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</w:p>
    <w:p w14:paraId="551D4BAD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>## Συμπεράσματα</w:t>
      </w:r>
    </w:p>
    <w:p w14:paraId="5FED18CB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</w:p>
    <w:p w14:paraId="25DD01A2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lastRenderedPageBreak/>
        <w:t>Η υλοποίηση βασίζεται σε αρχές απλότητας, σαφήνειας και ακεραιότητας, προσφέροντας μια ευέλικτη και ασφαλή βάση δεδομένων για εφαρμογές που διαχειρίζονται χρήστες και έγγραφα.</w:t>
      </w:r>
    </w:p>
    <w:p w14:paraId="2A946E2F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</w:p>
    <w:p w14:paraId="1B53BBBF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  <w:r w:rsidRPr="007F6FA9">
        <w:rPr>
          <w:rFonts w:ascii="Courier New" w:hAnsi="Courier New" w:cs="Courier New"/>
        </w:rPr>
        <w:t>---</w:t>
      </w:r>
    </w:p>
    <w:p w14:paraId="76564A7A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</w:p>
    <w:p w14:paraId="67741E15" w14:textId="77777777" w:rsidR="007F6FA9" w:rsidRPr="007F6FA9" w:rsidRDefault="007F6FA9" w:rsidP="007F6FA9">
      <w:pPr>
        <w:pStyle w:val="PlainText"/>
        <w:rPr>
          <w:rFonts w:ascii="Courier New" w:hAnsi="Courier New" w:cs="Courier New"/>
        </w:rPr>
      </w:pPr>
    </w:p>
    <w:sectPr w:rsidR="007F6FA9" w:rsidRPr="007F6FA9" w:rsidSect="007F6FA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8D"/>
    <w:rsid w:val="00554B8D"/>
    <w:rsid w:val="005C636A"/>
    <w:rsid w:val="007F6FA9"/>
    <w:rsid w:val="00806814"/>
    <w:rsid w:val="00B33835"/>
    <w:rsid w:val="00E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C3141B"/>
  <w15:chartTrackingRefBased/>
  <w15:docId w15:val="{FE0B9533-C25A-0742-88C9-79366E4D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369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369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Christiana Antoniou</dc:creator>
  <cp:keywords/>
  <dc:description/>
  <cp:lastModifiedBy>Christiana Antoniou</cp:lastModifiedBy>
  <cp:revision>2</cp:revision>
  <dcterms:created xsi:type="dcterms:W3CDTF">2024-12-02T18:47:00Z</dcterms:created>
  <dcterms:modified xsi:type="dcterms:W3CDTF">2024-12-02T18:47:00Z</dcterms:modified>
</cp:coreProperties>
</file>