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81" w:rsidRPr="00DB61F2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Федеральное государственное автономное образовательное учреждение</w:t>
      </w:r>
      <w:r w:rsidRPr="00DB61F2">
        <w:rPr>
          <w:rFonts w:cs="Times New Roman"/>
        </w:rPr>
        <w:br/>
        <w:t>высшего образования</w:t>
      </w:r>
      <w:r w:rsidRPr="00DB61F2">
        <w:rPr>
          <w:rFonts w:cs="Times New Roman"/>
        </w:rPr>
        <w:br/>
        <w:t>«Нижегородский государственный университет</w:t>
      </w:r>
      <w:r w:rsidRPr="00DB61F2">
        <w:rPr>
          <w:rFonts w:cs="Times New Roman"/>
        </w:rPr>
        <w:br/>
        <w:t>им. Н.И. Лобачевского»</w:t>
      </w:r>
    </w:p>
    <w:p w:rsidR="00091C81" w:rsidRPr="00A16C86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Институт информационных технологий, математики и механики</w:t>
      </w:r>
      <w:r w:rsidRPr="00A16C86">
        <w:rPr>
          <w:rFonts w:cs="Times New Roman"/>
        </w:rPr>
        <w:t xml:space="preserve"> (</w:t>
      </w:r>
      <w:r w:rsidRPr="00DB61F2">
        <w:rPr>
          <w:rFonts w:cs="Times New Roman"/>
        </w:rPr>
        <w:t>ИИТММ</w:t>
      </w:r>
      <w:r w:rsidRPr="00A16C86">
        <w:rPr>
          <w:rFonts w:cs="Times New Roman"/>
        </w:rPr>
        <w:t>)</w:t>
      </w: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2340"/>
        </w:tabs>
        <w:jc w:val="center"/>
        <w:rPr>
          <w:rFonts w:cs="Times New Roman"/>
          <w:szCs w:val="24"/>
        </w:rPr>
      </w:pPr>
      <w:r w:rsidRPr="00DB61F2">
        <w:rPr>
          <w:rFonts w:cs="Times New Roman"/>
          <w:szCs w:val="24"/>
        </w:rPr>
        <w:t>Отчёт по лабораторной работе</w:t>
      </w:r>
    </w:p>
    <w:p w:rsidR="00091C81" w:rsidRPr="00DB61F2" w:rsidRDefault="0048095E" w:rsidP="00091C81">
      <w:pPr>
        <w:tabs>
          <w:tab w:val="left" w:pos="2340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Вычисление арифметических выражений</w:t>
      </w:r>
    </w:p>
    <w:p w:rsidR="00091C81" w:rsidRPr="00DB61F2" w:rsidRDefault="00091C81" w:rsidP="00091C81">
      <w:pPr>
        <w:pStyle w:val="a3"/>
        <w:jc w:val="center"/>
        <w:rPr>
          <w:rFonts w:ascii="Times New Roman" w:hAnsi="Times New Roman" w:cs="Times New Roman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5880"/>
        </w:tabs>
        <w:rPr>
          <w:rFonts w:cs="Times New Roman"/>
        </w:rPr>
      </w:pPr>
      <w:r w:rsidRPr="00DB61F2">
        <w:rPr>
          <w:rFonts w:cs="Times New Roman"/>
          <w:b/>
          <w:sz w:val="36"/>
          <w:szCs w:val="36"/>
        </w:rPr>
        <w:tab/>
      </w:r>
      <w:r w:rsidRPr="00DB61F2">
        <w:rPr>
          <w:rFonts w:cs="Times New Roman"/>
        </w:rPr>
        <w:t>Выполнил:</w:t>
      </w:r>
      <w:r w:rsidRPr="00DB61F2">
        <w:rPr>
          <w:rFonts w:cs="Times New Roman"/>
        </w:rPr>
        <w:br/>
      </w:r>
      <w:r>
        <w:rPr>
          <w:rFonts w:cs="Times New Roman"/>
        </w:rPr>
        <w:t xml:space="preserve">студент </w:t>
      </w:r>
      <w:r w:rsidR="00F97FC6">
        <w:rPr>
          <w:rFonts w:cs="Times New Roman"/>
        </w:rPr>
        <w:t xml:space="preserve"> ИИТММ гр. 082</w:t>
      </w:r>
      <w:r w:rsidRPr="00DB61F2">
        <w:rPr>
          <w:rFonts w:cs="Times New Roman"/>
        </w:rPr>
        <w:t>3-1</w:t>
      </w:r>
      <w:r>
        <w:rPr>
          <w:rFonts w:cs="Times New Roman"/>
        </w:rPr>
        <w:br/>
        <w:t xml:space="preserve">                                                                                                        Красикова Е.А.</w:t>
      </w:r>
      <w:r>
        <w:rPr>
          <w:rFonts w:cs="Times New Roman"/>
        </w:rPr>
        <w:br/>
      </w:r>
      <w:r>
        <w:rPr>
          <w:rFonts w:cs="Times New Roman"/>
        </w:rPr>
        <w:br/>
      </w:r>
    </w:p>
    <w:p w:rsidR="00091C81" w:rsidRPr="00DB61F2" w:rsidRDefault="00091C81" w:rsidP="00091C81">
      <w:pPr>
        <w:tabs>
          <w:tab w:val="left" w:pos="7560"/>
        </w:tabs>
        <w:rPr>
          <w:rFonts w:cs="Times New Roman"/>
          <w:szCs w:val="24"/>
        </w:rPr>
      </w:pPr>
    </w:p>
    <w:p w:rsidR="00F97FC6" w:rsidRDefault="00091C81" w:rsidP="00091C81">
      <w:pPr>
        <w:tabs>
          <w:tab w:val="left" w:pos="5865"/>
        </w:tabs>
        <w:rPr>
          <w:rFonts w:cs="Times New Roman"/>
          <w:szCs w:val="24"/>
        </w:rPr>
      </w:pPr>
      <w:r w:rsidRPr="00B75DA3">
        <w:rPr>
          <w:rFonts w:cs="Times New Roman"/>
          <w:szCs w:val="24"/>
        </w:rPr>
        <w:t xml:space="preserve">Проверил: </w:t>
      </w:r>
    </w:p>
    <w:p w:rsidR="00F97FC6" w:rsidRPr="009A2DD4" w:rsidRDefault="009A2DD4" w:rsidP="00091C81">
      <w:pPr>
        <w:tabs>
          <w:tab w:val="left" w:pos="5865"/>
        </w:tabs>
        <w:rPr>
          <w:rFonts w:cs="Times New Roman"/>
          <w:szCs w:val="24"/>
        </w:rPr>
      </w:pPr>
      <w:r w:rsidRPr="009A2DD4">
        <w:rPr>
          <w:rFonts w:cs="Times New Roman"/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 w:rsidRPr="009A2DD4">
        <w:rPr>
          <w:rFonts w:cs="Times New Roman"/>
          <w:color w:val="000000"/>
          <w:szCs w:val="24"/>
          <w:shd w:val="clear" w:color="auto" w:fill="FFFFFF"/>
        </w:rPr>
        <w:t>ПрИнж</w:t>
      </w:r>
      <w:proofErr w:type="spellEnd"/>
      <w:r w:rsidRPr="009A2DD4">
        <w:rPr>
          <w:rFonts w:cs="Times New Roman"/>
          <w:color w:val="000000"/>
          <w:szCs w:val="24"/>
          <w:shd w:val="clear" w:color="auto" w:fill="FFFFFF"/>
        </w:rPr>
        <w:br/>
      </w:r>
      <w:r w:rsidR="00F97FC6" w:rsidRPr="009A2DD4">
        <w:rPr>
          <w:rFonts w:cs="Times New Roman"/>
          <w:szCs w:val="24"/>
        </w:rPr>
        <w:t>ИИТММ</w:t>
      </w:r>
    </w:p>
    <w:p w:rsidR="00091C81" w:rsidRPr="00B75DA3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 Сиднев А.А.</w:t>
      </w:r>
      <w:r w:rsidR="00091C81">
        <w:rPr>
          <w:rFonts w:cs="Times New Roman"/>
          <w:szCs w:val="24"/>
        </w:rPr>
        <w:br/>
      </w: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450B3C" w:rsidRPr="005D72B0" w:rsidRDefault="00F97FC6" w:rsidP="00F97FC6">
      <w:pPr>
        <w:tabs>
          <w:tab w:val="left" w:pos="3165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  <w:r>
        <w:rPr>
          <w:rFonts w:cs="Times New Roman"/>
          <w:szCs w:val="24"/>
        </w:rPr>
        <w:br/>
        <w:t>2016</w:t>
      </w:r>
      <w:r w:rsidR="00091C81">
        <w:rPr>
          <w:rFonts w:cs="Times New Roman"/>
          <w:szCs w:val="24"/>
        </w:rPr>
        <w:t>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43274605"/>
        <w:docPartObj>
          <w:docPartGallery w:val="Table of Contents"/>
          <w:docPartUnique/>
        </w:docPartObj>
      </w:sdtPr>
      <w:sdtContent>
        <w:p w:rsidR="005D72B0" w:rsidRPr="005D72B0" w:rsidRDefault="005D72B0">
          <w:pPr>
            <w:pStyle w:val="af"/>
          </w:pPr>
          <w:r w:rsidRPr="00813034">
            <w:rPr>
              <w:rStyle w:val="10"/>
              <w:color w:val="auto"/>
            </w:rPr>
            <w:t>Содержание</w:t>
          </w:r>
        </w:p>
        <w:p w:rsidR="009801C9" w:rsidRDefault="005F1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D72B0">
            <w:instrText xml:space="preserve"> TOC \o "1-3" \h \z \u </w:instrText>
          </w:r>
          <w:r>
            <w:fldChar w:fldCharType="separate"/>
          </w:r>
          <w:hyperlink w:anchor="_Toc475302398" w:history="1">
            <w:r w:rsidR="009801C9" w:rsidRPr="00AE7D33">
              <w:rPr>
                <w:rStyle w:val="a4"/>
                <w:noProof/>
              </w:rPr>
              <w:t>Введение</w:t>
            </w:r>
            <w:r w:rsidR="009801C9">
              <w:rPr>
                <w:noProof/>
                <w:webHidden/>
              </w:rPr>
              <w:tab/>
            </w:r>
            <w:r w:rsidR="009801C9">
              <w:rPr>
                <w:noProof/>
                <w:webHidden/>
              </w:rPr>
              <w:fldChar w:fldCharType="begin"/>
            </w:r>
            <w:r w:rsidR="009801C9">
              <w:rPr>
                <w:noProof/>
                <w:webHidden/>
              </w:rPr>
              <w:instrText xml:space="preserve"> PAGEREF _Toc475302398 \h </w:instrText>
            </w:r>
            <w:r w:rsidR="009801C9">
              <w:rPr>
                <w:noProof/>
                <w:webHidden/>
              </w:rPr>
            </w:r>
            <w:r w:rsidR="009801C9">
              <w:rPr>
                <w:noProof/>
                <w:webHidden/>
              </w:rPr>
              <w:fldChar w:fldCharType="separate"/>
            </w:r>
            <w:r w:rsidR="009801C9">
              <w:rPr>
                <w:noProof/>
                <w:webHidden/>
              </w:rPr>
              <w:t>3</w:t>
            </w:r>
            <w:r w:rsidR="009801C9"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399" w:history="1">
            <w:r w:rsidRPr="00AE7D33">
              <w:rPr>
                <w:rStyle w:val="a4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0" w:history="1">
            <w:r w:rsidRPr="00AE7D33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1" w:history="1">
            <w:r w:rsidRPr="00AE7D33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2" w:history="1">
            <w:r w:rsidRPr="00AE7D33">
              <w:rPr>
                <w:rStyle w:val="a4"/>
                <w:noProof/>
              </w:rPr>
              <w:t>Общее 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3" w:history="1">
            <w:r w:rsidRPr="00AE7D33">
              <w:rPr>
                <w:rStyle w:val="a4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4" w:history="1">
            <w:r w:rsidRPr="00AE7D33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5" w:history="1">
            <w:r w:rsidRPr="00AE7D33">
              <w:rPr>
                <w:rStyle w:val="a4"/>
                <w:noProof/>
                <w:shd w:val="clear" w:color="auto" w:fill="FFFFFF"/>
              </w:rPr>
              <w:t>Алгоритм преобразования выражения из инфиксной формы в ОПН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6" w:history="1">
            <w:r w:rsidRPr="00AE7D33">
              <w:rPr>
                <w:rStyle w:val="a4"/>
                <w:noProof/>
              </w:rPr>
              <w:t>Алгоритм вычисления выражения, представленного в ОПН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7" w:history="1">
            <w:r w:rsidRPr="00AE7D3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8" w:history="1">
            <w:r w:rsidRPr="00AE7D33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09" w:history="1">
            <w:r w:rsidRPr="00AE7D33">
              <w:rPr>
                <w:rStyle w:val="a4"/>
                <w:noProof/>
              </w:rPr>
              <w:t>Приложение</w:t>
            </w:r>
            <w:r w:rsidRPr="00AE7D33">
              <w:rPr>
                <w:rStyle w:val="a4"/>
                <w:noProof/>
                <w:lang w:val="en-US"/>
              </w:rPr>
              <w:t xml:space="preserve"> 1.Arithm.h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10" w:history="1">
            <w:r w:rsidRPr="00AE7D33">
              <w:rPr>
                <w:rStyle w:val="a4"/>
                <w:noProof/>
              </w:rPr>
              <w:t>Приложение</w:t>
            </w:r>
            <w:r w:rsidRPr="00AE7D33">
              <w:rPr>
                <w:rStyle w:val="a4"/>
                <w:noProof/>
                <w:lang w:val="en-US"/>
              </w:rPr>
              <w:t xml:space="preserve"> 2.Arithm.cpp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11" w:history="1">
            <w:r w:rsidRPr="00AE7D33">
              <w:rPr>
                <w:rStyle w:val="a4"/>
                <w:noProof/>
              </w:rPr>
              <w:t>Приложение</w:t>
            </w:r>
            <w:r w:rsidRPr="00AE7D33">
              <w:rPr>
                <w:rStyle w:val="a4"/>
                <w:noProof/>
                <w:lang w:val="en-US"/>
              </w:rPr>
              <w:t xml:space="preserve"> 3.</w:t>
            </w:r>
            <w:r w:rsidRPr="00AE7D33">
              <w:rPr>
                <w:rStyle w:val="a4"/>
                <w:rFonts w:cs="Times New Roman"/>
                <w:noProof/>
                <w:lang w:val="en-US"/>
              </w:rPr>
              <w:t>StructCNode.h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C9" w:rsidRDefault="0098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302412" w:history="1">
            <w:r w:rsidRPr="00AE7D33">
              <w:rPr>
                <w:rStyle w:val="a4"/>
                <w:noProof/>
              </w:rPr>
              <w:t>Приложение</w:t>
            </w:r>
            <w:r w:rsidRPr="00AE7D33">
              <w:rPr>
                <w:rStyle w:val="a4"/>
                <w:noProof/>
                <w:lang w:val="en-US"/>
              </w:rPr>
              <w:t xml:space="preserve"> 4. </w:t>
            </w:r>
            <w:r w:rsidRPr="00AE7D33">
              <w:rPr>
                <w:rStyle w:val="a4"/>
                <w:rFonts w:cs="Times New Roman"/>
                <w:noProof/>
                <w:lang w:val="en-US"/>
              </w:rPr>
              <w:t>MyStack.h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B0" w:rsidRDefault="005F109A">
          <w:r>
            <w:fldChar w:fldCharType="end"/>
          </w:r>
        </w:p>
      </w:sdtContent>
    </w:sdt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Default="00091C81" w:rsidP="00091C81">
      <w:pPr>
        <w:pStyle w:val="1"/>
      </w:pPr>
      <w:bookmarkStart w:id="0" w:name="_Toc475302398"/>
      <w:r>
        <w:lastRenderedPageBreak/>
        <w:t>Введение</w:t>
      </w:r>
      <w:bookmarkEnd w:id="0"/>
    </w:p>
    <w:p w:rsidR="00503BCB" w:rsidRDefault="00EC1063" w:rsidP="0088773B">
      <w:pPr>
        <w:jc w:val="both"/>
      </w:pPr>
      <w:bookmarkStart w:id="1" w:name="_Toc437458550"/>
      <w:bookmarkStart w:id="2" w:name="_Toc437458949"/>
      <w:r w:rsidRPr="00EC1063">
        <w:t xml:space="preserve">Одной из главных </w:t>
      </w:r>
      <w:proofErr w:type="spellStart"/>
      <w:r w:rsidRPr="00EC1063">
        <w:t>п</w:t>
      </w:r>
      <w:proofErr w:type="gramStart"/>
      <w:r w:rsidRPr="00EC1063">
        <w:t>p</w:t>
      </w:r>
      <w:proofErr w:type="gramEnd"/>
      <w:r w:rsidRPr="00EC1063">
        <w:t>ичин</w:t>
      </w:r>
      <w:proofErr w:type="spellEnd"/>
      <w:r w:rsidRPr="00EC1063">
        <w:t xml:space="preserve">, лежащих в основе появления языков </w:t>
      </w:r>
      <w:proofErr w:type="spellStart"/>
      <w:r w:rsidRPr="00EC1063">
        <w:t>пpогpаммиpования</w:t>
      </w:r>
      <w:proofErr w:type="spellEnd"/>
      <w:r w:rsidRPr="00EC1063">
        <w:t xml:space="preserve"> высокого </w:t>
      </w:r>
      <w:proofErr w:type="spellStart"/>
      <w:r w:rsidRPr="00EC1063">
        <w:t>уpовня</w:t>
      </w:r>
      <w:proofErr w:type="spellEnd"/>
      <w:r w:rsidRPr="00EC1063">
        <w:t xml:space="preserve">, явились вычислительные задачи, </w:t>
      </w:r>
      <w:r w:rsidR="00831F60" w:rsidRPr="00EC1063">
        <w:t>требующие</w:t>
      </w:r>
      <w:r w:rsidRPr="00EC1063">
        <w:t xml:space="preserve"> больших объёмов </w:t>
      </w:r>
      <w:r w:rsidR="00831F60" w:rsidRPr="00EC1063">
        <w:t>рутинных</w:t>
      </w:r>
      <w:r w:rsidRPr="00EC1063">
        <w:t xml:space="preserve"> вычислений. Поэтому к языкам </w:t>
      </w:r>
      <w:proofErr w:type="spellStart"/>
      <w:r w:rsidRPr="00EC1063">
        <w:t>п</w:t>
      </w:r>
      <w:proofErr w:type="gramStart"/>
      <w:r w:rsidRPr="00EC1063">
        <w:t>p</w:t>
      </w:r>
      <w:proofErr w:type="gramEnd"/>
      <w:r w:rsidRPr="00EC1063">
        <w:t>огpаммиpования</w:t>
      </w:r>
      <w:proofErr w:type="spellEnd"/>
      <w:r w:rsidR="00077B16">
        <w:t xml:space="preserve"> </w:t>
      </w:r>
      <w:r w:rsidR="00831F60" w:rsidRPr="00EC1063">
        <w:t>предъявлялись</w:t>
      </w:r>
      <w:r w:rsidR="00077B16">
        <w:t xml:space="preserve"> </w:t>
      </w:r>
      <w:r w:rsidR="00831F60" w:rsidRPr="00EC1063">
        <w:t>требования</w:t>
      </w:r>
      <w:r w:rsidRPr="00EC1063">
        <w:t xml:space="preserve"> максимального </w:t>
      </w:r>
      <w:r w:rsidR="00831F60" w:rsidRPr="00EC1063">
        <w:t>приближения</w:t>
      </w:r>
      <w:r w:rsidR="00077B16">
        <w:t xml:space="preserve"> </w:t>
      </w:r>
      <w:proofErr w:type="spellStart"/>
      <w:r w:rsidRPr="00EC1063">
        <w:t>фоpмы</w:t>
      </w:r>
      <w:proofErr w:type="spellEnd"/>
      <w:r w:rsidRPr="00EC1063">
        <w:t xml:space="preserve"> записи вычислений к естественному языку математики. В этой связи одной из </w:t>
      </w:r>
      <w:r w:rsidR="00831F60" w:rsidRPr="00EC1063">
        <w:t>первых</w:t>
      </w:r>
      <w:r w:rsidRPr="00EC1063">
        <w:t xml:space="preserve"> областей системного </w:t>
      </w:r>
      <w:proofErr w:type="spellStart"/>
      <w:r w:rsidRPr="00EC1063">
        <w:t>п</w:t>
      </w:r>
      <w:proofErr w:type="gramStart"/>
      <w:r w:rsidRPr="00EC1063">
        <w:t>p</w:t>
      </w:r>
      <w:proofErr w:type="gramEnd"/>
      <w:r w:rsidRPr="00EC1063">
        <w:t>огpаммиpования</w:t>
      </w:r>
      <w:proofErr w:type="spellEnd"/>
      <w:r w:rsidR="00077B16">
        <w:t xml:space="preserve"> </w:t>
      </w:r>
      <w:proofErr w:type="spellStart"/>
      <w:r w:rsidRPr="00EC1063">
        <w:t>сфоpмиpовалось</w:t>
      </w:r>
      <w:proofErr w:type="spellEnd"/>
      <w:r w:rsidRPr="00EC1063">
        <w:t xml:space="preserve"> исследование способов </w:t>
      </w:r>
      <w:proofErr w:type="spellStart"/>
      <w:r w:rsidRPr="00EC1063">
        <w:t>выpажений</w:t>
      </w:r>
      <w:proofErr w:type="spellEnd"/>
      <w:r w:rsidRPr="00EC1063">
        <w:t xml:space="preserve">. </w:t>
      </w:r>
      <w:r>
        <w:t>В данной лабораторной работе будет исследован</w:t>
      </w:r>
      <w:r w:rsidRPr="00EC1063">
        <w:t xml:space="preserve"> метод </w:t>
      </w:r>
      <w:proofErr w:type="spellStart"/>
      <w:r w:rsidRPr="00EC1063">
        <w:t>т</w:t>
      </w:r>
      <w:proofErr w:type="gramStart"/>
      <w:r w:rsidRPr="00EC1063">
        <w:t>p</w:t>
      </w:r>
      <w:proofErr w:type="gramEnd"/>
      <w:r w:rsidRPr="00EC1063">
        <w:t>ансляции</w:t>
      </w:r>
      <w:proofErr w:type="spellEnd"/>
      <w:r w:rsidRPr="00EC1063">
        <w:t xml:space="preserve"> с помощью </w:t>
      </w:r>
      <w:proofErr w:type="spellStart"/>
      <w:r w:rsidRPr="00EC1063">
        <w:t>обpатной</w:t>
      </w:r>
      <w:proofErr w:type="spellEnd"/>
      <w:r w:rsidRPr="00EC1063">
        <w:t xml:space="preserve"> по</w:t>
      </w:r>
      <w:r w:rsidR="00DD64A8">
        <w:t>льской записи</w:t>
      </w:r>
      <w:r w:rsidRPr="00EC1063">
        <w:t xml:space="preserve">, </w:t>
      </w:r>
      <w:proofErr w:type="spellStart"/>
      <w:r w:rsidRPr="00EC1063">
        <w:t>котоpую</w:t>
      </w:r>
      <w:proofErr w:type="spellEnd"/>
      <w:r w:rsidR="00077B16">
        <w:t xml:space="preserve"> </w:t>
      </w:r>
      <w:proofErr w:type="spellStart"/>
      <w:r w:rsidRPr="00EC1063">
        <w:t>пpедложил</w:t>
      </w:r>
      <w:proofErr w:type="spellEnd"/>
      <w:r w:rsidRPr="00EC1063">
        <w:t xml:space="preserve"> польский математик Я. Лукашевич.</w:t>
      </w:r>
      <w:r w:rsidR="00DD64A8" w:rsidRPr="00DD64A8">
        <w:t>[1]</w:t>
      </w:r>
      <w:r w:rsidR="00503BCB">
        <w:br w:type="page"/>
      </w:r>
    </w:p>
    <w:p w:rsidR="003E5BC7" w:rsidRDefault="00361E3D" w:rsidP="001F47F2">
      <w:pPr>
        <w:pStyle w:val="1"/>
      </w:pPr>
      <w:bookmarkStart w:id="3" w:name="_Toc475302399"/>
      <w:r w:rsidRPr="00A374EA">
        <w:lastRenderedPageBreak/>
        <w:t>Постановка учебно-практической задачи</w:t>
      </w:r>
      <w:bookmarkStart w:id="4" w:name="_Toc437458551"/>
      <w:bookmarkStart w:id="5" w:name="_Toc437458950"/>
      <w:bookmarkEnd w:id="1"/>
      <w:bookmarkEnd w:id="2"/>
      <w:bookmarkEnd w:id="3"/>
    </w:p>
    <w:p w:rsidR="00503BCB" w:rsidRPr="00503BCB" w:rsidRDefault="003E5BC7" w:rsidP="00503BCB">
      <w:pPr>
        <w:jc w:val="both"/>
        <w:rPr>
          <w:shd w:val="clear" w:color="auto" w:fill="FFFFFF"/>
        </w:rPr>
        <w:sectPr w:rsidR="00503BCB" w:rsidRPr="00503BCB" w:rsidSect="005D72B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hd w:val="clear" w:color="auto" w:fill="FFFFFF"/>
        </w:rPr>
        <w:t>Необходимо разработать класс для разбора 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вычисления арифметических выражений. Выражение может содержать скобки,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операции +, -, *, /, ^ (возведение в степень), || (модуль), константы 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символьные переменные (строчные буквы латинского алфавита). Необходимо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реализовать класс, который принимает на вход строку, содержащую выражение,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выполняет её разбор, выводит сообщение об ошибке при её обнаружении,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выполняет вычисление значения выражения при заданных значениях переменных.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Разбор и хранение выражения должны осуществляться в обратной польской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записи. Реализовать тесты, соде</w:t>
      </w:r>
      <w:r w:rsidR="00503BCB">
        <w:rPr>
          <w:shd w:val="clear" w:color="auto" w:fill="FFFFFF"/>
        </w:rPr>
        <w:t>ржащие различные типы выражений.</w:t>
      </w:r>
    </w:p>
    <w:p w:rsidR="001F47F2" w:rsidRDefault="001F47F2" w:rsidP="001F47F2">
      <w:pPr>
        <w:pStyle w:val="1"/>
      </w:pPr>
      <w:bookmarkStart w:id="6" w:name="_Toc475302400"/>
      <w:r w:rsidRPr="00DB61F2">
        <w:lastRenderedPageBreak/>
        <w:t>Руководство пользователя</w:t>
      </w:r>
      <w:bookmarkEnd w:id="4"/>
      <w:bookmarkEnd w:id="5"/>
      <w:bookmarkEnd w:id="6"/>
    </w:p>
    <w:p w:rsidR="009B7D0E" w:rsidRPr="009B7D0E" w:rsidRDefault="00EC1063" w:rsidP="00503BCB">
      <w:pPr>
        <w:jc w:val="both"/>
      </w:pPr>
      <w:r>
        <w:t>Интерфейс класса для разбора и вычисления арифметических выражений: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bookmarkStart w:id="7" w:name="_Toc437458552"/>
      <w:bookmarkStart w:id="8" w:name="_Toc437458951"/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174841">
        <w:rPr>
          <w:rFonts w:ascii="Courier New" w:hAnsi="Courier New" w:cs="Courier New"/>
          <w:sz w:val="22"/>
          <w:lang w:val="en-US"/>
        </w:rPr>
        <w:t>ArithmExp</w:t>
      </w:r>
      <w:proofErr w:type="spellEnd"/>
      <w:proofErr w:type="gramEnd"/>
      <w:r w:rsidRPr="00174841">
        <w:rPr>
          <w:rFonts w:ascii="Courier New" w:hAnsi="Courier New" w:cs="Courier New"/>
          <w:sz w:val="22"/>
          <w:lang w:val="en-US"/>
        </w:rPr>
        <w:t xml:space="preserve"> {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174841">
        <w:rPr>
          <w:rFonts w:ascii="Courier New" w:hAnsi="Courier New" w:cs="Courier New"/>
          <w:sz w:val="22"/>
          <w:lang w:val="en-US"/>
        </w:rPr>
        <w:t xml:space="preserve"> *exp;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174841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174841">
        <w:rPr>
          <w:rFonts w:ascii="Courier New" w:hAnsi="Courier New" w:cs="Courier New"/>
          <w:sz w:val="22"/>
          <w:lang w:val="en-US"/>
        </w:rPr>
        <w:t>parametr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174841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174841">
        <w:rPr>
          <w:rFonts w:ascii="Courier New" w:hAnsi="Courier New" w:cs="Courier New"/>
          <w:sz w:val="22"/>
          <w:lang w:val="en-US"/>
        </w:rPr>
        <w:t>pvalue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>np</w:t>
      </w:r>
      <w:proofErr w:type="spellEnd"/>
      <w:proofErr w:type="gramEnd"/>
      <w:r w:rsidRPr="00174841">
        <w:rPr>
          <w:rFonts w:ascii="Courier New" w:hAnsi="Courier New" w:cs="Courier New"/>
          <w:sz w:val="22"/>
          <w:lang w:val="en-US"/>
        </w:rPr>
        <w:t>;</w:t>
      </w:r>
    </w:p>
    <w:p w:rsidR="000129A3" w:rsidRDefault="00DD64A8" w:rsidP="00012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174841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174841">
        <w:rPr>
          <w:rFonts w:ascii="Courier New" w:hAnsi="Courier New" w:cs="Courier New"/>
          <w:sz w:val="22"/>
          <w:lang w:val="en-US"/>
        </w:rPr>
        <w:t>rpn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;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174841">
        <w:rPr>
          <w:rFonts w:ascii="Courier New" w:hAnsi="Courier New" w:cs="Courier New"/>
          <w:sz w:val="22"/>
          <w:lang w:val="en-US"/>
        </w:rPr>
        <w:t>IsOp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c);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174841">
        <w:rPr>
          <w:rFonts w:ascii="Courier New" w:hAnsi="Courier New" w:cs="Courier New"/>
          <w:sz w:val="22"/>
          <w:lang w:val="en-US"/>
        </w:rPr>
        <w:t xml:space="preserve"> Priority(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op);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174841">
        <w:rPr>
          <w:rFonts w:ascii="Courier New" w:hAnsi="Courier New" w:cs="Courier New"/>
          <w:sz w:val="22"/>
          <w:lang w:val="en-US"/>
        </w:rPr>
        <w:t>: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sz w:val="22"/>
          <w:lang w:val="en-US"/>
        </w:rPr>
        <w:t>ArithmExp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*exp);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 xml:space="preserve">    ~</w:t>
      </w:r>
      <w:proofErr w:type="spellStart"/>
      <w:proofErr w:type="gramStart"/>
      <w:r w:rsidRPr="00174841">
        <w:rPr>
          <w:rFonts w:ascii="Courier New" w:hAnsi="Courier New" w:cs="Courier New"/>
          <w:sz w:val="22"/>
          <w:lang w:val="en-US"/>
        </w:rPr>
        <w:t>ArithmExp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174841">
        <w:rPr>
          <w:rFonts w:ascii="Courier New" w:hAnsi="Courier New" w:cs="Courier New"/>
          <w:sz w:val="22"/>
          <w:lang w:val="en-US"/>
        </w:rPr>
        <w:t>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174841">
        <w:rPr>
          <w:rFonts w:ascii="Courier New" w:hAnsi="Courier New" w:cs="Courier New"/>
          <w:sz w:val="22"/>
          <w:lang w:val="en-US"/>
        </w:rPr>
        <w:t>InputParametr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 xml:space="preserve"> c, </w:t>
      </w:r>
      <w:proofErr w:type="spell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 xml:space="preserve"> value);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174841">
        <w:rPr>
          <w:rFonts w:ascii="Courier New" w:hAnsi="Courier New" w:cs="Courier New"/>
          <w:sz w:val="22"/>
          <w:lang w:val="en-US"/>
        </w:rPr>
        <w:t xml:space="preserve">* </w:t>
      </w:r>
      <w:proofErr w:type="spellStart"/>
      <w:r w:rsidRPr="00174841">
        <w:rPr>
          <w:rFonts w:ascii="Courier New" w:hAnsi="Courier New" w:cs="Courier New"/>
          <w:sz w:val="22"/>
          <w:lang w:val="en-US"/>
        </w:rPr>
        <w:t>ReversePolishNotation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();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>Calc</w:t>
      </w:r>
      <w:proofErr w:type="spellEnd"/>
      <w:r w:rsidRPr="0017484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74841">
        <w:rPr>
          <w:rFonts w:ascii="Courier New" w:hAnsi="Courier New" w:cs="Courier New"/>
          <w:sz w:val="22"/>
          <w:lang w:val="en-US"/>
        </w:rPr>
        <w:t>);</w:t>
      </w:r>
    </w:p>
    <w:p w:rsidR="00DD64A8" w:rsidRPr="00174841" w:rsidRDefault="00DD64A8" w:rsidP="00DD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74841">
        <w:rPr>
          <w:rFonts w:ascii="Courier New" w:hAnsi="Courier New" w:cs="Courier New"/>
          <w:sz w:val="22"/>
          <w:lang w:val="en-US"/>
        </w:rPr>
        <w:t>};</w:t>
      </w:r>
    </w:p>
    <w:p w:rsidR="00EC1063" w:rsidRPr="00FA2941" w:rsidRDefault="00EC1063" w:rsidP="00F0762B">
      <w:pPr>
        <w:rPr>
          <w:lang w:val="en-US"/>
        </w:rPr>
      </w:pPr>
    </w:p>
    <w:p w:rsidR="00FA2941" w:rsidRPr="00FA2941" w:rsidRDefault="00FA2941" w:rsidP="00503B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val="en-US"/>
        </w:rPr>
      </w:pPr>
      <w:proofErr w:type="spellStart"/>
      <w:r w:rsidRPr="00AB116D">
        <w:rPr>
          <w:rFonts w:cs="Times New Roman"/>
          <w:szCs w:val="24"/>
        </w:rPr>
        <w:t>Алгоритмработысклассом</w:t>
      </w:r>
      <w:r w:rsidRPr="00AB116D">
        <w:rPr>
          <w:rFonts w:cs="Times New Roman"/>
          <w:szCs w:val="24"/>
          <w:lang w:val="en-US"/>
        </w:rPr>
        <w:t>ArithmExp</w:t>
      </w:r>
      <w:proofErr w:type="spellEnd"/>
      <w:r w:rsidRPr="00FA2941">
        <w:rPr>
          <w:rFonts w:cs="Times New Roman"/>
          <w:szCs w:val="24"/>
          <w:lang w:val="en-US"/>
        </w:rPr>
        <w:t>:</w:t>
      </w:r>
    </w:p>
    <w:p w:rsidR="00FA2941" w:rsidRP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объекта (ввод строки-выражения в качестве параметра конструктора-инициализатора).</w:t>
      </w:r>
    </w:p>
    <w:p w:rsid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Перевод в обратную польскую запись при помощи метода </w:t>
      </w:r>
      <w:proofErr w:type="spellStart"/>
      <w:r w:rsidRPr="00FA2941">
        <w:rPr>
          <w:rFonts w:ascii="Courier New" w:hAnsi="Courier New" w:cs="Courier New"/>
          <w:szCs w:val="24"/>
        </w:rPr>
        <w:t>ReversePolishNotation</w:t>
      </w:r>
      <w:proofErr w:type="spellEnd"/>
      <w:r>
        <w:rPr>
          <w:rFonts w:cs="Times New Roman"/>
          <w:szCs w:val="24"/>
        </w:rPr>
        <w:t>.</w:t>
      </w:r>
    </w:p>
    <w:p w:rsid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 значений параметров в качестве аргументов метода </w:t>
      </w:r>
      <w:proofErr w:type="spellStart"/>
      <w:r w:rsidRPr="00FA2941">
        <w:rPr>
          <w:rFonts w:ascii="Courier New" w:hAnsi="Courier New" w:cs="Courier New"/>
          <w:szCs w:val="24"/>
          <w:lang w:val="en-US"/>
        </w:rPr>
        <w:t>InputParametr</w:t>
      </w:r>
      <w:proofErr w:type="spellEnd"/>
      <w:r>
        <w:rPr>
          <w:rFonts w:ascii="Courier New" w:hAnsi="Courier New" w:cs="Courier New"/>
          <w:szCs w:val="24"/>
        </w:rPr>
        <w:t>.</w:t>
      </w:r>
    </w:p>
    <w:p w:rsidR="00FA2941" w:rsidRDefault="00FA2941" w:rsidP="00503BC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Получение  результата при помощи метода </w:t>
      </w:r>
      <w:proofErr w:type="spellStart"/>
      <w:r w:rsidRPr="00FA2941">
        <w:rPr>
          <w:rFonts w:ascii="Courier New" w:hAnsi="Courier New" w:cs="Courier New"/>
          <w:szCs w:val="24"/>
        </w:rPr>
        <w:t>Calc</w:t>
      </w:r>
      <w:proofErr w:type="spellEnd"/>
      <w:r>
        <w:rPr>
          <w:rFonts w:ascii="Courier New" w:hAnsi="Courier New" w:cs="Courier New"/>
          <w:sz w:val="19"/>
          <w:szCs w:val="19"/>
        </w:rPr>
        <w:t>.</w:t>
      </w:r>
    </w:p>
    <w:p w:rsidR="00EC1063" w:rsidRPr="00EC1063" w:rsidRDefault="00EC1063" w:rsidP="00503BCB">
      <w:pPr>
        <w:jc w:val="both"/>
      </w:pPr>
    </w:p>
    <w:p w:rsidR="00D713A8" w:rsidRPr="00D713A8" w:rsidRDefault="00FA2941" w:rsidP="00503BCB">
      <w:pPr>
        <w:jc w:val="both"/>
      </w:pPr>
      <w:r>
        <w:t>Пункт 2 можно опустить (в таком случае м</w:t>
      </w:r>
      <w:r w:rsidR="00D713A8">
        <w:t xml:space="preserve">етод </w:t>
      </w:r>
      <w:r w:rsidR="00D713A8" w:rsidRPr="00FA2941">
        <w:rPr>
          <w:rFonts w:ascii="Courier New" w:hAnsi="Courier New" w:cs="Courier New"/>
          <w:szCs w:val="24"/>
          <w:lang w:val="en-US"/>
        </w:rPr>
        <w:t>Calc</w:t>
      </w:r>
      <w:r w:rsidR="00D713A8">
        <w:rPr>
          <w:rFonts w:cs="Times New Roman"/>
          <w:szCs w:val="24"/>
        </w:rPr>
        <w:t xml:space="preserve">сам вызывает метод </w:t>
      </w:r>
      <w:proofErr w:type="spellStart"/>
      <w:r>
        <w:rPr>
          <w:rFonts w:ascii="Courier New" w:hAnsi="Courier New" w:cs="Courier New"/>
          <w:szCs w:val="24"/>
        </w:rPr>
        <w:t>ReversePolishNotation</w:t>
      </w:r>
      <w:proofErr w:type="spellEnd"/>
      <w:r w:rsidRPr="00FA2941">
        <w:rPr>
          <w:rFonts w:cs="Times New Roman"/>
          <w:szCs w:val="24"/>
        </w:rPr>
        <w:t>)</w:t>
      </w:r>
      <w:r w:rsidR="00D713A8" w:rsidRPr="00FA2941">
        <w:rPr>
          <w:rFonts w:cs="Times New Roman"/>
          <w:szCs w:val="24"/>
        </w:rPr>
        <w:t>.</w:t>
      </w:r>
    </w:p>
    <w:p w:rsidR="00503BCB" w:rsidRDefault="00503BCB">
      <w:pPr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8061A5" w:rsidRDefault="008061A5" w:rsidP="00F0762B">
      <w:pPr>
        <w:pStyle w:val="1"/>
      </w:pPr>
      <w:bookmarkStart w:id="9" w:name="_Toc475302401"/>
      <w:r w:rsidRPr="00DB61F2">
        <w:lastRenderedPageBreak/>
        <w:t>Руководство программиста</w:t>
      </w:r>
      <w:bookmarkEnd w:id="7"/>
      <w:bookmarkEnd w:id="8"/>
      <w:bookmarkEnd w:id="9"/>
    </w:p>
    <w:p w:rsidR="008061A5" w:rsidRPr="00077B16" w:rsidRDefault="005E587D" w:rsidP="005E587D">
      <w:pPr>
        <w:pStyle w:val="2"/>
      </w:pPr>
      <w:bookmarkStart w:id="10" w:name="_Toc475302402"/>
      <w:r w:rsidRPr="00143652">
        <w:t>Общее описание структуры программного комплекса</w:t>
      </w:r>
      <w:bookmarkEnd w:id="10"/>
    </w:p>
    <w:p w:rsidR="00BC3FCE" w:rsidRDefault="005E587D" w:rsidP="00503BCB">
      <w:pPr>
        <w:jc w:val="both"/>
        <w:rPr>
          <w:rFonts w:cs="Times New Roman"/>
          <w:szCs w:val="24"/>
        </w:rPr>
      </w:pPr>
      <w:r w:rsidRPr="00E922D8">
        <w:rPr>
          <w:rFonts w:cs="Times New Roman"/>
          <w:szCs w:val="24"/>
        </w:rPr>
        <w:t xml:space="preserve">Разработанная программа </w:t>
      </w:r>
      <w:r w:rsidR="00BC3FCE">
        <w:rPr>
          <w:rFonts w:cs="Times New Roman"/>
          <w:szCs w:val="24"/>
        </w:rPr>
        <w:t>включает:</w:t>
      </w:r>
    </w:p>
    <w:p w:rsid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заголовочный файл </w:t>
      </w:r>
      <w:r w:rsidRPr="00E922D8">
        <w:rPr>
          <w:rFonts w:cs="Times New Roman"/>
          <w:szCs w:val="24"/>
        </w:rPr>
        <w:t>«</w:t>
      </w:r>
      <w:proofErr w:type="spellStart"/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proofErr w:type="spellEnd"/>
      <w:r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</w:rPr>
        <w:t>h</w:t>
      </w:r>
      <w:proofErr w:type="spellEnd"/>
      <w:r>
        <w:rPr>
          <w:rFonts w:cs="Times New Roman"/>
          <w:szCs w:val="24"/>
        </w:rPr>
        <w:t xml:space="preserve">» (содержит интерфейс класса </w:t>
      </w:r>
      <w:proofErr w:type="spellStart"/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proofErr w:type="spellEnd"/>
      <w:r>
        <w:rPr>
          <w:rFonts w:cs="Times New Roman"/>
          <w:szCs w:val="24"/>
        </w:rPr>
        <w:t>)</w:t>
      </w:r>
    </w:p>
    <w:p w:rsid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 исходного кода </w:t>
      </w:r>
      <w:r w:rsidRPr="00E922D8">
        <w:rPr>
          <w:rFonts w:cs="Times New Roman"/>
          <w:szCs w:val="24"/>
        </w:rPr>
        <w:t>«</w:t>
      </w:r>
      <w:proofErr w:type="spellStart"/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proofErr w:type="spellEnd"/>
      <w:r w:rsidRPr="00E922D8">
        <w:rPr>
          <w:rFonts w:cs="Times New Roman"/>
          <w:szCs w:val="24"/>
        </w:rPr>
        <w:t>.</w:t>
      </w:r>
      <w:proofErr w:type="spellStart"/>
      <w:r w:rsidRPr="00E922D8">
        <w:rPr>
          <w:rFonts w:cs="Times New Roman"/>
          <w:szCs w:val="24"/>
          <w:lang w:val="en-US"/>
        </w:rPr>
        <w:t>cpp</w:t>
      </w:r>
      <w:proofErr w:type="spellEnd"/>
      <w:r w:rsidRPr="00E922D8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(содержит реализацию методов класса </w:t>
      </w:r>
      <w:proofErr w:type="spellStart"/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proofErr w:type="spellEnd"/>
      <w:r>
        <w:rPr>
          <w:rFonts w:cs="Times New Roman"/>
          <w:szCs w:val="24"/>
        </w:rPr>
        <w:t>)</w:t>
      </w:r>
    </w:p>
    <w:p w:rsidR="00BC3FCE" w:rsidRP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proofErr w:type="spellStart"/>
      <w:r w:rsidRPr="00BC3FCE">
        <w:rPr>
          <w:rFonts w:cs="Times New Roman"/>
          <w:szCs w:val="24"/>
        </w:rPr>
        <w:t>StructCNode.h</w:t>
      </w:r>
      <w:proofErr w:type="spellEnd"/>
      <w:r>
        <w:rPr>
          <w:rFonts w:cs="Times New Roman"/>
          <w:szCs w:val="24"/>
        </w:rPr>
        <w:t xml:space="preserve">» (содержит объявление шаблонной структуры </w:t>
      </w:r>
      <w:proofErr w:type="spellStart"/>
      <w:r>
        <w:rPr>
          <w:rFonts w:cs="Times New Roman"/>
          <w:szCs w:val="24"/>
          <w:lang w:val="en-US"/>
        </w:rPr>
        <w:t>CNode</w:t>
      </w:r>
      <w:proofErr w:type="spellEnd"/>
      <w:r w:rsidRPr="00BC3FCE">
        <w:rPr>
          <w:rFonts w:cs="Times New Roman"/>
          <w:szCs w:val="24"/>
        </w:rPr>
        <w:t>)</w:t>
      </w:r>
    </w:p>
    <w:p w:rsidR="00BC3FCE" w:rsidRDefault="00BC3FCE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proofErr w:type="spellStart"/>
      <w:r w:rsidR="00174841">
        <w:rPr>
          <w:rFonts w:cs="Times New Roman"/>
          <w:szCs w:val="24"/>
          <w:lang w:val="en-US"/>
        </w:rPr>
        <w:t>MyStack</w:t>
      </w:r>
      <w:proofErr w:type="spellEnd"/>
      <w:r w:rsidR="00174841" w:rsidRPr="00174841">
        <w:rPr>
          <w:rFonts w:cs="Times New Roman"/>
          <w:szCs w:val="24"/>
        </w:rPr>
        <w:t>.</w:t>
      </w:r>
      <w:r w:rsidR="00174841">
        <w:rPr>
          <w:rFonts w:cs="Times New Roman"/>
          <w:szCs w:val="24"/>
          <w:lang w:val="en-US"/>
        </w:rPr>
        <w:t>h</w:t>
      </w:r>
      <w:r w:rsidR="00174841">
        <w:rPr>
          <w:rFonts w:cs="Times New Roman"/>
          <w:szCs w:val="24"/>
        </w:rPr>
        <w:t xml:space="preserve">» (содержит интерфейс шаблонного класса </w:t>
      </w:r>
      <w:proofErr w:type="spellStart"/>
      <w:r w:rsidR="00174841">
        <w:rPr>
          <w:rFonts w:cs="Times New Roman"/>
          <w:szCs w:val="24"/>
          <w:lang w:val="en-US"/>
        </w:rPr>
        <w:t>MyStack</w:t>
      </w:r>
      <w:proofErr w:type="spellEnd"/>
      <w:r w:rsidR="00174841">
        <w:rPr>
          <w:rFonts w:cs="Times New Roman"/>
          <w:szCs w:val="24"/>
        </w:rPr>
        <w:t xml:space="preserve"> и реализацию его методов)</w:t>
      </w:r>
    </w:p>
    <w:p w:rsidR="00174841" w:rsidRPr="00BC3FCE" w:rsidRDefault="00174841" w:rsidP="00503BCB">
      <w:pPr>
        <w:pStyle w:val="aa"/>
        <w:numPr>
          <w:ilvl w:val="0"/>
          <w:numId w:val="3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Pr="00174841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cpp</w:t>
      </w:r>
      <w:proofErr w:type="spellEnd"/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proofErr w:type="spellStart"/>
      <w:r w:rsidRPr="00E922D8">
        <w:rPr>
          <w:rFonts w:cs="Times New Roman"/>
          <w:szCs w:val="24"/>
          <w:lang w:val="en-US"/>
        </w:rPr>
        <w:t>Ari</w:t>
      </w:r>
      <w:r>
        <w:rPr>
          <w:rFonts w:cs="Times New Roman"/>
          <w:szCs w:val="24"/>
          <w:lang w:val="en-US"/>
        </w:rPr>
        <w:t>th</w:t>
      </w:r>
      <w:r w:rsidRPr="00E922D8">
        <w:rPr>
          <w:rFonts w:cs="Times New Roman"/>
          <w:szCs w:val="24"/>
          <w:lang w:val="en-US"/>
        </w:rPr>
        <w:t>mExp</w:t>
      </w:r>
      <w:proofErr w:type="spellEnd"/>
      <w:r>
        <w:rPr>
          <w:rFonts w:cs="Times New Roman"/>
          <w:szCs w:val="24"/>
        </w:rPr>
        <w:t>)</w:t>
      </w:r>
    </w:p>
    <w:p w:rsid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70BC" w:rsidRPr="0088773B" w:rsidRDefault="00A570BC" w:rsidP="00A570BC">
      <w:pPr>
        <w:pStyle w:val="2"/>
        <w:rPr>
          <w:lang w:val="en-US"/>
        </w:rPr>
      </w:pPr>
      <w:bookmarkStart w:id="11" w:name="_Toc475302403"/>
      <w:r w:rsidRPr="005E587D">
        <w:t>Описание структур данных</w:t>
      </w:r>
      <w:bookmarkEnd w:id="11"/>
    </w:p>
    <w:p w:rsidR="00174841" w:rsidRPr="00077B16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077B16">
        <w:rPr>
          <w:rFonts w:ascii="Courier New" w:hAnsi="Courier New" w:cs="Courier New"/>
          <w:sz w:val="22"/>
          <w:lang w:val="en-US"/>
        </w:rPr>
        <w:t>&lt;</w:t>
      </w:r>
      <w:proofErr w:type="spellStart"/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174841">
        <w:rPr>
          <w:rFonts w:ascii="Courier New" w:hAnsi="Courier New" w:cs="Courier New"/>
          <w:sz w:val="22"/>
          <w:lang w:val="en-US"/>
        </w:rPr>
        <w:t>MyType</w:t>
      </w:r>
      <w:proofErr w:type="spellEnd"/>
      <w:r w:rsidRPr="00077B16">
        <w:rPr>
          <w:rFonts w:ascii="Courier New" w:hAnsi="Courier New" w:cs="Courier New"/>
          <w:sz w:val="22"/>
          <w:lang w:val="en-US"/>
        </w:rPr>
        <w:t>&gt;</w:t>
      </w:r>
    </w:p>
    <w:p w:rsidR="00174841" w:rsidRPr="00077B16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struct</w:t>
      </w:r>
      <w:r w:rsidRPr="00174841">
        <w:rPr>
          <w:rFonts w:ascii="Courier New" w:hAnsi="Courier New" w:cs="Courier New"/>
          <w:sz w:val="22"/>
          <w:lang w:val="en-US"/>
        </w:rPr>
        <w:t>CNode</w:t>
      </w:r>
      <w:proofErr w:type="spellEnd"/>
      <w:proofErr w:type="gramEnd"/>
      <w:r w:rsidRPr="00077B16">
        <w:rPr>
          <w:rFonts w:ascii="Courier New" w:hAnsi="Courier New" w:cs="Courier New"/>
          <w:sz w:val="22"/>
          <w:lang w:val="en-US"/>
        </w:rPr>
        <w:t xml:space="preserve"> { // </w:t>
      </w:r>
      <w:proofErr w:type="spellStart"/>
      <w:r>
        <w:rPr>
          <w:rFonts w:ascii="Courier New" w:hAnsi="Courier New" w:cs="Courier New"/>
          <w:sz w:val="22"/>
        </w:rPr>
        <w:t>шаблоннаяструктурадля</w:t>
      </w:r>
      <w:proofErr w:type="spellEnd"/>
      <w:r w:rsidRPr="00077B16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хранения</w:t>
      </w:r>
      <w:r w:rsidRPr="00077B16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звена</w:t>
      </w:r>
      <w:r w:rsidRPr="00077B16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списка</w:t>
      </w:r>
    </w:p>
    <w:p w:rsidR="00174841" w:rsidRPr="000129A3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r w:rsidRPr="00174841">
        <w:rPr>
          <w:rFonts w:ascii="Courier New" w:hAnsi="Courier New" w:cs="Courier New"/>
          <w:sz w:val="22"/>
          <w:lang w:val="en-US"/>
        </w:rPr>
        <w:t>MyTypedata</w:t>
      </w:r>
      <w:proofErr w:type="spellEnd"/>
      <w:r w:rsidRPr="000129A3">
        <w:rPr>
          <w:rFonts w:ascii="Courier New" w:hAnsi="Courier New" w:cs="Courier New"/>
          <w:sz w:val="22"/>
        </w:rPr>
        <w:t>; //</w:t>
      </w:r>
      <w:r>
        <w:rPr>
          <w:rFonts w:ascii="Courier New" w:hAnsi="Courier New" w:cs="Courier New"/>
          <w:sz w:val="22"/>
        </w:rPr>
        <w:t xml:space="preserve"> поле</w:t>
      </w:r>
      <w:r w:rsidRPr="000129A3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данные</w:t>
      </w:r>
    </w:p>
    <w:p w:rsidR="00174841" w:rsidRPr="00174841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r w:rsidRPr="00174841">
        <w:rPr>
          <w:rFonts w:ascii="Courier New" w:hAnsi="Courier New" w:cs="Courier New"/>
          <w:sz w:val="22"/>
          <w:lang w:val="en-US"/>
        </w:rPr>
        <w:t>CNode</w:t>
      </w:r>
      <w:proofErr w:type="spellEnd"/>
      <w:r w:rsidRPr="00174841">
        <w:rPr>
          <w:rFonts w:ascii="Courier New" w:hAnsi="Courier New" w:cs="Courier New"/>
          <w:sz w:val="22"/>
        </w:rPr>
        <w:t xml:space="preserve"> *</w:t>
      </w:r>
      <w:r w:rsidRPr="00174841">
        <w:rPr>
          <w:rFonts w:ascii="Courier New" w:hAnsi="Courier New" w:cs="Courier New"/>
          <w:sz w:val="22"/>
          <w:lang w:val="en-US"/>
        </w:rPr>
        <w:t>next</w:t>
      </w:r>
      <w:r w:rsidRPr="00174841">
        <w:rPr>
          <w:rFonts w:ascii="Courier New" w:hAnsi="Courier New" w:cs="Courier New"/>
          <w:sz w:val="22"/>
        </w:rPr>
        <w:t>; //</w:t>
      </w:r>
      <w:r>
        <w:rPr>
          <w:rFonts w:ascii="Courier New" w:hAnsi="Courier New" w:cs="Courier New"/>
          <w:sz w:val="22"/>
        </w:rPr>
        <w:t xml:space="preserve"> поле-указатель на следующее звено списка</w:t>
      </w:r>
    </w:p>
    <w:p w:rsidR="00174841" w:rsidRDefault="00174841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>};</w:t>
      </w:r>
    </w:p>
    <w:p w:rsidR="000129A3" w:rsidRPr="000129A3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 w:rsidRPr="000129A3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503BCB">
        <w:rPr>
          <w:rFonts w:ascii="Courier New" w:hAnsi="Courier New" w:cs="Courier New"/>
          <w:sz w:val="22"/>
        </w:rPr>
        <w:t>&lt;</w:t>
      </w:r>
      <w:proofErr w:type="spellStart"/>
      <w:proofErr w:type="gramEnd"/>
      <w:r w:rsidRPr="000129A3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0129A3">
        <w:rPr>
          <w:rFonts w:ascii="Courier New" w:hAnsi="Courier New" w:cs="Courier New"/>
          <w:sz w:val="22"/>
          <w:lang w:val="en-US"/>
        </w:rPr>
        <w:t>ValType</w:t>
      </w:r>
      <w:proofErr w:type="spellEnd"/>
      <w:r w:rsidRPr="00503BCB">
        <w:rPr>
          <w:rFonts w:ascii="Courier New" w:hAnsi="Courier New" w:cs="Courier New"/>
          <w:sz w:val="22"/>
        </w:rPr>
        <w:t>&gt;</w:t>
      </w:r>
    </w:p>
    <w:p w:rsid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0129A3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0129A3">
        <w:rPr>
          <w:rFonts w:ascii="Courier New" w:hAnsi="Courier New" w:cs="Courier New"/>
          <w:sz w:val="22"/>
          <w:lang w:val="en-US"/>
        </w:rPr>
        <w:t>MyStack</w:t>
      </w:r>
      <w:proofErr w:type="spellEnd"/>
      <w:proofErr w:type="gramEnd"/>
      <w:r w:rsidRPr="00890F22">
        <w:rPr>
          <w:rFonts w:ascii="Courier New" w:hAnsi="Courier New" w:cs="Courier New"/>
          <w:sz w:val="22"/>
        </w:rPr>
        <w:t xml:space="preserve"> { //</w:t>
      </w:r>
      <w:proofErr w:type="spellStart"/>
      <w:r w:rsidR="00890F22">
        <w:rPr>
          <w:rFonts w:ascii="Courier New" w:hAnsi="Courier New" w:cs="Courier New"/>
          <w:sz w:val="22"/>
        </w:rPr>
        <w:t>шаблонныйклассдля</w:t>
      </w:r>
      <w:proofErr w:type="spellEnd"/>
      <w:r w:rsidR="00890F22">
        <w:rPr>
          <w:rFonts w:ascii="Courier New" w:hAnsi="Courier New" w:cs="Courier New"/>
          <w:sz w:val="22"/>
        </w:rPr>
        <w:t xml:space="preserve"> реализации стека на основе          </w:t>
      </w:r>
    </w:p>
    <w:p w:rsidR="000129A3" w:rsidRPr="00503BCB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списка</w:t>
      </w:r>
    </w:p>
    <w:p w:rsidR="000129A3" w:rsidRP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r w:rsidRPr="000129A3">
        <w:rPr>
          <w:rFonts w:ascii="Courier New" w:hAnsi="Courier New" w:cs="Courier New"/>
          <w:sz w:val="22"/>
          <w:lang w:val="en-US"/>
        </w:rPr>
        <w:t>CNode</w:t>
      </w:r>
      <w:proofErr w:type="spellEnd"/>
      <w:r w:rsidRPr="00890F22">
        <w:rPr>
          <w:rFonts w:ascii="Courier New" w:hAnsi="Courier New" w:cs="Courier New"/>
          <w:sz w:val="22"/>
        </w:rPr>
        <w:t>&lt;</w:t>
      </w:r>
      <w:proofErr w:type="spellStart"/>
      <w:r w:rsidRPr="000129A3">
        <w:rPr>
          <w:rFonts w:ascii="Courier New" w:hAnsi="Courier New" w:cs="Courier New"/>
          <w:sz w:val="22"/>
          <w:lang w:val="en-US"/>
        </w:rPr>
        <w:t>ValType</w:t>
      </w:r>
      <w:proofErr w:type="spellEnd"/>
      <w:r w:rsidRPr="00890F22">
        <w:rPr>
          <w:rFonts w:ascii="Courier New" w:hAnsi="Courier New" w:cs="Courier New"/>
          <w:sz w:val="22"/>
        </w:rPr>
        <w:t>&gt; *</w:t>
      </w:r>
      <w:r w:rsidRPr="000129A3">
        <w:rPr>
          <w:rFonts w:ascii="Courier New" w:hAnsi="Courier New" w:cs="Courier New"/>
          <w:sz w:val="22"/>
          <w:lang w:val="en-US"/>
        </w:rPr>
        <w:t>top</w:t>
      </w:r>
      <w:r w:rsidRPr="00890F22">
        <w:rPr>
          <w:rFonts w:ascii="Courier New" w:hAnsi="Courier New" w:cs="Courier New"/>
          <w:sz w:val="22"/>
        </w:rPr>
        <w:t>; //</w:t>
      </w:r>
      <w:r w:rsidR="00890F22">
        <w:rPr>
          <w:rFonts w:ascii="Courier New" w:hAnsi="Courier New" w:cs="Courier New"/>
          <w:sz w:val="22"/>
        </w:rPr>
        <w:t>указатель на вершину стека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 w:rsidRPr="000129A3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503BCB">
        <w:rPr>
          <w:rFonts w:ascii="Courier New" w:hAnsi="Courier New" w:cs="Courier New"/>
          <w:sz w:val="22"/>
        </w:rPr>
        <w:t>: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0129A3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503BCB">
        <w:rPr>
          <w:rFonts w:ascii="Courier New" w:hAnsi="Courier New" w:cs="Courier New"/>
          <w:sz w:val="22"/>
        </w:rPr>
        <w:t>(</w:t>
      </w:r>
      <w:proofErr w:type="gramEnd"/>
      <w:r w:rsidRPr="000129A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3BCB">
        <w:rPr>
          <w:rFonts w:ascii="Courier New" w:hAnsi="Courier New" w:cs="Courier New"/>
          <w:sz w:val="22"/>
        </w:rPr>
        <w:t>); //</w:t>
      </w:r>
      <w:r w:rsidR="00890F22">
        <w:rPr>
          <w:rFonts w:ascii="Courier New" w:hAnsi="Courier New" w:cs="Courier New"/>
          <w:sz w:val="22"/>
        </w:rPr>
        <w:t>конструктор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 xml:space="preserve">   ~</w:t>
      </w:r>
      <w:proofErr w:type="spellStart"/>
      <w:r w:rsidRPr="000129A3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503BCB">
        <w:rPr>
          <w:rFonts w:ascii="Courier New" w:hAnsi="Courier New" w:cs="Courier New"/>
          <w:sz w:val="22"/>
        </w:rPr>
        <w:t>(</w:t>
      </w:r>
      <w:r w:rsidRPr="000129A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3BCB">
        <w:rPr>
          <w:rFonts w:ascii="Courier New" w:hAnsi="Courier New" w:cs="Courier New"/>
          <w:sz w:val="22"/>
        </w:rPr>
        <w:t>);</w:t>
      </w:r>
      <w:r w:rsidR="00890F22">
        <w:rPr>
          <w:rFonts w:ascii="Courier New" w:hAnsi="Courier New" w:cs="Courier New"/>
          <w:sz w:val="22"/>
        </w:rPr>
        <w:t>деструктор</w:t>
      </w:r>
    </w:p>
    <w:p w:rsid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r w:rsidRPr="000129A3">
        <w:rPr>
          <w:rFonts w:ascii="Courier New" w:hAnsi="Courier New" w:cs="Courier New"/>
          <w:sz w:val="22"/>
          <w:lang w:val="en-US"/>
        </w:rPr>
        <w:t>ValType</w:t>
      </w:r>
      <w:proofErr w:type="spellEnd"/>
      <w:r w:rsidRPr="00890F22">
        <w:rPr>
          <w:rFonts w:ascii="Courier New" w:hAnsi="Courier New" w:cs="Courier New"/>
          <w:sz w:val="22"/>
        </w:rPr>
        <w:t>&amp;</w:t>
      </w:r>
      <w:proofErr w:type="spellStart"/>
      <w:proofErr w:type="gramStart"/>
      <w:r w:rsidRPr="000129A3">
        <w:rPr>
          <w:rFonts w:ascii="Courier New" w:hAnsi="Courier New" w:cs="Courier New"/>
          <w:sz w:val="22"/>
          <w:lang w:val="en-US"/>
        </w:rPr>
        <w:t>GetTop</w:t>
      </w:r>
      <w:proofErr w:type="spellEnd"/>
      <w:r w:rsidRPr="00890F22">
        <w:rPr>
          <w:rFonts w:ascii="Courier New" w:hAnsi="Courier New" w:cs="Courier New"/>
          <w:sz w:val="22"/>
        </w:rPr>
        <w:t>(</w:t>
      </w:r>
      <w:proofErr w:type="gramEnd"/>
      <w:r w:rsidRPr="00890F22">
        <w:rPr>
          <w:rFonts w:ascii="Courier New" w:hAnsi="Courier New" w:cs="Courier New"/>
          <w:sz w:val="22"/>
        </w:rPr>
        <w:t>);</w:t>
      </w:r>
      <w:r w:rsidR="00890F22" w:rsidRPr="00890F22">
        <w:rPr>
          <w:rFonts w:ascii="Courier New" w:hAnsi="Courier New" w:cs="Courier New"/>
          <w:sz w:val="22"/>
        </w:rPr>
        <w:t xml:space="preserve"> // </w:t>
      </w:r>
      <w:r w:rsidR="00890F22">
        <w:rPr>
          <w:rFonts w:ascii="Courier New" w:hAnsi="Courier New" w:cs="Courier New"/>
          <w:sz w:val="22"/>
        </w:rPr>
        <w:t>метод</w:t>
      </w:r>
      <w:r w:rsidR="00890F22" w:rsidRPr="00890F22">
        <w:rPr>
          <w:rFonts w:ascii="Courier New" w:hAnsi="Courier New" w:cs="Courier New"/>
          <w:sz w:val="22"/>
        </w:rPr>
        <w:t xml:space="preserve">, </w:t>
      </w:r>
      <w:proofErr w:type="spellStart"/>
      <w:r w:rsidR="00890F22">
        <w:rPr>
          <w:rFonts w:ascii="Courier New" w:hAnsi="Courier New" w:cs="Courier New"/>
          <w:sz w:val="22"/>
        </w:rPr>
        <w:t>возвращающийпо</w:t>
      </w:r>
      <w:proofErr w:type="spellEnd"/>
      <w:r w:rsidR="00890F22">
        <w:rPr>
          <w:rFonts w:ascii="Courier New" w:hAnsi="Courier New" w:cs="Courier New"/>
          <w:sz w:val="22"/>
        </w:rPr>
        <w:t xml:space="preserve"> ссылке элемент,  </w:t>
      </w:r>
    </w:p>
    <w:p w:rsidR="000129A3" w:rsidRPr="00890F22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лежащий</w:t>
      </w:r>
      <w:proofErr w:type="gramEnd"/>
      <w:r>
        <w:rPr>
          <w:rFonts w:ascii="Courier New" w:hAnsi="Courier New" w:cs="Courier New"/>
          <w:sz w:val="22"/>
        </w:rPr>
        <w:t xml:space="preserve"> на вершине стека</w:t>
      </w:r>
    </w:p>
    <w:p w:rsidR="000129A3" w:rsidRP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0129A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A3">
        <w:rPr>
          <w:rFonts w:ascii="Courier New" w:hAnsi="Courier New" w:cs="Courier New"/>
          <w:sz w:val="22"/>
          <w:lang w:val="en-US"/>
        </w:rPr>
        <w:t>pop</w:t>
      </w:r>
      <w:proofErr w:type="spellEnd"/>
      <w:r w:rsidRPr="00890F22">
        <w:rPr>
          <w:rFonts w:ascii="Courier New" w:hAnsi="Courier New" w:cs="Courier New"/>
          <w:sz w:val="22"/>
        </w:rPr>
        <w:t>(</w:t>
      </w:r>
      <w:proofErr w:type="gramEnd"/>
      <w:r w:rsidRPr="00890F22">
        <w:rPr>
          <w:rFonts w:ascii="Courier New" w:hAnsi="Courier New" w:cs="Courier New"/>
          <w:sz w:val="22"/>
        </w:rPr>
        <w:t>);</w:t>
      </w:r>
      <w:r w:rsidR="00890F22" w:rsidRPr="00890F22">
        <w:rPr>
          <w:rFonts w:ascii="Courier New" w:hAnsi="Courier New" w:cs="Courier New"/>
          <w:sz w:val="22"/>
        </w:rPr>
        <w:t xml:space="preserve"> // </w:t>
      </w:r>
      <w:r w:rsidR="00890F22">
        <w:rPr>
          <w:rFonts w:ascii="Courier New" w:hAnsi="Courier New" w:cs="Courier New"/>
          <w:sz w:val="22"/>
        </w:rPr>
        <w:t>метод, удаляющий элемент с вершины стека</w:t>
      </w:r>
    </w:p>
    <w:p w:rsid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0129A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A3">
        <w:rPr>
          <w:rFonts w:ascii="Courier New" w:hAnsi="Courier New" w:cs="Courier New"/>
          <w:sz w:val="22"/>
          <w:lang w:val="en-US"/>
        </w:rPr>
        <w:t>push</w:t>
      </w:r>
      <w:proofErr w:type="spellEnd"/>
      <w:r w:rsidRPr="00890F2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0129A3">
        <w:rPr>
          <w:rFonts w:ascii="Courier New" w:hAnsi="Courier New" w:cs="Courier New"/>
          <w:sz w:val="22"/>
          <w:lang w:val="en-US"/>
        </w:rPr>
        <w:t>ValTypex</w:t>
      </w:r>
      <w:proofErr w:type="spellEnd"/>
      <w:r w:rsidRPr="00890F22">
        <w:rPr>
          <w:rFonts w:ascii="Courier New" w:hAnsi="Courier New" w:cs="Courier New"/>
          <w:sz w:val="22"/>
        </w:rPr>
        <w:t>);</w:t>
      </w:r>
      <w:r w:rsidR="00890F22" w:rsidRPr="00890F22">
        <w:rPr>
          <w:rFonts w:ascii="Courier New" w:hAnsi="Courier New" w:cs="Courier New"/>
          <w:sz w:val="22"/>
        </w:rPr>
        <w:t xml:space="preserve"> // </w:t>
      </w:r>
      <w:r w:rsidR="00890F22">
        <w:rPr>
          <w:rFonts w:ascii="Courier New" w:hAnsi="Courier New" w:cs="Courier New"/>
          <w:sz w:val="22"/>
        </w:rPr>
        <w:t>метод</w:t>
      </w:r>
      <w:r w:rsidR="00890F22" w:rsidRPr="00890F22">
        <w:rPr>
          <w:rFonts w:ascii="Courier New" w:hAnsi="Courier New" w:cs="Courier New"/>
          <w:sz w:val="22"/>
        </w:rPr>
        <w:t xml:space="preserve">, </w:t>
      </w:r>
      <w:r w:rsidR="00890F22">
        <w:rPr>
          <w:rFonts w:ascii="Courier New" w:hAnsi="Courier New" w:cs="Courier New"/>
          <w:sz w:val="22"/>
        </w:rPr>
        <w:t xml:space="preserve">добавляющий элемент на вершину                        </w:t>
      </w:r>
    </w:p>
    <w:p w:rsidR="000129A3" w:rsidRPr="00890F22" w:rsidRDefault="00890F22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стека</w:t>
      </w:r>
    </w:p>
    <w:p w:rsidR="000129A3" w:rsidRPr="00890F22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0129A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A3">
        <w:rPr>
          <w:rFonts w:ascii="Courier New" w:hAnsi="Courier New" w:cs="Courier New"/>
          <w:sz w:val="22"/>
          <w:lang w:val="en-US"/>
        </w:rPr>
        <w:t>IsEmpty</w:t>
      </w:r>
      <w:proofErr w:type="spellEnd"/>
      <w:r w:rsidRPr="00890F22">
        <w:rPr>
          <w:rFonts w:ascii="Courier New" w:hAnsi="Courier New" w:cs="Courier New"/>
          <w:sz w:val="22"/>
        </w:rPr>
        <w:t>(</w:t>
      </w:r>
      <w:proofErr w:type="gramEnd"/>
      <w:r w:rsidRPr="00890F22">
        <w:rPr>
          <w:rFonts w:ascii="Courier New" w:hAnsi="Courier New" w:cs="Courier New"/>
          <w:sz w:val="22"/>
        </w:rPr>
        <w:t>);</w:t>
      </w:r>
      <w:r w:rsidR="00890F22" w:rsidRPr="00890F22">
        <w:rPr>
          <w:rFonts w:ascii="Courier New" w:hAnsi="Courier New" w:cs="Courier New"/>
          <w:sz w:val="22"/>
        </w:rPr>
        <w:t xml:space="preserve"> //</w:t>
      </w:r>
      <w:r w:rsidR="00890F22">
        <w:rPr>
          <w:rFonts w:ascii="Courier New" w:hAnsi="Courier New" w:cs="Courier New"/>
          <w:sz w:val="22"/>
        </w:rPr>
        <w:t xml:space="preserve"> Метод, выполняющий проверку стека на пустоту</w:t>
      </w:r>
    </w:p>
    <w:p w:rsidR="000129A3" w:rsidRPr="00503BCB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503BCB">
        <w:rPr>
          <w:rFonts w:ascii="Courier New" w:hAnsi="Courier New" w:cs="Courier New"/>
          <w:sz w:val="22"/>
        </w:rPr>
        <w:t>};</w:t>
      </w:r>
    </w:p>
    <w:p w:rsidR="00890F22" w:rsidRDefault="00890F22" w:rsidP="000129A3">
      <w:pPr>
        <w:autoSpaceDE w:val="0"/>
        <w:autoSpaceDN w:val="0"/>
        <w:adjustRightInd w:val="0"/>
        <w:spacing w:after="0" w:line="240" w:lineRule="auto"/>
        <w:jc w:val="both"/>
      </w:pP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174841">
        <w:rPr>
          <w:rFonts w:ascii="Courier New" w:hAnsi="Courier New" w:cs="Courier New"/>
          <w:sz w:val="22"/>
          <w:lang w:val="en-US"/>
        </w:rPr>
        <w:t>ArithmExp</w:t>
      </w:r>
      <w:proofErr w:type="spellEnd"/>
      <w:proofErr w:type="gramEnd"/>
      <w:r w:rsidRPr="00174841">
        <w:rPr>
          <w:rFonts w:ascii="Courier New" w:hAnsi="Courier New" w:cs="Courier New"/>
          <w:sz w:val="22"/>
        </w:rPr>
        <w:t xml:space="preserve"> { // Класс, осуществляющий разбор и вычисление арифметических выражений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174841">
        <w:rPr>
          <w:rFonts w:ascii="Courier New" w:hAnsi="Courier New" w:cs="Courier New"/>
          <w:sz w:val="22"/>
        </w:rPr>
        <w:t xml:space="preserve"> *</w:t>
      </w:r>
      <w:r w:rsidR="000129A3">
        <w:rPr>
          <w:rFonts w:ascii="Courier New" w:hAnsi="Courier New" w:cs="Courier New"/>
          <w:sz w:val="22"/>
          <w:lang w:val="en-US"/>
        </w:rPr>
        <w:t>exp</w:t>
      </w:r>
      <w:r w:rsidRPr="00174841">
        <w:rPr>
          <w:rFonts w:ascii="Courier New" w:hAnsi="Courier New" w:cs="Courier New"/>
          <w:sz w:val="22"/>
        </w:rPr>
        <w:t>; // Строка, в которой хранится арифметическое выражение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174841">
        <w:rPr>
          <w:rFonts w:ascii="Courier New" w:hAnsi="Courier New" w:cs="Courier New"/>
          <w:sz w:val="22"/>
        </w:rPr>
        <w:t xml:space="preserve"> *</w:t>
      </w:r>
      <w:proofErr w:type="spellStart"/>
      <w:r w:rsidRPr="00174841">
        <w:rPr>
          <w:rFonts w:ascii="Courier New" w:hAnsi="Courier New" w:cs="Courier New"/>
          <w:sz w:val="22"/>
          <w:lang w:val="en-US"/>
        </w:rPr>
        <w:t>p</w:t>
      </w:r>
      <w:r w:rsidR="000129A3">
        <w:rPr>
          <w:rFonts w:ascii="Courier New" w:hAnsi="Courier New" w:cs="Courier New"/>
          <w:sz w:val="22"/>
          <w:lang w:val="en-US"/>
        </w:rPr>
        <w:t>arametr</w:t>
      </w:r>
      <w:proofErr w:type="spellEnd"/>
      <w:r w:rsidRPr="00174841">
        <w:rPr>
          <w:rFonts w:ascii="Courier New" w:hAnsi="Courier New" w:cs="Courier New"/>
          <w:sz w:val="22"/>
        </w:rPr>
        <w:t>; // Строка, в которой хранятся имена параметров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174841">
        <w:rPr>
          <w:rFonts w:ascii="Courier New" w:hAnsi="Courier New" w:cs="Courier New"/>
          <w:sz w:val="22"/>
        </w:rPr>
        <w:t xml:space="preserve"> *</w:t>
      </w:r>
      <w:proofErr w:type="spellStart"/>
      <w:r w:rsidR="000129A3">
        <w:rPr>
          <w:rFonts w:ascii="Courier New" w:hAnsi="Courier New" w:cs="Courier New"/>
          <w:sz w:val="22"/>
          <w:lang w:val="en-US"/>
        </w:rPr>
        <w:t>pvalue</w:t>
      </w:r>
      <w:proofErr w:type="spellEnd"/>
      <w:r w:rsidRPr="00174841">
        <w:rPr>
          <w:rFonts w:ascii="Courier New" w:hAnsi="Courier New" w:cs="Courier New"/>
          <w:sz w:val="22"/>
        </w:rPr>
        <w:t>; // Массив значений параметров</w:t>
      </w:r>
    </w:p>
    <w:p w:rsidR="00A570BC" w:rsidRPr="000129A3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>np</w:t>
      </w:r>
      <w:proofErr w:type="spellEnd"/>
      <w:proofErr w:type="gramEnd"/>
      <w:r w:rsidRPr="00174841">
        <w:rPr>
          <w:rFonts w:ascii="Courier New" w:hAnsi="Courier New" w:cs="Courier New"/>
          <w:sz w:val="22"/>
        </w:rPr>
        <w:t>;  // Количество введенных параметров</w:t>
      </w:r>
    </w:p>
    <w:p w:rsidR="000129A3" w:rsidRPr="000129A3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2"/>
        </w:rPr>
      </w:pPr>
      <w:proofErr w:type="gramStart"/>
      <w:r w:rsidRPr="000129A3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0129A3">
        <w:rPr>
          <w:rFonts w:ascii="Courier New" w:hAnsi="Courier New" w:cs="Courier New"/>
          <w:sz w:val="22"/>
        </w:rPr>
        <w:t xml:space="preserve"> *</w:t>
      </w:r>
      <w:proofErr w:type="spellStart"/>
      <w:r w:rsidRPr="000129A3">
        <w:rPr>
          <w:rFonts w:ascii="Courier New" w:hAnsi="Courier New" w:cs="Courier New"/>
          <w:sz w:val="22"/>
          <w:lang w:val="en-US"/>
        </w:rPr>
        <w:t>rpn</w:t>
      </w:r>
      <w:proofErr w:type="spellEnd"/>
      <w:r w:rsidRPr="000129A3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строка, в которой хранится обратнаяпольская запись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174841">
        <w:rPr>
          <w:rFonts w:ascii="Courier New" w:hAnsi="Courier New" w:cs="Courier New"/>
          <w:sz w:val="22"/>
          <w:lang w:val="en-US"/>
        </w:rPr>
        <w:t>IsOp</w:t>
      </w:r>
      <w:proofErr w:type="spellEnd"/>
      <w:r w:rsidRPr="00174841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>c</w:t>
      </w:r>
      <w:proofErr w:type="spellEnd"/>
      <w:r w:rsidRPr="00174841">
        <w:rPr>
          <w:rFonts w:ascii="Courier New" w:hAnsi="Courier New" w:cs="Courier New"/>
          <w:sz w:val="22"/>
        </w:rPr>
        <w:t>); // Метод, определяющий, является ли символ знаком операции</w:t>
      </w:r>
    </w:p>
    <w:p w:rsidR="000129A3" w:rsidRPr="00174841" w:rsidRDefault="000129A3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>Priority</w:t>
      </w:r>
      <w:proofErr w:type="spellEnd"/>
      <w:r w:rsidRPr="00174841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>op</w:t>
      </w:r>
      <w:proofErr w:type="spellEnd"/>
      <w:r w:rsidRPr="00174841">
        <w:rPr>
          <w:rFonts w:ascii="Courier New" w:hAnsi="Courier New" w:cs="Courier New"/>
          <w:sz w:val="22"/>
        </w:rPr>
        <w:t>); // Метод, определяющий приоритет операции</w:t>
      </w:r>
    </w:p>
    <w:p w:rsidR="00A570BC" w:rsidRPr="000129A3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0129A3">
        <w:rPr>
          <w:rFonts w:ascii="Courier New" w:hAnsi="Courier New" w:cs="Courier New"/>
          <w:sz w:val="22"/>
        </w:rPr>
        <w:t>: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sz w:val="22"/>
          <w:lang w:val="en-US"/>
        </w:rPr>
        <w:lastRenderedPageBreak/>
        <w:t>ArithmExp</w:t>
      </w:r>
      <w:proofErr w:type="spellEnd"/>
      <w:r w:rsidRPr="00174841">
        <w:rPr>
          <w:rFonts w:ascii="Courier New" w:hAnsi="Courier New" w:cs="Courier New"/>
          <w:sz w:val="22"/>
        </w:rPr>
        <w:t>(</w:t>
      </w:r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</w:rPr>
        <w:t xml:space="preserve"> *</w:t>
      </w:r>
      <w:r w:rsidRPr="00174841">
        <w:rPr>
          <w:rFonts w:ascii="Courier New" w:hAnsi="Courier New" w:cs="Courier New"/>
          <w:sz w:val="22"/>
          <w:lang w:val="en-US"/>
        </w:rPr>
        <w:t>exp</w:t>
      </w:r>
      <w:r w:rsidR="00556694" w:rsidRPr="00174841">
        <w:rPr>
          <w:rFonts w:ascii="Courier New" w:hAnsi="Courier New" w:cs="Courier New"/>
          <w:sz w:val="22"/>
        </w:rPr>
        <w:t xml:space="preserve"> //Указатель н</w:t>
      </w:r>
      <w:r w:rsidR="000129A3">
        <w:rPr>
          <w:rFonts w:ascii="Courier New" w:hAnsi="Courier New" w:cs="Courier New"/>
          <w:sz w:val="22"/>
        </w:rPr>
        <w:t>а строку-выражение</w:t>
      </w:r>
      <w:r w:rsidR="000129A3">
        <w:rPr>
          <w:rFonts w:ascii="Courier New" w:hAnsi="Courier New" w:cs="Courier New"/>
          <w:sz w:val="22"/>
        </w:rPr>
        <w:br/>
      </w:r>
      <w:r w:rsidRPr="00174841">
        <w:rPr>
          <w:rFonts w:ascii="Courier New" w:hAnsi="Courier New" w:cs="Courier New"/>
          <w:sz w:val="22"/>
        </w:rPr>
        <w:t xml:space="preserve">); </w:t>
      </w:r>
      <w:r w:rsidR="00556694" w:rsidRPr="00174841">
        <w:rPr>
          <w:rFonts w:ascii="Courier New" w:hAnsi="Courier New" w:cs="Courier New"/>
          <w:sz w:val="22"/>
        </w:rPr>
        <w:t>// Конструктор-инициализатор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sz w:val="22"/>
        </w:rPr>
        <w:t>~</w:t>
      </w:r>
      <w:proofErr w:type="spellStart"/>
      <w:r w:rsidRPr="00174841">
        <w:rPr>
          <w:rFonts w:ascii="Courier New" w:hAnsi="Courier New" w:cs="Courier New"/>
          <w:sz w:val="22"/>
          <w:lang w:val="en-US"/>
        </w:rPr>
        <w:t>ArithmExp</w:t>
      </w:r>
      <w:proofErr w:type="spellEnd"/>
      <w:r w:rsidRPr="00174841">
        <w:rPr>
          <w:rFonts w:ascii="Courier New" w:hAnsi="Courier New" w:cs="Courier New"/>
          <w:sz w:val="22"/>
        </w:rPr>
        <w:t>(</w:t>
      </w:r>
      <w:r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174841">
        <w:rPr>
          <w:rFonts w:ascii="Courier New" w:hAnsi="Courier New" w:cs="Courier New"/>
          <w:sz w:val="22"/>
        </w:rPr>
        <w:t>); //</w:t>
      </w:r>
      <w:r w:rsidR="00556694" w:rsidRPr="00174841">
        <w:rPr>
          <w:rFonts w:ascii="Courier New" w:hAnsi="Courier New" w:cs="Courier New"/>
          <w:sz w:val="22"/>
        </w:rPr>
        <w:t xml:space="preserve"> Деструктор</w:t>
      </w:r>
    </w:p>
    <w:p w:rsidR="00556694" w:rsidRPr="00077B16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174841">
        <w:rPr>
          <w:rFonts w:ascii="Courier New" w:hAnsi="Courier New" w:cs="Courier New"/>
          <w:sz w:val="22"/>
          <w:lang w:val="en-US"/>
        </w:rPr>
        <w:t>InputParametr</w:t>
      </w:r>
      <w:proofErr w:type="spellEnd"/>
      <w:r w:rsidRPr="00077B16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174841">
        <w:rPr>
          <w:rFonts w:ascii="Courier New" w:hAnsi="Courier New" w:cs="Courier New"/>
          <w:sz w:val="22"/>
          <w:lang w:val="en-US"/>
        </w:rPr>
        <w:t>c</w:t>
      </w:r>
      <w:proofErr w:type="spellEnd"/>
      <w:r w:rsidRPr="00077B16">
        <w:rPr>
          <w:rFonts w:ascii="Courier New" w:hAnsi="Courier New" w:cs="Courier New"/>
          <w:sz w:val="22"/>
        </w:rPr>
        <w:t>,</w:t>
      </w:r>
      <w:r w:rsidR="00556694" w:rsidRPr="00077B16">
        <w:rPr>
          <w:rFonts w:ascii="Courier New" w:hAnsi="Courier New" w:cs="Courier New"/>
          <w:sz w:val="22"/>
        </w:rPr>
        <w:t xml:space="preserve"> // </w:t>
      </w:r>
      <w:proofErr w:type="spellStart"/>
      <w:r w:rsidR="00556694" w:rsidRPr="00174841">
        <w:rPr>
          <w:rFonts w:ascii="Courier New" w:hAnsi="Courier New" w:cs="Courier New"/>
          <w:sz w:val="22"/>
        </w:rPr>
        <w:t>Имяпараметра</w:t>
      </w:r>
      <w:proofErr w:type="spellEnd"/>
    </w:p>
    <w:p w:rsidR="00556694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174841">
        <w:rPr>
          <w:rFonts w:ascii="Courier New" w:hAnsi="Courier New" w:cs="Courier New"/>
          <w:sz w:val="22"/>
          <w:lang w:val="en-US"/>
        </w:rPr>
        <w:t>value</w:t>
      </w:r>
      <w:proofErr w:type="spellEnd"/>
      <w:proofErr w:type="gramEnd"/>
      <w:r w:rsidR="00556694" w:rsidRPr="00174841">
        <w:rPr>
          <w:rFonts w:ascii="Courier New" w:hAnsi="Courier New" w:cs="Courier New"/>
          <w:sz w:val="22"/>
        </w:rPr>
        <w:t xml:space="preserve"> // Значение параметра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 w:rsidRPr="00174841">
        <w:rPr>
          <w:rFonts w:ascii="Courier New" w:hAnsi="Courier New" w:cs="Courier New"/>
          <w:sz w:val="22"/>
        </w:rPr>
        <w:t>); //</w:t>
      </w:r>
      <w:r w:rsidR="00556694" w:rsidRPr="00174841">
        <w:rPr>
          <w:rFonts w:ascii="Courier New" w:hAnsi="Courier New" w:cs="Courier New"/>
          <w:sz w:val="22"/>
        </w:rPr>
        <w:t xml:space="preserve"> Метод, осуществляющий ввод параметра</w:t>
      </w:r>
      <w:proofErr w:type="gramEnd"/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890F22" w:rsidRPr="00890F22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174841">
        <w:rPr>
          <w:rFonts w:ascii="Courier New" w:hAnsi="Courier New" w:cs="Courier New"/>
          <w:sz w:val="22"/>
        </w:rPr>
        <w:t xml:space="preserve">* </w:t>
      </w:r>
      <w:proofErr w:type="spellStart"/>
      <w:r w:rsidRPr="00174841">
        <w:rPr>
          <w:rFonts w:ascii="Courier New" w:hAnsi="Courier New" w:cs="Courier New"/>
          <w:sz w:val="22"/>
          <w:lang w:val="en-US"/>
        </w:rPr>
        <w:t>ReversePolishNotation</w:t>
      </w:r>
      <w:proofErr w:type="spellEnd"/>
      <w:r w:rsidRPr="00174841">
        <w:rPr>
          <w:rFonts w:ascii="Courier New" w:hAnsi="Courier New" w:cs="Courier New"/>
          <w:sz w:val="22"/>
        </w:rPr>
        <w:t>(); //</w:t>
      </w:r>
      <w:r w:rsidR="002D2ACF" w:rsidRPr="00174841">
        <w:rPr>
          <w:rFonts w:ascii="Courier New" w:hAnsi="Courier New" w:cs="Courier New"/>
          <w:sz w:val="22"/>
        </w:rPr>
        <w:t xml:space="preserve"> Метод, преобразующий исходное </w:t>
      </w:r>
    </w:p>
    <w:p w:rsidR="00A570BC" w:rsidRPr="00174841" w:rsidRDefault="002D2ACF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sz w:val="22"/>
        </w:rPr>
        <w:t>выражени</w:t>
      </w:r>
      <w:r w:rsidR="000129A3">
        <w:rPr>
          <w:rFonts w:ascii="Courier New" w:hAnsi="Courier New" w:cs="Courier New"/>
          <w:sz w:val="22"/>
        </w:rPr>
        <w:t xml:space="preserve">е в обратную </w:t>
      </w:r>
      <w:r w:rsidRPr="00174841">
        <w:rPr>
          <w:rFonts w:ascii="Courier New" w:hAnsi="Courier New" w:cs="Courier New"/>
          <w:sz w:val="22"/>
        </w:rPr>
        <w:t xml:space="preserve">польскую запись (в случае некорректного </w:t>
      </w:r>
      <w:r w:rsidR="000129A3">
        <w:rPr>
          <w:rFonts w:ascii="Courier New" w:hAnsi="Courier New" w:cs="Courier New"/>
          <w:sz w:val="22"/>
        </w:rPr>
        <w:t xml:space="preserve">выражения                </w:t>
      </w:r>
      <w:r w:rsidR="000129A3">
        <w:rPr>
          <w:rFonts w:ascii="Courier New" w:hAnsi="Courier New" w:cs="Courier New"/>
          <w:sz w:val="22"/>
        </w:rPr>
        <w:br/>
      </w:r>
      <w:r w:rsidRPr="00174841">
        <w:rPr>
          <w:rFonts w:ascii="Courier New" w:hAnsi="Courier New" w:cs="Courier New"/>
          <w:sz w:val="22"/>
        </w:rPr>
        <w:t>вызывает исключение)</w:t>
      </w:r>
    </w:p>
    <w:p w:rsidR="002D2ACF" w:rsidRPr="00174841" w:rsidRDefault="00556694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174841">
        <w:rPr>
          <w:rFonts w:ascii="Courier New" w:hAnsi="Courier New" w:cs="Courier New"/>
          <w:color w:val="0000FF"/>
          <w:sz w:val="22"/>
          <w:lang w:val="en-US"/>
        </w:rPr>
        <w:t>int</w:t>
      </w:r>
      <w:r w:rsidR="00A570BC" w:rsidRPr="00174841">
        <w:rPr>
          <w:rFonts w:ascii="Courier New" w:hAnsi="Courier New" w:cs="Courier New"/>
          <w:sz w:val="22"/>
          <w:lang w:val="en-US"/>
        </w:rPr>
        <w:t>Calc</w:t>
      </w:r>
      <w:proofErr w:type="spellEnd"/>
      <w:r w:rsidR="00A570BC" w:rsidRPr="00174841">
        <w:rPr>
          <w:rFonts w:ascii="Courier New" w:hAnsi="Courier New" w:cs="Courier New"/>
          <w:sz w:val="22"/>
        </w:rPr>
        <w:t>(</w:t>
      </w:r>
      <w:proofErr w:type="gramEnd"/>
      <w:r w:rsidR="00A570BC" w:rsidRPr="00174841">
        <w:rPr>
          <w:rFonts w:ascii="Courier New" w:hAnsi="Courier New" w:cs="Courier New"/>
          <w:sz w:val="22"/>
        </w:rPr>
        <w:t>); //</w:t>
      </w:r>
      <w:r w:rsidR="002D2ACF" w:rsidRPr="00174841">
        <w:rPr>
          <w:rFonts w:ascii="Courier New" w:hAnsi="Courier New" w:cs="Courier New"/>
          <w:sz w:val="22"/>
        </w:rPr>
        <w:t xml:space="preserve"> Метод, выполняющий вычисления (в случае некорректного </w:t>
      </w:r>
      <w:r w:rsidR="000129A3">
        <w:rPr>
          <w:rFonts w:ascii="Courier New" w:hAnsi="Courier New" w:cs="Courier New"/>
          <w:sz w:val="22"/>
        </w:rPr>
        <w:t>выражения</w:t>
      </w:r>
      <w:r w:rsidR="002D2ACF" w:rsidRPr="00174841">
        <w:rPr>
          <w:rFonts w:ascii="Courier New" w:hAnsi="Courier New" w:cs="Courier New"/>
          <w:sz w:val="22"/>
        </w:rPr>
        <w:t>вызывает исключение)</w:t>
      </w:r>
    </w:p>
    <w:p w:rsidR="00A570BC" w:rsidRPr="00174841" w:rsidRDefault="00A570BC" w:rsidP="000129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4841">
        <w:rPr>
          <w:rFonts w:ascii="Courier New" w:hAnsi="Courier New" w:cs="Courier New"/>
          <w:sz w:val="22"/>
        </w:rPr>
        <w:t>};</w:t>
      </w:r>
    </w:p>
    <w:p w:rsidR="00A570BC" w:rsidRDefault="00A570BC" w:rsidP="00A570BC"/>
    <w:p w:rsidR="00314F9E" w:rsidRPr="00077B16" w:rsidRDefault="00314F9E" w:rsidP="00314F9E">
      <w:pPr>
        <w:pStyle w:val="2"/>
      </w:pPr>
      <w:bookmarkStart w:id="12" w:name="_Toc475302404"/>
      <w:r>
        <w:t>Описание алгоритмов</w:t>
      </w:r>
      <w:bookmarkEnd w:id="12"/>
    </w:p>
    <w:p w:rsidR="00503BCB" w:rsidRPr="0088773B" w:rsidRDefault="00D175DA" w:rsidP="00503BCB">
      <w:pPr>
        <w:jc w:val="both"/>
        <w:rPr>
          <w:rStyle w:val="apple-converted-space"/>
          <w:rFonts w:cs="Times New Roman"/>
          <w:color w:val="222222"/>
          <w:szCs w:val="24"/>
          <w:shd w:val="clear" w:color="auto" w:fill="FFFFFF"/>
        </w:rPr>
      </w:pPr>
      <w:r w:rsidRPr="00D175DA">
        <w:rPr>
          <w:rFonts w:cs="Times New Roman"/>
          <w:szCs w:val="24"/>
        </w:rPr>
        <w:t>Чтобы вычислить арифметическое выражение, введем промежуточный этап, на котором исходное выражение представим в виде обратной польской нотации</w:t>
      </w:r>
      <w:proofErr w:type="gramStart"/>
      <w:r w:rsidRPr="00D175DA">
        <w:rPr>
          <w:rFonts w:cs="Times New Roman"/>
          <w:szCs w:val="24"/>
        </w:rPr>
        <w:t>.</w:t>
      </w:r>
      <w:r>
        <w:rPr>
          <w:rFonts w:cs="Times New Roman"/>
          <w:bCs/>
          <w:szCs w:val="24"/>
          <w:shd w:val="clear" w:color="auto" w:fill="FFFFFF"/>
        </w:rPr>
        <w:t>О</w:t>
      </w:r>
      <w:proofErr w:type="gramEnd"/>
      <w:r>
        <w:rPr>
          <w:rFonts w:cs="Times New Roman"/>
          <w:bCs/>
          <w:szCs w:val="24"/>
          <w:shd w:val="clear" w:color="auto" w:fill="FFFFFF"/>
        </w:rPr>
        <w:t>братная польская нотация</w:t>
      </w:r>
      <w:r w:rsidRPr="00D175DA">
        <w:rPr>
          <w:rFonts w:cs="Times New Roman"/>
          <w:bCs/>
          <w:szCs w:val="24"/>
          <w:shd w:val="clear" w:color="auto" w:fill="FFFFFF"/>
        </w:rPr>
        <w:t xml:space="preserve"> (ОПН)</w:t>
      </w:r>
      <w:r w:rsidRPr="00D175DA">
        <w:rPr>
          <w:rFonts w:cs="Times New Roman"/>
          <w:szCs w:val="24"/>
          <w:shd w:val="clear" w:color="auto" w:fill="FFFFFF"/>
        </w:rPr>
        <w:t> — форма записи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9" w:tooltip="Математика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математических</w:t>
        </w:r>
      </w:hyperlink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175DA">
        <w:rPr>
          <w:rFonts w:cs="Times New Roman"/>
          <w:szCs w:val="24"/>
          <w:shd w:val="clear" w:color="auto" w:fill="FFFFFF"/>
        </w:rPr>
        <w:t>и логических выражений, в которой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0" w:tooltip="Операнд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операнды</w:t>
        </w:r>
      </w:hyperlink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175DA">
        <w:rPr>
          <w:rFonts w:cs="Times New Roman"/>
          <w:szCs w:val="24"/>
          <w:shd w:val="clear" w:color="auto" w:fill="FFFFFF"/>
        </w:rPr>
        <w:t>расположены перед знаками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1" w:tooltip="Операция (программирование)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операций</w:t>
        </w:r>
      </w:hyperlink>
      <w:r w:rsidRPr="00D175DA">
        <w:rPr>
          <w:rFonts w:cs="Times New Roman"/>
          <w:color w:val="252525"/>
          <w:szCs w:val="24"/>
          <w:shd w:val="clear" w:color="auto" w:fill="FFFFFF"/>
        </w:rPr>
        <w:t>.</w:t>
      </w:r>
      <w:r w:rsidRPr="00D175DA">
        <w:rPr>
          <w:rFonts w:cs="Times New Roman"/>
          <w:color w:val="222222"/>
          <w:szCs w:val="24"/>
          <w:shd w:val="clear" w:color="auto" w:fill="FFFFFF"/>
        </w:rPr>
        <w:t>Удобство обратной польской нотации заключается в том, что выражения, представленные в такой форме, очень</w:t>
      </w:r>
      <w:r w:rsidRPr="00D175DA">
        <w:rPr>
          <w:rStyle w:val="apple-converted-space"/>
          <w:rFonts w:cs="Times New Roman"/>
          <w:color w:val="222222"/>
          <w:szCs w:val="24"/>
          <w:shd w:val="clear" w:color="auto" w:fill="FFFFFF"/>
        </w:rPr>
        <w:t> </w:t>
      </w:r>
      <w:r w:rsidRPr="00D175DA">
        <w:rPr>
          <w:rFonts w:cs="Times New Roman"/>
          <w:bCs/>
          <w:color w:val="222222"/>
          <w:szCs w:val="24"/>
          <w:shd w:val="clear" w:color="auto" w:fill="FFFFFF"/>
        </w:rPr>
        <w:t>легко вычислять</w:t>
      </w:r>
      <w:r w:rsidRPr="00D175DA">
        <w:rPr>
          <w:rFonts w:cs="Times New Roman"/>
          <w:color w:val="222222"/>
          <w:szCs w:val="24"/>
          <w:shd w:val="clear" w:color="auto" w:fill="FFFFFF"/>
        </w:rPr>
        <w:t>, причём за линейное время.</w:t>
      </w:r>
      <w:r w:rsidRPr="00D175DA">
        <w:rPr>
          <w:rStyle w:val="apple-converted-space"/>
          <w:rFonts w:cs="Times New Roman"/>
          <w:color w:val="222222"/>
          <w:szCs w:val="24"/>
          <w:shd w:val="clear" w:color="auto" w:fill="FFFFFF"/>
        </w:rPr>
        <w:t> </w:t>
      </w:r>
      <w:r w:rsidR="00503BCB" w:rsidRPr="0088773B">
        <w:rPr>
          <w:rStyle w:val="apple-converted-space"/>
          <w:rFonts w:cs="Times New Roman"/>
          <w:color w:val="222222"/>
          <w:szCs w:val="24"/>
          <w:shd w:val="clear" w:color="auto" w:fill="FFFFFF"/>
        </w:rPr>
        <w:t>[2]</w:t>
      </w:r>
    </w:p>
    <w:p w:rsidR="00513BF1" w:rsidRDefault="00D175DA" w:rsidP="00513BF1">
      <w:pPr>
        <w:pStyle w:val="3"/>
        <w:rPr>
          <w:shd w:val="clear" w:color="auto" w:fill="FFFFFF"/>
        </w:rPr>
      </w:pPr>
      <w:bookmarkStart w:id="13" w:name="_Toc475302405"/>
      <w:r>
        <w:rPr>
          <w:shd w:val="clear" w:color="auto" w:fill="FFFFFF"/>
        </w:rPr>
        <w:t>Алгоритм преобразования выражения из инфиксной формы в ОПН</w:t>
      </w:r>
      <w:bookmarkEnd w:id="13"/>
    </w:p>
    <w:p w:rsidR="00D175DA" w:rsidRPr="00503BCB" w:rsidRDefault="00513BF1" w:rsidP="00503BCB">
      <w:pPr>
        <w:jc w:val="both"/>
        <w:rPr>
          <w:rFonts w:cs="Times New Roman"/>
          <w:color w:val="252525"/>
          <w:szCs w:val="24"/>
          <w:shd w:val="clear" w:color="auto" w:fill="FFFFFF"/>
        </w:rPr>
      </w:pPr>
      <w:r w:rsidRPr="00503BCB">
        <w:rPr>
          <w:rFonts w:cs="Times New Roman"/>
          <w:color w:val="252525"/>
          <w:szCs w:val="24"/>
          <w:shd w:val="clear" w:color="auto" w:fill="FFFFFF"/>
        </w:rPr>
        <w:t xml:space="preserve">В данной лабораторной работе используется </w:t>
      </w:r>
      <w:r w:rsidR="00D175DA" w:rsidRPr="00503BCB">
        <w:rPr>
          <w:rFonts w:cs="Times New Roman"/>
          <w:color w:val="252525"/>
          <w:szCs w:val="24"/>
          <w:shd w:val="clear" w:color="auto" w:fill="FFFFFF"/>
        </w:rPr>
        <w:t xml:space="preserve">алгоритм </w:t>
      </w:r>
      <w:proofErr w:type="spellStart"/>
      <w:r w:rsidRPr="00503BCB">
        <w:rPr>
          <w:rFonts w:cs="Times New Roman"/>
          <w:color w:val="252525"/>
          <w:szCs w:val="24"/>
          <w:shd w:val="clear" w:color="auto" w:fill="FFFFFF"/>
        </w:rPr>
        <w:t>Дейкстры</w:t>
      </w:r>
      <w:r w:rsidR="00D175DA" w:rsidRPr="00503BCB">
        <w:rPr>
          <w:rFonts w:cs="Times New Roman"/>
          <w:color w:val="252525"/>
          <w:szCs w:val="24"/>
          <w:shd w:val="clear" w:color="auto" w:fill="FFFFFF"/>
        </w:rPr>
        <w:t>для</w:t>
      </w:r>
      <w:proofErr w:type="spellEnd"/>
      <w:r w:rsidR="00D175DA" w:rsidRPr="00503BCB">
        <w:rPr>
          <w:rFonts w:cs="Times New Roman"/>
          <w:color w:val="252525"/>
          <w:szCs w:val="24"/>
          <w:shd w:val="clear" w:color="auto" w:fill="FFFFFF"/>
        </w:rPr>
        <w:t xml:space="preserve"> преобразования выражений из</w:t>
      </w:r>
      <w:r w:rsidR="00D175DA"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="00D175DA" w:rsidRPr="00503BCB">
        <w:rPr>
          <w:rFonts w:cs="Times New Roman"/>
          <w:szCs w:val="24"/>
          <w:shd w:val="clear" w:color="auto" w:fill="FFFFFF"/>
        </w:rPr>
        <w:t>инфиксной нотации</w:t>
      </w:r>
      <w:r w:rsidR="00D175DA"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="00D175DA" w:rsidRPr="00503BCB">
        <w:rPr>
          <w:rFonts w:cs="Times New Roman"/>
          <w:color w:val="252525"/>
          <w:szCs w:val="24"/>
          <w:shd w:val="clear" w:color="auto" w:fill="FFFFFF"/>
        </w:rPr>
        <w:t>в ОПН. Алгоритм основан на стеке. В преобразовании участвуют две текстовых переменных: входная и выходная строки. В процессе преобразования используется стек, хранящий ещё не добавленные к выходной строке операторы. Преобразующая программа читает входную строку последовательно символ за символом (символ — это не обязательно буква), выполняет на каждом шаге некоторые действия в зависимости от того, какой символ был прочитан.</w:t>
      </w:r>
      <w:r w:rsidR="00503BCB" w:rsidRPr="00503BCB">
        <w:rPr>
          <w:rFonts w:cs="Times New Roman"/>
          <w:color w:val="252525"/>
          <w:szCs w:val="24"/>
          <w:shd w:val="clear" w:color="auto" w:fill="FFFFFF"/>
        </w:rPr>
        <w:t>[3]</w:t>
      </w:r>
    </w:p>
    <w:p w:rsidR="00513BF1" w:rsidRPr="00513BF1" w:rsidRDefault="00513BF1" w:rsidP="00503BCB">
      <w:pPr>
        <w:rPr>
          <w:rFonts w:cs="Times New Roman"/>
          <w:color w:val="252525"/>
          <w:szCs w:val="24"/>
          <w:shd w:val="clear" w:color="auto" w:fill="FFFFFF"/>
        </w:rPr>
      </w:pPr>
      <w:r w:rsidRPr="00513BF1">
        <w:rPr>
          <w:rFonts w:cs="Times New Roman"/>
          <w:color w:val="252525"/>
          <w:szCs w:val="24"/>
          <w:shd w:val="clear" w:color="auto" w:fill="FFFFFF"/>
        </w:rPr>
        <w:t>В программе данный алгоритм дополнен проверкой выражения на корректность. Исключения, свидетельствующие об ошибке, будут вызваны в случаях:</w:t>
      </w:r>
    </w:p>
    <w:p w:rsidR="00513BF1" w:rsidRPr="00513BF1" w:rsidRDefault="00513BF1" w:rsidP="00503BCB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Выражение содержит недопустимые символы</w:t>
      </w:r>
    </w:p>
    <w:p w:rsidR="00513BF1" w:rsidRPr="00513BF1" w:rsidRDefault="00513BF1" w:rsidP="00503BCB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Количество открывающихся скобок (модулей) и не равно количеству закрывающихся</w:t>
      </w:r>
    </w:p>
    <w:p w:rsidR="00513BF1" w:rsidRDefault="00513BF1" w:rsidP="00503BCB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Не введены значения параметров</w:t>
      </w:r>
    </w:p>
    <w:p w:rsidR="00513BF1" w:rsidRPr="00503BCB" w:rsidRDefault="00503BCB" w:rsidP="00503BCB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Начало алгоритма</w:t>
      </w:r>
    </w:p>
    <w:p w:rsidR="00AF3BE2" w:rsidRDefault="00AF3BE2" w:rsidP="00503BCB">
      <w:pPr>
        <w:pStyle w:val="aa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Совершаем обход строки, пока не встречен ноль</w:t>
      </w:r>
    </w:p>
    <w:p w:rsidR="00AF3BE2" w:rsidRDefault="00AF3BE2" w:rsidP="00503BCB">
      <w:pPr>
        <w:pStyle w:val="aa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Проверяем, является ли первый элемент строки минусом. Если да, то делаем вывод, что он унарный</w:t>
      </w:r>
      <w:r w:rsidR="0008041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 записываем в выходную строку, после </w:t>
      </w:r>
      <w:r w:rsidR="00080418">
        <w:rPr>
          <w:rFonts w:cs="Times New Roman"/>
          <w:szCs w:val="24"/>
        </w:rPr>
        <w:t xml:space="preserve">него записываем </w:t>
      </w:r>
      <w:r>
        <w:rPr>
          <w:rFonts w:cs="Times New Roman"/>
          <w:szCs w:val="24"/>
        </w:rPr>
        <w:t>пробел как некоторое указание на унарный минус</w:t>
      </w:r>
    </w:p>
    <w:p w:rsidR="00080418" w:rsidRDefault="00080418" w:rsidP="00503BCB">
      <w:pPr>
        <w:pStyle w:val="aa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минус встречен не на первой позиции, проверяем, является ли предыдущий элемент открывающейся скобкой (модулем). Если да, то записываем в выходную строку унарный минус</w:t>
      </w:r>
    </w:p>
    <w:p w:rsidR="00080418" w:rsidRDefault="00080418" w:rsidP="00503BCB">
      <w:pPr>
        <w:pStyle w:val="aa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элемент не является знаком операции, то</w:t>
      </w:r>
    </w:p>
    <w:p w:rsidR="00080418" w:rsidRDefault="00080418" w:rsidP="00503BCB">
      <w:pPr>
        <w:pStyle w:val="aa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080418">
        <w:rPr>
          <w:rFonts w:cs="Times New Roman"/>
          <w:szCs w:val="24"/>
        </w:rPr>
        <w:t>Если текущий элемент – строчная латинская буква, то</w:t>
      </w:r>
      <w:r w:rsidR="005A0E41">
        <w:rPr>
          <w:rFonts w:cs="Times New Roman"/>
          <w:szCs w:val="24"/>
        </w:rPr>
        <w:t xml:space="preserve"> записываем её в выходную строку</w:t>
      </w:r>
    </w:p>
    <w:p w:rsidR="00CD5C66" w:rsidRPr="005A0E41" w:rsidRDefault="00CD5C66" w:rsidP="005A0E41">
      <w:pPr>
        <w:pStyle w:val="aa"/>
        <w:numPr>
          <w:ilvl w:val="0"/>
          <w:numId w:val="1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элемент – цифра, то</w:t>
      </w:r>
      <w:r w:rsidR="005A0E41">
        <w:rPr>
          <w:rFonts w:cs="Times New Roman"/>
          <w:szCs w:val="24"/>
        </w:rPr>
        <w:t xml:space="preserve"> переписываем</w:t>
      </w:r>
      <w:r w:rsidRPr="005A0E41">
        <w:rPr>
          <w:rFonts w:cs="Times New Roman"/>
          <w:szCs w:val="24"/>
        </w:rPr>
        <w:t xml:space="preserve">  цифры из исходной строки в </w:t>
      </w:r>
      <w:proofErr w:type="gramStart"/>
      <w:r w:rsidRPr="005A0E41">
        <w:rPr>
          <w:rFonts w:cs="Times New Roman"/>
          <w:szCs w:val="24"/>
        </w:rPr>
        <w:t>выходную</w:t>
      </w:r>
      <w:proofErr w:type="gramEnd"/>
      <w:r w:rsidRPr="005A0E41">
        <w:rPr>
          <w:rFonts w:cs="Times New Roman"/>
          <w:szCs w:val="24"/>
        </w:rPr>
        <w:t xml:space="preserve"> пока не встретится знак операции. Если встретился недопустимый символ, выдать сообщение об ошибке</w:t>
      </w:r>
    </w:p>
    <w:p w:rsidR="00CD5C66" w:rsidRDefault="00CD5C66" w:rsidP="00503BCB">
      <w:pPr>
        <w:pStyle w:val="aa"/>
        <w:numPr>
          <w:ilvl w:val="0"/>
          <w:numId w:val="1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противном случае, символ не является ни знаком операции, ни строчной латинской буквой, ни цифрой, следовательно, это недопустимый элемент и нужно выдать сообщение об ошибке (вызвать исключение) </w:t>
      </w:r>
    </w:p>
    <w:p w:rsidR="00052AB0" w:rsidRDefault="00052AB0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стек пуст</w:t>
      </w:r>
      <w:r w:rsidR="00606977">
        <w:rPr>
          <w:rFonts w:cs="Times New Roman"/>
          <w:szCs w:val="24"/>
        </w:rPr>
        <w:t xml:space="preserve">, или на вершине стека открывающаяся скобка (модуль), или </w:t>
      </w:r>
      <w:r>
        <w:rPr>
          <w:rFonts w:cs="Times New Roman"/>
          <w:szCs w:val="24"/>
        </w:rPr>
        <w:t xml:space="preserve">текущий символ – открывающаяся скобка </w:t>
      </w:r>
      <w:r w:rsidR="00606977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модуль</w:t>
      </w:r>
      <w:r w:rsidR="0060697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 то</w:t>
      </w:r>
    </w:p>
    <w:p w:rsidR="00052AB0" w:rsidRDefault="00052AB0" w:rsidP="00503BCB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Кладем символ в стек</w:t>
      </w:r>
    </w:p>
    <w:p w:rsidR="00052AB0" w:rsidRDefault="00052AB0" w:rsidP="00503BCB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это открывающаяся скобка (модуль) увеличиваем соответствующий счетчик на 1</w:t>
      </w:r>
    </w:p>
    <w:p w:rsidR="00052AB0" w:rsidRDefault="00052AB0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</w:t>
      </w:r>
      <w:r w:rsidR="001C4CD3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закрывающаяся скобка, то</w:t>
      </w:r>
    </w:p>
    <w:p w:rsidR="00052AB0" w:rsidRDefault="00052AB0" w:rsidP="00503BCB">
      <w:pPr>
        <w:pStyle w:val="aa"/>
        <w:numPr>
          <w:ilvl w:val="0"/>
          <w:numId w:val="1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Уменьшаем счетчик скобок на 1</w:t>
      </w:r>
    </w:p>
    <w:p w:rsidR="00052AB0" w:rsidRDefault="00052AB0" w:rsidP="00503BCB">
      <w:pPr>
        <w:pStyle w:val="aa"/>
        <w:numPr>
          <w:ilvl w:val="0"/>
          <w:numId w:val="1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Пока на вершине стека не окажется открывающая скобка, выталкиваем содержимое стека в выходную строку</w:t>
      </w:r>
    </w:p>
    <w:p w:rsidR="00052AB0" w:rsidRDefault="00052AB0" w:rsidP="00503BCB">
      <w:pPr>
        <w:pStyle w:val="aa"/>
        <w:numPr>
          <w:ilvl w:val="0"/>
          <w:numId w:val="1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Удаляем открывающуюся скобку из стека</w:t>
      </w:r>
    </w:p>
    <w:p w:rsidR="00052AB0" w:rsidRDefault="00052AB0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</w:t>
      </w:r>
      <w:r w:rsidR="001C4CD3">
        <w:rPr>
          <w:rFonts w:cs="Times New Roman"/>
          <w:szCs w:val="24"/>
        </w:rPr>
        <w:t xml:space="preserve"> – закрывающийся модуль, то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Уменьшаем счетчик модулей на 1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Пока на вершине стека не окажется модуль, выталкиваем содержимое стека в выходную строку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Удаляем модуль из стека</w:t>
      </w:r>
    </w:p>
    <w:p w:rsidR="001C4CD3" w:rsidRDefault="001C4CD3" w:rsidP="00503BCB">
      <w:pPr>
        <w:pStyle w:val="aa"/>
        <w:numPr>
          <w:ilvl w:val="0"/>
          <w:numId w:val="1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Записываем две черты модуля в выходную строку</w:t>
      </w:r>
    </w:p>
    <w:p w:rsidR="00CD5C66" w:rsidRDefault="006607EB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 – знак возведения в степень, то добавляем его в стек</w:t>
      </w:r>
    </w:p>
    <w:p w:rsidR="006607EB" w:rsidRDefault="006607EB" w:rsidP="00503BCB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элемент</w:t>
      </w:r>
      <w:r w:rsidR="00AC16AF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другая операция, то</w:t>
      </w:r>
    </w:p>
    <w:p w:rsidR="006607EB" w:rsidRDefault="006607EB" w:rsidP="00503BCB">
      <w:pPr>
        <w:pStyle w:val="aa"/>
        <w:numPr>
          <w:ilvl w:val="0"/>
          <w:numId w:val="2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Выталкиваем из стека операции с большим либо равным приоритетом</w:t>
      </w:r>
    </w:p>
    <w:p w:rsidR="00AC16AF" w:rsidRDefault="00AC16AF" w:rsidP="00503BCB">
      <w:pPr>
        <w:pStyle w:val="aa"/>
        <w:numPr>
          <w:ilvl w:val="0"/>
          <w:numId w:val="2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Кладем на вершину стека текущую операцию</w:t>
      </w:r>
    </w:p>
    <w:p w:rsidR="00AC16AF" w:rsidRDefault="00AC16AF" w:rsidP="00503BCB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счетчик скобок (модулей) не равен нулю, вызвать исключение</w:t>
      </w:r>
    </w:p>
    <w:p w:rsidR="00AC16AF" w:rsidRDefault="00AC16AF" w:rsidP="00503BCB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Пока стек не пуст, выталкивать содержимое в выходную строку</w:t>
      </w:r>
    </w:p>
    <w:p w:rsidR="00AC16AF" w:rsidRPr="00503BCB" w:rsidRDefault="00AC16AF" w:rsidP="00503BCB">
      <w:pPr>
        <w:tabs>
          <w:tab w:val="left" w:pos="1530"/>
        </w:tabs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алгоритма</w:t>
      </w:r>
    </w:p>
    <w:p w:rsidR="00C7627A" w:rsidRPr="00C7627A" w:rsidRDefault="00C7627A" w:rsidP="00FB2EFA">
      <w:p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Обработка операции возведения в степень осуществляется отдельно от других операций </w:t>
      </w:r>
      <w:proofErr w:type="spellStart"/>
      <w:r>
        <w:rPr>
          <w:rFonts w:cs="Times New Roman"/>
          <w:szCs w:val="24"/>
        </w:rPr>
        <w:t>ввидуеёправоассоциативности</w:t>
      </w:r>
      <w:proofErr w:type="spellEnd"/>
      <w:r>
        <w:rPr>
          <w:rFonts w:cs="Times New Roman"/>
          <w:szCs w:val="24"/>
        </w:rPr>
        <w:t>.</w:t>
      </w:r>
    </w:p>
    <w:p w:rsidR="00AC16AF" w:rsidRDefault="00AC16AF" w:rsidP="00FB2EFA">
      <w:p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Чтобы установить, является ли модуль открывающимся, проверялись следующие условия:</w:t>
      </w:r>
    </w:p>
    <w:p w:rsidR="00AC16AF" w:rsidRDefault="00B47FD7" w:rsidP="00FB2EFA">
      <w:pPr>
        <w:pStyle w:val="aa"/>
        <w:numPr>
          <w:ilvl w:val="0"/>
          <w:numId w:val="2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Счетчик модулей равен 0</w:t>
      </w:r>
    </w:p>
    <w:p w:rsidR="00B47FD7" w:rsidRDefault="00B47FD7" w:rsidP="00FB2EFA">
      <w:pPr>
        <w:pStyle w:val="aa"/>
        <w:numPr>
          <w:ilvl w:val="0"/>
          <w:numId w:val="2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Предыдущий символ был открывающимся модулем (и был добавлен в стек)</w:t>
      </w:r>
    </w:p>
    <w:p w:rsidR="00B47FD7" w:rsidRPr="00AC16AF" w:rsidRDefault="00B47FD7" w:rsidP="00FB2EFA">
      <w:pPr>
        <w:pStyle w:val="aa"/>
        <w:numPr>
          <w:ilvl w:val="0"/>
          <w:numId w:val="2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Предыдущий символ – арифметическая операция</w:t>
      </w:r>
      <w:proofErr w:type="gramStart"/>
      <w:r>
        <w:rPr>
          <w:rFonts w:cs="Times New Roman"/>
          <w:szCs w:val="24"/>
        </w:rPr>
        <w:t xml:space="preserve"> (+, -, *, /, </w:t>
      </w:r>
      <w:r>
        <w:rPr>
          <w:rFonts w:cs="Times New Roman"/>
          <w:szCs w:val="24"/>
          <w:lang w:val="en-US"/>
        </w:rPr>
        <w:t>^</w:t>
      </w:r>
      <w:r>
        <w:rPr>
          <w:rFonts w:cs="Times New Roman"/>
          <w:szCs w:val="24"/>
        </w:rPr>
        <w:t>)</w:t>
      </w:r>
      <w:proofErr w:type="gramEnd"/>
    </w:p>
    <w:p w:rsidR="00B47FD7" w:rsidRDefault="00B47FD7" w:rsidP="00FB2EFA">
      <w:pPr>
        <w:pStyle w:val="3"/>
        <w:jc w:val="both"/>
      </w:pPr>
      <w:bookmarkStart w:id="14" w:name="_Toc475302406"/>
      <w:r>
        <w:lastRenderedPageBreak/>
        <w:t>Алгоритм вычисления выражения, представленного в ОПН</w:t>
      </w:r>
      <w:bookmarkEnd w:id="14"/>
    </w:p>
    <w:p w:rsidR="00B47FD7" w:rsidRPr="00503BCB" w:rsidRDefault="00B47FD7" w:rsidP="00FB2EFA">
      <w:pPr>
        <w:jc w:val="both"/>
        <w:rPr>
          <w:rFonts w:cs="Times New Roman"/>
          <w:szCs w:val="24"/>
        </w:rPr>
      </w:pPr>
      <w:r w:rsidRPr="00503BCB">
        <w:rPr>
          <w:rFonts w:cs="Times New Roman"/>
          <w:color w:val="252525"/>
          <w:szCs w:val="24"/>
          <w:shd w:val="clear" w:color="auto" w:fill="FFFFFF"/>
        </w:rPr>
        <w:t>Автоматизация вычисления выражений в обратной польской нотации основана на использовании</w:t>
      </w:r>
      <w:r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503BCB">
        <w:rPr>
          <w:rFonts w:cs="Times New Roman"/>
          <w:szCs w:val="24"/>
          <w:shd w:val="clear" w:color="auto" w:fill="FFFFFF"/>
        </w:rPr>
        <w:t>стека</w:t>
      </w:r>
      <w:r w:rsidRPr="00503BCB">
        <w:rPr>
          <w:rFonts w:cs="Times New Roman"/>
          <w:color w:val="252525"/>
          <w:szCs w:val="24"/>
          <w:shd w:val="clear" w:color="auto" w:fill="FFFFFF"/>
        </w:rPr>
        <w:t>.</w:t>
      </w:r>
      <w:r w:rsidRPr="00503BCB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</w:p>
    <w:p w:rsidR="00513BF1" w:rsidRPr="00503BCB" w:rsidRDefault="00B47FD7" w:rsidP="00FB2EFA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Начало алгоритма</w:t>
      </w:r>
    </w:p>
    <w:p w:rsidR="00B47FD7" w:rsidRDefault="00B47FD7" w:rsidP="00FB2EFA">
      <w:pPr>
        <w:pStyle w:val="aa"/>
        <w:numPr>
          <w:ilvl w:val="0"/>
          <w:numId w:val="2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Совершаем обход ОПН</w:t>
      </w:r>
      <w:r w:rsidR="006C769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пока не встретится ноль</w:t>
      </w:r>
    </w:p>
    <w:p w:rsidR="000B202A" w:rsidRDefault="00B47FD7" w:rsidP="00FB2EFA">
      <w:pPr>
        <w:pStyle w:val="aa"/>
        <w:numPr>
          <w:ilvl w:val="0"/>
          <w:numId w:val="2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не знак операции, то </w:t>
      </w:r>
    </w:p>
    <w:p w:rsidR="000B202A" w:rsidRDefault="000B202A" w:rsidP="000B202A">
      <w:pPr>
        <w:pStyle w:val="aa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0B202A">
        <w:rPr>
          <w:rFonts w:cs="Times New Roman"/>
          <w:szCs w:val="24"/>
        </w:rPr>
        <w:t>Если текущий символ – строчная латинская буква, то</w:t>
      </w:r>
    </w:p>
    <w:p w:rsidR="000B202A" w:rsidRDefault="000B202A" w:rsidP="000B202A">
      <w:pPr>
        <w:pStyle w:val="aa"/>
        <w:numPr>
          <w:ilvl w:val="0"/>
          <w:numId w:val="3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 указатель на массив имен параметров: если он равен нулю, выдать сообщение об ошибке и вызвать исключение</w:t>
      </w:r>
    </w:p>
    <w:p w:rsidR="000B202A" w:rsidRDefault="000B202A" w:rsidP="000B202A">
      <w:pPr>
        <w:pStyle w:val="aa"/>
        <w:numPr>
          <w:ilvl w:val="0"/>
          <w:numId w:val="3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совершаем обход массива имен параметров: если элемент массива совпал с текущим символом, </w:t>
      </w:r>
      <w:r w:rsidR="00DC5D25">
        <w:rPr>
          <w:rFonts w:cs="Times New Roman"/>
          <w:szCs w:val="24"/>
        </w:rPr>
        <w:t>кладем</w:t>
      </w:r>
      <w:r>
        <w:rPr>
          <w:rFonts w:cs="Times New Roman"/>
          <w:szCs w:val="24"/>
        </w:rPr>
        <w:t xml:space="preserve"> в стек соответствующее значение параметра из массива значений параметров (элемент с тем же индексом)</w:t>
      </w:r>
    </w:p>
    <w:p w:rsidR="000B202A" w:rsidRDefault="000B202A" w:rsidP="000B202A">
      <w:pPr>
        <w:pStyle w:val="aa"/>
        <w:numPr>
          <w:ilvl w:val="0"/>
          <w:numId w:val="3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не встречено совпадения с элементом массива имен параметров, выдать сообщение</w:t>
      </w:r>
      <w:r w:rsidR="00C92D90">
        <w:rPr>
          <w:rFonts w:cs="Times New Roman"/>
          <w:szCs w:val="24"/>
        </w:rPr>
        <w:t xml:space="preserve"> об ошибке и вызвать исключение</w:t>
      </w:r>
    </w:p>
    <w:p w:rsidR="00B47FD7" w:rsidRPr="00C92D90" w:rsidRDefault="00C92D90" w:rsidP="00C92D90">
      <w:pPr>
        <w:pStyle w:val="aa"/>
        <w:numPr>
          <w:ilvl w:val="0"/>
          <w:numId w:val="3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– цифра, то </w:t>
      </w:r>
      <w:r w:rsidR="006C769B" w:rsidRPr="00C92D90">
        <w:rPr>
          <w:rFonts w:cs="Times New Roman"/>
          <w:szCs w:val="24"/>
        </w:rPr>
        <w:t xml:space="preserve">переводим операнд из символьного представление в число типа </w:t>
      </w:r>
      <w:proofErr w:type="spellStart"/>
      <w:r w:rsidR="006C769B" w:rsidRPr="00C92D90">
        <w:rPr>
          <w:rFonts w:cs="Times New Roman"/>
          <w:szCs w:val="24"/>
          <w:lang w:val="en-US"/>
        </w:rPr>
        <w:t>int</w:t>
      </w:r>
      <w:proofErr w:type="spellEnd"/>
      <w:r w:rsidR="006C769B" w:rsidRPr="00C92D90">
        <w:rPr>
          <w:rFonts w:cs="Times New Roman"/>
          <w:szCs w:val="24"/>
        </w:rPr>
        <w:t xml:space="preserve"> и кладем его в стек</w:t>
      </w:r>
    </w:p>
    <w:p w:rsidR="006C769B" w:rsidRDefault="006C769B" w:rsidP="00FB2EFA">
      <w:pPr>
        <w:pStyle w:val="aa"/>
        <w:numPr>
          <w:ilvl w:val="0"/>
          <w:numId w:val="2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 – знак операции, то</w:t>
      </w:r>
    </w:p>
    <w:p w:rsidR="006C769B" w:rsidRDefault="006C769B" w:rsidP="00FB2EFA">
      <w:pPr>
        <w:pStyle w:val="aa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Достаем из стека нужное количество операндов</w:t>
      </w:r>
    </w:p>
    <w:p w:rsidR="006C769B" w:rsidRDefault="006C769B" w:rsidP="00FB2EFA">
      <w:pPr>
        <w:pStyle w:val="aa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 соответствующую операцию над ними</w:t>
      </w:r>
    </w:p>
    <w:p w:rsidR="006C769B" w:rsidRDefault="006C769B" w:rsidP="00FB2EFA">
      <w:pPr>
        <w:pStyle w:val="aa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кладем на вершину стека</w:t>
      </w:r>
    </w:p>
    <w:p w:rsidR="006C769B" w:rsidRDefault="006C769B" w:rsidP="00FB2EFA">
      <w:pPr>
        <w:pStyle w:val="aa"/>
        <w:numPr>
          <w:ilvl w:val="0"/>
          <w:numId w:val="2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 остался один элемент, то это результат</w:t>
      </w:r>
    </w:p>
    <w:p w:rsidR="006C769B" w:rsidRDefault="006C769B" w:rsidP="00FB2EFA">
      <w:pPr>
        <w:pStyle w:val="aa"/>
        <w:numPr>
          <w:ilvl w:val="0"/>
          <w:numId w:val="2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противном случае, выражение некорректно и нужно  вызвать исключение</w:t>
      </w:r>
    </w:p>
    <w:p w:rsidR="006C769B" w:rsidRPr="00503BCB" w:rsidRDefault="006C769B" w:rsidP="00FB2EFA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</w:t>
      </w:r>
      <w:r w:rsidR="006F1F81" w:rsidRPr="00503BCB">
        <w:rPr>
          <w:rFonts w:cs="Times New Roman"/>
          <w:szCs w:val="24"/>
        </w:rPr>
        <w:t>а</w:t>
      </w:r>
    </w:p>
    <w:p w:rsidR="006F1F81" w:rsidRDefault="006F1F81" w:rsidP="00FB2EF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Контроль корректности выражения осуществляется путем проверки следующих условий:</w:t>
      </w:r>
    </w:p>
    <w:p w:rsidR="006F1F81" w:rsidRDefault="00895B07" w:rsidP="00FB2EFA">
      <w:pPr>
        <w:pStyle w:val="aa"/>
        <w:numPr>
          <w:ilvl w:val="0"/>
          <w:numId w:val="2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Указатель на ОПН не равен нулю (метод, преобразующий перевод выражения из инфиксной формы  в ОПНне выявил ошибку)</w:t>
      </w:r>
    </w:p>
    <w:p w:rsidR="00895B07" w:rsidRDefault="00895B07" w:rsidP="00FB2EFA">
      <w:pPr>
        <w:pStyle w:val="aa"/>
        <w:numPr>
          <w:ilvl w:val="0"/>
          <w:numId w:val="2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процессе вычислений не встретилась попытка деления на ноль</w:t>
      </w:r>
    </w:p>
    <w:p w:rsidR="00895B07" w:rsidRPr="00895B07" w:rsidRDefault="00895B07" w:rsidP="00FB2EFA">
      <w:pPr>
        <w:pStyle w:val="aa"/>
        <w:numPr>
          <w:ilvl w:val="0"/>
          <w:numId w:val="2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После всех вычислений в стеке остался один элемент</w:t>
      </w:r>
    </w:p>
    <w:p w:rsidR="00503BCB" w:rsidRDefault="00503BCB">
      <w:pPr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ED3F3E" w:rsidRDefault="00A570BC" w:rsidP="00FB2EFA">
      <w:pPr>
        <w:pStyle w:val="1"/>
        <w:jc w:val="both"/>
      </w:pPr>
      <w:bookmarkStart w:id="15" w:name="_Toc475302407"/>
      <w:r>
        <w:lastRenderedPageBreak/>
        <w:t>Заключение</w:t>
      </w:r>
      <w:bookmarkEnd w:id="15"/>
    </w:p>
    <w:p w:rsidR="00ED3F3E" w:rsidRPr="00ED3F3E" w:rsidRDefault="00ED3F3E" w:rsidP="00FB2EFA">
      <w:pPr>
        <w:jc w:val="both"/>
      </w:pPr>
      <w:r>
        <w:t xml:space="preserve">Разработан класс для </w:t>
      </w:r>
      <w:r w:rsidR="00831F60">
        <w:t>разбора и вычисления арифметическихвыражений</w:t>
      </w:r>
      <w:r>
        <w:t xml:space="preserve">, </w:t>
      </w:r>
      <w:r w:rsidR="00F5769F">
        <w:t>использующий алгоритм перевода выражения  в обратную польскую нотацию и вычисление выражения в форме ОПН. Класс вычисляет корректные выражения и вызывает исключение в случае недопустимых выражений. Реализованы необходимые тесты.</w:t>
      </w:r>
    </w:p>
    <w:p w:rsidR="00503BCB" w:rsidRDefault="00503BCB" w:rsidP="00FB2EFA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5E587D" w:rsidRDefault="003A1A40" w:rsidP="00FB2EFA">
      <w:pPr>
        <w:pStyle w:val="1"/>
        <w:jc w:val="both"/>
      </w:pPr>
      <w:bookmarkStart w:id="16" w:name="_Toc475302408"/>
      <w:r>
        <w:lastRenderedPageBreak/>
        <w:t>Список литературы</w:t>
      </w:r>
      <w:bookmarkEnd w:id="16"/>
    </w:p>
    <w:p w:rsidR="00FB2EFA" w:rsidRPr="00FB2EFA" w:rsidRDefault="00BE6B8A" w:rsidP="00BE6B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 xml:space="preserve">Обратная польская нотация - </w:t>
      </w:r>
      <w:r w:rsidR="00141FAC" w:rsidRPr="00141FAC">
        <w:rPr>
          <w:rStyle w:val="citation"/>
          <w:rFonts w:cs="Times New Roman"/>
          <w:szCs w:val="24"/>
        </w:rPr>
        <w:t>[</w:t>
      </w:r>
      <w:r w:rsidR="009D34F6" w:rsidRPr="00141FAC">
        <w:rPr>
          <w:rStyle w:val="citation"/>
          <w:rFonts w:cs="Times New Roman"/>
          <w:szCs w:val="24"/>
          <w:lang w:val="en-US"/>
        </w:rPr>
        <w:t>http</w:t>
      </w:r>
      <w:r w:rsidR="009D34F6" w:rsidRPr="00141FAC">
        <w:rPr>
          <w:rStyle w:val="citation"/>
          <w:rFonts w:cs="Times New Roman"/>
          <w:szCs w:val="24"/>
        </w:rPr>
        <w:t>://</w:t>
      </w:r>
      <w:proofErr w:type="spellStart"/>
      <w:r w:rsidR="009D34F6" w:rsidRPr="00141FAC">
        <w:rPr>
          <w:rStyle w:val="citation"/>
          <w:rFonts w:cs="Times New Roman"/>
          <w:szCs w:val="24"/>
          <w:lang w:val="en-US"/>
        </w:rPr>
        <w:t>algolist</w:t>
      </w:r>
      <w:proofErr w:type="spellEnd"/>
      <w:r w:rsidR="009D34F6" w:rsidRPr="00141FAC">
        <w:rPr>
          <w:rStyle w:val="citation"/>
          <w:rFonts w:cs="Times New Roman"/>
          <w:szCs w:val="24"/>
        </w:rPr>
        <w:t>.</w:t>
      </w:r>
      <w:r w:rsidR="009D34F6" w:rsidRPr="00141FAC">
        <w:rPr>
          <w:rStyle w:val="citation"/>
          <w:rFonts w:cs="Times New Roman"/>
          <w:szCs w:val="24"/>
          <w:lang w:val="en-US"/>
        </w:rPr>
        <w:t>manual</w:t>
      </w:r>
      <w:r w:rsidR="009D34F6" w:rsidRPr="00141FAC">
        <w:rPr>
          <w:rStyle w:val="citation"/>
          <w:rFonts w:cs="Times New Roman"/>
          <w:szCs w:val="24"/>
        </w:rPr>
        <w:t>.</w:t>
      </w:r>
      <w:proofErr w:type="spellStart"/>
      <w:r w:rsidR="009D34F6" w:rsidRPr="00141FAC">
        <w:rPr>
          <w:rStyle w:val="citation"/>
          <w:rFonts w:cs="Times New Roman"/>
          <w:szCs w:val="24"/>
          <w:lang w:val="en-US"/>
        </w:rPr>
        <w:t>ru</w:t>
      </w:r>
      <w:proofErr w:type="spellEnd"/>
      <w:r w:rsidR="009D34F6" w:rsidRPr="00141FAC">
        <w:rPr>
          <w:rStyle w:val="citation"/>
          <w:rFonts w:cs="Times New Roman"/>
          <w:szCs w:val="24"/>
        </w:rPr>
        <w:t>/</w:t>
      </w:r>
      <w:r w:rsidR="009D34F6" w:rsidRPr="00141FAC">
        <w:rPr>
          <w:rStyle w:val="citation"/>
          <w:rFonts w:cs="Times New Roman"/>
          <w:szCs w:val="24"/>
          <w:lang w:val="en-US"/>
        </w:rPr>
        <w:t>syntax</w:t>
      </w:r>
      <w:r w:rsidR="009D34F6" w:rsidRPr="00141FAC">
        <w:rPr>
          <w:rStyle w:val="citation"/>
          <w:rFonts w:cs="Times New Roman"/>
          <w:szCs w:val="24"/>
        </w:rPr>
        <w:t>/</w:t>
      </w:r>
      <w:proofErr w:type="spellStart"/>
      <w:r w:rsidR="009D34F6" w:rsidRPr="00141FAC">
        <w:rPr>
          <w:rStyle w:val="citation"/>
          <w:rFonts w:cs="Times New Roman"/>
          <w:szCs w:val="24"/>
          <w:lang w:val="en-US"/>
        </w:rPr>
        <w:t>revpn</w:t>
      </w:r>
      <w:proofErr w:type="spellEnd"/>
      <w:r w:rsidR="009D34F6" w:rsidRPr="00141FAC">
        <w:rPr>
          <w:rStyle w:val="citation"/>
          <w:rFonts w:cs="Times New Roman"/>
          <w:szCs w:val="24"/>
        </w:rPr>
        <w:t>.</w:t>
      </w:r>
      <w:proofErr w:type="spellStart"/>
      <w:r w:rsidR="009D34F6" w:rsidRPr="00141FAC">
        <w:rPr>
          <w:rStyle w:val="citation"/>
          <w:rFonts w:cs="Times New Roman"/>
          <w:szCs w:val="24"/>
          <w:lang w:val="en-US"/>
        </w:rPr>
        <w:t>php</w:t>
      </w:r>
      <w:proofErr w:type="spellEnd"/>
      <w:r w:rsidR="00141FAC" w:rsidRPr="00141FAC">
        <w:rPr>
          <w:rStyle w:val="citation"/>
          <w:rFonts w:cs="Times New Roman"/>
          <w:szCs w:val="24"/>
        </w:rPr>
        <w:t>]</w:t>
      </w:r>
    </w:p>
    <w:p w:rsidR="00BE6B8A" w:rsidRPr="00BE6B8A" w:rsidRDefault="00BE6B8A" w:rsidP="00BE6B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 xml:space="preserve">Разбор выражений. Обратная польская нотация - </w:t>
      </w:r>
      <w:r w:rsidR="00141FAC" w:rsidRPr="00141FAC">
        <w:rPr>
          <w:rStyle w:val="citation"/>
          <w:rFonts w:cs="Times New Roman"/>
          <w:szCs w:val="24"/>
        </w:rPr>
        <w:t>[http://www.e-maxx-ru.1gb.ru/algo/expressions_parsing]</w:t>
      </w:r>
    </w:p>
    <w:p w:rsidR="003A1A40" w:rsidRPr="007D12CD" w:rsidRDefault="00536F8F" w:rsidP="00BE6B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color w:val="252525"/>
          <w:szCs w:val="24"/>
          <w:lang w:val="en-US"/>
        </w:rPr>
      </w:pPr>
      <w:r w:rsidRPr="00536F8F">
        <w:rPr>
          <w:rStyle w:val="citation"/>
          <w:rFonts w:cs="Times New Roman"/>
          <w:iCs/>
          <w:szCs w:val="24"/>
        </w:rPr>
        <w:t xml:space="preserve">Т. </w:t>
      </w:r>
      <w:proofErr w:type="spellStart"/>
      <w:r w:rsidRPr="00536F8F">
        <w:rPr>
          <w:rStyle w:val="citation"/>
          <w:rFonts w:cs="Times New Roman"/>
          <w:iCs/>
          <w:szCs w:val="24"/>
        </w:rPr>
        <w:t>Пратт</w:t>
      </w:r>
      <w:proofErr w:type="spellEnd"/>
      <w:r w:rsidRPr="00536F8F">
        <w:rPr>
          <w:rStyle w:val="citation"/>
          <w:rFonts w:cs="Times New Roman"/>
          <w:iCs/>
          <w:szCs w:val="24"/>
        </w:rPr>
        <w:t xml:space="preserve">, М. </w:t>
      </w:r>
      <w:proofErr w:type="spellStart"/>
      <w:r w:rsidRPr="00536F8F">
        <w:rPr>
          <w:rStyle w:val="citation"/>
          <w:rFonts w:cs="Times New Roman"/>
          <w:iCs/>
          <w:szCs w:val="24"/>
        </w:rPr>
        <w:t>Зелковиц</w:t>
      </w:r>
      <w:proofErr w:type="spellEnd"/>
      <w:r w:rsidRPr="00536F8F">
        <w:rPr>
          <w:rStyle w:val="citation"/>
          <w:rFonts w:cs="Times New Roman"/>
          <w:iCs/>
          <w:szCs w:val="24"/>
        </w:rPr>
        <w:t>.</w:t>
      </w:r>
      <w:r w:rsidRPr="00536F8F">
        <w:rPr>
          <w:rStyle w:val="apple-converted-space"/>
          <w:rFonts w:cs="Times New Roman"/>
          <w:szCs w:val="24"/>
        </w:rPr>
        <w:t> </w:t>
      </w:r>
      <w:r w:rsidRPr="00536F8F">
        <w:rPr>
          <w:rStyle w:val="citation"/>
          <w:rFonts w:cs="Times New Roman"/>
          <w:szCs w:val="24"/>
        </w:rPr>
        <w:t xml:space="preserve">Языки программирования: разработка и реализация = </w:t>
      </w:r>
      <w:proofErr w:type="spellStart"/>
      <w:r w:rsidRPr="00536F8F">
        <w:rPr>
          <w:rStyle w:val="citation"/>
          <w:rFonts w:cs="Times New Roman"/>
          <w:szCs w:val="24"/>
        </w:rPr>
        <w:t>Terrence</w:t>
      </w:r>
      <w:proofErr w:type="spellEnd"/>
      <w:r w:rsidRPr="00536F8F">
        <w:rPr>
          <w:rStyle w:val="citation"/>
          <w:rFonts w:cs="Times New Roman"/>
          <w:szCs w:val="24"/>
        </w:rPr>
        <w:t xml:space="preserve"> W. </w:t>
      </w:r>
      <w:proofErr w:type="spellStart"/>
      <w:r w:rsidRPr="00536F8F">
        <w:rPr>
          <w:rStyle w:val="citation"/>
          <w:rFonts w:cs="Times New Roman"/>
          <w:szCs w:val="24"/>
        </w:rPr>
        <w:t>Pratt</w:t>
      </w:r>
      <w:proofErr w:type="spellEnd"/>
      <w:r w:rsidRPr="00536F8F">
        <w:rPr>
          <w:rStyle w:val="citation"/>
          <w:rFonts w:cs="Times New Roman"/>
          <w:szCs w:val="24"/>
        </w:rPr>
        <w:t xml:space="preserve">, </w:t>
      </w:r>
      <w:proofErr w:type="spellStart"/>
      <w:r w:rsidRPr="00536F8F">
        <w:rPr>
          <w:rStyle w:val="citation"/>
          <w:rFonts w:cs="Times New Roman"/>
          <w:szCs w:val="24"/>
        </w:rPr>
        <w:t>Marvin</w:t>
      </w:r>
      <w:proofErr w:type="spellEnd"/>
      <w:r w:rsidRPr="00536F8F">
        <w:rPr>
          <w:rStyle w:val="citation"/>
          <w:rFonts w:cs="Times New Roman"/>
          <w:szCs w:val="24"/>
        </w:rPr>
        <w:t xml:space="preserve"> V. </w:t>
      </w:r>
      <w:proofErr w:type="spellStart"/>
      <w:r w:rsidRPr="00536F8F">
        <w:rPr>
          <w:rStyle w:val="citation"/>
          <w:rFonts w:cs="Times New Roman"/>
          <w:szCs w:val="24"/>
        </w:rPr>
        <w:t>Zelkowitz</w:t>
      </w:r>
      <w:proofErr w:type="spellEnd"/>
      <w:r w:rsidRPr="00536F8F">
        <w:rPr>
          <w:rStyle w:val="citation"/>
          <w:rFonts w:cs="Times New Roman"/>
          <w:szCs w:val="24"/>
        </w:rPr>
        <w:t xml:space="preserve">. </w:t>
      </w:r>
      <w:r w:rsidRPr="00536F8F">
        <w:rPr>
          <w:rStyle w:val="citation"/>
          <w:rFonts w:cs="Times New Roman"/>
          <w:szCs w:val="24"/>
          <w:lang w:val="en-US"/>
        </w:rPr>
        <w:t>Programming Languages: Design and Implementation. — 4-</w:t>
      </w:r>
      <w:r w:rsidRPr="00536F8F">
        <w:rPr>
          <w:rStyle w:val="citation"/>
          <w:rFonts w:cs="Times New Roman"/>
          <w:szCs w:val="24"/>
        </w:rPr>
        <w:t>еиздание</w:t>
      </w:r>
      <w:r w:rsidRPr="00536F8F">
        <w:rPr>
          <w:rStyle w:val="citation"/>
          <w:rFonts w:cs="Times New Roman"/>
          <w:szCs w:val="24"/>
          <w:lang w:val="en-US"/>
        </w:rPr>
        <w:t xml:space="preserve">. — </w:t>
      </w:r>
      <w:r w:rsidRPr="00536F8F">
        <w:rPr>
          <w:rStyle w:val="citation"/>
          <w:rFonts w:cs="Times New Roman"/>
          <w:szCs w:val="24"/>
        </w:rPr>
        <w:t>Питер</w:t>
      </w:r>
      <w:r w:rsidRPr="00536F8F">
        <w:rPr>
          <w:rStyle w:val="citation"/>
          <w:rFonts w:cs="Times New Roman"/>
          <w:szCs w:val="24"/>
          <w:lang w:val="en-US"/>
        </w:rPr>
        <w:t>, 2002</w:t>
      </w:r>
      <w:r w:rsidR="00831F60">
        <w:rPr>
          <w:rStyle w:val="citation"/>
          <w:rFonts w:cs="Times New Roman"/>
          <w:szCs w:val="24"/>
        </w:rPr>
        <w:t>.</w:t>
      </w:r>
    </w:p>
    <w:p w:rsidR="00831F60" w:rsidRPr="00831F60" w:rsidRDefault="00831F60" w:rsidP="00BE6B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831F60">
        <w:rPr>
          <w:rStyle w:val="citation"/>
          <w:rFonts w:cs="Times New Roman"/>
          <w:iCs/>
          <w:szCs w:val="24"/>
        </w:rPr>
        <w:t>Бьёрн Страуструп</w:t>
      </w:r>
      <w:r w:rsidRPr="00831F60">
        <w:rPr>
          <w:rStyle w:val="apple-converted-space"/>
          <w:rFonts w:cs="Times New Roman"/>
          <w:szCs w:val="24"/>
        </w:rPr>
        <w:t xml:space="preserve">. 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 xml:space="preserve">Язык программирования </w:t>
      </w:r>
      <w:r w:rsidRPr="00831F60">
        <w:rPr>
          <w:rStyle w:val="citation"/>
          <w:rFonts w:cs="Times New Roman"/>
          <w:szCs w:val="24"/>
          <w:lang w:val="en-US"/>
        </w:rPr>
        <w:t>C</w:t>
      </w:r>
      <w:r w:rsidRPr="00831F60">
        <w:rPr>
          <w:rStyle w:val="citation"/>
          <w:rFonts w:cs="Times New Roman"/>
          <w:szCs w:val="24"/>
        </w:rPr>
        <w:t xml:space="preserve">++ = </w:t>
      </w:r>
      <w:r w:rsidRPr="00831F60">
        <w:rPr>
          <w:rStyle w:val="citation"/>
          <w:rFonts w:cs="Times New Roman"/>
          <w:szCs w:val="24"/>
          <w:lang w:val="en-US"/>
        </w:rPr>
        <w:t>TheC</w:t>
      </w:r>
      <w:r w:rsidRPr="00831F60">
        <w:rPr>
          <w:rStyle w:val="citation"/>
          <w:rFonts w:cs="Times New Roman"/>
          <w:szCs w:val="24"/>
        </w:rPr>
        <w:t xml:space="preserve">++ </w:t>
      </w:r>
      <w:r w:rsidRPr="00831F60">
        <w:rPr>
          <w:rStyle w:val="citation"/>
          <w:rFonts w:cs="Times New Roman"/>
          <w:szCs w:val="24"/>
          <w:lang w:val="en-US"/>
        </w:rPr>
        <w:t>ProgrammingLanguage</w:t>
      </w:r>
      <w:r w:rsidRPr="00831F60">
        <w:rPr>
          <w:rStyle w:val="citation"/>
          <w:rFonts w:cs="Times New Roman"/>
          <w:szCs w:val="24"/>
        </w:rPr>
        <w:t xml:space="preserve"> / Пер. с англ.</w:t>
      </w:r>
      <w:r w:rsidRPr="00831F60">
        <w:rPr>
          <w:rStyle w:val="citation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 3-е изд.</w:t>
      </w:r>
      <w:r w:rsidRPr="00831F60">
        <w:rPr>
          <w:rStyle w:val="citation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СПб</w:t>
      </w:r>
      <w:proofErr w:type="gramStart"/>
      <w:r w:rsidRPr="00831F60">
        <w:rPr>
          <w:rStyle w:val="citation"/>
          <w:rFonts w:cs="Times New Roman"/>
          <w:szCs w:val="24"/>
        </w:rPr>
        <w:t>.;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proofErr w:type="gramEnd"/>
      <w:r w:rsidRPr="00831F60">
        <w:rPr>
          <w:rStyle w:val="citation"/>
          <w:rFonts w:cs="Times New Roman"/>
          <w:szCs w:val="24"/>
        </w:rPr>
        <w:t>М.: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Невский диалект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Бином, 1999.</w:t>
      </w:r>
    </w:p>
    <w:p w:rsidR="00503BCB" w:rsidRDefault="00503BCB" w:rsidP="00BE6B8A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  <w:bookmarkStart w:id="17" w:name="_GoBack"/>
      <w:bookmarkEnd w:id="17"/>
    </w:p>
    <w:p w:rsidR="00654A5C" w:rsidRDefault="00654A5C" w:rsidP="00941EB1">
      <w:pPr>
        <w:pStyle w:val="1"/>
        <w:rPr>
          <w:lang w:val="en-US"/>
        </w:rPr>
      </w:pPr>
      <w:bookmarkStart w:id="18" w:name="_Toc475302409"/>
      <w:r>
        <w:lastRenderedPageBreak/>
        <w:t>Приложение</w:t>
      </w:r>
      <w:r w:rsidRPr="009A2DD4">
        <w:rPr>
          <w:lang w:val="en-US"/>
        </w:rPr>
        <w:t xml:space="preserve"> 1</w:t>
      </w:r>
      <w:r w:rsidR="005D72B0" w:rsidRPr="009A2DD4">
        <w:rPr>
          <w:lang w:val="en-US"/>
        </w:rPr>
        <w:t>.</w:t>
      </w:r>
      <w:r w:rsidR="00D713A8">
        <w:rPr>
          <w:lang w:val="en-US"/>
        </w:rPr>
        <w:t>Arithm.h</w:t>
      </w:r>
      <w:bookmarkEnd w:id="18"/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ifndef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C__GIT_ARITHMETICEXPRESSIONS_ARITHMETICEXPRESSIONS_INCLUDE_ARITHMEXP_H_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C__GIT_ARITHMETICEXPRESSIONS_ARITHMETICEXPRESSIONS_INCLUDE_ARITHMEXP_H_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*exp;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IsOp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Priority(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op);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*exp);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InputParametr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c, 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value);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ReversePolishNotation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Calc();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64C7A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564C7A">
        <w:rPr>
          <w:rFonts w:ascii="Courier New" w:hAnsi="Courier New" w:cs="Courier New"/>
          <w:color w:val="008000"/>
          <w:sz w:val="20"/>
          <w:szCs w:val="20"/>
          <w:lang w:val="en-US"/>
        </w:rPr>
        <w:t>/ C__GIT_ARITHMETICEXPRESSIONS_ARITHMETICEXPRESSIONS_INCLUDE_ARITHMEXP_H_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87D" w:rsidRPr="00F97FC6" w:rsidRDefault="005D72B0" w:rsidP="00941EB1">
      <w:pPr>
        <w:pStyle w:val="1"/>
        <w:rPr>
          <w:lang w:val="en-US"/>
        </w:rPr>
      </w:pPr>
      <w:bookmarkStart w:id="19" w:name="_Toc475302410"/>
      <w:r w:rsidRPr="00941EB1">
        <w:t>Прил</w:t>
      </w:r>
      <w:r>
        <w:t>ожение</w:t>
      </w:r>
      <w:r w:rsidRPr="005D72B0">
        <w:rPr>
          <w:lang w:val="en-US"/>
        </w:rPr>
        <w:t xml:space="preserve"> 2</w:t>
      </w:r>
      <w:r w:rsidRPr="00F97FC6">
        <w:rPr>
          <w:lang w:val="en-US"/>
        </w:rPr>
        <w:t>.</w:t>
      </w:r>
      <w:r w:rsidR="00D713A8">
        <w:rPr>
          <w:lang w:val="en-US"/>
        </w:rPr>
        <w:t>Arithm.cpp</w:t>
      </w:r>
      <w:bookmarkEnd w:id="19"/>
    </w:p>
    <w:p w:rsidR="00941EB1" w:rsidRPr="00F97FC6" w:rsidRDefault="00941EB1" w:rsidP="005D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ArithmExp.h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MyStack.h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math.h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*exp_)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(n=0; exp_[n] != 0; n++) {}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exp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[n+1];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 n+1;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exp[</w:t>
      </w:r>
      <w:proofErr w:type="spellStart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= exp_[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[]exp;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[]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[]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InputParametr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c,  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fl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== c)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= value;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fl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(fl == 0)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 (np+1)*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np-1] = c;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np-1] = value;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IsOp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(c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 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(c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::Priority(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op)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(op)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564C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564C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2;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564C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3;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ReversePolishNotation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n,  k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f = 0,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flag = 0,  fl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(n=0; exp[n] != 0; n++) {}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=0; 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fl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== 0)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 (k+2)*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( 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) || ( 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)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 (k+2)*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IsOp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(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&gt; 96)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&lt; 123) )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k++] = 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&gt; 47)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&lt; 58)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(; (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IsOp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0) );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(!(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&gt; 47)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&lt; 58) ) 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k++] = 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||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|| ((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 || ((exp[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&amp;&amp; (f == 0)) || ((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&amp;&amp;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 || ((exp[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&amp;&amp; (((exp[i-1]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&amp;&amp; (flag == 1)) || ((exp[i-1]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) || (exp[i-1]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)))))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&amp;&amp; (f &gt; 0)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(k+2)*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f--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(Priority(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&lt; Priority(exp[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exp[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!= 0) || (f != 0))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, (k+1)*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k++] =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k]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ArithmExp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::Calc()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ReversePolishNotation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fl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IsOp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(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&gt; 96) &amp;&amp;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 &lt; 123) )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std::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"Input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j=0; j &lt;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 j++)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[j])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fl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pvalue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[j]);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(fl == 0)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std::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"Input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parametr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fl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r w:rsidRPr="00564C7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operand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(n=0;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i+n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 n++) {}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j=0;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++,  j++)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operand+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]-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)*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(10.0, n-1-j));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operand);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r;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l;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r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l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(l,  r));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r,  l;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r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l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l+r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[i+1]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+=2;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operand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(n=0;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i+n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 n++) {}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j=0;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++,  j++)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operand+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]-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)*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(10.0, n-1-j));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-operand);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r, l;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r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l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l-r);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r, l;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r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l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l*r);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r, l;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r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l =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(r == 0)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l/r);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abs(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st.pop(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st.IsEmpty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"error expression"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</w:rPr>
        <w:t>throw</w:t>
      </w:r>
      <w:proofErr w:type="spellEnd"/>
      <w:r w:rsidRPr="00564C7A">
        <w:rPr>
          <w:rFonts w:ascii="Courier New" w:hAnsi="Courier New" w:cs="Courier New"/>
          <w:sz w:val="20"/>
          <w:szCs w:val="20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4C7A">
        <w:rPr>
          <w:rFonts w:ascii="Courier New" w:hAnsi="Courier New" w:cs="Courier New"/>
          <w:sz w:val="20"/>
          <w:szCs w:val="20"/>
        </w:rPr>
        <w:t xml:space="preserve">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4C7A">
        <w:rPr>
          <w:rFonts w:ascii="Courier New" w:hAnsi="Courier New" w:cs="Courier New"/>
          <w:sz w:val="20"/>
          <w:szCs w:val="20"/>
        </w:rPr>
        <w:t>}</w:t>
      </w:r>
    </w:p>
    <w:p w:rsidR="005D72B0" w:rsidRPr="003D1E30" w:rsidRDefault="005D72B0" w:rsidP="005D72B0">
      <w:pPr>
        <w:pStyle w:val="1"/>
        <w:rPr>
          <w:lang w:val="en-US"/>
        </w:rPr>
      </w:pPr>
      <w:bookmarkStart w:id="20" w:name="_Toc475302411"/>
      <w:r>
        <w:t>Приложение</w:t>
      </w:r>
      <w:r w:rsidRPr="005D72B0">
        <w:rPr>
          <w:lang w:val="en-US"/>
        </w:rPr>
        <w:t xml:space="preserve"> 3</w:t>
      </w:r>
      <w:r w:rsidRPr="00F97FC6">
        <w:rPr>
          <w:lang w:val="en-US"/>
        </w:rPr>
        <w:t>.</w:t>
      </w:r>
      <w:r w:rsidR="00082579" w:rsidRPr="00082579">
        <w:rPr>
          <w:rFonts w:cs="Times New Roman"/>
          <w:szCs w:val="24"/>
          <w:lang w:val="en-US"/>
        </w:rPr>
        <w:t>StructCNode.h</w:t>
      </w:r>
      <w:bookmarkEnd w:id="20"/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ifndef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C__GIT_PALINDROM_IMPLEMENTATION_PALINDROM_IMPLEMENTATION_INCLUDE_STRUCTCNODE_H_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C__GIT_PALINDROM_IMPLEMENTATION_PALINDROM_IMPLEMENTATION_INCLUDE_STRUCTCNODE_H_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CNode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CNode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*next;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64C7A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564C7A">
        <w:rPr>
          <w:rFonts w:ascii="Courier New" w:hAnsi="Courier New" w:cs="Courier New"/>
          <w:color w:val="008000"/>
          <w:sz w:val="20"/>
          <w:szCs w:val="20"/>
          <w:lang w:val="en-US"/>
        </w:rPr>
        <w:t>/ C__GIT_PALINDROM_IMPLEMENTATION_PALINDROM_IMPLEMENTATION_INCLUDE_STRUCTCNODE_H_</w:t>
      </w:r>
    </w:p>
    <w:p w:rsidR="00082579" w:rsidRPr="003D1E30" w:rsidRDefault="00082579" w:rsidP="00082579">
      <w:pPr>
        <w:pStyle w:val="1"/>
        <w:rPr>
          <w:rFonts w:cs="Times New Roman"/>
          <w:szCs w:val="24"/>
          <w:lang w:val="en-US"/>
        </w:rPr>
      </w:pPr>
      <w:bookmarkStart w:id="21" w:name="_Toc475302412"/>
      <w:r>
        <w:t>Приложение</w:t>
      </w:r>
      <w:r w:rsidRPr="003D1E30">
        <w:rPr>
          <w:lang w:val="en-US"/>
        </w:rPr>
        <w:t xml:space="preserve"> 4. </w:t>
      </w:r>
      <w:proofErr w:type="spellStart"/>
      <w:r>
        <w:rPr>
          <w:rFonts w:cs="Times New Roman"/>
          <w:szCs w:val="24"/>
          <w:lang w:val="en-US"/>
        </w:rPr>
        <w:t>MyStack</w:t>
      </w:r>
      <w:r w:rsidRPr="003D1E3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1"/>
      <w:proofErr w:type="spellEnd"/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</w:t>
      </w:r>
      <w:proofErr w:type="spell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ifndef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C__GIT_PALINDROM_IMPLEMENTATION_PALINDROM_IMPLEMENTATION_INCLUDE_MYSTACK_H_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C__GIT_PALINDROM_IMPLEMENTATION_PALINDROM_IMPLEMENTATION_INCLUDE_MYSTACK_H_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StructCNode.h</w:t>
      </w:r>
      <w:proofErr w:type="spellEnd"/>
      <w:r w:rsidRPr="00564C7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CNode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 *top;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~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pop();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push(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x);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top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: ~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4C7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top != 0 )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CNode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 *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top;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top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top-&gt;next;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GetTop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top != 0 )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top-&gt;data;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 :: push(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x)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CNode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&gt; *node =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CNode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-&gt;data = x;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>-&gt;next = top;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top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node;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 :: pop()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 top != 0 )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CNode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 *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top;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sz w:val="20"/>
          <w:szCs w:val="20"/>
          <w:lang w:val="en-US"/>
        </w:rPr>
        <w:t>top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= top-&gt;next;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ValType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&gt; :: </w:t>
      </w:r>
      <w:proofErr w:type="spellStart"/>
      <w:r w:rsidRPr="00564C7A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(top == 0)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64C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#</w:t>
      </w:r>
      <w:proofErr w:type="spellStart"/>
      <w:proofErr w:type="gramStart"/>
      <w:r w:rsidRPr="00564C7A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  <w:r w:rsidRPr="00564C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64C7A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564C7A">
        <w:rPr>
          <w:rFonts w:ascii="Courier New" w:hAnsi="Courier New" w:cs="Courier New"/>
          <w:color w:val="008000"/>
          <w:sz w:val="20"/>
          <w:szCs w:val="20"/>
          <w:lang w:val="en-US"/>
        </w:rPr>
        <w:t>/ C__GIT_PALINDROM_IMPLEMENTATION_PALINDROM_IMPLEMENTATION_INCLUDE_MYSTACK_H_</w:t>
      </w:r>
    </w:p>
    <w:p w:rsidR="00564C7A" w:rsidRPr="00564C7A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D72B0" w:rsidRPr="00082579" w:rsidRDefault="005D72B0" w:rsidP="00D713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5D72B0" w:rsidRPr="00082579" w:rsidSect="005D72B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16" w:rsidRDefault="00077B16" w:rsidP="00472CD1">
      <w:pPr>
        <w:spacing w:after="0" w:line="240" w:lineRule="auto"/>
      </w:pPr>
      <w:r>
        <w:separator/>
      </w:r>
    </w:p>
    <w:p w:rsidR="00077B16" w:rsidRDefault="00077B16"/>
  </w:endnote>
  <w:endnote w:type="continuationSeparator" w:id="1">
    <w:p w:rsidR="00077B16" w:rsidRDefault="00077B16" w:rsidP="00472CD1">
      <w:pPr>
        <w:spacing w:after="0" w:line="240" w:lineRule="auto"/>
      </w:pPr>
      <w:r>
        <w:continuationSeparator/>
      </w:r>
    </w:p>
    <w:p w:rsidR="00077B16" w:rsidRDefault="00077B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4603"/>
      <w:docPartObj>
        <w:docPartGallery w:val="Page Numbers (Bottom of Page)"/>
        <w:docPartUnique/>
      </w:docPartObj>
    </w:sdtPr>
    <w:sdtContent>
      <w:p w:rsidR="00077B16" w:rsidRDefault="00077B16" w:rsidP="005D72B0">
        <w:pPr>
          <w:pStyle w:val="ad"/>
          <w:tabs>
            <w:tab w:val="left" w:pos="4170"/>
          </w:tabs>
        </w:pPr>
        <w:r>
          <w:tab/>
        </w:r>
        <w:r>
          <w:tab/>
        </w:r>
        <w:fldSimple w:instr=" PAGE   \* MERGEFORMAT ">
          <w:r w:rsidR="009801C9">
            <w:rPr>
              <w:noProof/>
            </w:rPr>
            <w:t>2</w:t>
          </w:r>
        </w:fldSimple>
      </w:p>
    </w:sdtContent>
  </w:sdt>
  <w:p w:rsidR="00077B16" w:rsidRDefault="00077B16">
    <w:pPr>
      <w:pStyle w:val="ad"/>
    </w:pPr>
  </w:p>
  <w:p w:rsidR="00077B16" w:rsidRDefault="00077B1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16" w:rsidRDefault="00077B16" w:rsidP="00472CD1">
      <w:pPr>
        <w:spacing w:after="0" w:line="240" w:lineRule="auto"/>
      </w:pPr>
      <w:r>
        <w:separator/>
      </w:r>
    </w:p>
    <w:p w:rsidR="00077B16" w:rsidRDefault="00077B16"/>
  </w:footnote>
  <w:footnote w:type="continuationSeparator" w:id="1">
    <w:p w:rsidR="00077B16" w:rsidRDefault="00077B16" w:rsidP="00472CD1">
      <w:pPr>
        <w:spacing w:after="0" w:line="240" w:lineRule="auto"/>
      </w:pPr>
      <w:r>
        <w:continuationSeparator/>
      </w:r>
    </w:p>
    <w:p w:rsidR="00077B16" w:rsidRDefault="00077B1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F58"/>
    <w:multiLevelType w:val="hybridMultilevel"/>
    <w:tmpl w:val="81865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555D8"/>
    <w:multiLevelType w:val="hybridMultilevel"/>
    <w:tmpl w:val="25EE7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C575E"/>
    <w:multiLevelType w:val="hybridMultilevel"/>
    <w:tmpl w:val="875A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57B04"/>
    <w:multiLevelType w:val="hybridMultilevel"/>
    <w:tmpl w:val="2A9C2610"/>
    <w:lvl w:ilvl="0" w:tplc="04190017">
      <w:start w:val="1"/>
      <w:numFmt w:val="lowerLetter"/>
      <w:lvlText w:val="%1)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22A5553B"/>
    <w:multiLevelType w:val="hybridMultilevel"/>
    <w:tmpl w:val="1E30639E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43A56A9"/>
    <w:multiLevelType w:val="hybridMultilevel"/>
    <w:tmpl w:val="A62A3B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6F49EE"/>
    <w:multiLevelType w:val="hybridMultilevel"/>
    <w:tmpl w:val="B8B200A2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8A97825"/>
    <w:multiLevelType w:val="hybridMultilevel"/>
    <w:tmpl w:val="E5A21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C3E7E"/>
    <w:multiLevelType w:val="hybridMultilevel"/>
    <w:tmpl w:val="46ACC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B3E2C"/>
    <w:multiLevelType w:val="hybridMultilevel"/>
    <w:tmpl w:val="C540A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731B4"/>
    <w:multiLevelType w:val="hybridMultilevel"/>
    <w:tmpl w:val="FE30270E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036A07"/>
    <w:multiLevelType w:val="multilevel"/>
    <w:tmpl w:val="A9A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D73E28"/>
    <w:multiLevelType w:val="hybridMultilevel"/>
    <w:tmpl w:val="804A282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1692205"/>
    <w:multiLevelType w:val="hybridMultilevel"/>
    <w:tmpl w:val="AC60852E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42E459EF"/>
    <w:multiLevelType w:val="hybridMultilevel"/>
    <w:tmpl w:val="E2C2EC08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438C04D5"/>
    <w:multiLevelType w:val="hybridMultilevel"/>
    <w:tmpl w:val="106428A6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BCB0293"/>
    <w:multiLevelType w:val="hybridMultilevel"/>
    <w:tmpl w:val="0428A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8E231B"/>
    <w:multiLevelType w:val="hybridMultilevel"/>
    <w:tmpl w:val="E528B4B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10568D7"/>
    <w:multiLevelType w:val="hybridMultilevel"/>
    <w:tmpl w:val="BAA6E2A8"/>
    <w:lvl w:ilvl="0" w:tplc="04190017">
      <w:start w:val="1"/>
      <w:numFmt w:val="lowerLetter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553B7930"/>
    <w:multiLevelType w:val="hybridMultilevel"/>
    <w:tmpl w:val="A83CA3CE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5F97E94"/>
    <w:multiLevelType w:val="hybridMultilevel"/>
    <w:tmpl w:val="AAFA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EEF"/>
    <w:multiLevelType w:val="hybridMultilevel"/>
    <w:tmpl w:val="DE783D28"/>
    <w:lvl w:ilvl="0" w:tplc="04190011">
      <w:start w:val="1"/>
      <w:numFmt w:val="decimal"/>
      <w:lvlText w:val="%1)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2">
    <w:nsid w:val="59AC539E"/>
    <w:multiLevelType w:val="hybridMultilevel"/>
    <w:tmpl w:val="34EEE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A6197D"/>
    <w:multiLevelType w:val="hybridMultilevel"/>
    <w:tmpl w:val="2014FF0A"/>
    <w:lvl w:ilvl="0" w:tplc="04190017">
      <w:start w:val="1"/>
      <w:numFmt w:val="lowerLetter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5F5C1F3C"/>
    <w:multiLevelType w:val="hybridMultilevel"/>
    <w:tmpl w:val="E32805EE"/>
    <w:lvl w:ilvl="0" w:tplc="04190019">
      <w:start w:val="1"/>
      <w:numFmt w:val="lowerLetter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>
    <w:nsid w:val="60B01E50"/>
    <w:multiLevelType w:val="hybridMultilevel"/>
    <w:tmpl w:val="CEC6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02823"/>
    <w:multiLevelType w:val="hybridMultilevel"/>
    <w:tmpl w:val="0362452A"/>
    <w:lvl w:ilvl="0" w:tplc="04190017">
      <w:start w:val="1"/>
      <w:numFmt w:val="lowerLetter"/>
      <w:lvlText w:val="%1)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66976A5D"/>
    <w:multiLevelType w:val="hybridMultilevel"/>
    <w:tmpl w:val="D7660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51C65"/>
    <w:multiLevelType w:val="hybridMultilevel"/>
    <w:tmpl w:val="2C52D444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1151216"/>
    <w:multiLevelType w:val="hybridMultilevel"/>
    <w:tmpl w:val="148EC93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6155A3"/>
    <w:multiLevelType w:val="hybridMultilevel"/>
    <w:tmpl w:val="2C52D444"/>
    <w:lvl w:ilvl="0" w:tplc="04190019">
      <w:start w:val="1"/>
      <w:numFmt w:val="lowerLetter"/>
      <w:lvlText w:val="%1."/>
      <w:lvlJc w:val="left"/>
      <w:pPr>
        <w:ind w:left="1636" w:hanging="360"/>
      </w:p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>
    <w:nsid w:val="7963300F"/>
    <w:multiLevelType w:val="multilevel"/>
    <w:tmpl w:val="D9C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A9B5AC5"/>
    <w:multiLevelType w:val="hybridMultilevel"/>
    <w:tmpl w:val="FB4410D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C2603EA"/>
    <w:multiLevelType w:val="hybridMultilevel"/>
    <w:tmpl w:val="AB86B67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F5B153D"/>
    <w:multiLevelType w:val="hybridMultilevel"/>
    <w:tmpl w:val="DA209D64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22"/>
  </w:num>
  <w:num w:numId="5">
    <w:abstractNumId w:val="12"/>
  </w:num>
  <w:num w:numId="6">
    <w:abstractNumId w:val="5"/>
  </w:num>
  <w:num w:numId="7">
    <w:abstractNumId w:val="19"/>
  </w:num>
  <w:num w:numId="8">
    <w:abstractNumId w:val="15"/>
  </w:num>
  <w:num w:numId="9">
    <w:abstractNumId w:val="26"/>
  </w:num>
  <w:num w:numId="10">
    <w:abstractNumId w:val="30"/>
  </w:num>
  <w:num w:numId="11">
    <w:abstractNumId w:val="23"/>
  </w:num>
  <w:num w:numId="12">
    <w:abstractNumId w:val="18"/>
  </w:num>
  <w:num w:numId="13">
    <w:abstractNumId w:val="29"/>
  </w:num>
  <w:num w:numId="14">
    <w:abstractNumId w:val="21"/>
  </w:num>
  <w:num w:numId="15">
    <w:abstractNumId w:val="9"/>
  </w:num>
  <w:num w:numId="16">
    <w:abstractNumId w:val="28"/>
  </w:num>
  <w:num w:numId="17">
    <w:abstractNumId w:val="10"/>
  </w:num>
  <w:num w:numId="18">
    <w:abstractNumId w:val="34"/>
  </w:num>
  <w:num w:numId="19">
    <w:abstractNumId w:val="17"/>
  </w:num>
  <w:num w:numId="20">
    <w:abstractNumId w:val="24"/>
  </w:num>
  <w:num w:numId="21">
    <w:abstractNumId w:val="20"/>
  </w:num>
  <w:num w:numId="22">
    <w:abstractNumId w:val="1"/>
  </w:num>
  <w:num w:numId="23">
    <w:abstractNumId w:val="33"/>
  </w:num>
  <w:num w:numId="24">
    <w:abstractNumId w:val="32"/>
  </w:num>
  <w:num w:numId="25">
    <w:abstractNumId w:val="27"/>
  </w:num>
  <w:num w:numId="26">
    <w:abstractNumId w:val="25"/>
  </w:num>
  <w:num w:numId="27">
    <w:abstractNumId w:val="13"/>
  </w:num>
  <w:num w:numId="28">
    <w:abstractNumId w:val="16"/>
  </w:num>
  <w:num w:numId="29">
    <w:abstractNumId w:val="14"/>
  </w:num>
  <w:num w:numId="30">
    <w:abstractNumId w:val="11"/>
  </w:num>
  <w:num w:numId="31">
    <w:abstractNumId w:val="31"/>
  </w:num>
  <w:num w:numId="32">
    <w:abstractNumId w:val="0"/>
  </w:num>
  <w:num w:numId="33">
    <w:abstractNumId w:val="4"/>
  </w:num>
  <w:num w:numId="34">
    <w:abstractNumId w:val="6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C81"/>
    <w:rsid w:val="00007471"/>
    <w:rsid w:val="000129A3"/>
    <w:rsid w:val="00036F7A"/>
    <w:rsid w:val="00052AB0"/>
    <w:rsid w:val="00077B16"/>
    <w:rsid w:val="00080418"/>
    <w:rsid w:val="00082579"/>
    <w:rsid w:val="00091C81"/>
    <w:rsid w:val="000B202A"/>
    <w:rsid w:val="000C131F"/>
    <w:rsid w:val="00112591"/>
    <w:rsid w:val="00141FAC"/>
    <w:rsid w:val="0014714A"/>
    <w:rsid w:val="00174841"/>
    <w:rsid w:val="001A6C08"/>
    <w:rsid w:val="001B1549"/>
    <w:rsid w:val="001C4CD3"/>
    <w:rsid w:val="001F47F2"/>
    <w:rsid w:val="002350F7"/>
    <w:rsid w:val="00252BEB"/>
    <w:rsid w:val="002D2ACF"/>
    <w:rsid w:val="002E292D"/>
    <w:rsid w:val="00312713"/>
    <w:rsid w:val="00314F9E"/>
    <w:rsid w:val="003204A3"/>
    <w:rsid w:val="00361E3D"/>
    <w:rsid w:val="00385201"/>
    <w:rsid w:val="003A1A40"/>
    <w:rsid w:val="003B221F"/>
    <w:rsid w:val="003D1E30"/>
    <w:rsid w:val="003E5BC7"/>
    <w:rsid w:val="00450B3C"/>
    <w:rsid w:val="004532EF"/>
    <w:rsid w:val="00472CD1"/>
    <w:rsid w:val="0048095E"/>
    <w:rsid w:val="004A172F"/>
    <w:rsid w:val="004A3E6E"/>
    <w:rsid w:val="004F692E"/>
    <w:rsid w:val="00503BCB"/>
    <w:rsid w:val="00513BF1"/>
    <w:rsid w:val="00533A32"/>
    <w:rsid w:val="00536F8F"/>
    <w:rsid w:val="00556694"/>
    <w:rsid w:val="00564C7A"/>
    <w:rsid w:val="005A0E41"/>
    <w:rsid w:val="005D72B0"/>
    <w:rsid w:val="005D7714"/>
    <w:rsid w:val="005E587D"/>
    <w:rsid w:val="005F109A"/>
    <w:rsid w:val="00606977"/>
    <w:rsid w:val="006242F3"/>
    <w:rsid w:val="00654A5C"/>
    <w:rsid w:val="006607EB"/>
    <w:rsid w:val="006B7B3D"/>
    <w:rsid w:val="006C769B"/>
    <w:rsid w:val="006D79D2"/>
    <w:rsid w:val="006F1F81"/>
    <w:rsid w:val="007806BA"/>
    <w:rsid w:val="007D12CD"/>
    <w:rsid w:val="008061A5"/>
    <w:rsid w:val="00813034"/>
    <w:rsid w:val="00831F60"/>
    <w:rsid w:val="008356B3"/>
    <w:rsid w:val="0088773B"/>
    <w:rsid w:val="00890F22"/>
    <w:rsid w:val="00893B14"/>
    <w:rsid w:val="00895B07"/>
    <w:rsid w:val="008D5B84"/>
    <w:rsid w:val="008E6512"/>
    <w:rsid w:val="009027A1"/>
    <w:rsid w:val="009131A7"/>
    <w:rsid w:val="009158C2"/>
    <w:rsid w:val="00920B0C"/>
    <w:rsid w:val="00941EB1"/>
    <w:rsid w:val="009801C9"/>
    <w:rsid w:val="009A2DD4"/>
    <w:rsid w:val="009B7D0E"/>
    <w:rsid w:val="009D34F6"/>
    <w:rsid w:val="009E1FF4"/>
    <w:rsid w:val="009F17A0"/>
    <w:rsid w:val="00A027A8"/>
    <w:rsid w:val="00A52F21"/>
    <w:rsid w:val="00A570BC"/>
    <w:rsid w:val="00A66D40"/>
    <w:rsid w:val="00A91729"/>
    <w:rsid w:val="00AB116D"/>
    <w:rsid w:val="00AC16AF"/>
    <w:rsid w:val="00AD4EFB"/>
    <w:rsid w:val="00AF3BE2"/>
    <w:rsid w:val="00AF4643"/>
    <w:rsid w:val="00B02061"/>
    <w:rsid w:val="00B47FD7"/>
    <w:rsid w:val="00B6566E"/>
    <w:rsid w:val="00B70425"/>
    <w:rsid w:val="00BC3FCE"/>
    <w:rsid w:val="00BD1860"/>
    <w:rsid w:val="00BE2479"/>
    <w:rsid w:val="00BE6B8A"/>
    <w:rsid w:val="00BE75B0"/>
    <w:rsid w:val="00C24358"/>
    <w:rsid w:val="00C445AA"/>
    <w:rsid w:val="00C7627A"/>
    <w:rsid w:val="00C92D90"/>
    <w:rsid w:val="00CB1E3F"/>
    <w:rsid w:val="00CD5C66"/>
    <w:rsid w:val="00CD7173"/>
    <w:rsid w:val="00D175DA"/>
    <w:rsid w:val="00D61F3C"/>
    <w:rsid w:val="00D62D24"/>
    <w:rsid w:val="00D713A8"/>
    <w:rsid w:val="00D74E5A"/>
    <w:rsid w:val="00DC5D25"/>
    <w:rsid w:val="00DD64A8"/>
    <w:rsid w:val="00E003B7"/>
    <w:rsid w:val="00E50A83"/>
    <w:rsid w:val="00E922D8"/>
    <w:rsid w:val="00E9786C"/>
    <w:rsid w:val="00EB5ADE"/>
    <w:rsid w:val="00EC1063"/>
    <w:rsid w:val="00ED3F3E"/>
    <w:rsid w:val="00EF797E"/>
    <w:rsid w:val="00F0762B"/>
    <w:rsid w:val="00F5769F"/>
    <w:rsid w:val="00F74BBF"/>
    <w:rsid w:val="00F97FC6"/>
    <w:rsid w:val="00FA2941"/>
    <w:rsid w:val="00FB2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1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87D"/>
    <w:pPr>
      <w:tabs>
        <w:tab w:val="left" w:pos="915"/>
      </w:tabs>
      <w:jc w:val="both"/>
      <w:outlineLvl w:val="1"/>
    </w:pPr>
    <w:rPr>
      <w:rFonts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591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C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1C81"/>
    <w:rPr>
      <w:rFonts w:ascii="Times New Roman" w:eastAsiaTheme="majorEastAsia" w:hAnsi="Times New Roman" w:cstheme="majorBidi"/>
      <w:bCs/>
      <w:sz w:val="36"/>
      <w:szCs w:val="28"/>
    </w:rPr>
  </w:style>
  <w:style w:type="character" w:styleId="a4">
    <w:name w:val="Hyperlink"/>
    <w:basedOn w:val="a0"/>
    <w:uiPriority w:val="99"/>
    <w:unhideWhenUsed/>
    <w:rsid w:val="00091C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1C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1C81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9B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D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587D"/>
    <w:rPr>
      <w:rFonts w:ascii="Times New Roman" w:hAnsi="Times New Roman" w:cs="Times New Roman"/>
      <w:b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72CD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2CD1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2CD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12591"/>
    <w:rPr>
      <w:rFonts w:ascii="Times New Roman" w:eastAsiaTheme="majorEastAsia" w:hAnsi="Times New Roman" w:cstheme="majorBidi"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2E292D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a">
    <w:name w:val="List Paragraph"/>
    <w:basedOn w:val="a"/>
    <w:uiPriority w:val="34"/>
    <w:qFormat/>
    <w:rsid w:val="00E003B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72B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D72B0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5D72B0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apple-converted-space">
    <w:name w:val="apple-converted-space"/>
    <w:basedOn w:val="a0"/>
    <w:rsid w:val="003E5BC7"/>
  </w:style>
  <w:style w:type="character" w:customStyle="1" w:styleId="nowrap">
    <w:name w:val="nowrap"/>
    <w:basedOn w:val="a0"/>
    <w:rsid w:val="00D175DA"/>
  </w:style>
  <w:style w:type="character" w:customStyle="1" w:styleId="citation">
    <w:name w:val="citation"/>
    <w:basedOn w:val="a0"/>
    <w:rsid w:val="00536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E%D0%BF%D0%B5%D1%80%D0%B0%D0%BD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56C3F-6A27-448C-AD21-ED0DAF3A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18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</cp:revision>
  <dcterms:created xsi:type="dcterms:W3CDTF">2016-05-20T20:45:00Z</dcterms:created>
  <dcterms:modified xsi:type="dcterms:W3CDTF">2017-02-19T18:17:00Z</dcterms:modified>
</cp:coreProperties>
</file>