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34B" w:rsidRPr="00765D6D" w:rsidRDefault="00765D6D" w:rsidP="002F5B40">
      <w:pPr>
        <w:pStyle w:val="Titledocument"/>
        <w:rPr>
          <w:lang w:val="el-GR"/>
        </w:rPr>
      </w:pPr>
      <w:r>
        <w:rPr>
          <w:lang w:val="el-GR"/>
        </w:rPr>
        <w:t>Διαδραστικές Τεχνολογίες 2021-2022</w:t>
      </w:r>
    </w:p>
    <w:p w:rsidR="000F4E3C" w:rsidRPr="00765D6D" w:rsidRDefault="000F4E3C" w:rsidP="000F4E3C">
      <w:pPr>
        <w:pStyle w:val="ShortTitle"/>
        <w:rPr>
          <w:rFonts w:cs="Linux Libertine"/>
          <w:lang w:val="el-GR"/>
        </w:rPr>
      </w:pPr>
    </w:p>
    <w:p w:rsidR="005B434B" w:rsidRPr="00765D6D" w:rsidRDefault="00765D6D" w:rsidP="005B434B">
      <w:pPr>
        <w:pStyle w:val="a4"/>
        <w:rPr>
          <w:lang w:val="el-GR"/>
        </w:rPr>
      </w:pPr>
      <w:r>
        <w:rPr>
          <w:lang w:val="el-GR"/>
        </w:rPr>
        <w:t>Άσκηση 2</w:t>
      </w:r>
    </w:p>
    <w:p w:rsidR="005B434B" w:rsidRPr="00765D6D" w:rsidRDefault="00765D6D" w:rsidP="005B434B">
      <w:pPr>
        <w:pStyle w:val="Authors"/>
        <w:rPr>
          <w:rFonts w:eastAsiaTheme="minorEastAsia"/>
          <w:caps w:val="0"/>
          <w:lang w:val="el-GR"/>
        </w:rPr>
      </w:pPr>
      <w:r>
        <w:rPr>
          <w:rFonts w:eastAsiaTheme="minorEastAsia"/>
          <w:caps w:val="0"/>
          <w:lang w:val="el-GR"/>
        </w:rPr>
        <w:t>Κατερίνα Μητροπούλου</w:t>
      </w:r>
      <w:r w:rsidR="005B434B" w:rsidRPr="00765D6D">
        <w:rPr>
          <w:rFonts w:eastAsiaTheme="minorEastAsia" w:hint="eastAsia"/>
          <w:caps w:val="0"/>
          <w:lang w:val="el-GR"/>
        </w:rPr>
        <w:footnoteReference w:customMarkFollows="1" w:id="2"/>
        <w:t>*</w:t>
      </w:r>
    </w:p>
    <w:p w:rsidR="005B434B" w:rsidRPr="00765D6D" w:rsidRDefault="00765D6D" w:rsidP="005B434B">
      <w:pPr>
        <w:pStyle w:val="Affiliation"/>
        <w:rPr>
          <w:rFonts w:eastAsiaTheme="minorEastAsia"/>
          <w:lang w:val="el-GR"/>
        </w:rPr>
      </w:pPr>
      <w:r>
        <w:rPr>
          <w:rFonts w:eastAsiaTheme="minorEastAsia"/>
          <w:lang w:val="el-GR"/>
        </w:rPr>
        <w:t>Τμήμα</w:t>
      </w:r>
      <w:r w:rsidRPr="00765D6D">
        <w:rPr>
          <w:rFonts w:eastAsiaTheme="minorEastAsia"/>
          <w:lang w:val="el-GR"/>
        </w:rPr>
        <w:t xml:space="preserve"> </w:t>
      </w:r>
      <w:r>
        <w:rPr>
          <w:rFonts w:eastAsiaTheme="minorEastAsia"/>
          <w:lang w:val="el-GR"/>
        </w:rPr>
        <w:t>Μηχανικών</w:t>
      </w:r>
      <w:r w:rsidRPr="00765D6D">
        <w:rPr>
          <w:rFonts w:eastAsiaTheme="minorEastAsia"/>
          <w:lang w:val="el-GR"/>
        </w:rPr>
        <w:t xml:space="preserve"> </w:t>
      </w:r>
      <w:r>
        <w:rPr>
          <w:rFonts w:eastAsiaTheme="minorEastAsia"/>
          <w:lang w:val="el-GR"/>
        </w:rPr>
        <w:t>Ηλεκτρονικών</w:t>
      </w:r>
      <w:r w:rsidRPr="00765D6D">
        <w:rPr>
          <w:rFonts w:eastAsiaTheme="minorEastAsia"/>
          <w:lang w:val="el-GR"/>
        </w:rPr>
        <w:t xml:space="preserve"> </w:t>
      </w:r>
      <w:r>
        <w:rPr>
          <w:rFonts w:eastAsiaTheme="minorEastAsia"/>
          <w:lang w:val="el-GR"/>
        </w:rPr>
        <w:t>Υπολογιστών και Πληροφορικής</w:t>
      </w:r>
      <w:r w:rsidR="005B434B" w:rsidRPr="00765D6D">
        <w:rPr>
          <w:rFonts w:eastAsiaTheme="minorEastAsia"/>
          <w:lang w:val="el-GR"/>
        </w:rPr>
        <w:t xml:space="preserve">, </w:t>
      </w:r>
      <w:r>
        <w:rPr>
          <w:rFonts w:eastAsiaTheme="minorEastAsia"/>
          <w:lang w:val="el-GR"/>
        </w:rPr>
        <w:t>Πανεπιστήμιο Πατρών</w:t>
      </w:r>
      <w:r w:rsidR="00547F6A" w:rsidRPr="00765D6D">
        <w:rPr>
          <w:rFonts w:eastAsiaTheme="minorEastAsia"/>
          <w:lang w:val="el-GR"/>
        </w:rPr>
        <w:t xml:space="preserve">, </w:t>
      </w:r>
      <w:r>
        <w:rPr>
          <w:rFonts w:eastAsiaTheme="minorEastAsia"/>
        </w:rPr>
        <w:t>up</w:t>
      </w:r>
      <w:r w:rsidRPr="00765D6D">
        <w:rPr>
          <w:rFonts w:eastAsiaTheme="minorEastAsia"/>
          <w:lang w:val="el-GR"/>
        </w:rPr>
        <w:t>1067409@</w:t>
      </w:r>
      <w:r>
        <w:rPr>
          <w:rFonts w:eastAsiaTheme="minorEastAsia"/>
        </w:rPr>
        <w:t>upnet</w:t>
      </w:r>
      <w:r w:rsidRPr="00765D6D">
        <w:rPr>
          <w:rFonts w:eastAsiaTheme="minorEastAsia"/>
          <w:lang w:val="el-GR"/>
        </w:rPr>
        <w:t>.</w:t>
      </w:r>
      <w:r>
        <w:rPr>
          <w:rFonts w:eastAsiaTheme="minorEastAsia"/>
        </w:rPr>
        <w:t>gr</w:t>
      </w:r>
    </w:p>
    <w:p w:rsidR="00765D6D" w:rsidRPr="00D437D7" w:rsidRDefault="00765D6D" w:rsidP="005B434B">
      <w:pPr>
        <w:pStyle w:val="Abstract"/>
        <w:rPr>
          <w:lang w:val="el-GR"/>
        </w:rPr>
      </w:pPr>
      <w:r>
        <w:rPr>
          <w:lang w:val="el-GR"/>
        </w:rPr>
        <w:t xml:space="preserve">Στο πλαίσιο της δεύτερης άσκησης ασχοληθήκαμε με την τεχνική του </w:t>
      </w:r>
      <w:r>
        <w:t>card</w:t>
      </w:r>
      <w:r w:rsidRPr="00765D6D">
        <w:rPr>
          <w:lang w:val="el-GR"/>
        </w:rPr>
        <w:t xml:space="preserve"> </w:t>
      </w:r>
      <w:r>
        <w:t>sorting</w:t>
      </w:r>
      <w:r w:rsidR="00160671">
        <w:rPr>
          <w:lang w:val="el-GR"/>
        </w:rPr>
        <w:t xml:space="preserve"> χρησιμοποιώντας τα εργαλεία που μας παρείχε το </w:t>
      </w:r>
      <w:r w:rsidR="00160671">
        <w:t>site</w:t>
      </w:r>
      <w:r w:rsidR="00160671" w:rsidRPr="00160671">
        <w:rPr>
          <w:lang w:val="el-GR"/>
        </w:rPr>
        <w:t xml:space="preserve"> </w:t>
      </w:r>
      <w:hyperlink r:id="rId8" w:history="1">
        <w:r w:rsidR="00160671" w:rsidRPr="00160671">
          <w:rPr>
            <w:rStyle w:val="-"/>
            <w:lang w:val="el-GR"/>
          </w:rPr>
          <w:t>kardSort - Perform Cardsort Study for Free</w:t>
        </w:r>
      </w:hyperlink>
      <w:r w:rsidR="00160671">
        <w:rPr>
          <w:lang w:val="el-GR"/>
        </w:rPr>
        <w:t xml:space="preserve">. Το θέμα που μας ζητήθηκε να μελετήσουμε ήταν αυτό του τουρισμού και απαιτούσε να δουλέψουμε πάνω στο </w:t>
      </w:r>
      <w:r w:rsidR="00160671">
        <w:t>card</w:t>
      </w:r>
      <w:r w:rsidR="00160671" w:rsidRPr="00160671">
        <w:rPr>
          <w:lang w:val="el-GR"/>
        </w:rPr>
        <w:t xml:space="preserve"> </w:t>
      </w:r>
      <w:r w:rsidR="00160671">
        <w:t>sorting</w:t>
      </w:r>
      <w:r w:rsidR="00160671" w:rsidRPr="00160671">
        <w:rPr>
          <w:lang w:val="el-GR"/>
        </w:rPr>
        <w:t xml:space="preserve">, </w:t>
      </w:r>
      <w:r w:rsidR="00160671">
        <w:rPr>
          <w:lang w:val="el-GR"/>
        </w:rPr>
        <w:t xml:space="preserve">στη συνεχεία με το εργαλείο του </w:t>
      </w:r>
      <w:r w:rsidR="00160671">
        <w:t>casolysis</w:t>
      </w:r>
      <w:r w:rsidR="00160671" w:rsidRPr="00160671">
        <w:rPr>
          <w:lang w:val="el-GR"/>
        </w:rPr>
        <w:t xml:space="preserve"> </w:t>
      </w:r>
      <w:r w:rsidR="00160671">
        <w:rPr>
          <w:lang w:val="el-GR"/>
        </w:rPr>
        <w:t xml:space="preserve">και εν τέλει να σχεδιάσουμε ένα </w:t>
      </w:r>
      <w:r w:rsidR="00160671">
        <w:t>prototype</w:t>
      </w:r>
      <w:r w:rsidR="00160671" w:rsidRPr="00160671">
        <w:rPr>
          <w:lang w:val="el-GR"/>
        </w:rPr>
        <w:t xml:space="preserve"> </w:t>
      </w:r>
      <w:r w:rsidR="00D437D7">
        <w:rPr>
          <w:lang w:val="el-GR"/>
        </w:rPr>
        <w:t xml:space="preserve">για ένα </w:t>
      </w:r>
      <w:r w:rsidR="00160671">
        <w:t>website</w:t>
      </w:r>
      <w:r w:rsidR="00160671" w:rsidRPr="00160671">
        <w:rPr>
          <w:lang w:val="el-GR"/>
        </w:rPr>
        <w:t xml:space="preserve"> </w:t>
      </w:r>
      <w:r w:rsidR="00D437D7">
        <w:rPr>
          <w:lang w:val="el-GR"/>
        </w:rPr>
        <w:t xml:space="preserve">μίας </w:t>
      </w:r>
      <w:r w:rsidR="00160671">
        <w:rPr>
          <w:lang w:val="el-GR"/>
        </w:rPr>
        <w:t>τουριστι</w:t>
      </w:r>
      <w:r w:rsidR="00D437D7">
        <w:rPr>
          <w:lang w:val="el-GR"/>
        </w:rPr>
        <w:t>κής ιστοσελίδας.</w:t>
      </w:r>
    </w:p>
    <w:p w:rsidR="00D437D7" w:rsidRDefault="00E235CE" w:rsidP="005B434B">
      <w:pPr>
        <w:pStyle w:val="Head1"/>
        <w:tabs>
          <w:tab w:val="clear" w:pos="360"/>
        </w:tabs>
        <w:ind w:left="432" w:hanging="432"/>
      </w:pPr>
      <w:r>
        <w:t xml:space="preserve">THE </w:t>
      </w:r>
      <w:r w:rsidR="00D437D7">
        <w:t>CARD SORTING</w:t>
      </w:r>
      <w:r>
        <w:t xml:space="preserve"> TECHNIQUE</w:t>
      </w:r>
    </w:p>
    <w:p w:rsidR="005B434B" w:rsidRDefault="00D437D7" w:rsidP="00D437D7">
      <w:pPr>
        <w:pStyle w:val="Para"/>
        <w:rPr>
          <w:lang w:val="el-GR"/>
        </w:rPr>
      </w:pPr>
      <w:r>
        <w:rPr>
          <w:lang w:val="el-GR"/>
        </w:rPr>
        <w:t>Η</w:t>
      </w:r>
      <w:r w:rsidRPr="004F6B47">
        <w:rPr>
          <w:lang w:val="el-GR"/>
        </w:rPr>
        <w:t xml:space="preserve"> </w:t>
      </w:r>
      <w:r>
        <w:rPr>
          <w:lang w:val="el-GR"/>
        </w:rPr>
        <w:t>βασική</w:t>
      </w:r>
      <w:r w:rsidRPr="004F6B47">
        <w:rPr>
          <w:lang w:val="el-GR"/>
        </w:rPr>
        <w:t xml:space="preserve"> </w:t>
      </w:r>
      <w:r>
        <w:rPr>
          <w:lang w:val="el-GR"/>
        </w:rPr>
        <w:t>ιδέα</w:t>
      </w:r>
      <w:r w:rsidRPr="004F6B47">
        <w:rPr>
          <w:lang w:val="el-GR"/>
        </w:rPr>
        <w:t xml:space="preserve"> </w:t>
      </w:r>
      <w:r>
        <w:rPr>
          <w:lang w:val="el-GR"/>
        </w:rPr>
        <w:t>της</w:t>
      </w:r>
      <w:r w:rsidRPr="004F6B47">
        <w:rPr>
          <w:lang w:val="el-GR"/>
        </w:rPr>
        <w:t xml:space="preserve"> </w:t>
      </w:r>
      <w:r>
        <w:rPr>
          <w:lang w:val="el-GR"/>
        </w:rPr>
        <w:t>τεχνικής</w:t>
      </w:r>
      <w:r w:rsidRPr="004F6B47">
        <w:rPr>
          <w:lang w:val="el-GR"/>
        </w:rPr>
        <w:t xml:space="preserve"> </w:t>
      </w:r>
      <w:r>
        <w:rPr>
          <w:lang w:val="el-GR"/>
        </w:rPr>
        <w:t>του</w:t>
      </w:r>
      <w:r w:rsidRPr="004F6B47">
        <w:rPr>
          <w:lang w:val="el-GR"/>
        </w:rPr>
        <w:t xml:space="preserve"> </w:t>
      </w:r>
      <w:r>
        <w:t>card</w:t>
      </w:r>
      <w:r w:rsidRPr="004F6B47">
        <w:rPr>
          <w:lang w:val="el-GR"/>
        </w:rPr>
        <w:t xml:space="preserve"> </w:t>
      </w:r>
      <w:r>
        <w:t>sorting</w:t>
      </w:r>
      <w:r w:rsidRPr="004F6B47">
        <w:rPr>
          <w:lang w:val="el-GR"/>
        </w:rPr>
        <w:t xml:space="preserve"> </w:t>
      </w:r>
      <w:r w:rsidR="004F6B47">
        <w:rPr>
          <w:lang w:val="el-GR"/>
        </w:rPr>
        <w:t>αφορά</w:t>
      </w:r>
      <w:r w:rsidR="004F6B47" w:rsidRPr="004F6B47">
        <w:rPr>
          <w:lang w:val="el-GR"/>
        </w:rPr>
        <w:t xml:space="preserve"> </w:t>
      </w:r>
      <w:r w:rsidR="004F6B47">
        <w:rPr>
          <w:lang w:val="el-GR"/>
        </w:rPr>
        <w:t>την</w:t>
      </w:r>
      <w:r w:rsidR="004F6B47" w:rsidRPr="004F6B47">
        <w:rPr>
          <w:lang w:val="el-GR"/>
        </w:rPr>
        <w:t xml:space="preserve"> </w:t>
      </w:r>
      <w:r w:rsidR="004F6B47">
        <w:rPr>
          <w:lang w:val="el-GR"/>
        </w:rPr>
        <w:t>ομαδοποίηση</w:t>
      </w:r>
      <w:r w:rsidR="004F6B47" w:rsidRPr="004F6B47">
        <w:rPr>
          <w:lang w:val="el-GR"/>
        </w:rPr>
        <w:t xml:space="preserve"> </w:t>
      </w:r>
      <w:r w:rsidR="004F6B47">
        <w:rPr>
          <w:lang w:val="el-GR"/>
        </w:rPr>
        <w:t>αντικειμένων</w:t>
      </w:r>
      <w:r w:rsidR="004F6B47" w:rsidRPr="004F6B47">
        <w:rPr>
          <w:lang w:val="el-GR"/>
        </w:rPr>
        <w:t xml:space="preserve"> </w:t>
      </w:r>
      <w:r w:rsidR="004F6B47">
        <w:rPr>
          <w:lang w:val="el-GR"/>
        </w:rPr>
        <w:t>με</w:t>
      </w:r>
      <w:r w:rsidR="004F6B47" w:rsidRPr="004F6B47">
        <w:rPr>
          <w:lang w:val="el-GR"/>
        </w:rPr>
        <w:t xml:space="preserve"> </w:t>
      </w:r>
      <w:r w:rsidR="004F6B47">
        <w:rPr>
          <w:lang w:val="el-GR"/>
        </w:rPr>
        <w:t>σκοπό</w:t>
      </w:r>
      <w:r w:rsidR="004F6B47" w:rsidRPr="004F6B47">
        <w:rPr>
          <w:lang w:val="el-GR"/>
        </w:rPr>
        <w:t xml:space="preserve"> </w:t>
      </w:r>
      <w:r w:rsidR="004F6B47">
        <w:rPr>
          <w:lang w:val="el-GR"/>
        </w:rPr>
        <w:t>να</w:t>
      </w:r>
      <w:r w:rsidR="004F6B47" w:rsidRPr="004F6B47">
        <w:rPr>
          <w:lang w:val="el-GR"/>
        </w:rPr>
        <w:t xml:space="preserve"> </w:t>
      </w:r>
      <w:r w:rsidR="004F6B47">
        <w:rPr>
          <w:lang w:val="el-GR"/>
        </w:rPr>
        <w:t>τα</w:t>
      </w:r>
      <w:r w:rsidR="004F6B47" w:rsidRPr="004F6B47">
        <w:rPr>
          <w:lang w:val="el-GR"/>
        </w:rPr>
        <w:t xml:space="preserve"> </w:t>
      </w:r>
      <w:r w:rsidR="004F6B47">
        <w:rPr>
          <w:lang w:val="el-GR"/>
        </w:rPr>
        <w:t>εντάξουμε</w:t>
      </w:r>
      <w:r w:rsidR="004F6B47" w:rsidRPr="004F6B47">
        <w:rPr>
          <w:lang w:val="el-GR"/>
        </w:rPr>
        <w:t xml:space="preserve"> </w:t>
      </w:r>
      <w:r w:rsidR="004F6B47">
        <w:rPr>
          <w:lang w:val="el-GR"/>
        </w:rPr>
        <w:t>σε</w:t>
      </w:r>
      <w:r w:rsidR="004F6B47" w:rsidRPr="004F6B47">
        <w:rPr>
          <w:lang w:val="el-GR"/>
        </w:rPr>
        <w:t xml:space="preserve"> </w:t>
      </w:r>
      <w:r w:rsidR="004F6B47">
        <w:rPr>
          <w:lang w:val="el-GR"/>
        </w:rPr>
        <w:t>υπερκατηγορίες</w:t>
      </w:r>
      <w:r w:rsidR="004F6B47" w:rsidRPr="004F6B47">
        <w:rPr>
          <w:lang w:val="el-GR"/>
        </w:rPr>
        <w:t>.</w:t>
      </w:r>
      <w:r w:rsidR="004F6B47">
        <w:rPr>
          <w:lang w:val="el-GR"/>
        </w:rPr>
        <w:t xml:space="preserve"> Στα πλαίσια του </w:t>
      </w:r>
      <w:r w:rsidR="004F6B47">
        <w:t>UX</w:t>
      </w:r>
      <w:r w:rsidR="004F6B47" w:rsidRPr="004F6B47">
        <w:rPr>
          <w:lang w:val="el-GR"/>
        </w:rPr>
        <w:t xml:space="preserve"> </w:t>
      </w:r>
      <w:r w:rsidR="004F6B47">
        <w:t>experience</w:t>
      </w:r>
      <w:r w:rsidR="004F6B47" w:rsidRPr="004F6B47">
        <w:rPr>
          <w:lang w:val="el-GR"/>
        </w:rPr>
        <w:t xml:space="preserve"> </w:t>
      </w:r>
      <w:r w:rsidR="004F6B47">
        <w:rPr>
          <w:lang w:val="el-GR"/>
        </w:rPr>
        <w:t xml:space="preserve">η διαδικασία απαιτεί αφότου ορίσουμε τους τυπικούς χρήστες, να μας δώσουν αναφέρουν διάφορα αντικείμενα, υπηρεσίες κοκ που έχουν να κάνουν με το θέμα μας και εμείς στη συνέχεια να δημιουργήσουμε κατηγορίες και να τα εντάξουμε σε αυτές. </w:t>
      </w:r>
    </w:p>
    <w:p w:rsidR="00531A4C" w:rsidRPr="004F6B47" w:rsidRDefault="00531A4C" w:rsidP="004F6B47">
      <w:pPr>
        <w:pStyle w:val="ParaContinue"/>
        <w:rPr>
          <w:lang w:val="el-GR"/>
        </w:rPr>
      </w:pPr>
    </w:p>
    <w:p w:rsidR="004F6B47" w:rsidRDefault="004F6B47" w:rsidP="004F6B47">
      <w:pPr>
        <w:pStyle w:val="ParaContinue"/>
        <w:rPr>
          <w:lang w:val="el-GR"/>
        </w:rPr>
      </w:pPr>
      <w:r>
        <w:rPr>
          <w:noProof/>
          <w:lang w:val="el-GR" w:eastAsia="el-GR"/>
        </w:rPr>
        <w:drawing>
          <wp:inline distT="0" distB="0" distL="0" distR="0">
            <wp:extent cx="2552700" cy="1503248"/>
            <wp:effectExtent l="19050" t="0" r="0" b="0"/>
            <wp:docPr id="1" name="Εικόνα 1" descr="Card Sorting Beginner&amp;#39;s Guide: Improving Your Information Architecture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d Sorting Beginner&amp;#39;s Guide: Improving Your Information Architecture —  Smashing Magazine"/>
                    <pic:cNvPicPr>
                      <a:picLocks noChangeAspect="1" noChangeArrowheads="1"/>
                    </pic:cNvPicPr>
                  </pic:nvPicPr>
                  <pic:blipFill>
                    <a:blip r:embed="rId9" cstate="print"/>
                    <a:srcRect/>
                    <a:stretch>
                      <a:fillRect/>
                    </a:stretch>
                  </pic:blipFill>
                  <pic:spPr bwMode="auto">
                    <a:xfrm>
                      <a:off x="0" y="0"/>
                      <a:ext cx="2557079" cy="1505827"/>
                    </a:xfrm>
                    <a:prstGeom prst="rect">
                      <a:avLst/>
                    </a:prstGeom>
                    <a:noFill/>
                    <a:ln w="9525">
                      <a:noFill/>
                      <a:miter lim="800000"/>
                      <a:headEnd/>
                      <a:tailEnd/>
                    </a:ln>
                  </pic:spPr>
                </pic:pic>
              </a:graphicData>
            </a:graphic>
          </wp:inline>
        </w:drawing>
      </w:r>
    </w:p>
    <w:p w:rsidR="004F6B47" w:rsidRPr="00531A4C" w:rsidRDefault="004F6B47" w:rsidP="004F6B47">
      <w:pPr>
        <w:pStyle w:val="ParaContinue"/>
        <w:rPr>
          <w:b/>
        </w:rPr>
      </w:pPr>
      <w:r>
        <w:rPr>
          <w:b/>
        </w:rPr>
        <w:t>Figure 1: Card sorting</w:t>
      </w:r>
      <w:r w:rsidR="00610B1A" w:rsidRPr="00610B1A">
        <w:rPr>
          <w:b/>
        </w:rPr>
        <w:t xml:space="preserve"> </w:t>
      </w:r>
      <w:r w:rsidR="00610B1A">
        <w:rPr>
          <w:b/>
        </w:rPr>
        <w:t>example</w:t>
      </w:r>
      <w:r>
        <w:rPr>
          <w:b/>
        </w:rPr>
        <w:t xml:space="preserve"> (</w:t>
      </w:r>
      <w:r>
        <w:rPr>
          <w:b/>
          <w:lang w:val="el-GR"/>
        </w:rPr>
        <w:t>πηγή</w:t>
      </w:r>
      <w:r w:rsidRPr="004F6B47">
        <w:rPr>
          <w:b/>
        </w:rPr>
        <w:t>:</w:t>
      </w:r>
      <w:r w:rsidRPr="004F6B47">
        <w:t xml:space="preserve"> </w:t>
      </w:r>
      <w:hyperlink r:id="rId10" w:history="1">
        <w:r w:rsidR="00531A4C" w:rsidRPr="00623717">
          <w:rPr>
            <w:rStyle w:val="-"/>
            <w:b/>
          </w:rPr>
          <w:t>https://www.smashingmagazine.com</w:t>
        </w:r>
      </w:hyperlink>
      <w:r w:rsidRPr="004F6B47">
        <w:rPr>
          <w:b/>
        </w:rPr>
        <w:t>)</w:t>
      </w:r>
    </w:p>
    <w:p w:rsidR="00531A4C" w:rsidRPr="00531A4C" w:rsidRDefault="00531A4C" w:rsidP="004F6B47">
      <w:pPr>
        <w:pStyle w:val="ParaContinue"/>
        <w:rPr>
          <w:b/>
        </w:rPr>
      </w:pPr>
    </w:p>
    <w:p w:rsidR="005B434B" w:rsidRPr="00E235CE" w:rsidRDefault="00E235CE" w:rsidP="00E235CE">
      <w:pPr>
        <w:pStyle w:val="Head2"/>
        <w:numPr>
          <w:ilvl w:val="0"/>
          <w:numId w:val="0"/>
        </w:numPr>
        <w:ind w:left="360" w:hanging="360"/>
        <w:rPr>
          <w:lang w:val="el-GR"/>
        </w:rPr>
      </w:pPr>
      <w:r>
        <w:rPr>
          <w:lang w:val="el-GR"/>
        </w:rPr>
        <w:t xml:space="preserve">2 </w:t>
      </w:r>
      <w:r>
        <w:t>THE</w:t>
      </w:r>
      <w:r w:rsidRPr="00E235CE">
        <w:rPr>
          <w:lang w:val="el-GR"/>
        </w:rPr>
        <w:t xml:space="preserve"> </w:t>
      </w:r>
      <w:r>
        <w:t>EXPERIMENT</w:t>
      </w:r>
      <w:r w:rsidRPr="00E235CE">
        <w:rPr>
          <w:lang w:val="el-GR"/>
        </w:rPr>
        <w:t xml:space="preserve"> </w:t>
      </w:r>
    </w:p>
    <w:p w:rsidR="00DA032F" w:rsidRPr="00DA032F" w:rsidRDefault="00E235CE" w:rsidP="005B434B">
      <w:pPr>
        <w:pStyle w:val="PostHeadPara"/>
        <w:rPr>
          <w:lang w:val="el-GR"/>
        </w:rPr>
      </w:pPr>
      <w:r>
        <w:rPr>
          <w:lang w:val="el-GR"/>
        </w:rPr>
        <w:t xml:space="preserve">Κατά τη διάρκεια του μαθήματος πραγματοποιήθηκε το κομμάτι της άσκησης που αφορά την ταξινόμηση καρτών, πιο συγκεκριμένα καθένας απ’ τους φοιτητές κλήθηκε να ταξινομήσει 30 κάρτες σε κατηγορίες που θα δημιουργούσε ο ίδιος </w:t>
      </w:r>
      <w:r w:rsidRPr="00E235CE">
        <w:rPr>
          <w:lang w:val="el-GR"/>
        </w:rPr>
        <w:lastRenderedPageBreak/>
        <w:t>(</w:t>
      </w:r>
      <w:r>
        <w:rPr>
          <w:lang w:val="el-GR"/>
        </w:rPr>
        <w:t xml:space="preserve">ταξινόμηση καρτών ανοιχτού τύπου) και στη συνέχεια δημιουργήθηκε απ’ τους διδάσκοντες με βάσει τα αποτελέσματα </w:t>
      </w:r>
      <w:r w:rsidR="00DA032F">
        <w:rPr>
          <w:lang w:val="el-GR"/>
        </w:rPr>
        <w:t>ένα c</w:t>
      </w:r>
      <w:r w:rsidR="00DA032F">
        <w:t>sv</w:t>
      </w:r>
      <w:r>
        <w:rPr>
          <w:lang w:val="el-GR"/>
        </w:rPr>
        <w:t xml:space="preserve"> αρχείο</w:t>
      </w:r>
      <w:r w:rsidR="0099215C">
        <w:rPr>
          <w:lang w:val="el-GR"/>
        </w:rPr>
        <w:t xml:space="preserve">. Έπειτα με τη βοήθεια του εργαλείου </w:t>
      </w:r>
      <w:r w:rsidR="0099215C">
        <w:t>casolysis</w:t>
      </w:r>
      <w:r w:rsidR="0099215C" w:rsidRPr="0099215C">
        <w:rPr>
          <w:lang w:val="el-GR"/>
        </w:rPr>
        <w:t xml:space="preserve"> </w:t>
      </w:r>
      <w:r w:rsidR="0099215C">
        <w:rPr>
          <w:lang w:val="el-GR"/>
        </w:rPr>
        <w:t xml:space="preserve">εμφανίσαμε το αρχείο σε μορφή </w:t>
      </w:r>
      <w:r w:rsidR="0099215C">
        <w:t>charts</w:t>
      </w:r>
      <w:r w:rsidR="0099215C" w:rsidRPr="0099215C">
        <w:rPr>
          <w:lang w:val="el-GR"/>
        </w:rPr>
        <w:t xml:space="preserve"> </w:t>
      </w:r>
      <w:r w:rsidR="0099215C">
        <w:rPr>
          <w:lang w:val="el-GR"/>
        </w:rPr>
        <w:t>και καταφέραμε να δούμε τη συχνότητα των κατηγοριών και να κατανοήσουμε ποια αντικείμενα και ποιες κατηγορίες διαδραματίζουν σημαντικότερο ρόλο για τους τυπικούς χρήστες</w:t>
      </w:r>
      <w:r w:rsidR="00DA032F" w:rsidRPr="00DA032F">
        <w:rPr>
          <w:lang w:val="el-GR"/>
        </w:rPr>
        <w:t>,</w:t>
      </w:r>
      <w:r w:rsidR="0099215C">
        <w:rPr>
          <w:lang w:val="el-GR"/>
        </w:rPr>
        <w:t xml:space="preserve"> που στην περίπτωση μας είναι οι δυνητικοί τουρίστες.</w:t>
      </w:r>
    </w:p>
    <w:p w:rsidR="005B434B" w:rsidRPr="00F452EB" w:rsidRDefault="00DA032F" w:rsidP="00DA032F">
      <w:pPr>
        <w:pStyle w:val="Head2"/>
        <w:numPr>
          <w:ilvl w:val="0"/>
          <w:numId w:val="0"/>
        </w:numPr>
        <w:ind w:left="360" w:hanging="360"/>
        <w:rPr>
          <w:lang w:val="el-GR"/>
        </w:rPr>
      </w:pPr>
      <w:r w:rsidRPr="00F452EB">
        <w:rPr>
          <w:lang w:val="el-GR"/>
        </w:rPr>
        <w:t xml:space="preserve">3 </w:t>
      </w:r>
      <w:r w:rsidR="006C14C3">
        <w:t>RESULTS</w:t>
      </w:r>
    </w:p>
    <w:p w:rsidR="006C14C3" w:rsidRDefault="006C14C3" w:rsidP="006C14C3">
      <w:pPr>
        <w:pStyle w:val="Para"/>
        <w:ind w:firstLine="0"/>
        <w:rPr>
          <w:lang w:val="el-GR"/>
        </w:rPr>
      </w:pPr>
      <w:r>
        <w:rPr>
          <w:lang w:val="el-GR"/>
        </w:rPr>
        <w:t>Στη</w:t>
      </w:r>
      <w:r w:rsidRPr="00F452EB">
        <w:rPr>
          <w:lang w:val="el-GR"/>
        </w:rPr>
        <w:t xml:space="preserve"> </w:t>
      </w:r>
      <w:r>
        <w:rPr>
          <w:lang w:val="el-GR"/>
        </w:rPr>
        <w:t>συνέχεια</w:t>
      </w:r>
      <w:r w:rsidRPr="00F452EB">
        <w:rPr>
          <w:lang w:val="el-GR"/>
        </w:rPr>
        <w:t xml:space="preserve"> </w:t>
      </w:r>
      <w:r>
        <w:rPr>
          <w:lang w:val="el-GR"/>
        </w:rPr>
        <w:t>παρατίθενται</w:t>
      </w:r>
      <w:r w:rsidRPr="00F452EB">
        <w:rPr>
          <w:lang w:val="el-GR"/>
        </w:rPr>
        <w:t xml:space="preserve"> </w:t>
      </w:r>
      <w:r>
        <w:rPr>
          <w:lang w:val="el-GR"/>
        </w:rPr>
        <w:t>τα</w:t>
      </w:r>
      <w:r w:rsidRPr="00F452EB">
        <w:rPr>
          <w:lang w:val="el-GR"/>
        </w:rPr>
        <w:t xml:space="preserve"> </w:t>
      </w:r>
      <w:r>
        <w:rPr>
          <w:lang w:val="el-GR"/>
        </w:rPr>
        <w:t>αποτελέσματα</w:t>
      </w:r>
      <w:r w:rsidRPr="00F452EB">
        <w:rPr>
          <w:lang w:val="el-GR"/>
        </w:rPr>
        <w:t>.</w:t>
      </w:r>
    </w:p>
    <w:p w:rsidR="00854F79" w:rsidRPr="00854F79" w:rsidRDefault="00854F79" w:rsidP="00854F79">
      <w:pPr>
        <w:pStyle w:val="ParaContinue"/>
        <w:rPr>
          <w:lang w:val="el-GR"/>
        </w:rPr>
      </w:pPr>
    </w:p>
    <w:p w:rsidR="006C14C3" w:rsidRDefault="006C14C3" w:rsidP="006C14C3">
      <w:pPr>
        <w:pStyle w:val="Para"/>
        <w:ind w:firstLine="0"/>
      </w:pPr>
      <w:r>
        <w:rPr>
          <w:noProof/>
          <w:lang w:val="el-GR" w:eastAsia="el-GR"/>
        </w:rPr>
        <w:drawing>
          <wp:inline distT="0" distB="0" distL="0" distR="0">
            <wp:extent cx="5562600" cy="2394926"/>
            <wp:effectExtent l="19050" t="0" r="0" b="0"/>
            <wp:docPr id="9" name="8 - Εικόνα" descr="caso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lysis1.png"/>
                    <pic:cNvPicPr/>
                  </pic:nvPicPr>
                  <pic:blipFill>
                    <a:blip r:embed="rId11"/>
                    <a:stretch>
                      <a:fillRect/>
                    </a:stretch>
                  </pic:blipFill>
                  <pic:spPr>
                    <a:xfrm>
                      <a:off x="0" y="0"/>
                      <a:ext cx="5562600" cy="2394926"/>
                    </a:xfrm>
                    <a:prstGeom prst="rect">
                      <a:avLst/>
                    </a:prstGeom>
                  </pic:spPr>
                </pic:pic>
              </a:graphicData>
            </a:graphic>
          </wp:inline>
        </w:drawing>
      </w:r>
    </w:p>
    <w:p w:rsidR="00D84F71" w:rsidRDefault="006C14C3" w:rsidP="006C14C3">
      <w:pPr>
        <w:pStyle w:val="Para"/>
        <w:ind w:firstLine="0"/>
      </w:pPr>
      <w:r>
        <w:rPr>
          <w:noProof/>
          <w:lang w:val="el-GR" w:eastAsia="el-GR"/>
        </w:rPr>
        <w:drawing>
          <wp:inline distT="0" distB="0" distL="0" distR="0">
            <wp:extent cx="5562600" cy="1073150"/>
            <wp:effectExtent l="19050" t="0" r="0" b="0"/>
            <wp:docPr id="10" name="9 - Εικόνα" descr="casolys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lysis3.png"/>
                    <pic:cNvPicPr/>
                  </pic:nvPicPr>
                  <pic:blipFill>
                    <a:blip r:embed="rId12"/>
                    <a:stretch>
                      <a:fillRect/>
                    </a:stretch>
                  </pic:blipFill>
                  <pic:spPr>
                    <a:xfrm>
                      <a:off x="0" y="0"/>
                      <a:ext cx="5569183" cy="1074420"/>
                    </a:xfrm>
                    <a:prstGeom prst="rect">
                      <a:avLst/>
                    </a:prstGeom>
                  </pic:spPr>
                </pic:pic>
              </a:graphicData>
            </a:graphic>
          </wp:inline>
        </w:drawing>
      </w:r>
    </w:p>
    <w:p w:rsidR="0059040D" w:rsidRDefault="0059040D" w:rsidP="0059040D">
      <w:pPr>
        <w:pStyle w:val="ParaContinue"/>
      </w:pPr>
    </w:p>
    <w:p w:rsidR="0059040D" w:rsidRPr="0059040D" w:rsidRDefault="0059040D" w:rsidP="0059040D">
      <w:pPr>
        <w:pStyle w:val="ParaContinue"/>
        <w:rPr>
          <w:lang w:val="el-GR"/>
        </w:rPr>
      </w:pPr>
      <w:r>
        <w:rPr>
          <w:lang w:val="el-GR"/>
        </w:rPr>
        <w:t xml:space="preserve">Από τα αποτελέσματα του εργαλείου είμαστε σε θέση να  κατανοήσουμε ποιες κάρτες έβαλαν μαζί οι περισσότεροι χρήστες, δίνοντάς μας τη δυνατότητα να έχουμε μία πιο γενική εικόνα για την ομαδοποίηση των καρτών και τη δημιουργία των κατηγοριών. Με τα νέα δεδομένα λοιπόν θα φτιάξουμε τις </w:t>
      </w:r>
      <w:r w:rsidR="0013107A">
        <w:rPr>
          <w:lang w:val="el-GR"/>
        </w:rPr>
        <w:t>καινούργιες</w:t>
      </w:r>
      <w:r>
        <w:rPr>
          <w:lang w:val="el-GR"/>
        </w:rPr>
        <w:t xml:space="preserve"> ομάδες και με βάσει αυτές θα δημιουργήσουμε το </w:t>
      </w:r>
      <w:r>
        <w:t>prototype</w:t>
      </w:r>
      <w:r w:rsidRPr="0059040D">
        <w:rPr>
          <w:lang w:val="el-GR"/>
        </w:rPr>
        <w:t xml:space="preserve"> </w:t>
      </w:r>
      <w:r>
        <w:rPr>
          <w:lang w:val="el-GR"/>
        </w:rPr>
        <w:t>που μας ζητείται στο ερώτημα 4.</w:t>
      </w:r>
    </w:p>
    <w:p w:rsidR="005B434B" w:rsidRPr="0059040D" w:rsidRDefault="005B434B" w:rsidP="006C14C3">
      <w:pPr>
        <w:pStyle w:val="Para"/>
        <w:ind w:firstLine="0"/>
        <w:rPr>
          <w:lang w:val="el-GR"/>
        </w:rPr>
      </w:pPr>
      <w:r w:rsidRPr="0059040D">
        <w:rPr>
          <w:lang w:val="el-GR"/>
        </w:rPr>
        <w:t xml:space="preserve"> </w:t>
      </w:r>
    </w:p>
    <w:p w:rsidR="005B434B" w:rsidRPr="00F452EB" w:rsidRDefault="00F452EB" w:rsidP="00F452EB">
      <w:pPr>
        <w:pStyle w:val="Head2"/>
        <w:numPr>
          <w:ilvl w:val="0"/>
          <w:numId w:val="0"/>
        </w:numPr>
        <w:ind w:left="360" w:hanging="360"/>
      </w:pPr>
      <w:r w:rsidRPr="00F452EB">
        <w:t xml:space="preserve">4 </w:t>
      </w:r>
      <w:r>
        <w:t>PROPOSAL OF STRUCTURE AND DESIGN OF THE SITE</w:t>
      </w:r>
    </w:p>
    <w:p w:rsidR="00F452EB" w:rsidRDefault="00F452EB" w:rsidP="005B434B">
      <w:pPr>
        <w:pStyle w:val="Para"/>
        <w:rPr>
          <w:rFonts w:eastAsia="PMingLiU"/>
          <w:color w:val="000000"/>
          <w:lang w:val="el-GR" w:eastAsia="it-IT"/>
        </w:rPr>
      </w:pPr>
      <w:r>
        <w:rPr>
          <w:rFonts w:eastAsia="PMingLiU"/>
          <w:color w:val="000000"/>
          <w:lang w:val="el-GR" w:eastAsia="it-IT"/>
        </w:rPr>
        <w:t xml:space="preserve">Με βάσει τα προηγούμενα ερωτήματα μας ζητήθηκε να δημιουργήσουμε ένα </w:t>
      </w:r>
      <w:r>
        <w:rPr>
          <w:rFonts w:eastAsia="PMingLiU"/>
          <w:color w:val="000000"/>
          <w:lang w:eastAsia="it-IT"/>
        </w:rPr>
        <w:t>prototype</w:t>
      </w:r>
      <w:r w:rsidRPr="00F452EB">
        <w:rPr>
          <w:rFonts w:eastAsia="PMingLiU"/>
          <w:color w:val="000000"/>
          <w:lang w:val="el-GR" w:eastAsia="it-IT"/>
        </w:rPr>
        <w:t xml:space="preserve"> </w:t>
      </w:r>
      <w:r>
        <w:rPr>
          <w:rFonts w:eastAsia="PMingLiU"/>
          <w:color w:val="000000"/>
          <w:lang w:val="el-GR" w:eastAsia="it-IT"/>
        </w:rPr>
        <w:t xml:space="preserve">για το πώς θα ήταν μία τουριστική ιστοσελίδα. Με τη βοήθεια του </w:t>
      </w:r>
      <w:r>
        <w:rPr>
          <w:rFonts w:eastAsia="PMingLiU"/>
          <w:color w:val="000000"/>
          <w:lang w:eastAsia="it-IT"/>
        </w:rPr>
        <w:t>designing</w:t>
      </w:r>
      <w:r w:rsidRPr="00F452EB">
        <w:rPr>
          <w:rFonts w:eastAsia="PMingLiU"/>
          <w:color w:val="000000"/>
          <w:lang w:val="el-GR" w:eastAsia="it-IT"/>
        </w:rPr>
        <w:t xml:space="preserve"> </w:t>
      </w:r>
      <w:r>
        <w:rPr>
          <w:rFonts w:eastAsia="PMingLiU"/>
          <w:color w:val="000000"/>
          <w:lang w:val="el-GR" w:eastAsia="it-IT"/>
        </w:rPr>
        <w:t xml:space="preserve">εργαλείου </w:t>
      </w:r>
      <w:r>
        <w:rPr>
          <w:rFonts w:eastAsia="PMingLiU"/>
          <w:color w:val="000000"/>
          <w:lang w:eastAsia="it-IT"/>
        </w:rPr>
        <w:t>Figma</w:t>
      </w:r>
      <w:r w:rsidRPr="00F452EB">
        <w:rPr>
          <w:rFonts w:eastAsia="PMingLiU"/>
          <w:color w:val="000000"/>
          <w:lang w:val="el-GR" w:eastAsia="it-IT"/>
        </w:rPr>
        <w:t xml:space="preserve"> (</w:t>
      </w:r>
      <w:hyperlink r:id="rId13" w:history="1">
        <w:r w:rsidRPr="00F452EB">
          <w:rPr>
            <w:rStyle w:val="-"/>
            <w:rFonts w:eastAsia="PMingLiU"/>
            <w:lang w:eastAsia="it-IT"/>
          </w:rPr>
          <w:t>https</w:t>
        </w:r>
        <w:r w:rsidRPr="00F452EB">
          <w:rPr>
            <w:rStyle w:val="-"/>
            <w:rFonts w:eastAsia="PMingLiU"/>
            <w:lang w:val="el-GR" w:eastAsia="it-IT"/>
          </w:rPr>
          <w:t>://</w:t>
        </w:r>
        <w:r w:rsidRPr="00F452EB">
          <w:rPr>
            <w:rStyle w:val="-"/>
            <w:rFonts w:eastAsia="PMingLiU"/>
            <w:lang w:eastAsia="it-IT"/>
          </w:rPr>
          <w:t>www</w:t>
        </w:r>
        <w:r w:rsidRPr="00F452EB">
          <w:rPr>
            <w:rStyle w:val="-"/>
            <w:rFonts w:eastAsia="PMingLiU"/>
            <w:lang w:val="el-GR" w:eastAsia="it-IT"/>
          </w:rPr>
          <w:t>.</w:t>
        </w:r>
        <w:r w:rsidRPr="00F452EB">
          <w:rPr>
            <w:rStyle w:val="-"/>
            <w:rFonts w:eastAsia="PMingLiU"/>
            <w:lang w:eastAsia="it-IT"/>
          </w:rPr>
          <w:t>figma</w:t>
        </w:r>
        <w:r w:rsidRPr="00F452EB">
          <w:rPr>
            <w:rStyle w:val="-"/>
            <w:rFonts w:eastAsia="PMingLiU"/>
            <w:lang w:val="el-GR" w:eastAsia="it-IT"/>
          </w:rPr>
          <w:t>.</w:t>
        </w:r>
        <w:r w:rsidRPr="00F452EB">
          <w:rPr>
            <w:rStyle w:val="-"/>
            <w:rFonts w:eastAsia="PMingLiU"/>
            <w:lang w:eastAsia="it-IT"/>
          </w:rPr>
          <w:t>com</w:t>
        </w:r>
        <w:r w:rsidRPr="00F452EB">
          <w:rPr>
            <w:rStyle w:val="-"/>
            <w:rFonts w:eastAsia="PMingLiU"/>
            <w:lang w:val="el-GR" w:eastAsia="it-IT"/>
          </w:rPr>
          <w:t>/</w:t>
        </w:r>
        <w:r w:rsidRPr="00F452EB">
          <w:rPr>
            <w:rStyle w:val="-"/>
            <w:rFonts w:eastAsia="PMingLiU"/>
            <w:lang w:eastAsia="it-IT"/>
          </w:rPr>
          <w:t>community</w:t>
        </w:r>
      </w:hyperlink>
      <w:r w:rsidRPr="00F452EB">
        <w:rPr>
          <w:rFonts w:eastAsia="PMingLiU"/>
          <w:color w:val="000000"/>
          <w:lang w:val="el-GR" w:eastAsia="it-IT"/>
        </w:rPr>
        <w:t xml:space="preserve">) </w:t>
      </w:r>
      <w:r>
        <w:rPr>
          <w:rFonts w:eastAsia="PMingLiU"/>
          <w:color w:val="000000"/>
          <w:lang w:val="el-GR" w:eastAsia="it-IT"/>
        </w:rPr>
        <w:t>προέκυψε το παρακάτω αποτέλεσμα.</w:t>
      </w:r>
    </w:p>
    <w:p w:rsidR="005B434B" w:rsidRDefault="00F452EB" w:rsidP="005B434B">
      <w:pPr>
        <w:pStyle w:val="Para"/>
        <w:rPr>
          <w:rFonts w:eastAsia="PMingLiU"/>
          <w:color w:val="000000"/>
          <w:lang w:val="el-GR" w:eastAsia="it-IT"/>
        </w:rPr>
      </w:pPr>
      <w:r>
        <w:rPr>
          <w:rFonts w:eastAsia="PMingLiU"/>
          <w:color w:val="000000"/>
          <w:lang w:val="el-GR" w:eastAsia="it-IT"/>
        </w:rPr>
        <w:lastRenderedPageBreak/>
        <w:t xml:space="preserve"> Πρόκειται</w:t>
      </w:r>
      <w:r w:rsidRPr="00F452EB">
        <w:rPr>
          <w:rFonts w:eastAsia="PMingLiU"/>
          <w:color w:val="000000"/>
          <w:lang w:val="el-GR" w:eastAsia="it-IT"/>
        </w:rPr>
        <w:t xml:space="preserve"> </w:t>
      </w:r>
      <w:r>
        <w:rPr>
          <w:rFonts w:eastAsia="PMingLiU"/>
          <w:color w:val="000000"/>
          <w:lang w:val="el-GR" w:eastAsia="it-IT"/>
        </w:rPr>
        <w:t>για</w:t>
      </w:r>
      <w:r w:rsidRPr="00F452EB">
        <w:rPr>
          <w:rFonts w:eastAsia="PMingLiU"/>
          <w:color w:val="000000"/>
          <w:lang w:val="el-GR" w:eastAsia="it-IT"/>
        </w:rPr>
        <w:t xml:space="preserve"> </w:t>
      </w:r>
      <w:r>
        <w:rPr>
          <w:rFonts w:eastAsia="PMingLiU"/>
          <w:color w:val="000000"/>
          <w:lang w:val="el-GR" w:eastAsia="it-IT"/>
        </w:rPr>
        <w:t>μία</w:t>
      </w:r>
      <w:r w:rsidRPr="00F452EB">
        <w:rPr>
          <w:rFonts w:eastAsia="PMingLiU"/>
          <w:color w:val="000000"/>
          <w:lang w:val="el-GR" w:eastAsia="it-IT"/>
        </w:rPr>
        <w:t xml:space="preserve"> </w:t>
      </w:r>
      <w:r>
        <w:rPr>
          <w:rFonts w:eastAsia="PMingLiU"/>
          <w:color w:val="000000"/>
          <w:lang w:val="el-GR" w:eastAsia="it-IT"/>
        </w:rPr>
        <w:t>ιστοσελίδα</w:t>
      </w:r>
      <w:r w:rsidRPr="00F452EB">
        <w:rPr>
          <w:rFonts w:eastAsia="PMingLiU"/>
          <w:color w:val="000000"/>
          <w:lang w:val="el-GR" w:eastAsia="it-IT"/>
        </w:rPr>
        <w:t xml:space="preserve"> </w:t>
      </w:r>
      <w:r>
        <w:rPr>
          <w:rFonts w:eastAsia="PMingLiU"/>
          <w:color w:val="000000"/>
          <w:lang w:val="el-GR" w:eastAsia="it-IT"/>
        </w:rPr>
        <w:t>με</w:t>
      </w:r>
      <w:r w:rsidRPr="00F452EB">
        <w:rPr>
          <w:rFonts w:eastAsia="PMingLiU"/>
          <w:color w:val="000000"/>
          <w:lang w:val="el-GR" w:eastAsia="it-IT"/>
        </w:rPr>
        <w:t xml:space="preserve"> </w:t>
      </w:r>
      <w:r>
        <w:rPr>
          <w:rFonts w:eastAsia="PMingLiU"/>
          <w:color w:val="000000"/>
          <w:lang w:val="el-GR" w:eastAsia="it-IT"/>
        </w:rPr>
        <w:t>πληροφορίες</w:t>
      </w:r>
      <w:r w:rsidRPr="00F452EB">
        <w:rPr>
          <w:rFonts w:eastAsia="PMingLiU"/>
          <w:color w:val="000000"/>
          <w:lang w:val="el-GR" w:eastAsia="it-IT"/>
        </w:rPr>
        <w:t xml:space="preserve"> </w:t>
      </w:r>
      <w:r>
        <w:rPr>
          <w:rFonts w:eastAsia="PMingLiU"/>
          <w:color w:val="000000"/>
          <w:lang w:val="el-GR" w:eastAsia="it-IT"/>
        </w:rPr>
        <w:t>για</w:t>
      </w:r>
      <w:r w:rsidRPr="00F452EB">
        <w:rPr>
          <w:rFonts w:eastAsia="PMingLiU"/>
          <w:color w:val="000000"/>
          <w:lang w:val="el-GR" w:eastAsia="it-IT"/>
        </w:rPr>
        <w:t xml:space="preserve"> </w:t>
      </w:r>
      <w:r>
        <w:rPr>
          <w:rFonts w:eastAsia="PMingLiU"/>
          <w:color w:val="000000"/>
          <w:lang w:val="el-GR" w:eastAsia="it-IT"/>
        </w:rPr>
        <w:t>διάφορους</w:t>
      </w:r>
      <w:r w:rsidRPr="00F452EB">
        <w:rPr>
          <w:rFonts w:eastAsia="PMingLiU"/>
          <w:color w:val="000000"/>
          <w:lang w:val="el-GR" w:eastAsia="it-IT"/>
        </w:rPr>
        <w:t xml:space="preserve"> </w:t>
      </w:r>
      <w:r>
        <w:rPr>
          <w:rFonts w:eastAsia="PMingLiU"/>
          <w:color w:val="000000"/>
          <w:lang w:val="el-GR" w:eastAsia="it-IT"/>
        </w:rPr>
        <w:t>προορισμούς</w:t>
      </w:r>
      <w:r w:rsidR="00910634">
        <w:rPr>
          <w:rFonts w:eastAsia="PMingLiU"/>
          <w:color w:val="000000"/>
          <w:lang w:val="el-GR" w:eastAsia="it-IT"/>
        </w:rPr>
        <w:t xml:space="preserve"> (</w:t>
      </w:r>
      <w:r w:rsidR="00910634">
        <w:rPr>
          <w:rFonts w:eastAsia="PMingLiU"/>
          <w:color w:val="000000"/>
          <w:lang w:eastAsia="it-IT"/>
        </w:rPr>
        <w:t>www</w:t>
      </w:r>
      <w:r w:rsidR="00910634" w:rsidRPr="00910634">
        <w:rPr>
          <w:rFonts w:eastAsia="PMingLiU"/>
          <w:color w:val="000000"/>
          <w:lang w:val="el-GR" w:eastAsia="it-IT"/>
        </w:rPr>
        <w:t>.</w:t>
      </w:r>
      <w:r w:rsidR="00910634">
        <w:rPr>
          <w:rFonts w:eastAsia="PMingLiU"/>
          <w:color w:val="000000"/>
          <w:lang w:eastAsia="it-IT"/>
        </w:rPr>
        <w:t>Letsgo</w:t>
      </w:r>
      <w:r w:rsidR="00910634" w:rsidRPr="00910634">
        <w:rPr>
          <w:rFonts w:eastAsia="PMingLiU"/>
          <w:color w:val="000000"/>
          <w:lang w:val="el-GR" w:eastAsia="it-IT"/>
        </w:rPr>
        <w:t>.</w:t>
      </w:r>
      <w:r w:rsidR="00910634">
        <w:rPr>
          <w:rFonts w:eastAsia="PMingLiU"/>
          <w:color w:val="000000"/>
          <w:lang w:eastAsia="it-IT"/>
        </w:rPr>
        <w:t>com</w:t>
      </w:r>
      <w:r w:rsidRPr="00F452EB">
        <w:rPr>
          <w:rFonts w:eastAsia="PMingLiU"/>
          <w:color w:val="000000"/>
          <w:lang w:val="el-GR" w:eastAsia="it-IT"/>
        </w:rPr>
        <w:t>.</w:t>
      </w:r>
      <w:r>
        <w:rPr>
          <w:rFonts w:eastAsia="PMingLiU"/>
          <w:color w:val="000000"/>
          <w:lang w:val="el-GR" w:eastAsia="it-IT"/>
        </w:rPr>
        <w:t xml:space="preserve"> Ανοίγοντας κάθε φορά το </w:t>
      </w:r>
      <w:r>
        <w:rPr>
          <w:rFonts w:eastAsia="PMingLiU"/>
          <w:color w:val="000000"/>
          <w:lang w:eastAsia="it-IT"/>
        </w:rPr>
        <w:t>site</w:t>
      </w:r>
      <w:r w:rsidRPr="00F452EB">
        <w:rPr>
          <w:rFonts w:eastAsia="PMingLiU"/>
          <w:color w:val="000000"/>
          <w:lang w:val="el-GR" w:eastAsia="it-IT"/>
        </w:rPr>
        <w:t xml:space="preserve"> </w:t>
      </w:r>
      <w:r>
        <w:rPr>
          <w:rFonts w:eastAsia="PMingLiU"/>
          <w:color w:val="000000"/>
          <w:lang w:val="el-GR" w:eastAsia="it-IT"/>
        </w:rPr>
        <w:t>εμφανίζεται η αρχική σελίδα όπου μας ζητείται να επιλέξουμε έναν οποιονδήποτε προορισμό σε όλον τον κόσμο.</w:t>
      </w:r>
    </w:p>
    <w:p w:rsidR="00F452EB" w:rsidRDefault="00F452EB" w:rsidP="00F452EB">
      <w:pPr>
        <w:pStyle w:val="ParaContinue"/>
        <w:rPr>
          <w:lang w:val="el-GR" w:eastAsia="it-IT"/>
        </w:rPr>
      </w:pPr>
    </w:p>
    <w:p w:rsidR="00F452EB" w:rsidRDefault="00F452EB" w:rsidP="00F452EB">
      <w:pPr>
        <w:pStyle w:val="ParaContinue"/>
        <w:rPr>
          <w:lang w:eastAsia="it-IT"/>
        </w:rPr>
      </w:pPr>
      <w:r>
        <w:rPr>
          <w:noProof/>
          <w:lang w:val="el-GR" w:eastAsia="el-GR"/>
        </w:rPr>
        <w:drawing>
          <wp:inline distT="0" distB="0" distL="0" distR="0">
            <wp:extent cx="3308350" cy="2311975"/>
            <wp:effectExtent l="19050" t="0" r="635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312260" cy="2314707"/>
                    </a:xfrm>
                    <a:prstGeom prst="rect">
                      <a:avLst/>
                    </a:prstGeom>
                    <a:noFill/>
                    <a:ln w="9525">
                      <a:noFill/>
                      <a:miter lim="800000"/>
                      <a:headEnd/>
                      <a:tailEnd/>
                    </a:ln>
                  </pic:spPr>
                </pic:pic>
              </a:graphicData>
            </a:graphic>
          </wp:inline>
        </w:drawing>
      </w:r>
    </w:p>
    <w:p w:rsidR="00910634" w:rsidRDefault="00910634" w:rsidP="00F452EB">
      <w:pPr>
        <w:pStyle w:val="ParaContinue"/>
        <w:rPr>
          <w:b/>
          <w:lang w:eastAsia="it-IT"/>
        </w:rPr>
      </w:pPr>
    </w:p>
    <w:p w:rsidR="00910634" w:rsidRPr="00910634" w:rsidRDefault="00910634" w:rsidP="00F452EB">
      <w:pPr>
        <w:pStyle w:val="ParaContinue"/>
        <w:rPr>
          <w:b/>
          <w:lang w:eastAsia="it-IT"/>
        </w:rPr>
      </w:pPr>
    </w:p>
    <w:p w:rsidR="00910634" w:rsidRDefault="00910634" w:rsidP="00F452EB">
      <w:pPr>
        <w:pStyle w:val="ParaContinue"/>
        <w:rPr>
          <w:lang w:val="el-GR" w:eastAsia="it-IT"/>
        </w:rPr>
      </w:pPr>
      <w:r>
        <w:rPr>
          <w:lang w:val="el-GR" w:eastAsia="it-IT"/>
        </w:rPr>
        <w:t>Όταν διαλέξουμε τον προορισμό, στην οθόνη μας εμφανίζεται μία καρτέλα με τις διάφορες υποκατηγορίες πληροφοριών που μπορούμε να διερευνήσουμε επιλέγοντας την κατάλληλη κατηγορία, ενώ επίσης ανάλογα με τη χώρα στην οποία βρίσκεται ο προορισμός έχουμε και ορισμένες διαφοροποιήσεις στην όψη της καρτέλας.</w:t>
      </w:r>
    </w:p>
    <w:p w:rsidR="00910634" w:rsidRDefault="00910634" w:rsidP="00F452EB">
      <w:pPr>
        <w:pStyle w:val="ParaContinue"/>
        <w:rPr>
          <w:lang w:val="el-GR" w:eastAsia="it-IT"/>
        </w:rPr>
      </w:pPr>
      <w:r>
        <w:rPr>
          <w:lang w:val="el-GR" w:eastAsia="it-IT"/>
        </w:rPr>
        <w:t xml:space="preserve">Έστω λοιπόν ότι επιθυμούμε να αναζητήσουμε την Ισλανδία. Γράφουμε στην μπάρα αναζήτησης Ισλανδία, πατάμε </w:t>
      </w:r>
      <w:r>
        <w:rPr>
          <w:lang w:eastAsia="it-IT"/>
        </w:rPr>
        <w:t>enter</w:t>
      </w:r>
      <w:r w:rsidRPr="00910634">
        <w:rPr>
          <w:lang w:val="el-GR" w:eastAsia="it-IT"/>
        </w:rPr>
        <w:t xml:space="preserve"> </w:t>
      </w:r>
      <w:r>
        <w:rPr>
          <w:lang w:val="el-GR" w:eastAsia="it-IT"/>
        </w:rPr>
        <w:t>ή το κουμπί αναζήτησης και προκύπτει η παρακάτω καρτέλα.</w:t>
      </w:r>
    </w:p>
    <w:p w:rsidR="00910634" w:rsidRDefault="00910634" w:rsidP="00F452EB">
      <w:pPr>
        <w:pStyle w:val="ParaContinue"/>
        <w:rPr>
          <w:lang w:val="el-GR" w:eastAsia="it-IT"/>
        </w:rPr>
      </w:pPr>
    </w:p>
    <w:p w:rsidR="00910634" w:rsidRDefault="00910634" w:rsidP="00F452EB">
      <w:pPr>
        <w:pStyle w:val="ParaContinue"/>
        <w:rPr>
          <w:lang w:val="el-GR" w:eastAsia="it-IT"/>
        </w:rPr>
      </w:pPr>
      <w:r>
        <w:rPr>
          <w:noProof/>
          <w:lang w:val="el-GR" w:eastAsia="el-GR"/>
        </w:rPr>
        <w:drawing>
          <wp:inline distT="0" distB="0" distL="0" distR="0">
            <wp:extent cx="3175000" cy="1955800"/>
            <wp:effectExtent l="19050" t="0" r="6350" b="0"/>
            <wp:docPr id="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tretch>
                      <a:fillRect/>
                    </a:stretch>
                  </pic:blipFill>
                  <pic:spPr bwMode="auto">
                    <a:xfrm>
                      <a:off x="0" y="0"/>
                      <a:ext cx="3178008" cy="1957653"/>
                    </a:xfrm>
                    <a:prstGeom prst="rect">
                      <a:avLst/>
                    </a:prstGeom>
                    <a:noFill/>
                    <a:ln w="9525">
                      <a:noFill/>
                      <a:miter lim="800000"/>
                      <a:headEnd/>
                      <a:tailEnd/>
                    </a:ln>
                  </pic:spPr>
                </pic:pic>
              </a:graphicData>
            </a:graphic>
          </wp:inline>
        </w:drawing>
      </w:r>
    </w:p>
    <w:p w:rsidR="00910634" w:rsidRDefault="00910634" w:rsidP="00F452EB">
      <w:pPr>
        <w:pStyle w:val="ParaContinue"/>
        <w:rPr>
          <w:lang w:val="el-GR" w:eastAsia="it-IT"/>
        </w:rPr>
      </w:pPr>
    </w:p>
    <w:p w:rsidR="00910634" w:rsidRDefault="00910634" w:rsidP="00503BBD">
      <w:pPr>
        <w:pStyle w:val="ParaContinue"/>
        <w:rPr>
          <w:lang w:val="el-GR" w:eastAsia="it-IT"/>
        </w:rPr>
      </w:pPr>
      <w:r>
        <w:rPr>
          <w:lang w:val="el-GR" w:eastAsia="it-IT"/>
        </w:rPr>
        <w:t>Οι διαφοροποιήσεις που αναφέρθηκαν πριν βλέπουμε τώρα ότι είναι ουσιαστικά η προσθήκη της σημαίας στο πάνω αριστερά μέρος της καρτέλας</w:t>
      </w:r>
      <w:r w:rsidR="00503BBD">
        <w:rPr>
          <w:lang w:val="el-GR" w:eastAsia="it-IT"/>
        </w:rPr>
        <w:t>,</w:t>
      </w:r>
      <w:r>
        <w:rPr>
          <w:lang w:val="el-GR" w:eastAsia="it-IT"/>
        </w:rPr>
        <w:t xml:space="preserve"> ενώ ακ</w:t>
      </w:r>
      <w:r w:rsidR="00503BBD">
        <w:rPr>
          <w:lang w:val="el-GR" w:eastAsia="it-IT"/>
        </w:rPr>
        <w:t xml:space="preserve">όμη προστίθεται ένα λογότυπο με το όνομα της ιστοσελίδας και το όνομα του επιλεγμένου προορισμού, στην προκειμένη περίπτωση  </w:t>
      </w:r>
      <w:r w:rsidR="00503BBD" w:rsidRPr="00503BBD">
        <w:rPr>
          <w:lang w:val="el-GR" w:eastAsia="it-IT"/>
        </w:rPr>
        <w:t>“</w:t>
      </w:r>
      <w:r w:rsidR="00503BBD">
        <w:rPr>
          <w:lang w:eastAsia="it-IT"/>
        </w:rPr>
        <w:t>Let</w:t>
      </w:r>
      <w:r w:rsidR="00503BBD" w:rsidRPr="00503BBD">
        <w:rPr>
          <w:lang w:val="el-GR" w:eastAsia="it-IT"/>
        </w:rPr>
        <w:t>’</w:t>
      </w:r>
      <w:r w:rsidR="00503BBD">
        <w:rPr>
          <w:lang w:eastAsia="it-IT"/>
        </w:rPr>
        <w:t>s</w:t>
      </w:r>
      <w:r w:rsidR="00503BBD" w:rsidRPr="00503BBD">
        <w:rPr>
          <w:lang w:val="el-GR" w:eastAsia="it-IT"/>
        </w:rPr>
        <w:t xml:space="preserve"> </w:t>
      </w:r>
      <w:r w:rsidR="00503BBD">
        <w:rPr>
          <w:lang w:eastAsia="it-IT"/>
        </w:rPr>
        <w:t>go</w:t>
      </w:r>
      <w:r w:rsidR="00503BBD" w:rsidRPr="00503BBD">
        <w:rPr>
          <w:lang w:val="el-GR" w:eastAsia="it-IT"/>
        </w:rPr>
        <w:t xml:space="preserve">… </w:t>
      </w:r>
      <w:r w:rsidR="00503BBD">
        <w:rPr>
          <w:lang w:eastAsia="it-IT"/>
        </w:rPr>
        <w:t>to</w:t>
      </w:r>
      <w:r w:rsidR="00503BBD" w:rsidRPr="00503BBD">
        <w:rPr>
          <w:lang w:val="el-GR" w:eastAsia="it-IT"/>
        </w:rPr>
        <w:t xml:space="preserve"> </w:t>
      </w:r>
      <w:r w:rsidR="00503BBD">
        <w:rPr>
          <w:lang w:eastAsia="it-IT"/>
        </w:rPr>
        <w:t>Iceland</w:t>
      </w:r>
      <w:r w:rsidR="00503BBD" w:rsidRPr="00503BBD">
        <w:rPr>
          <w:lang w:val="el-GR" w:eastAsia="it-IT"/>
        </w:rPr>
        <w:t>”.</w:t>
      </w:r>
    </w:p>
    <w:p w:rsidR="00503BBD" w:rsidRDefault="00503BBD" w:rsidP="00503BBD">
      <w:pPr>
        <w:pStyle w:val="ParaContinue"/>
        <w:rPr>
          <w:lang w:val="el-GR" w:eastAsia="it-IT"/>
        </w:rPr>
      </w:pPr>
      <w:r>
        <w:rPr>
          <w:lang w:val="el-GR" w:eastAsia="it-IT"/>
        </w:rPr>
        <w:lastRenderedPageBreak/>
        <w:t>Παρατηρούμε τώρα τις έξι κατηγορίες που εμφανίζονται, οι οποίες επιλέχθηκαν με βάσει το</w:t>
      </w:r>
      <w:r w:rsidRPr="00503BBD">
        <w:rPr>
          <w:lang w:val="el-GR" w:eastAsia="it-IT"/>
        </w:rPr>
        <w:t xml:space="preserve"> </w:t>
      </w:r>
      <w:r>
        <w:rPr>
          <w:lang w:eastAsia="it-IT"/>
        </w:rPr>
        <w:t>card</w:t>
      </w:r>
      <w:r w:rsidRPr="00503BBD">
        <w:rPr>
          <w:lang w:val="el-GR" w:eastAsia="it-IT"/>
        </w:rPr>
        <w:t xml:space="preserve"> </w:t>
      </w:r>
      <w:r>
        <w:rPr>
          <w:lang w:eastAsia="it-IT"/>
        </w:rPr>
        <w:t>sorting</w:t>
      </w:r>
      <w:r>
        <w:rPr>
          <w:lang w:val="el-GR" w:eastAsia="it-IT"/>
        </w:rPr>
        <w:t xml:space="preserve"> που υλοποιήθηκε στα προηγούμενα ερωτήματα. Κάθε μία από τις έξι περιέχει κάποιες από τις «κάρτες» που μας ζητήθηκε να ταξινομήσουμε νωρίτερα. </w:t>
      </w:r>
    </w:p>
    <w:p w:rsidR="00503BBD" w:rsidRDefault="00503BBD" w:rsidP="00503BBD">
      <w:pPr>
        <w:pStyle w:val="ParaContinue"/>
        <w:rPr>
          <w:lang w:val="el-GR" w:eastAsia="it-IT"/>
        </w:rPr>
      </w:pPr>
      <w:r>
        <w:rPr>
          <w:lang w:val="el-GR" w:eastAsia="it-IT"/>
        </w:rPr>
        <w:t>*Σημείωση: η μπάρα αναζήτησης παραμένει σε περίπτωση που κάποιος χρήστης επιθυμεί να εισάγει κάποιον άλλο προορισμό, σε αυτήν την περίπτωση δεν είναι ανάγκη να επιστρέψει στην αρχική σελίδα.</w:t>
      </w:r>
      <w:r w:rsidRPr="00503BBD">
        <w:rPr>
          <w:lang w:val="el-GR" w:eastAsia="it-IT"/>
        </w:rPr>
        <w:t xml:space="preserve"> </w:t>
      </w:r>
    </w:p>
    <w:p w:rsidR="00503BBD" w:rsidRDefault="00503BBD" w:rsidP="00503BBD">
      <w:pPr>
        <w:pStyle w:val="ParaContinue"/>
        <w:rPr>
          <w:lang w:val="el-GR" w:eastAsia="it-IT"/>
        </w:rPr>
      </w:pPr>
    </w:p>
    <w:p w:rsidR="00503BBD" w:rsidRDefault="00503BBD" w:rsidP="00503BBD">
      <w:pPr>
        <w:pStyle w:val="ParaContinue"/>
        <w:rPr>
          <w:lang w:val="el-GR" w:eastAsia="it-IT"/>
        </w:rPr>
      </w:pPr>
      <w:r>
        <w:rPr>
          <w:lang w:val="el-GR" w:eastAsia="it-IT"/>
        </w:rPr>
        <w:t>Ξεκινάμε με την επιλογή κατηγοριών:</w:t>
      </w:r>
    </w:p>
    <w:p w:rsidR="00503BBD" w:rsidRDefault="00503BBD" w:rsidP="00503BBD">
      <w:pPr>
        <w:pStyle w:val="ParaContinue"/>
        <w:rPr>
          <w:lang w:val="el-GR" w:eastAsia="it-IT"/>
        </w:rPr>
      </w:pPr>
    </w:p>
    <w:p w:rsidR="00503BBD" w:rsidRPr="00503BBD" w:rsidRDefault="00503BBD" w:rsidP="00503BBD">
      <w:pPr>
        <w:pStyle w:val="ParaContinue"/>
        <w:rPr>
          <w:lang w:val="el-GR" w:eastAsia="it-IT"/>
        </w:rPr>
      </w:pPr>
    </w:p>
    <w:p w:rsidR="00503BBD" w:rsidRDefault="00503BBD" w:rsidP="00503BBD">
      <w:pPr>
        <w:pStyle w:val="ParaContinue"/>
        <w:rPr>
          <w:lang w:val="el-GR" w:eastAsia="it-IT"/>
        </w:rPr>
      </w:pPr>
      <w:r>
        <w:rPr>
          <w:noProof/>
          <w:lang w:val="el-GR" w:eastAsia="el-GR"/>
        </w:rPr>
        <w:drawing>
          <wp:inline distT="0" distB="0" distL="0" distR="0">
            <wp:extent cx="3698391" cy="2636163"/>
            <wp:effectExtent l="19050" t="0" r="0" b="0"/>
            <wp:docPr id="11"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tretch>
                      <a:fillRect/>
                    </a:stretch>
                  </pic:blipFill>
                  <pic:spPr bwMode="auto">
                    <a:xfrm>
                      <a:off x="0" y="0"/>
                      <a:ext cx="3698391" cy="2636163"/>
                    </a:xfrm>
                    <a:prstGeom prst="rect">
                      <a:avLst/>
                    </a:prstGeom>
                    <a:noFill/>
                    <a:ln w="9525">
                      <a:noFill/>
                      <a:miter lim="800000"/>
                      <a:headEnd/>
                      <a:tailEnd/>
                    </a:ln>
                  </pic:spPr>
                </pic:pic>
              </a:graphicData>
            </a:graphic>
          </wp:inline>
        </w:drawing>
      </w:r>
    </w:p>
    <w:p w:rsidR="00503BBD" w:rsidRDefault="00503BBD" w:rsidP="00503BBD">
      <w:pPr>
        <w:pStyle w:val="ParaContinue"/>
        <w:rPr>
          <w:lang w:val="el-GR" w:eastAsia="it-IT"/>
        </w:rPr>
      </w:pPr>
    </w:p>
    <w:p w:rsidR="00503BBD" w:rsidRDefault="00503BBD" w:rsidP="00503BBD">
      <w:pPr>
        <w:pStyle w:val="ParaContinue"/>
        <w:rPr>
          <w:lang w:val="el-GR" w:eastAsia="it-IT"/>
        </w:rPr>
      </w:pPr>
      <w:r>
        <w:rPr>
          <w:lang w:val="el-GR" w:eastAsia="it-IT"/>
        </w:rPr>
        <w:t>Πρώτη κατηγορία, η «</w:t>
      </w:r>
      <w:r>
        <w:rPr>
          <w:lang w:eastAsia="it-IT"/>
        </w:rPr>
        <w:t>About</w:t>
      </w:r>
      <w:r w:rsidRPr="00503BBD">
        <w:rPr>
          <w:lang w:val="el-GR" w:eastAsia="it-IT"/>
        </w:rPr>
        <w:t xml:space="preserve"> </w:t>
      </w:r>
      <w:r>
        <w:rPr>
          <w:lang w:eastAsia="it-IT"/>
        </w:rPr>
        <w:t>Iceland</w:t>
      </w:r>
      <w:r>
        <w:rPr>
          <w:lang w:val="el-GR" w:eastAsia="it-IT"/>
        </w:rPr>
        <w:t>» η οποία περιέχει τις εξής επιλογές:</w:t>
      </w:r>
    </w:p>
    <w:p w:rsidR="00503BBD" w:rsidRDefault="00BC27D0" w:rsidP="00BC27D0">
      <w:pPr>
        <w:pStyle w:val="ParaContinue"/>
        <w:rPr>
          <w:lang w:eastAsia="it-IT"/>
        </w:rPr>
      </w:pPr>
      <w:r>
        <w:rPr>
          <w:lang w:eastAsia="it-IT"/>
        </w:rPr>
        <w:t>-Local Inhabitants</w:t>
      </w:r>
    </w:p>
    <w:p w:rsidR="00BC27D0" w:rsidRDefault="00BC27D0" w:rsidP="00BC27D0">
      <w:pPr>
        <w:pStyle w:val="ParaContinue"/>
        <w:rPr>
          <w:lang w:eastAsia="it-IT"/>
        </w:rPr>
      </w:pPr>
      <w:r>
        <w:rPr>
          <w:lang w:eastAsia="it-IT"/>
        </w:rPr>
        <w:t>-People &amp; Behavior</w:t>
      </w:r>
    </w:p>
    <w:p w:rsidR="00BC27D0" w:rsidRDefault="00BC27D0" w:rsidP="00BC27D0">
      <w:pPr>
        <w:pStyle w:val="ParaContinue"/>
        <w:rPr>
          <w:lang w:eastAsia="it-IT"/>
        </w:rPr>
      </w:pPr>
      <w:r>
        <w:rPr>
          <w:lang w:eastAsia="it-IT"/>
        </w:rPr>
        <w:t>-History</w:t>
      </w:r>
    </w:p>
    <w:p w:rsidR="00BC27D0" w:rsidRDefault="00BC27D0" w:rsidP="00BC27D0">
      <w:pPr>
        <w:pStyle w:val="ParaContinue"/>
        <w:rPr>
          <w:lang w:eastAsia="it-IT"/>
        </w:rPr>
      </w:pPr>
      <w:r>
        <w:rPr>
          <w:lang w:eastAsia="it-IT"/>
        </w:rPr>
        <w:t>-Flora &amp; Fauna</w:t>
      </w:r>
    </w:p>
    <w:p w:rsidR="00BC27D0" w:rsidRDefault="00BC27D0" w:rsidP="00BC27D0">
      <w:pPr>
        <w:pStyle w:val="ParaContinue"/>
        <w:rPr>
          <w:lang w:eastAsia="it-IT"/>
        </w:rPr>
      </w:pPr>
      <w:r>
        <w:rPr>
          <w:lang w:eastAsia="it-IT"/>
        </w:rPr>
        <w:t>-Geography &amp; Geology</w:t>
      </w:r>
    </w:p>
    <w:p w:rsidR="00BC27D0" w:rsidRDefault="00BC27D0" w:rsidP="00BC27D0">
      <w:pPr>
        <w:pStyle w:val="ParaContinue"/>
        <w:rPr>
          <w:lang w:eastAsia="it-IT"/>
        </w:rPr>
      </w:pPr>
      <w:r>
        <w:rPr>
          <w:lang w:eastAsia="it-IT"/>
        </w:rPr>
        <w:t>-Cuisine</w:t>
      </w:r>
    </w:p>
    <w:p w:rsidR="00BC27D0" w:rsidRDefault="00BC27D0" w:rsidP="00BC27D0">
      <w:pPr>
        <w:pStyle w:val="ParaContinue"/>
        <w:rPr>
          <w:lang w:eastAsia="it-IT"/>
        </w:rPr>
      </w:pPr>
      <w:r>
        <w:rPr>
          <w:lang w:eastAsia="it-IT"/>
        </w:rPr>
        <w:t>-Drinks</w:t>
      </w:r>
    </w:p>
    <w:p w:rsidR="00BC27D0" w:rsidRDefault="00BC27D0" w:rsidP="00BC27D0">
      <w:pPr>
        <w:pStyle w:val="ParaContinue"/>
        <w:rPr>
          <w:lang w:eastAsia="it-IT"/>
        </w:rPr>
      </w:pPr>
      <w:r>
        <w:rPr>
          <w:lang w:eastAsia="it-IT"/>
        </w:rPr>
        <w:t>-Arts</w:t>
      </w:r>
    </w:p>
    <w:p w:rsidR="00BC27D0" w:rsidRDefault="00BC27D0" w:rsidP="00BC27D0">
      <w:pPr>
        <w:pStyle w:val="ParaContinue"/>
        <w:rPr>
          <w:lang w:val="el-GR" w:eastAsia="it-IT"/>
        </w:rPr>
      </w:pPr>
      <w:r>
        <w:rPr>
          <w:lang w:eastAsia="it-IT"/>
        </w:rPr>
        <w:t>-Holidays &amp; Festivals</w:t>
      </w:r>
    </w:p>
    <w:p w:rsidR="00BC27D0" w:rsidRDefault="00BC27D0" w:rsidP="00BC27D0">
      <w:pPr>
        <w:pStyle w:val="ParaContinue"/>
        <w:rPr>
          <w:lang w:val="el-GR" w:eastAsia="it-IT"/>
        </w:rPr>
      </w:pPr>
    </w:p>
    <w:p w:rsidR="00BC27D0" w:rsidRPr="00BC27D0" w:rsidRDefault="00BC27D0" w:rsidP="00BC27D0">
      <w:pPr>
        <w:pStyle w:val="ParaContinue"/>
        <w:rPr>
          <w:lang w:val="el-GR" w:eastAsia="it-IT"/>
        </w:rPr>
      </w:pPr>
    </w:p>
    <w:p w:rsidR="00BC27D0" w:rsidRPr="00503BBD" w:rsidRDefault="00BC27D0" w:rsidP="00BC27D0">
      <w:pPr>
        <w:pStyle w:val="ParaContinue"/>
        <w:rPr>
          <w:lang w:eastAsia="it-IT"/>
        </w:rPr>
      </w:pPr>
    </w:p>
    <w:p w:rsidR="00503BBD" w:rsidRDefault="00BC27D0" w:rsidP="00503BBD">
      <w:pPr>
        <w:pStyle w:val="ParaContinue"/>
        <w:ind w:firstLine="0"/>
        <w:rPr>
          <w:lang w:val="el-GR" w:eastAsia="it-IT"/>
        </w:rPr>
      </w:pPr>
      <w:r>
        <w:rPr>
          <w:noProof/>
          <w:lang w:val="el-GR" w:eastAsia="el-GR"/>
        </w:rPr>
        <w:lastRenderedPageBreak/>
        <w:drawing>
          <wp:inline distT="0" distB="0" distL="0" distR="0">
            <wp:extent cx="3714750" cy="2450707"/>
            <wp:effectExtent l="19050" t="0" r="0" b="0"/>
            <wp:docPr id="1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tretch>
                      <a:fillRect/>
                    </a:stretch>
                  </pic:blipFill>
                  <pic:spPr bwMode="auto">
                    <a:xfrm>
                      <a:off x="0" y="0"/>
                      <a:ext cx="3716900" cy="2452126"/>
                    </a:xfrm>
                    <a:prstGeom prst="rect">
                      <a:avLst/>
                    </a:prstGeom>
                    <a:noFill/>
                    <a:ln w="9525">
                      <a:noFill/>
                      <a:miter lim="800000"/>
                      <a:headEnd/>
                      <a:tailEnd/>
                    </a:ln>
                  </pic:spPr>
                </pic:pic>
              </a:graphicData>
            </a:graphic>
          </wp:inline>
        </w:drawing>
      </w:r>
    </w:p>
    <w:p w:rsidR="00BC27D0" w:rsidRDefault="00BC27D0" w:rsidP="00503BBD">
      <w:pPr>
        <w:pStyle w:val="ParaContinue"/>
        <w:ind w:firstLine="0"/>
        <w:rPr>
          <w:lang w:val="el-GR" w:eastAsia="it-IT"/>
        </w:rPr>
      </w:pPr>
    </w:p>
    <w:p w:rsidR="00503BBD" w:rsidRDefault="00BC27D0" w:rsidP="00503BBD">
      <w:pPr>
        <w:pStyle w:val="ParaContinue"/>
        <w:ind w:firstLine="0"/>
        <w:rPr>
          <w:lang w:val="el-GR" w:eastAsia="it-IT"/>
        </w:rPr>
      </w:pPr>
      <w:r>
        <w:rPr>
          <w:lang w:val="el-GR" w:eastAsia="it-IT"/>
        </w:rPr>
        <w:t>Επιλέγουμε την κατηγορία «</w:t>
      </w:r>
      <w:r>
        <w:rPr>
          <w:lang w:eastAsia="it-IT"/>
        </w:rPr>
        <w:t>Important</w:t>
      </w:r>
      <w:r w:rsidRPr="00BC27D0">
        <w:rPr>
          <w:lang w:val="el-GR" w:eastAsia="it-IT"/>
        </w:rPr>
        <w:t xml:space="preserve"> </w:t>
      </w:r>
      <w:r>
        <w:rPr>
          <w:lang w:eastAsia="it-IT"/>
        </w:rPr>
        <w:t>Information</w:t>
      </w:r>
      <w:r>
        <w:rPr>
          <w:lang w:val="el-GR" w:eastAsia="it-IT"/>
        </w:rPr>
        <w:t>»</w:t>
      </w:r>
      <w:r w:rsidRPr="00BC27D0">
        <w:rPr>
          <w:lang w:val="el-GR" w:eastAsia="it-IT"/>
        </w:rPr>
        <w:t xml:space="preserve"> </w:t>
      </w:r>
      <w:r>
        <w:rPr>
          <w:lang w:val="el-GR" w:eastAsia="it-IT"/>
        </w:rPr>
        <w:t>και προκύπτουν οι εξής επιλογές:</w:t>
      </w:r>
    </w:p>
    <w:p w:rsidR="00BC27D0" w:rsidRDefault="001B3995" w:rsidP="00503BBD">
      <w:pPr>
        <w:pStyle w:val="ParaContinue"/>
        <w:ind w:firstLine="0"/>
        <w:rPr>
          <w:lang w:eastAsia="it-IT"/>
        </w:rPr>
      </w:pPr>
      <w:r w:rsidRPr="001B3995">
        <w:rPr>
          <w:lang w:eastAsia="it-IT"/>
        </w:rPr>
        <w:t>-</w:t>
      </w:r>
      <w:r>
        <w:rPr>
          <w:lang w:eastAsia="it-IT"/>
        </w:rPr>
        <w:t>Stay Safe</w:t>
      </w:r>
    </w:p>
    <w:p w:rsidR="001B3995" w:rsidRDefault="001B3995" w:rsidP="00503BBD">
      <w:pPr>
        <w:pStyle w:val="ParaContinue"/>
        <w:ind w:firstLine="0"/>
        <w:rPr>
          <w:lang w:eastAsia="it-IT"/>
        </w:rPr>
      </w:pPr>
      <w:r>
        <w:rPr>
          <w:lang w:eastAsia="it-IT"/>
        </w:rPr>
        <w:t>-Health Issues</w:t>
      </w:r>
    </w:p>
    <w:p w:rsidR="001B3995" w:rsidRDefault="001B3995" w:rsidP="00503BBD">
      <w:pPr>
        <w:pStyle w:val="ParaContinue"/>
        <w:ind w:firstLine="0"/>
        <w:rPr>
          <w:lang w:eastAsia="it-IT"/>
        </w:rPr>
      </w:pPr>
      <w:r>
        <w:rPr>
          <w:lang w:eastAsia="it-IT"/>
        </w:rPr>
        <w:t>-People with Special Needs</w:t>
      </w:r>
    </w:p>
    <w:p w:rsidR="001B3995" w:rsidRDefault="001B3995" w:rsidP="00503BBD">
      <w:pPr>
        <w:pStyle w:val="ParaContinue"/>
        <w:ind w:firstLine="0"/>
        <w:rPr>
          <w:lang w:eastAsia="it-IT"/>
        </w:rPr>
      </w:pPr>
      <w:r>
        <w:rPr>
          <w:lang w:eastAsia="it-IT"/>
        </w:rPr>
        <w:t>-Useful Information</w:t>
      </w:r>
    </w:p>
    <w:p w:rsidR="001B3995" w:rsidRDefault="001B3995" w:rsidP="00503BBD">
      <w:pPr>
        <w:pStyle w:val="ParaContinue"/>
        <w:ind w:firstLine="0"/>
        <w:rPr>
          <w:lang w:eastAsia="it-IT"/>
        </w:rPr>
      </w:pPr>
      <w:r>
        <w:rPr>
          <w:lang w:eastAsia="it-IT"/>
        </w:rPr>
        <w:t>-Useful Phone Numbers</w:t>
      </w:r>
    </w:p>
    <w:p w:rsidR="001B3995" w:rsidRDefault="001B3995" w:rsidP="00503BBD">
      <w:pPr>
        <w:pStyle w:val="ParaContinue"/>
        <w:ind w:firstLine="0"/>
        <w:rPr>
          <w:lang w:eastAsia="it-IT"/>
        </w:rPr>
      </w:pPr>
    </w:p>
    <w:p w:rsidR="001B3995" w:rsidRDefault="001B3995" w:rsidP="00503BBD">
      <w:pPr>
        <w:pStyle w:val="ParaContinue"/>
        <w:ind w:firstLine="0"/>
        <w:rPr>
          <w:lang w:eastAsia="it-IT"/>
        </w:rPr>
      </w:pPr>
      <w:r>
        <w:rPr>
          <w:noProof/>
          <w:lang w:val="el-GR" w:eastAsia="el-GR"/>
        </w:rPr>
        <w:drawing>
          <wp:inline distT="0" distB="0" distL="0" distR="0">
            <wp:extent cx="3365500" cy="2159000"/>
            <wp:effectExtent l="19050" t="0" r="63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369902" cy="2161824"/>
                    </a:xfrm>
                    <a:prstGeom prst="rect">
                      <a:avLst/>
                    </a:prstGeom>
                    <a:noFill/>
                    <a:ln w="9525">
                      <a:noFill/>
                      <a:miter lim="800000"/>
                      <a:headEnd/>
                      <a:tailEnd/>
                    </a:ln>
                  </pic:spPr>
                </pic:pic>
              </a:graphicData>
            </a:graphic>
          </wp:inline>
        </w:drawing>
      </w:r>
    </w:p>
    <w:p w:rsidR="001B3995" w:rsidRDefault="001B3995" w:rsidP="00503BBD">
      <w:pPr>
        <w:pStyle w:val="ParaContinue"/>
        <w:ind w:firstLine="0"/>
        <w:rPr>
          <w:lang w:eastAsia="it-IT"/>
        </w:rPr>
      </w:pPr>
    </w:p>
    <w:p w:rsidR="001B3995" w:rsidRDefault="001B3995" w:rsidP="00503BBD">
      <w:pPr>
        <w:pStyle w:val="ParaContinue"/>
        <w:ind w:firstLine="0"/>
        <w:rPr>
          <w:lang w:val="el-GR" w:eastAsia="it-IT"/>
        </w:rPr>
      </w:pPr>
      <w:r>
        <w:rPr>
          <w:lang w:val="el-GR" w:eastAsia="it-IT"/>
        </w:rPr>
        <w:t>Στην κατηγορία «</w:t>
      </w:r>
      <w:r>
        <w:rPr>
          <w:lang w:eastAsia="it-IT"/>
        </w:rPr>
        <w:t>Climate</w:t>
      </w:r>
      <w:r w:rsidRPr="001B3995">
        <w:rPr>
          <w:lang w:val="el-GR" w:eastAsia="it-IT"/>
        </w:rPr>
        <w:t xml:space="preserve"> &amp; </w:t>
      </w:r>
      <w:r>
        <w:rPr>
          <w:lang w:eastAsia="it-IT"/>
        </w:rPr>
        <w:t>Weather</w:t>
      </w:r>
      <w:r>
        <w:rPr>
          <w:lang w:val="el-GR" w:eastAsia="it-IT"/>
        </w:rPr>
        <w:t>»</w:t>
      </w:r>
      <w:r w:rsidRPr="001B3995">
        <w:rPr>
          <w:lang w:val="el-GR" w:eastAsia="it-IT"/>
        </w:rPr>
        <w:t xml:space="preserve"> </w:t>
      </w:r>
      <w:r>
        <w:rPr>
          <w:lang w:val="el-GR" w:eastAsia="it-IT"/>
        </w:rPr>
        <w:t>προκύπτουν οι εξής επιλογές:</w:t>
      </w:r>
    </w:p>
    <w:p w:rsidR="001B3995" w:rsidRDefault="001B3995" w:rsidP="00503BBD">
      <w:pPr>
        <w:pStyle w:val="ParaContinue"/>
        <w:ind w:firstLine="0"/>
        <w:rPr>
          <w:lang w:eastAsia="it-IT"/>
        </w:rPr>
      </w:pPr>
      <w:r>
        <w:rPr>
          <w:lang w:val="el-GR" w:eastAsia="it-IT"/>
        </w:rPr>
        <w:t>-</w:t>
      </w:r>
      <w:r>
        <w:rPr>
          <w:lang w:eastAsia="it-IT"/>
        </w:rPr>
        <w:t>Climate &amp; Weather</w:t>
      </w:r>
    </w:p>
    <w:p w:rsidR="001B3995" w:rsidRDefault="001B3995" w:rsidP="00503BBD">
      <w:pPr>
        <w:pStyle w:val="ParaContinue"/>
        <w:ind w:firstLine="0"/>
        <w:rPr>
          <w:lang w:eastAsia="it-IT"/>
        </w:rPr>
      </w:pPr>
      <w:r>
        <w:rPr>
          <w:lang w:eastAsia="it-IT"/>
        </w:rPr>
        <w:t>-Weather Forecasts</w:t>
      </w:r>
    </w:p>
    <w:p w:rsidR="001B3995" w:rsidRDefault="001B3995" w:rsidP="00503BBD">
      <w:pPr>
        <w:pStyle w:val="ParaContinue"/>
        <w:ind w:firstLine="0"/>
        <w:rPr>
          <w:lang w:eastAsia="it-IT"/>
        </w:rPr>
      </w:pPr>
    </w:p>
    <w:p w:rsidR="001B3995" w:rsidRDefault="001B3995" w:rsidP="00503BBD">
      <w:pPr>
        <w:pStyle w:val="ParaContinue"/>
        <w:ind w:firstLine="0"/>
        <w:rPr>
          <w:lang w:val="el-GR" w:eastAsia="it-IT"/>
        </w:rPr>
      </w:pPr>
      <w:r>
        <w:rPr>
          <w:noProof/>
          <w:lang w:val="el-GR" w:eastAsia="el-GR"/>
        </w:rPr>
        <w:lastRenderedPageBreak/>
        <w:drawing>
          <wp:inline distT="0" distB="0" distL="0" distR="0">
            <wp:extent cx="3854450" cy="2203450"/>
            <wp:effectExtent l="19050" t="0" r="0" b="0"/>
            <wp:docPr id="14"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tretch>
                      <a:fillRect/>
                    </a:stretch>
                  </pic:blipFill>
                  <pic:spPr bwMode="auto">
                    <a:xfrm>
                      <a:off x="0" y="0"/>
                      <a:ext cx="3854488" cy="2203472"/>
                    </a:xfrm>
                    <a:prstGeom prst="rect">
                      <a:avLst/>
                    </a:prstGeom>
                    <a:noFill/>
                    <a:ln w="9525">
                      <a:noFill/>
                      <a:miter lim="800000"/>
                      <a:headEnd/>
                      <a:tailEnd/>
                    </a:ln>
                  </pic:spPr>
                </pic:pic>
              </a:graphicData>
            </a:graphic>
          </wp:inline>
        </w:drawing>
      </w:r>
    </w:p>
    <w:p w:rsidR="001B3995" w:rsidRDefault="001B3995" w:rsidP="00503BBD">
      <w:pPr>
        <w:pStyle w:val="ParaContinue"/>
        <w:ind w:firstLine="0"/>
        <w:rPr>
          <w:lang w:val="el-GR" w:eastAsia="it-IT"/>
        </w:rPr>
      </w:pPr>
    </w:p>
    <w:p w:rsidR="001B3995" w:rsidRPr="001B3995" w:rsidRDefault="001B3995" w:rsidP="00503BBD">
      <w:pPr>
        <w:pStyle w:val="ParaContinue"/>
        <w:ind w:firstLine="0"/>
        <w:rPr>
          <w:lang w:eastAsia="it-IT"/>
        </w:rPr>
      </w:pPr>
      <w:r>
        <w:rPr>
          <w:lang w:val="el-GR" w:eastAsia="it-IT"/>
        </w:rPr>
        <w:t>Στην</w:t>
      </w:r>
      <w:r w:rsidRPr="001B3995">
        <w:rPr>
          <w:lang w:eastAsia="it-IT"/>
        </w:rPr>
        <w:t xml:space="preserve"> </w:t>
      </w:r>
      <w:r>
        <w:rPr>
          <w:lang w:val="el-GR" w:eastAsia="it-IT"/>
        </w:rPr>
        <w:t>κατηγορία</w:t>
      </w:r>
      <w:r w:rsidRPr="001B3995">
        <w:rPr>
          <w:lang w:eastAsia="it-IT"/>
        </w:rPr>
        <w:t xml:space="preserve"> «</w:t>
      </w:r>
      <w:r>
        <w:rPr>
          <w:lang w:eastAsia="it-IT"/>
        </w:rPr>
        <w:t>What to do in Iceland</w:t>
      </w:r>
      <w:r w:rsidRPr="001B3995">
        <w:rPr>
          <w:lang w:eastAsia="it-IT"/>
        </w:rPr>
        <w:t xml:space="preserve">» </w:t>
      </w:r>
      <w:r>
        <w:rPr>
          <w:lang w:val="el-GR" w:eastAsia="it-IT"/>
        </w:rPr>
        <w:t>έχουμε</w:t>
      </w:r>
      <w:r w:rsidRPr="001B3995">
        <w:rPr>
          <w:lang w:eastAsia="it-IT"/>
        </w:rPr>
        <w:t>:</w:t>
      </w:r>
    </w:p>
    <w:p w:rsidR="001B3995" w:rsidRDefault="001B3995" w:rsidP="00503BBD">
      <w:pPr>
        <w:pStyle w:val="ParaContinue"/>
        <w:ind w:firstLine="0"/>
        <w:rPr>
          <w:lang w:eastAsia="it-IT"/>
        </w:rPr>
      </w:pPr>
      <w:r w:rsidRPr="001B3995">
        <w:rPr>
          <w:lang w:eastAsia="it-IT"/>
        </w:rPr>
        <w:t>-</w:t>
      </w:r>
      <w:r>
        <w:rPr>
          <w:lang w:eastAsia="it-IT"/>
        </w:rPr>
        <w:t>Sites to Visit</w:t>
      </w:r>
    </w:p>
    <w:p w:rsidR="001B3995" w:rsidRDefault="001B3995" w:rsidP="00503BBD">
      <w:pPr>
        <w:pStyle w:val="ParaContinue"/>
        <w:ind w:firstLine="0"/>
        <w:rPr>
          <w:lang w:eastAsia="it-IT"/>
        </w:rPr>
      </w:pPr>
      <w:r>
        <w:rPr>
          <w:lang w:eastAsia="it-IT"/>
        </w:rPr>
        <w:t>-Sightseeing</w:t>
      </w:r>
    </w:p>
    <w:p w:rsidR="001B3995" w:rsidRDefault="001B3995" w:rsidP="00503BBD">
      <w:pPr>
        <w:pStyle w:val="ParaContinue"/>
        <w:ind w:firstLine="0"/>
        <w:rPr>
          <w:lang w:eastAsia="it-IT"/>
        </w:rPr>
      </w:pPr>
      <w:r>
        <w:rPr>
          <w:lang w:eastAsia="it-IT"/>
        </w:rPr>
        <w:t>-Shopping</w:t>
      </w:r>
    </w:p>
    <w:p w:rsidR="001B3995" w:rsidRDefault="001B3995" w:rsidP="00503BBD">
      <w:pPr>
        <w:pStyle w:val="ParaContinue"/>
        <w:ind w:firstLine="0"/>
        <w:rPr>
          <w:lang w:eastAsia="it-IT"/>
        </w:rPr>
      </w:pPr>
      <w:r>
        <w:rPr>
          <w:lang w:eastAsia="it-IT"/>
        </w:rPr>
        <w:t>-Entertainment</w:t>
      </w:r>
    </w:p>
    <w:p w:rsidR="001B3995" w:rsidRDefault="001B3995" w:rsidP="00503BBD">
      <w:pPr>
        <w:pStyle w:val="ParaContinue"/>
        <w:ind w:firstLine="0"/>
        <w:rPr>
          <w:lang w:eastAsia="it-IT"/>
        </w:rPr>
      </w:pPr>
      <w:r>
        <w:rPr>
          <w:lang w:eastAsia="it-IT"/>
        </w:rPr>
        <w:t>-Sport Activities</w:t>
      </w:r>
    </w:p>
    <w:p w:rsidR="001B3995" w:rsidRDefault="001B3995" w:rsidP="00503BBD">
      <w:pPr>
        <w:pStyle w:val="ParaContinue"/>
        <w:ind w:firstLine="0"/>
        <w:rPr>
          <w:lang w:eastAsia="it-IT"/>
        </w:rPr>
      </w:pPr>
      <w:r>
        <w:rPr>
          <w:lang w:eastAsia="it-IT"/>
        </w:rPr>
        <w:t>-Restaurants</w:t>
      </w:r>
    </w:p>
    <w:p w:rsidR="001B3995" w:rsidRDefault="001B3995" w:rsidP="00503BBD">
      <w:pPr>
        <w:pStyle w:val="ParaContinue"/>
        <w:ind w:firstLine="0"/>
        <w:rPr>
          <w:lang w:eastAsia="it-IT"/>
        </w:rPr>
      </w:pPr>
      <w:r>
        <w:rPr>
          <w:lang w:eastAsia="it-IT"/>
        </w:rPr>
        <w:t>-Bars &amp; Pubs</w:t>
      </w:r>
    </w:p>
    <w:p w:rsidR="001B3995" w:rsidRDefault="001B3995" w:rsidP="00503BBD">
      <w:pPr>
        <w:pStyle w:val="ParaContinue"/>
        <w:ind w:firstLine="0"/>
        <w:rPr>
          <w:lang w:eastAsia="it-IT"/>
        </w:rPr>
      </w:pPr>
      <w:r>
        <w:rPr>
          <w:lang w:eastAsia="it-IT"/>
        </w:rPr>
        <w:t>-Museums</w:t>
      </w:r>
    </w:p>
    <w:p w:rsidR="001B3995" w:rsidRDefault="001B3995" w:rsidP="00503BBD">
      <w:pPr>
        <w:pStyle w:val="ParaContinue"/>
        <w:ind w:firstLine="0"/>
        <w:rPr>
          <w:lang w:eastAsia="it-IT"/>
        </w:rPr>
      </w:pPr>
      <w:r>
        <w:rPr>
          <w:lang w:eastAsia="it-IT"/>
        </w:rPr>
        <w:t>-Travel Planner</w:t>
      </w:r>
    </w:p>
    <w:p w:rsidR="001B3995" w:rsidRDefault="001B3995" w:rsidP="00503BBD">
      <w:pPr>
        <w:pStyle w:val="ParaContinue"/>
        <w:ind w:firstLine="0"/>
        <w:rPr>
          <w:lang w:eastAsia="it-IT"/>
        </w:rPr>
      </w:pPr>
      <w:r>
        <w:rPr>
          <w:lang w:eastAsia="it-IT"/>
        </w:rPr>
        <w:t>-Accommodation Options</w:t>
      </w:r>
    </w:p>
    <w:p w:rsidR="001B3995" w:rsidRDefault="001B3995" w:rsidP="00503BBD">
      <w:pPr>
        <w:pStyle w:val="ParaContinue"/>
        <w:ind w:firstLine="0"/>
        <w:rPr>
          <w:lang w:eastAsia="it-IT"/>
        </w:rPr>
      </w:pPr>
      <w:r>
        <w:rPr>
          <w:lang w:eastAsia="it-IT"/>
        </w:rPr>
        <w:t>-Event Calendar</w:t>
      </w:r>
    </w:p>
    <w:p w:rsidR="001B3995" w:rsidRDefault="001B3995" w:rsidP="00503BBD">
      <w:pPr>
        <w:pStyle w:val="ParaContinue"/>
        <w:ind w:firstLine="0"/>
        <w:rPr>
          <w:lang w:eastAsia="it-IT"/>
        </w:rPr>
      </w:pPr>
    </w:p>
    <w:p w:rsidR="001B3995" w:rsidRDefault="001B3995" w:rsidP="00503BBD">
      <w:pPr>
        <w:pStyle w:val="ParaContinue"/>
        <w:ind w:firstLine="0"/>
        <w:rPr>
          <w:lang w:eastAsia="it-IT"/>
        </w:rPr>
      </w:pPr>
      <w:r>
        <w:rPr>
          <w:noProof/>
          <w:lang w:val="el-GR" w:eastAsia="el-GR"/>
        </w:rPr>
        <w:drawing>
          <wp:inline distT="0" distB="0" distL="0" distR="0">
            <wp:extent cx="3937000" cy="2400300"/>
            <wp:effectExtent l="19050" t="0" r="635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942214" cy="2403479"/>
                    </a:xfrm>
                    <a:prstGeom prst="rect">
                      <a:avLst/>
                    </a:prstGeom>
                    <a:noFill/>
                    <a:ln w="9525">
                      <a:noFill/>
                      <a:miter lim="800000"/>
                      <a:headEnd/>
                      <a:tailEnd/>
                    </a:ln>
                  </pic:spPr>
                </pic:pic>
              </a:graphicData>
            </a:graphic>
          </wp:inline>
        </w:drawing>
      </w:r>
    </w:p>
    <w:p w:rsidR="001B3995" w:rsidRDefault="001B3995" w:rsidP="00503BBD">
      <w:pPr>
        <w:pStyle w:val="ParaContinue"/>
        <w:ind w:firstLine="0"/>
        <w:rPr>
          <w:lang w:val="el-GR" w:eastAsia="it-IT"/>
        </w:rPr>
      </w:pPr>
      <w:r>
        <w:rPr>
          <w:lang w:val="el-GR" w:eastAsia="it-IT"/>
        </w:rPr>
        <w:lastRenderedPageBreak/>
        <w:t>Στην κατηγορία «</w:t>
      </w:r>
      <w:r>
        <w:rPr>
          <w:lang w:eastAsia="it-IT"/>
        </w:rPr>
        <w:t>Hoe</w:t>
      </w:r>
      <w:r w:rsidRPr="001B3995">
        <w:rPr>
          <w:lang w:val="el-GR" w:eastAsia="it-IT"/>
        </w:rPr>
        <w:t xml:space="preserve"> </w:t>
      </w:r>
      <w:r>
        <w:rPr>
          <w:lang w:eastAsia="it-IT"/>
        </w:rPr>
        <w:t>to</w:t>
      </w:r>
      <w:r w:rsidRPr="001B3995">
        <w:rPr>
          <w:lang w:val="el-GR" w:eastAsia="it-IT"/>
        </w:rPr>
        <w:t xml:space="preserve"> </w:t>
      </w:r>
      <w:r>
        <w:rPr>
          <w:lang w:eastAsia="it-IT"/>
        </w:rPr>
        <w:t>go</w:t>
      </w:r>
      <w:r>
        <w:rPr>
          <w:lang w:val="el-GR" w:eastAsia="it-IT"/>
        </w:rPr>
        <w:t>» έχουμε τα εξής:</w:t>
      </w:r>
    </w:p>
    <w:p w:rsidR="001B3995" w:rsidRDefault="001B3995" w:rsidP="00503BBD">
      <w:pPr>
        <w:pStyle w:val="ParaContinue"/>
        <w:ind w:firstLine="0"/>
        <w:rPr>
          <w:lang w:eastAsia="it-IT"/>
        </w:rPr>
      </w:pPr>
      <w:r>
        <w:rPr>
          <w:lang w:eastAsia="it-IT"/>
        </w:rPr>
        <w:t>-Getting to</w:t>
      </w:r>
    </w:p>
    <w:p w:rsidR="001B3995" w:rsidRDefault="001B3995" w:rsidP="00503BBD">
      <w:pPr>
        <w:pStyle w:val="ParaContinue"/>
        <w:ind w:firstLine="0"/>
        <w:rPr>
          <w:lang w:eastAsia="it-IT"/>
        </w:rPr>
      </w:pPr>
      <w:r>
        <w:rPr>
          <w:lang w:eastAsia="it-IT"/>
        </w:rPr>
        <w:t>-Public Transportation</w:t>
      </w:r>
    </w:p>
    <w:p w:rsidR="001B3995" w:rsidRDefault="001B3995" w:rsidP="00503BBD">
      <w:pPr>
        <w:pStyle w:val="ParaContinue"/>
        <w:ind w:firstLine="0"/>
        <w:rPr>
          <w:lang w:eastAsia="it-IT"/>
        </w:rPr>
      </w:pPr>
      <w:r>
        <w:rPr>
          <w:lang w:eastAsia="it-IT"/>
        </w:rPr>
        <w:t>-Car Rental</w:t>
      </w:r>
    </w:p>
    <w:p w:rsidR="001B3995" w:rsidRDefault="001B3995" w:rsidP="00503BBD">
      <w:pPr>
        <w:pStyle w:val="ParaContinue"/>
        <w:ind w:firstLine="0"/>
        <w:rPr>
          <w:lang w:eastAsia="it-IT"/>
        </w:rPr>
      </w:pPr>
      <w:r>
        <w:rPr>
          <w:lang w:eastAsia="it-IT"/>
        </w:rPr>
        <w:t>-Driving</w:t>
      </w:r>
    </w:p>
    <w:p w:rsidR="001B3995" w:rsidRDefault="001B3995" w:rsidP="00503BBD">
      <w:pPr>
        <w:pStyle w:val="ParaContinue"/>
        <w:ind w:firstLine="0"/>
        <w:rPr>
          <w:lang w:eastAsia="it-IT"/>
        </w:rPr>
      </w:pPr>
      <w:r>
        <w:rPr>
          <w:lang w:eastAsia="it-IT"/>
        </w:rPr>
        <w:t>-Map Location</w:t>
      </w:r>
    </w:p>
    <w:p w:rsidR="001B3995" w:rsidRDefault="001B3995" w:rsidP="00503BBD">
      <w:pPr>
        <w:pStyle w:val="ParaContinue"/>
        <w:ind w:firstLine="0"/>
        <w:rPr>
          <w:lang w:eastAsia="it-IT"/>
        </w:rPr>
      </w:pPr>
    </w:p>
    <w:p w:rsidR="001B3995" w:rsidRDefault="001B3995" w:rsidP="00503BBD">
      <w:pPr>
        <w:pStyle w:val="ParaContinue"/>
        <w:ind w:firstLine="0"/>
        <w:rPr>
          <w:lang w:val="el-GR" w:eastAsia="it-IT"/>
        </w:rPr>
      </w:pPr>
      <w:r>
        <w:rPr>
          <w:noProof/>
          <w:lang w:val="el-GR" w:eastAsia="el-GR"/>
        </w:rPr>
        <w:drawing>
          <wp:inline distT="0" distB="0" distL="0" distR="0">
            <wp:extent cx="4197350" cy="2413000"/>
            <wp:effectExtent l="1905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197350" cy="2413000"/>
                    </a:xfrm>
                    <a:prstGeom prst="rect">
                      <a:avLst/>
                    </a:prstGeom>
                    <a:noFill/>
                    <a:ln w="9525">
                      <a:noFill/>
                      <a:miter lim="800000"/>
                      <a:headEnd/>
                      <a:tailEnd/>
                    </a:ln>
                  </pic:spPr>
                </pic:pic>
              </a:graphicData>
            </a:graphic>
          </wp:inline>
        </w:drawing>
      </w:r>
    </w:p>
    <w:p w:rsidR="001B3995" w:rsidRDefault="001B3995" w:rsidP="00503BBD">
      <w:pPr>
        <w:pStyle w:val="ParaContinue"/>
        <w:ind w:firstLine="0"/>
        <w:rPr>
          <w:lang w:val="el-GR" w:eastAsia="it-IT"/>
        </w:rPr>
      </w:pPr>
    </w:p>
    <w:p w:rsidR="001B3995" w:rsidRPr="000E20EF" w:rsidRDefault="001B3995" w:rsidP="00503BBD">
      <w:pPr>
        <w:pStyle w:val="ParaContinue"/>
        <w:ind w:firstLine="0"/>
        <w:rPr>
          <w:lang w:val="el-GR" w:eastAsia="it-IT"/>
        </w:rPr>
      </w:pPr>
      <w:r>
        <w:rPr>
          <w:lang w:val="el-GR" w:eastAsia="it-IT"/>
        </w:rPr>
        <w:t xml:space="preserve">Τέλος επιλέγοντας την κατηγορία </w:t>
      </w:r>
      <w:r w:rsidR="000E20EF">
        <w:rPr>
          <w:lang w:val="el-GR" w:eastAsia="it-IT"/>
        </w:rPr>
        <w:t>«</w:t>
      </w:r>
      <w:r w:rsidR="000E20EF">
        <w:rPr>
          <w:lang w:eastAsia="it-IT"/>
        </w:rPr>
        <w:t>Photos</w:t>
      </w:r>
      <w:r w:rsidR="000E20EF">
        <w:rPr>
          <w:lang w:val="el-GR" w:eastAsia="it-IT"/>
        </w:rPr>
        <w:t xml:space="preserve">» εμφανίζονται στην οθόνη μας διάφορες φωτογραφίες - </w:t>
      </w:r>
    </w:p>
    <w:p w:rsidR="000E20EF" w:rsidRDefault="000E20EF" w:rsidP="00503BBD">
      <w:pPr>
        <w:pStyle w:val="ParaContinue"/>
        <w:ind w:firstLine="0"/>
        <w:rPr>
          <w:lang w:val="el-GR" w:eastAsia="it-IT"/>
        </w:rPr>
      </w:pPr>
      <w:r>
        <w:rPr>
          <w:lang w:eastAsia="it-IT"/>
        </w:rPr>
        <w:t>wallpapers</w:t>
      </w:r>
      <w:r w:rsidRPr="000E20EF">
        <w:rPr>
          <w:lang w:val="el-GR" w:eastAsia="it-IT"/>
        </w:rPr>
        <w:t xml:space="preserve"> </w:t>
      </w:r>
      <w:r>
        <w:rPr>
          <w:lang w:val="el-GR" w:eastAsia="it-IT"/>
        </w:rPr>
        <w:t>από τον εκάστοτε προορισμό, ώστε ο χρήστης να δει ιδίοις όμμασι τα αξιοθέατα και όλα όσα έχει διαβάσει νωρίτερα σε άλλες κατηγορίες, ενώ ακόμη μπορεί να τις αποθηκεύσει αν επιθυμεί.</w:t>
      </w:r>
    </w:p>
    <w:p w:rsidR="000E20EF" w:rsidRDefault="000E20EF" w:rsidP="00503BBD">
      <w:pPr>
        <w:pStyle w:val="ParaContinue"/>
        <w:ind w:firstLine="0"/>
        <w:rPr>
          <w:lang w:val="el-GR" w:eastAsia="it-IT"/>
        </w:rPr>
      </w:pPr>
    </w:p>
    <w:p w:rsidR="000E20EF" w:rsidRDefault="000E20EF" w:rsidP="00503BBD">
      <w:pPr>
        <w:pStyle w:val="ParaContinue"/>
        <w:ind w:firstLine="0"/>
        <w:rPr>
          <w:lang w:val="el-GR" w:eastAsia="it-IT"/>
        </w:rPr>
      </w:pPr>
      <w:r>
        <w:rPr>
          <w:lang w:val="el-GR" w:eastAsia="it-IT"/>
        </w:rPr>
        <w:t>*Στο παραπάνω στιγμιότυπο οθόνης φαίνεται ένα μέρος μόνο των φωτογραφιών που είναι διαθέσιμες για το χρήστη πηγαίνοντας προς τα κάτω μπορεί να βρει περισσότερες.</w:t>
      </w:r>
    </w:p>
    <w:p w:rsidR="000E20EF" w:rsidRPr="000E20EF" w:rsidRDefault="000E20EF" w:rsidP="00503BBD">
      <w:pPr>
        <w:pStyle w:val="ParaContinue"/>
        <w:ind w:firstLine="0"/>
        <w:rPr>
          <w:lang w:val="el-GR" w:eastAsia="it-IT"/>
        </w:rPr>
      </w:pPr>
    </w:p>
    <w:p w:rsidR="005B434B" w:rsidRDefault="000E20EF" w:rsidP="000E20EF">
      <w:pPr>
        <w:pStyle w:val="Head2"/>
        <w:numPr>
          <w:ilvl w:val="0"/>
          <w:numId w:val="0"/>
        </w:numPr>
        <w:ind w:left="360" w:hanging="360"/>
        <w:rPr>
          <w:lang w:val="el-GR"/>
        </w:rPr>
      </w:pPr>
      <w:r>
        <w:rPr>
          <w:lang w:val="el-GR"/>
        </w:rPr>
        <w:t>5 ΣΥΜΠΕΡΑΣΜΑ</w:t>
      </w:r>
    </w:p>
    <w:p w:rsidR="000E20EF" w:rsidRPr="000E20EF" w:rsidRDefault="000E20EF" w:rsidP="000E20EF">
      <w:pPr>
        <w:pStyle w:val="Para"/>
        <w:rPr>
          <w:lang w:val="el-GR" w:eastAsia="en-US"/>
        </w:rPr>
      </w:pPr>
    </w:p>
    <w:p w:rsidR="005B434B" w:rsidRPr="000E20EF" w:rsidRDefault="000E20EF" w:rsidP="000E20EF">
      <w:pPr>
        <w:pStyle w:val="PostHeadPara"/>
        <w:rPr>
          <w:lang w:val="el-GR"/>
        </w:rPr>
      </w:pPr>
      <w:r>
        <w:rPr>
          <w:lang w:val="el-GR"/>
        </w:rPr>
        <w:t xml:space="preserve">Τελειώνοντας κατανοούμε τη σημασία της ομαδοποίησης των αντικειμένων για να δημιουργήσουμε κατηγορίες βολικές για το χρήστη μιας ιστοσελίδας, ενώ η δυνατότητα που μας έδωσε το </w:t>
      </w:r>
      <w:r>
        <w:t>site</w:t>
      </w:r>
      <w:r w:rsidRPr="000E20EF">
        <w:rPr>
          <w:lang w:val="el-GR"/>
        </w:rPr>
        <w:t xml:space="preserve"> </w:t>
      </w:r>
      <w:r>
        <w:t>kardSort</w:t>
      </w:r>
      <w:r w:rsidRPr="000E20EF">
        <w:rPr>
          <w:lang w:val="el-GR"/>
        </w:rPr>
        <w:t xml:space="preserve"> </w:t>
      </w:r>
      <w:r>
        <w:rPr>
          <w:lang w:val="el-GR"/>
        </w:rPr>
        <w:t xml:space="preserve">να </w:t>
      </w:r>
      <w:r w:rsidR="00062D9F">
        <w:rPr>
          <w:lang w:val="el-GR"/>
        </w:rPr>
        <w:t>δούμε μία γενική εικόνα της ταξινόμησης που έκαναν οι υπόλοιποι φοιτητές, μας βοήθησε να καταλάβουμε πως θα ήθελαν οι περισσότεροι χρήστες της ιστοσελίδας να δούνε στημένη την σελίδα κατά μία έννοια.</w:t>
      </w:r>
    </w:p>
    <w:p w:rsidR="005B434B" w:rsidRPr="00062D9F" w:rsidRDefault="005B434B" w:rsidP="00062D9F">
      <w:pPr>
        <w:rPr>
          <w:lang w:val="el-GR"/>
        </w:rPr>
      </w:pPr>
    </w:p>
    <w:sectPr w:rsidR="005B434B" w:rsidRPr="00062D9F" w:rsidSect="00503BBD">
      <w:footerReference w:type="default" r:id="rId22"/>
      <w:footerReference w:type="first" r:id="rId23"/>
      <w:pgSz w:w="12240" w:h="15840"/>
      <w:pgMar w:top="1760" w:right="2040" w:bottom="2840" w:left="1440" w:header="706" w:footer="706"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7533" w:rsidRDefault="00A37533" w:rsidP="005B434B">
      <w:pPr>
        <w:spacing w:after="0" w:line="240" w:lineRule="auto"/>
      </w:pPr>
      <w:r>
        <w:separator/>
      </w:r>
    </w:p>
  </w:endnote>
  <w:endnote w:type="continuationSeparator" w:id="1">
    <w:p w:rsidR="00A37533" w:rsidRDefault="00A37533" w:rsidP="005B43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00000000"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Tahoma">
    <w:panose1 w:val="020B0604030504040204"/>
    <w:charset w:val="A1"/>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BBD" w:rsidRDefault="00503BBD" w:rsidP="00503BBD">
    <w:pPr>
      <w:pStyle w:val="a5"/>
      <w:jc w:val="center"/>
    </w:pPr>
    <w:fldSimple w:instr=" PAGE   \* MERGEFORMAT ">
      <w:r w:rsidR="00062D9F">
        <w:rPr>
          <w:noProof/>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p w:rsidR="00503BBD" w:rsidRDefault="00503BBD">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7533" w:rsidRDefault="00A37533" w:rsidP="005B434B">
      <w:pPr>
        <w:spacing w:after="0" w:line="240" w:lineRule="auto"/>
      </w:pPr>
      <w:r>
        <w:separator/>
      </w:r>
    </w:p>
  </w:footnote>
  <w:footnote w:type="continuationSeparator" w:id="1">
    <w:p w:rsidR="00A37533" w:rsidRDefault="00A37533" w:rsidP="005B434B">
      <w:pPr>
        <w:spacing w:after="0" w:line="240" w:lineRule="auto"/>
      </w:pPr>
      <w:r>
        <w:continuationSeparator/>
      </w:r>
    </w:p>
  </w:footnote>
  <w:footnote w:id="2">
    <w:p w:rsidR="00503BBD" w:rsidRDefault="00503BBD" w:rsidP="005B434B">
      <w:pPr>
        <w:pStyle w:val="AuthNotes"/>
        <w:spacing w:line="240" w:lineRule="auto"/>
      </w:pPr>
      <w:r w:rsidRPr="00695442">
        <w:t>*</w:t>
      </w:r>
      <w:r>
        <w:t xml:space="preserve"> Place the footnote text for the author (if applicable) here.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17F0B4D"/>
    <w:multiLevelType w:val="multilevel"/>
    <w:tmpl w:val="4D6825E8"/>
    <w:numStyleLink w:val="111111"/>
  </w:abstractNum>
  <w:abstractNum w:abstractNumId="2">
    <w:nsid w:val="15EC331B"/>
    <w:multiLevelType w:val="hybridMultilevel"/>
    <w:tmpl w:val="33A83FB4"/>
    <w:lvl w:ilvl="0" w:tplc="7C5A2790">
      <w:start w:val="4"/>
      <w:numFmt w:val="bullet"/>
      <w:lvlText w:val="-"/>
      <w:lvlJc w:val="left"/>
      <w:pPr>
        <w:ind w:left="600" w:hanging="360"/>
      </w:pPr>
      <w:rPr>
        <w:rFonts w:ascii="Linux Libertine O" w:eastAsiaTheme="minorHAnsi" w:hAnsi="Linux Libertine O" w:cs="Linux Libertine O" w:hint="default"/>
      </w:rPr>
    </w:lvl>
    <w:lvl w:ilvl="1" w:tplc="04080003" w:tentative="1">
      <w:start w:val="1"/>
      <w:numFmt w:val="bullet"/>
      <w:lvlText w:val="o"/>
      <w:lvlJc w:val="left"/>
      <w:pPr>
        <w:ind w:left="1320" w:hanging="360"/>
      </w:pPr>
      <w:rPr>
        <w:rFonts w:ascii="Courier New" w:hAnsi="Courier New" w:cs="Courier New" w:hint="default"/>
      </w:rPr>
    </w:lvl>
    <w:lvl w:ilvl="2" w:tplc="04080005" w:tentative="1">
      <w:start w:val="1"/>
      <w:numFmt w:val="bullet"/>
      <w:lvlText w:val=""/>
      <w:lvlJc w:val="left"/>
      <w:pPr>
        <w:ind w:left="2040" w:hanging="360"/>
      </w:pPr>
      <w:rPr>
        <w:rFonts w:ascii="Wingdings" w:hAnsi="Wingdings" w:hint="default"/>
      </w:rPr>
    </w:lvl>
    <w:lvl w:ilvl="3" w:tplc="04080001" w:tentative="1">
      <w:start w:val="1"/>
      <w:numFmt w:val="bullet"/>
      <w:lvlText w:val=""/>
      <w:lvlJc w:val="left"/>
      <w:pPr>
        <w:ind w:left="2760" w:hanging="360"/>
      </w:pPr>
      <w:rPr>
        <w:rFonts w:ascii="Symbol" w:hAnsi="Symbol" w:hint="default"/>
      </w:rPr>
    </w:lvl>
    <w:lvl w:ilvl="4" w:tplc="04080003" w:tentative="1">
      <w:start w:val="1"/>
      <w:numFmt w:val="bullet"/>
      <w:lvlText w:val="o"/>
      <w:lvlJc w:val="left"/>
      <w:pPr>
        <w:ind w:left="3480" w:hanging="360"/>
      </w:pPr>
      <w:rPr>
        <w:rFonts w:ascii="Courier New" w:hAnsi="Courier New" w:cs="Courier New" w:hint="default"/>
      </w:rPr>
    </w:lvl>
    <w:lvl w:ilvl="5" w:tplc="04080005" w:tentative="1">
      <w:start w:val="1"/>
      <w:numFmt w:val="bullet"/>
      <w:lvlText w:val=""/>
      <w:lvlJc w:val="left"/>
      <w:pPr>
        <w:ind w:left="4200" w:hanging="360"/>
      </w:pPr>
      <w:rPr>
        <w:rFonts w:ascii="Wingdings" w:hAnsi="Wingdings" w:hint="default"/>
      </w:rPr>
    </w:lvl>
    <w:lvl w:ilvl="6" w:tplc="04080001" w:tentative="1">
      <w:start w:val="1"/>
      <w:numFmt w:val="bullet"/>
      <w:lvlText w:val=""/>
      <w:lvlJc w:val="left"/>
      <w:pPr>
        <w:ind w:left="4920" w:hanging="360"/>
      </w:pPr>
      <w:rPr>
        <w:rFonts w:ascii="Symbol" w:hAnsi="Symbol" w:hint="default"/>
      </w:rPr>
    </w:lvl>
    <w:lvl w:ilvl="7" w:tplc="04080003" w:tentative="1">
      <w:start w:val="1"/>
      <w:numFmt w:val="bullet"/>
      <w:lvlText w:val="o"/>
      <w:lvlJc w:val="left"/>
      <w:pPr>
        <w:ind w:left="5640" w:hanging="360"/>
      </w:pPr>
      <w:rPr>
        <w:rFonts w:ascii="Courier New" w:hAnsi="Courier New" w:cs="Courier New" w:hint="default"/>
      </w:rPr>
    </w:lvl>
    <w:lvl w:ilvl="8" w:tplc="04080005" w:tentative="1">
      <w:start w:val="1"/>
      <w:numFmt w:val="bullet"/>
      <w:lvlText w:val=""/>
      <w:lvlJc w:val="left"/>
      <w:pPr>
        <w:ind w:left="6360" w:hanging="360"/>
      </w:pPr>
      <w:rPr>
        <w:rFonts w:ascii="Wingdings" w:hAnsi="Wingdings" w:hint="default"/>
      </w:rPr>
    </w:lvl>
  </w:abstractNum>
  <w:abstractNum w:abstractNumId="3">
    <w:nsid w:val="283F2C8A"/>
    <w:multiLevelType w:val="hybridMultilevel"/>
    <w:tmpl w:val="A544D544"/>
    <w:lvl w:ilvl="0" w:tplc="1B18EBC0">
      <w:start w:val="4"/>
      <w:numFmt w:val="bullet"/>
      <w:lvlText w:val="-"/>
      <w:lvlJc w:val="left"/>
      <w:pPr>
        <w:ind w:left="600" w:hanging="360"/>
      </w:pPr>
      <w:rPr>
        <w:rFonts w:ascii="Linux Libertine O" w:eastAsiaTheme="minorHAnsi" w:hAnsi="Linux Libertine O" w:cs="Linux Libertine O" w:hint="default"/>
      </w:rPr>
    </w:lvl>
    <w:lvl w:ilvl="1" w:tplc="04080003" w:tentative="1">
      <w:start w:val="1"/>
      <w:numFmt w:val="bullet"/>
      <w:lvlText w:val="o"/>
      <w:lvlJc w:val="left"/>
      <w:pPr>
        <w:ind w:left="1320" w:hanging="360"/>
      </w:pPr>
      <w:rPr>
        <w:rFonts w:ascii="Courier New" w:hAnsi="Courier New" w:cs="Courier New" w:hint="default"/>
      </w:rPr>
    </w:lvl>
    <w:lvl w:ilvl="2" w:tplc="04080005" w:tentative="1">
      <w:start w:val="1"/>
      <w:numFmt w:val="bullet"/>
      <w:lvlText w:val=""/>
      <w:lvlJc w:val="left"/>
      <w:pPr>
        <w:ind w:left="2040" w:hanging="360"/>
      </w:pPr>
      <w:rPr>
        <w:rFonts w:ascii="Wingdings" w:hAnsi="Wingdings" w:hint="default"/>
      </w:rPr>
    </w:lvl>
    <w:lvl w:ilvl="3" w:tplc="04080001" w:tentative="1">
      <w:start w:val="1"/>
      <w:numFmt w:val="bullet"/>
      <w:lvlText w:val=""/>
      <w:lvlJc w:val="left"/>
      <w:pPr>
        <w:ind w:left="2760" w:hanging="360"/>
      </w:pPr>
      <w:rPr>
        <w:rFonts w:ascii="Symbol" w:hAnsi="Symbol" w:hint="default"/>
      </w:rPr>
    </w:lvl>
    <w:lvl w:ilvl="4" w:tplc="04080003" w:tentative="1">
      <w:start w:val="1"/>
      <w:numFmt w:val="bullet"/>
      <w:lvlText w:val="o"/>
      <w:lvlJc w:val="left"/>
      <w:pPr>
        <w:ind w:left="3480" w:hanging="360"/>
      </w:pPr>
      <w:rPr>
        <w:rFonts w:ascii="Courier New" w:hAnsi="Courier New" w:cs="Courier New" w:hint="default"/>
      </w:rPr>
    </w:lvl>
    <w:lvl w:ilvl="5" w:tplc="04080005" w:tentative="1">
      <w:start w:val="1"/>
      <w:numFmt w:val="bullet"/>
      <w:lvlText w:val=""/>
      <w:lvlJc w:val="left"/>
      <w:pPr>
        <w:ind w:left="4200" w:hanging="360"/>
      </w:pPr>
      <w:rPr>
        <w:rFonts w:ascii="Wingdings" w:hAnsi="Wingdings" w:hint="default"/>
      </w:rPr>
    </w:lvl>
    <w:lvl w:ilvl="6" w:tplc="04080001" w:tentative="1">
      <w:start w:val="1"/>
      <w:numFmt w:val="bullet"/>
      <w:lvlText w:val=""/>
      <w:lvlJc w:val="left"/>
      <w:pPr>
        <w:ind w:left="4920" w:hanging="360"/>
      </w:pPr>
      <w:rPr>
        <w:rFonts w:ascii="Symbol" w:hAnsi="Symbol" w:hint="default"/>
      </w:rPr>
    </w:lvl>
    <w:lvl w:ilvl="7" w:tplc="04080003" w:tentative="1">
      <w:start w:val="1"/>
      <w:numFmt w:val="bullet"/>
      <w:lvlText w:val="o"/>
      <w:lvlJc w:val="left"/>
      <w:pPr>
        <w:ind w:left="5640" w:hanging="360"/>
      </w:pPr>
      <w:rPr>
        <w:rFonts w:ascii="Courier New" w:hAnsi="Courier New" w:cs="Courier New" w:hint="default"/>
      </w:rPr>
    </w:lvl>
    <w:lvl w:ilvl="8" w:tplc="04080005" w:tentative="1">
      <w:start w:val="1"/>
      <w:numFmt w:val="bullet"/>
      <w:lvlText w:val=""/>
      <w:lvlJc w:val="left"/>
      <w:pPr>
        <w:ind w:left="6360" w:hanging="360"/>
      </w:pPr>
      <w:rPr>
        <w:rFonts w:ascii="Wingdings" w:hAnsi="Wingdings" w:hint="default"/>
      </w:rPr>
    </w:lvl>
  </w:abstractNum>
  <w:abstractNum w:abstractNumId="4">
    <w:nsid w:val="2A263F6D"/>
    <w:multiLevelType w:val="singleLevel"/>
    <w:tmpl w:val="40090019"/>
    <w:lvl w:ilvl="0">
      <w:start w:val="1"/>
      <w:numFmt w:val="decimal"/>
      <w:lvlText w:val="%1."/>
      <w:lvlJc w:val="left"/>
      <w:pPr>
        <w:ind w:left="480" w:hanging="240"/>
      </w:pPr>
      <w:rPr>
        <w:rFonts w:hint="default"/>
      </w:rPr>
    </w:lvl>
  </w:abstractNum>
  <w:abstractNum w:abstractNumId="5">
    <w:nsid w:val="36662F61"/>
    <w:multiLevelType w:val="singleLevel"/>
    <w:tmpl w:val="40090019"/>
    <w:lvl w:ilvl="0">
      <w:start w:val="1"/>
      <w:numFmt w:val="decimal"/>
      <w:pStyle w:val="a"/>
      <w:lvlText w:val="%1."/>
      <w:lvlJc w:val="left"/>
      <w:pPr>
        <w:ind w:left="480" w:hanging="240"/>
      </w:pPr>
      <w:rPr>
        <w:rFonts w:hint="default"/>
      </w:rPr>
    </w:lvl>
  </w:abstractNum>
  <w:abstractNum w:abstractNumId="6">
    <w:nsid w:val="36756063"/>
    <w:multiLevelType w:val="multilevel"/>
    <w:tmpl w:val="B9A0E182"/>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lang w:val="el-GR"/>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D53E22"/>
    <w:multiLevelType w:val="singleLevel"/>
    <w:tmpl w:val="40090019"/>
    <w:lvl w:ilvl="0">
      <w:start w:val="1"/>
      <w:numFmt w:val="decimal"/>
      <w:lvlText w:val="%1."/>
      <w:lvlJc w:val="left"/>
      <w:pPr>
        <w:ind w:left="480" w:hanging="240"/>
      </w:pPr>
      <w:rPr>
        <w:rFonts w:hint="default"/>
      </w:rPr>
    </w:lvl>
  </w:abstractNum>
  <w:abstractNum w:abstractNumId="9">
    <w:nsid w:val="48274591"/>
    <w:multiLevelType w:val="singleLevel"/>
    <w:tmpl w:val="40090019"/>
    <w:lvl w:ilvl="0">
      <w:start w:val="1"/>
      <w:numFmt w:val="decimal"/>
      <w:lvlText w:val="%1."/>
      <w:lvlJc w:val="left"/>
      <w:pPr>
        <w:ind w:left="480" w:hanging="240"/>
      </w:pPr>
      <w:rPr>
        <w:rFonts w:hint="default"/>
      </w:rPr>
    </w:lvl>
  </w:abstractNum>
  <w:abstractNum w:abstractNumId="1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nsid w:val="6B514737"/>
    <w:multiLevelType w:val="singleLevel"/>
    <w:tmpl w:val="40090019"/>
    <w:lvl w:ilvl="0">
      <w:start w:val="1"/>
      <w:numFmt w:val="decimal"/>
      <w:lvlText w:val="%1."/>
      <w:lvlJc w:val="left"/>
      <w:pPr>
        <w:ind w:left="480" w:hanging="240"/>
      </w:pPr>
      <w:rPr>
        <w:rFonts w:hint="default"/>
      </w:rPr>
    </w:lvl>
  </w:abstractNum>
  <w:abstractNum w:abstractNumId="14">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1"/>
  </w:num>
  <w:num w:numId="4">
    <w:abstractNumId w:val="1"/>
  </w:num>
  <w:num w:numId="5">
    <w:abstractNumId w:val="5"/>
  </w:num>
  <w:num w:numId="6">
    <w:abstractNumId w:val="8"/>
  </w:num>
  <w:num w:numId="7">
    <w:abstractNumId w:val="13"/>
  </w:num>
  <w:num w:numId="8">
    <w:abstractNumId w:val="4"/>
  </w:num>
  <w:num w:numId="9">
    <w:abstractNumId w:val="9"/>
  </w:num>
  <w:num w:numId="10">
    <w:abstractNumId w:val="16"/>
  </w:num>
  <w:num w:numId="11">
    <w:abstractNumId w:val="7"/>
  </w:num>
  <w:num w:numId="12">
    <w:abstractNumId w:val="14"/>
  </w:num>
  <w:num w:numId="13">
    <w:abstractNumId w:val="10"/>
  </w:num>
  <w:num w:numId="14">
    <w:abstractNumId w:val="6"/>
  </w:num>
  <w:num w:numId="15">
    <w:abstractNumId w:val="12"/>
  </w:num>
  <w:num w:numId="16">
    <w:abstractNumId w:val="2"/>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5B434B"/>
    <w:rsid w:val="00054E0A"/>
    <w:rsid w:val="00062D9F"/>
    <w:rsid w:val="00080C59"/>
    <w:rsid w:val="0008391F"/>
    <w:rsid w:val="0009314B"/>
    <w:rsid w:val="000D6541"/>
    <w:rsid w:val="000E20EF"/>
    <w:rsid w:val="000F4E3C"/>
    <w:rsid w:val="001142BA"/>
    <w:rsid w:val="0013107A"/>
    <w:rsid w:val="00160671"/>
    <w:rsid w:val="001754DD"/>
    <w:rsid w:val="001B3995"/>
    <w:rsid w:val="001B633D"/>
    <w:rsid w:val="001C6FC6"/>
    <w:rsid w:val="001D3CDD"/>
    <w:rsid w:val="001F4306"/>
    <w:rsid w:val="0022111E"/>
    <w:rsid w:val="0023048B"/>
    <w:rsid w:val="00231DBC"/>
    <w:rsid w:val="002601C2"/>
    <w:rsid w:val="00262F8D"/>
    <w:rsid w:val="00277C30"/>
    <w:rsid w:val="0029158F"/>
    <w:rsid w:val="00292C1F"/>
    <w:rsid w:val="00296257"/>
    <w:rsid w:val="002C37CC"/>
    <w:rsid w:val="002E204E"/>
    <w:rsid w:val="002F58C9"/>
    <w:rsid w:val="002F5B40"/>
    <w:rsid w:val="00340671"/>
    <w:rsid w:val="003756D0"/>
    <w:rsid w:val="003A253B"/>
    <w:rsid w:val="00457C1D"/>
    <w:rsid w:val="004923DD"/>
    <w:rsid w:val="004F6B47"/>
    <w:rsid w:val="00503BBD"/>
    <w:rsid w:val="00531A4C"/>
    <w:rsid w:val="00547F6A"/>
    <w:rsid w:val="0059040D"/>
    <w:rsid w:val="005B434B"/>
    <w:rsid w:val="005C3913"/>
    <w:rsid w:val="00610B1A"/>
    <w:rsid w:val="006237BA"/>
    <w:rsid w:val="006B5C30"/>
    <w:rsid w:val="006C14C3"/>
    <w:rsid w:val="006C3250"/>
    <w:rsid w:val="00720F9D"/>
    <w:rsid w:val="00737F1F"/>
    <w:rsid w:val="00765D6D"/>
    <w:rsid w:val="007B36F5"/>
    <w:rsid w:val="007E20EF"/>
    <w:rsid w:val="0081437E"/>
    <w:rsid w:val="00854D22"/>
    <w:rsid w:val="00854F79"/>
    <w:rsid w:val="00884E06"/>
    <w:rsid w:val="00891A5A"/>
    <w:rsid w:val="008D14C0"/>
    <w:rsid w:val="00910634"/>
    <w:rsid w:val="00920182"/>
    <w:rsid w:val="00946FBC"/>
    <w:rsid w:val="009641B8"/>
    <w:rsid w:val="0099215C"/>
    <w:rsid w:val="009B76D7"/>
    <w:rsid w:val="009F684F"/>
    <w:rsid w:val="00A27A9F"/>
    <w:rsid w:val="00A3685D"/>
    <w:rsid w:val="00A37533"/>
    <w:rsid w:val="00A55475"/>
    <w:rsid w:val="00A6011A"/>
    <w:rsid w:val="00AD6C5E"/>
    <w:rsid w:val="00AF5390"/>
    <w:rsid w:val="00B11774"/>
    <w:rsid w:val="00B40EB1"/>
    <w:rsid w:val="00B657BD"/>
    <w:rsid w:val="00BC23A4"/>
    <w:rsid w:val="00BC27D0"/>
    <w:rsid w:val="00BD04E6"/>
    <w:rsid w:val="00D07298"/>
    <w:rsid w:val="00D437D7"/>
    <w:rsid w:val="00D84F71"/>
    <w:rsid w:val="00DA032F"/>
    <w:rsid w:val="00DA1CE2"/>
    <w:rsid w:val="00E037CD"/>
    <w:rsid w:val="00E16427"/>
    <w:rsid w:val="00E235CE"/>
    <w:rsid w:val="00E55E8D"/>
    <w:rsid w:val="00E8234D"/>
    <w:rsid w:val="00E92194"/>
    <w:rsid w:val="00EF5BB9"/>
    <w:rsid w:val="00F07897"/>
    <w:rsid w:val="00F452EB"/>
    <w:rsid w:val="00F46728"/>
    <w:rsid w:val="00F570F1"/>
    <w:rsid w:val="00F6354E"/>
    <w:rsid w:val="00FD21F1"/>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237BA"/>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paragraph" w:styleId="a7">
    <w:name w:val="Balloon Text"/>
    <w:basedOn w:val="a0"/>
    <w:link w:val="Char1"/>
    <w:uiPriority w:val="99"/>
    <w:semiHidden/>
    <w:unhideWhenUsed/>
    <w:rsid w:val="00765D6D"/>
    <w:pPr>
      <w:spacing w:after="0" w:line="240" w:lineRule="auto"/>
    </w:pPr>
    <w:rPr>
      <w:rFonts w:ascii="Tahoma" w:hAnsi="Tahoma" w:cs="Tahoma"/>
      <w:sz w:val="16"/>
      <w:szCs w:val="16"/>
    </w:rPr>
  </w:style>
  <w:style w:type="character" w:customStyle="1" w:styleId="Char1">
    <w:name w:val="Κείμενο πλαισίου Char"/>
    <w:basedOn w:val="a1"/>
    <w:link w:val="a7"/>
    <w:uiPriority w:val="99"/>
    <w:semiHidden/>
    <w:rsid w:val="00765D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rdsort.com/" TargetMode="External"/><Relationship Id="rId13" Type="http://schemas.openxmlformats.org/officeDocument/2006/relationships/hyperlink" Target="https://www.figma.com/community"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www.smashingmagazin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5B6B0-EED0-480B-A55D-E395FD074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7</Pages>
  <Words>900</Words>
  <Characters>4865</Characters>
  <Application>Microsoft Office Word</Application>
  <DocSecurity>0</DocSecurity>
  <Lines>40</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asus m513ia</cp:lastModifiedBy>
  <cp:revision>54</cp:revision>
  <dcterms:created xsi:type="dcterms:W3CDTF">2020-08-18T11:08:00Z</dcterms:created>
  <dcterms:modified xsi:type="dcterms:W3CDTF">2021-11-07T18:35:00Z</dcterms:modified>
</cp:coreProperties>
</file>