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9B" w:rsidRPr="004C5B9B" w:rsidRDefault="004C5B9B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  <w:r w:rsidRPr="004C5B9B">
        <w:rPr>
          <w:rFonts w:ascii="Times New Roman" w:hAnsi="Times New Roman"/>
          <w:b/>
          <w:sz w:val="24"/>
        </w:rPr>
        <w:t xml:space="preserve">Моделирование двумерного </w:t>
      </w:r>
      <w:proofErr w:type="spellStart"/>
      <w:r w:rsidRPr="004C5B9B">
        <w:rPr>
          <w:rFonts w:ascii="Times New Roman" w:hAnsi="Times New Roman"/>
          <w:b/>
          <w:sz w:val="24"/>
        </w:rPr>
        <w:t>винеровского</w:t>
      </w:r>
      <w:proofErr w:type="spellEnd"/>
      <w:r w:rsidRPr="004C5B9B">
        <w:rPr>
          <w:rFonts w:ascii="Times New Roman" w:hAnsi="Times New Roman"/>
          <w:b/>
          <w:sz w:val="24"/>
        </w:rPr>
        <w:t xml:space="preserve"> процесса</w:t>
      </w:r>
    </w:p>
    <w:p w:rsidR="004C5B9B" w:rsidRPr="00743ACF" w:rsidRDefault="004C5B9B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  <w:r w:rsidRPr="004C5B9B">
        <w:rPr>
          <w:rFonts w:ascii="Times New Roman" w:hAnsi="Times New Roman"/>
          <w:b/>
          <w:sz w:val="24"/>
        </w:rPr>
        <w:t>Задание</w:t>
      </w:r>
      <w:r w:rsidRPr="00743ACF">
        <w:rPr>
          <w:rFonts w:ascii="Times New Roman" w:hAnsi="Times New Roman"/>
          <w:b/>
          <w:sz w:val="24"/>
        </w:rPr>
        <w:t>:</w:t>
      </w:r>
    </w:p>
    <w:p w:rsidR="004C5B9B" w:rsidRPr="004C5B9B" w:rsidRDefault="004C5B9B" w:rsidP="001914D0">
      <w:pPr>
        <w:numPr>
          <w:ilvl w:val="0"/>
          <w:numId w:val="19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</m:t>
            </m:r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</m:d>
      </m:oMath>
      <w:r w:rsidRPr="004C5B9B">
        <w:rPr>
          <w:rFonts w:ascii="Times New Roman" w:hAnsi="Times New Roman"/>
          <w:sz w:val="24"/>
        </w:rPr>
        <w:t xml:space="preserve"> смоделируйте </w:t>
      </w:r>
      <m:oMath>
        <m:r>
          <w:rPr>
            <w:rFonts w:ascii="Cambria Math" w:hAnsi="Cambria Math"/>
            <w:sz w:val="24"/>
          </w:rPr>
          <m:t>n</m:t>
        </m:r>
      </m:oMath>
      <w:r w:rsidRPr="004C5B9B">
        <w:rPr>
          <w:rFonts w:ascii="Times New Roman" w:hAnsi="Times New Roman"/>
          <w:sz w:val="24"/>
        </w:rPr>
        <w:t xml:space="preserve"> траекторий двумерного </w:t>
      </w:r>
      <w:proofErr w:type="spellStart"/>
      <w:r w:rsidRPr="004C5B9B">
        <w:rPr>
          <w:rFonts w:ascii="Times New Roman" w:hAnsi="Times New Roman"/>
          <w:sz w:val="24"/>
        </w:rPr>
        <w:t>винеровского</w:t>
      </w:r>
      <w:proofErr w:type="spellEnd"/>
      <w:r w:rsidRPr="004C5B9B">
        <w:rPr>
          <w:rFonts w:ascii="Times New Roman" w:hAnsi="Times New Roman"/>
          <w:sz w:val="24"/>
        </w:rPr>
        <w:t xml:space="preserve"> процесса интенсивности </w:t>
      </w:r>
      <m:oMath>
        <m:r>
          <w:rPr>
            <w:rFonts w:ascii="Cambria Math" w:hAnsi="Cambria Math"/>
            <w:sz w:val="24"/>
          </w:rPr>
          <m:t>σ</m:t>
        </m:r>
      </m:oMath>
      <w:r w:rsidRPr="004C5B9B">
        <w:rPr>
          <w:rFonts w:ascii="Times New Roman" w:hAnsi="Times New Roman"/>
          <w:sz w:val="24"/>
        </w:rPr>
        <w:t xml:space="preserve"> с шагом </w:t>
      </w:r>
      <m:oMath>
        <m:r>
          <w:rPr>
            <w:rFonts w:ascii="Cambria Math" w:hAnsi="Cambria Math"/>
            <w:sz w:val="24"/>
          </w:rPr>
          <m:t>h</m:t>
        </m:r>
      </m:oMath>
      <w:r w:rsidRPr="004C5B9B">
        <w:rPr>
          <w:rFonts w:ascii="Times New Roman" w:hAnsi="Times New Roman"/>
          <w:sz w:val="24"/>
        </w:rPr>
        <w:t xml:space="preserve"> и шагом </w:t>
      </w:r>
      <m:oMath>
        <m:r>
          <w:rPr>
            <w:rFonts w:ascii="Cambria Math" w:hAnsi="Cambria Math"/>
            <w:sz w:val="24"/>
          </w:rPr>
          <m:t>h/</m:t>
        </m:r>
        <m:r>
          <w:rPr>
            <w:rFonts w:ascii="Cambria Math" w:hAnsi="Cambria Math"/>
            <w:sz w:val="24"/>
          </w:rPr>
          <m:t>2.</m:t>
        </m:r>
      </m:oMath>
    </w:p>
    <w:p w:rsidR="004C5B9B" w:rsidRPr="004C5B9B" w:rsidRDefault="004C5B9B" w:rsidP="001914D0">
      <w:pPr>
        <w:numPr>
          <w:ilvl w:val="0"/>
          <w:numId w:val="19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Выведите на печать 5-7 траекторий (каждую на отдельном рисунке </w:t>
      </w:r>
      <w:r w:rsidRPr="004C5B9B">
        <w:rPr>
          <w:rFonts w:ascii="Times New Roman" w:hAnsi="Times New Roman"/>
          <w:sz w:val="24"/>
          <w:lang w:val="en-US"/>
        </w:rPr>
        <w:t>c</w:t>
      </w:r>
      <w:r w:rsidRPr="004C5B9B">
        <w:rPr>
          <w:rFonts w:ascii="Times New Roman" w:hAnsi="Times New Roman"/>
          <w:sz w:val="24"/>
        </w:rPr>
        <w:t xml:space="preserve"> шагом </w:t>
      </w:r>
      <m:oMath>
        <m:r>
          <w:rPr>
            <w:rFonts w:ascii="Cambria Math" w:hAnsi="Cambria Math"/>
            <w:sz w:val="24"/>
          </w:rPr>
          <m:t>h</m:t>
        </m:r>
      </m:oMath>
      <w:r w:rsidRPr="004C5B9B">
        <w:rPr>
          <w:rFonts w:ascii="Times New Roman" w:hAnsi="Times New Roman"/>
          <w:sz w:val="24"/>
        </w:rPr>
        <w:t xml:space="preserve"> и шагом </w:t>
      </w:r>
      <m:oMath>
        <m:r>
          <w:rPr>
            <w:rFonts w:ascii="Cambria Math" w:hAnsi="Cambria Math"/>
            <w:sz w:val="24"/>
          </w:rPr>
          <m:t>h/</m:t>
        </m:r>
        <m:r>
          <w:rPr>
            <w:rFonts w:ascii="Cambria Math" w:hAnsi="Cambria Math"/>
            <w:sz w:val="24"/>
          </w:rPr>
          <m:t>2</m:t>
        </m:r>
      </m:oMath>
      <w:r w:rsidRPr="004C5B9B">
        <w:rPr>
          <w:rFonts w:ascii="Times New Roman" w:hAnsi="Times New Roman"/>
          <w:sz w:val="24"/>
        </w:rPr>
        <w:t>, мультимедийность приветствуется)</w:t>
      </w:r>
    </w:p>
    <w:p w:rsidR="004C5B9B" w:rsidRPr="004C5B9B" w:rsidRDefault="004C5B9B" w:rsidP="001914D0">
      <w:pPr>
        <w:numPr>
          <w:ilvl w:val="0"/>
          <w:numId w:val="19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Для каждой траектории вычислите </w:t>
      </w:r>
    </w:p>
    <w:p w:rsidR="004C5B9B" w:rsidRPr="004C5B9B" w:rsidRDefault="004C5B9B" w:rsidP="001914D0">
      <w:pPr>
        <w:numPr>
          <w:ilvl w:val="0"/>
          <w:numId w:val="20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вариации компонент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  <w:sz w:val="24"/>
              </w:rPr>
              <m:t>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d>
      </m:oMath>
    </w:p>
    <w:p w:rsidR="004C5B9B" w:rsidRPr="004C5B9B" w:rsidRDefault="004C5B9B" w:rsidP="001914D0">
      <w:p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Найдите среднее значение вариации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4C5B9B">
        <w:rPr>
          <w:rFonts w:ascii="Times New Roman" w:hAnsi="Times New Roman"/>
          <w:sz w:val="24"/>
        </w:rPr>
        <w:t xml:space="preserve"> по всем траекториям</w:t>
      </w:r>
    </w:p>
    <w:p w:rsidR="004C5B9B" w:rsidRPr="004C5B9B" w:rsidRDefault="004C5B9B" w:rsidP="001914D0">
      <w:pPr>
        <w:numPr>
          <w:ilvl w:val="0"/>
          <w:numId w:val="20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суммы квадратов приращений компонент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</w:p>
    <w:p w:rsidR="004C5B9B" w:rsidRPr="004C5B9B" w:rsidRDefault="004C5B9B" w:rsidP="001914D0">
      <w:p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Найдите среднее значение этих сумм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</w:p>
    <w:p w:rsidR="004C5B9B" w:rsidRPr="004C5B9B" w:rsidRDefault="004C5B9B" w:rsidP="001914D0">
      <w:pPr>
        <w:numPr>
          <w:ilvl w:val="0"/>
          <w:numId w:val="19"/>
        </w:numPr>
        <w:spacing w:after="240" w:line="276" w:lineRule="auto"/>
        <w:ind w:left="0" w:firstLine="0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Уменьшите значение </w:t>
      </w:r>
      <m:oMath>
        <m:r>
          <w:rPr>
            <w:rFonts w:ascii="Cambria Math" w:hAnsi="Cambria Math"/>
            <w:sz w:val="24"/>
          </w:rPr>
          <m:t>h</m:t>
        </m:r>
      </m:oMath>
      <w:r w:rsidRPr="004C5B9B">
        <w:rPr>
          <w:rFonts w:ascii="Times New Roman" w:hAnsi="Times New Roman"/>
          <w:sz w:val="24"/>
        </w:rPr>
        <w:t xml:space="preserve"> в два раза и вычислите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4C5B9B">
        <w:rPr>
          <w:rFonts w:ascii="Times New Roman" w:hAnsi="Times New Roman"/>
          <w:sz w:val="24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4C5B9B">
        <w:rPr>
          <w:rFonts w:ascii="Times New Roman" w:hAnsi="Times New Roman"/>
          <w:sz w:val="24"/>
        </w:rPr>
        <w:t>. Сравните полученные значения для исходного и уменьшенного шага и объясните результат.</w:t>
      </w:r>
    </w:p>
    <w:p w:rsidR="004C5B9B" w:rsidRPr="004C5B9B" w:rsidRDefault="004C5B9B" w:rsidP="001914D0">
      <w:pPr>
        <w:spacing w:before="240" w:line="276" w:lineRule="auto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b/>
          <w:sz w:val="24"/>
        </w:rPr>
        <w:t>Замечание</w:t>
      </w:r>
      <w:r w:rsidRPr="004C5B9B">
        <w:rPr>
          <w:rFonts w:ascii="Times New Roman" w:hAnsi="Times New Roman"/>
          <w:sz w:val="24"/>
        </w:rPr>
        <w:t xml:space="preserve">. Для параллельного моделирования траектории с шагом </w:t>
      </w:r>
      <m:oMath>
        <m:r>
          <w:rPr>
            <w:rFonts w:ascii="Cambria Math" w:hAnsi="Cambria Math"/>
            <w:sz w:val="24"/>
          </w:rPr>
          <m:t>h</m:t>
        </m:r>
      </m:oMath>
      <w:r w:rsidRPr="004C5B9B">
        <w:rPr>
          <w:rFonts w:ascii="Times New Roman" w:hAnsi="Times New Roman"/>
          <w:sz w:val="24"/>
        </w:rPr>
        <w:t xml:space="preserve"> и шагом </w:t>
      </w:r>
      <m:oMath>
        <m:r>
          <w:rPr>
            <w:rFonts w:ascii="Cambria Math" w:hAnsi="Cambria Math"/>
            <w:sz w:val="24"/>
          </w:rPr>
          <m:t>h/2</m:t>
        </m:r>
      </m:oMath>
      <w:r w:rsidRPr="004C5B9B">
        <w:rPr>
          <w:rFonts w:ascii="Times New Roman" w:hAnsi="Times New Roman"/>
          <w:sz w:val="24"/>
        </w:rPr>
        <w:t xml:space="preserve">  надо изначально сгенерировать </w:t>
      </w:r>
      <m:oMath>
        <m:r>
          <w:rPr>
            <w:rFonts w:ascii="Cambria Math" w:hAnsi="Cambria Math"/>
            <w:sz w:val="24"/>
          </w:rPr>
          <m:t>2N</m:t>
        </m:r>
      </m:oMath>
      <w:r w:rsidRPr="004C5B9B">
        <w:rPr>
          <w:rFonts w:ascii="Times New Roman" w:hAnsi="Times New Roman"/>
          <w:sz w:val="24"/>
        </w:rPr>
        <w:t xml:space="preserve"> пар </w:t>
      </w:r>
      <w:proofErr w:type="gramStart"/>
      <w:r w:rsidRPr="004C5B9B">
        <w:rPr>
          <w:rFonts w:ascii="Times New Roman" w:hAnsi="Times New Roman"/>
          <w:sz w:val="24"/>
        </w:rPr>
        <w:t>СВ</w:t>
      </w:r>
      <w:proofErr w:type="gramEnd"/>
      <w:r w:rsidRPr="004C5B9B">
        <w:rPr>
          <w:rFonts w:ascii="Times New Roman" w:hAnsi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</m:oMath>
      <w:r w:rsidRPr="004C5B9B">
        <w:rPr>
          <w:rFonts w:ascii="Times New Roman" w:hAnsi="Times New Roman"/>
          <w:sz w:val="24"/>
        </w:rPr>
        <w:t xml:space="preserve">  с независимыми компонентами, распределенными по закону </w:t>
      </w:r>
      <m:oMath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rad>
          </m:e>
        </m:d>
      </m:oMath>
      <w:r w:rsidRPr="004C5B9B">
        <w:rPr>
          <w:rFonts w:ascii="Times New Roman" w:hAnsi="Times New Roman"/>
          <w:sz w:val="24"/>
        </w:rPr>
        <w:t xml:space="preserve">. Тогда при моделирования </w:t>
      </w:r>
      <w:proofErr w:type="spellStart"/>
      <w:r w:rsidRPr="004C5B9B">
        <w:rPr>
          <w:rFonts w:ascii="Times New Roman" w:hAnsi="Times New Roman"/>
          <w:sz w:val="24"/>
        </w:rPr>
        <w:t>винеровского</w:t>
      </w:r>
      <w:proofErr w:type="spellEnd"/>
      <w:r w:rsidRPr="004C5B9B">
        <w:rPr>
          <w:rFonts w:ascii="Times New Roman" w:hAnsi="Times New Roman"/>
          <w:sz w:val="24"/>
        </w:rPr>
        <w:t xml:space="preserve"> процесса с шагом </w:t>
      </w:r>
      <m:oMath>
        <m:r>
          <w:rPr>
            <w:rFonts w:ascii="Cambria Math" w:hAnsi="Cambria Math"/>
            <w:sz w:val="24"/>
          </w:rPr>
          <m:t>h</m:t>
        </m:r>
      </m:oMath>
      <w:r w:rsidRPr="004C5B9B">
        <w:rPr>
          <w:rFonts w:ascii="Times New Roman" w:hAnsi="Times New Roman"/>
          <w:sz w:val="24"/>
        </w:rPr>
        <w:t xml:space="preserve"> в качестве приращений используем суммы вида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2k-1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2k-1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</m:oMath>
      <w:r w:rsidRPr="004C5B9B">
        <w:rPr>
          <w:rFonts w:ascii="Times New Roman" w:hAnsi="Times New Roman"/>
          <w:sz w:val="24"/>
        </w:rPr>
        <w:t xml:space="preserve">, компоненты которых распределены </w:t>
      </w:r>
      <m:oMath>
        <m:r>
          <w:rPr>
            <w:rFonts w:ascii="Cambria Math" w:hAnsi="Cambria Math"/>
            <w:sz w:val="24"/>
          </w:rPr>
          <m:t>N(0,σ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h</m:t>
            </m:r>
          </m:e>
        </m:rad>
        <m:r>
          <w:rPr>
            <w:rFonts w:ascii="Cambria Math" w:hAnsi="Cambria Math"/>
            <w:sz w:val="24"/>
          </w:rPr>
          <m:t>)</m:t>
        </m:r>
      </m:oMath>
      <w:r w:rsidRPr="004C5B9B">
        <w:rPr>
          <w:rFonts w:ascii="Times New Roman" w:hAnsi="Times New Roman"/>
          <w:sz w:val="24"/>
        </w:rPr>
        <w:t xml:space="preserve"> по свойствам нормального закона. </w:t>
      </w:r>
    </w:p>
    <w:p w:rsidR="004C5B9B" w:rsidRPr="004C5B9B" w:rsidRDefault="004C5B9B" w:rsidP="001914D0">
      <w:p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</w:p>
    <w:p w:rsidR="004C5B9B" w:rsidRPr="004C5B9B" w:rsidRDefault="004C5B9B" w:rsidP="001914D0">
      <w:pPr>
        <w:numPr>
          <w:ilvl w:val="0"/>
          <w:numId w:val="19"/>
        </w:num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Вычислите теоретическую вероятность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≥z</m:t>
            </m:r>
          </m:e>
        </m:d>
      </m:oMath>
      <w:r w:rsidRPr="004C5B9B">
        <w:rPr>
          <w:rFonts w:ascii="Times New Roman" w:hAnsi="Times New Roman"/>
          <w:sz w:val="24"/>
        </w:rPr>
        <w:t xml:space="preserve"> и сравните ее с эмпирической вероятностью достижения указанного уровня </w:t>
      </w:r>
      <m:oMath>
        <m:r>
          <w:rPr>
            <w:rFonts w:ascii="Cambria Math" w:hAnsi="Cambria Math"/>
            <w:sz w:val="24"/>
          </w:rPr>
          <m:t>z</m:t>
        </m:r>
      </m:oMath>
      <w:r w:rsidRPr="004C5B9B">
        <w:rPr>
          <w:rFonts w:ascii="Times New Roman" w:hAnsi="Times New Roman"/>
          <w:sz w:val="24"/>
        </w:rPr>
        <w:t xml:space="preserve">  в момент </w:t>
      </w:r>
      <m:oMath>
        <m:r>
          <w:rPr>
            <w:rFonts w:ascii="Cambria Math" w:hAnsi="Cambria Math"/>
            <w:sz w:val="24"/>
          </w:rPr>
          <m:t>T</m:t>
        </m:r>
      </m:oMath>
      <w:r w:rsidRPr="004C5B9B">
        <w:rPr>
          <w:rFonts w:ascii="Times New Roman" w:hAnsi="Times New Roman"/>
          <w:sz w:val="24"/>
        </w:rPr>
        <w:t>.</w:t>
      </w:r>
    </w:p>
    <w:p w:rsidR="004C5B9B" w:rsidRPr="004C5B9B" w:rsidRDefault="004C5B9B" w:rsidP="001914D0">
      <w:pPr>
        <w:spacing w:line="276" w:lineRule="auto"/>
        <w:ind w:left="284"/>
        <w:contextualSpacing/>
        <w:jc w:val="both"/>
        <w:rPr>
          <w:rFonts w:ascii="Times New Roman" w:hAnsi="Times New Roman"/>
          <w:sz w:val="24"/>
        </w:rPr>
      </w:pPr>
    </w:p>
    <w:p w:rsidR="004C5B9B" w:rsidRPr="004C5B9B" w:rsidRDefault="004C5B9B" w:rsidP="001914D0">
      <w:pPr>
        <w:spacing w:line="276" w:lineRule="auto"/>
        <w:ind w:left="720"/>
        <w:contextualSpacing/>
        <w:jc w:val="both"/>
        <w:rPr>
          <w:rFonts w:ascii="Times New Roman" w:hAnsi="Times New Roman"/>
          <w:b/>
          <w:sz w:val="24"/>
        </w:rPr>
      </w:pPr>
      <w:r w:rsidRPr="001914D0">
        <w:rPr>
          <w:rFonts w:ascii="Times New Roman" w:hAnsi="Times New Roman"/>
          <w:b/>
          <w:sz w:val="24"/>
        </w:rPr>
        <w:t>Исходные д</w:t>
      </w:r>
      <w:r w:rsidRPr="004C5B9B">
        <w:rPr>
          <w:rFonts w:ascii="Times New Roman" w:hAnsi="Times New Roman"/>
          <w:b/>
          <w:sz w:val="24"/>
        </w:rPr>
        <w:t>анные</w:t>
      </w:r>
      <w:r w:rsidRPr="001914D0">
        <w:rPr>
          <w:rFonts w:ascii="Times New Roman" w:hAnsi="Times New Roman"/>
          <w:b/>
          <w:sz w:val="24"/>
        </w:rPr>
        <w:t>:</w:t>
      </w:r>
    </w:p>
    <w:tbl>
      <w:tblPr>
        <w:tblStyle w:val="3"/>
        <w:tblpPr w:leftFromText="180" w:rightFromText="180" w:vertAnchor="text" w:horzAnchor="page" w:tblpX="2108" w:tblpY="244"/>
        <w:tblW w:w="0" w:type="auto"/>
        <w:tblLook w:val="04A0" w:firstRow="1" w:lastRow="0" w:firstColumn="1" w:lastColumn="0" w:noHBand="0" w:noVBand="1"/>
      </w:tblPr>
      <w:tblGrid>
        <w:gridCol w:w="630"/>
        <w:gridCol w:w="456"/>
        <w:gridCol w:w="576"/>
        <w:gridCol w:w="636"/>
        <w:gridCol w:w="516"/>
        <w:gridCol w:w="520"/>
      </w:tblGrid>
      <w:tr w:rsidR="004C5B9B" w:rsidRPr="001914D0" w:rsidTr="004C5B9B"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b/>
                <w:sz w:val="24"/>
                <w:lang w:eastAsia="en-US"/>
              </w:rPr>
            </w:pPr>
            <w:r w:rsidRPr="004C5B9B">
              <w:rPr>
                <w:rFonts w:ascii="Times New Roman" w:eastAsia="Calibri" w:hAnsi="Times New Roman"/>
                <w:b/>
                <w:sz w:val="24"/>
                <w:lang w:eastAsia="en-US"/>
              </w:rPr>
              <w:t>Вар</w:t>
            </w:r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val="en-US" w:eastAsia="en-US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val="en-US" w:eastAsia="en-US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val="en-US" w:eastAsia="en-US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h</m:t>
                </m:r>
              </m:oMath>
            </m:oMathPara>
          </w:p>
        </w:tc>
        <w:tc>
          <w:tcPr>
            <w:tcW w:w="520" w:type="dxa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val="en-US" w:eastAsia="en-US"/>
                  </w:rPr>
                  <m:t>z</m:t>
                </m:r>
              </m:oMath>
            </m:oMathPara>
          </w:p>
        </w:tc>
      </w:tr>
      <w:tr w:rsidR="004C5B9B" w:rsidRPr="001914D0" w:rsidTr="004C5B9B"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b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b/>
                <w:color w:val="0D0D0D"/>
                <w:sz w:val="24"/>
                <w:lang w:val="en-US" w:eastAsia="en-US"/>
              </w:rPr>
              <w:t>15</w:t>
            </w:r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  <w:t>14</w:t>
            </w:r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  <w:t>100</w:t>
            </w:r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  <w:t>0.25</w:t>
            </w:r>
          </w:p>
        </w:tc>
        <w:tc>
          <w:tcPr>
            <w:tcW w:w="0" w:type="auto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  <w:t>0.1</w:t>
            </w:r>
          </w:p>
        </w:tc>
        <w:tc>
          <w:tcPr>
            <w:tcW w:w="520" w:type="dxa"/>
          </w:tcPr>
          <w:p w:rsidR="004C5B9B" w:rsidRPr="004C5B9B" w:rsidRDefault="004C5B9B" w:rsidP="001914D0">
            <w:pPr>
              <w:spacing w:line="276" w:lineRule="auto"/>
              <w:jc w:val="both"/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</w:pPr>
            <w:r w:rsidRPr="004C5B9B">
              <w:rPr>
                <w:rFonts w:ascii="Times New Roman" w:eastAsia="Calibri" w:hAnsi="Times New Roman"/>
                <w:color w:val="0D0D0D"/>
                <w:sz w:val="24"/>
                <w:lang w:val="en-US" w:eastAsia="en-US"/>
              </w:rPr>
              <w:t>1.5</w:t>
            </w:r>
          </w:p>
        </w:tc>
      </w:tr>
    </w:tbl>
    <w:p w:rsidR="004C5B9B" w:rsidRPr="004C5B9B" w:rsidRDefault="004C5B9B" w:rsidP="001914D0">
      <w:pPr>
        <w:spacing w:line="276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:rsidR="004C5B9B" w:rsidRDefault="004C5B9B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</w:p>
    <w:p w:rsidR="001914D0" w:rsidRDefault="001914D0" w:rsidP="001914D0">
      <w:pPr>
        <w:spacing w:line="276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Решение:</w:t>
      </w:r>
    </w:p>
    <w:p w:rsidR="001914D0" w:rsidRPr="004C5B9B" w:rsidRDefault="001914D0" w:rsidP="001914D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743ACF" w:rsidRDefault="00743ACF" w:rsidP="00743ACF">
      <w:pPr>
        <w:numPr>
          <w:ilvl w:val="0"/>
          <w:numId w:val="22"/>
        </w:numPr>
        <w:spacing w:line="276" w:lineRule="auto"/>
        <w:contextualSpacing/>
        <w:jc w:val="both"/>
        <w:rPr>
          <w:rFonts w:ascii="Times New Roman" w:hAnsi="Times New Roman"/>
          <w:sz w:val="24"/>
        </w:rPr>
      </w:pPr>
      <w:r w:rsidRPr="004C5B9B">
        <w:rPr>
          <w:rFonts w:ascii="Times New Roman" w:hAnsi="Times New Roman"/>
          <w:sz w:val="24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0,14</m:t>
            </m:r>
          </m:e>
        </m:d>
      </m:oMath>
      <w:r w:rsidRPr="004C5B9B">
        <w:rPr>
          <w:rFonts w:ascii="Times New Roman" w:hAnsi="Times New Roman"/>
          <w:sz w:val="24"/>
        </w:rPr>
        <w:t xml:space="preserve"> смоделиру</w:t>
      </w:r>
      <w:r>
        <w:rPr>
          <w:rFonts w:ascii="Times New Roman" w:hAnsi="Times New Roman"/>
          <w:sz w:val="24"/>
        </w:rPr>
        <w:t>ем</w:t>
      </w:r>
      <w:r w:rsidRPr="004C5B9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100</w:t>
      </w:r>
      <w:r w:rsidRPr="004C5B9B">
        <w:rPr>
          <w:rFonts w:ascii="Times New Roman" w:hAnsi="Times New Roman"/>
          <w:sz w:val="24"/>
        </w:rPr>
        <w:t xml:space="preserve"> траекторий двумерного винеровского процесса интенсивности </w:t>
      </w:r>
      <m:oMath>
        <m:r>
          <w:rPr>
            <w:rFonts w:ascii="Cambria Math" w:hAnsi="Cambria Math"/>
            <w:sz w:val="24"/>
          </w:rPr>
          <m:t>σ=0.25</m:t>
        </m:r>
      </m:oMath>
      <w:r w:rsidRPr="004C5B9B">
        <w:rPr>
          <w:rFonts w:ascii="Times New Roman" w:hAnsi="Times New Roman"/>
          <w:sz w:val="24"/>
        </w:rPr>
        <w:t xml:space="preserve"> с шагом </w:t>
      </w:r>
      <m:oMath>
        <m:r>
          <w:rPr>
            <w:rFonts w:ascii="Cambria Math" w:hAnsi="Cambria Math"/>
            <w:sz w:val="24"/>
          </w:rPr>
          <m:t>h=</m:t>
        </m:r>
        <m:r>
          <w:rPr>
            <w:rFonts w:ascii="Cambria Math" w:hAnsi="Cambria Math"/>
            <w:sz w:val="24"/>
          </w:rPr>
          <m:t>0.1</m:t>
        </m:r>
      </m:oMath>
      <w:r w:rsidRPr="004C5B9B">
        <w:rPr>
          <w:rFonts w:ascii="Times New Roman" w:hAnsi="Times New Roman"/>
          <w:sz w:val="24"/>
        </w:rPr>
        <w:t xml:space="preserve"> и шагом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=0.05.</m:t>
        </m:r>
      </m:oMath>
    </w:p>
    <w:p w:rsidR="00EF6E4E" w:rsidRDefault="00EF6E4E" w:rsidP="00EF6E4E">
      <w:pPr>
        <w:spacing w:line="276" w:lineRule="auto"/>
        <w:contextualSpacing/>
        <w:jc w:val="both"/>
        <w:rPr>
          <w:rFonts w:ascii="Times New Roman" w:hAnsi="Times New Roman"/>
          <w:sz w:val="24"/>
        </w:rPr>
      </w:pPr>
    </w:p>
    <w:p w:rsidR="004C5B9B" w:rsidRPr="002A06EC" w:rsidRDefault="00EF6E4E" w:rsidP="002A06EC">
      <w:pPr>
        <w:spacing w:after="240" w:line="360" w:lineRule="auto"/>
        <w:rPr>
          <w:rFonts w:ascii="Times New Roman" w:hAnsi="Times New Roman"/>
          <w:i/>
          <w:sz w:val="24"/>
        </w:rPr>
      </w:pPr>
      <w:r w:rsidRPr="002A06EC">
        <w:rPr>
          <w:rFonts w:ascii="Times New Roman" w:hAnsi="Times New Roman"/>
          <w:i/>
          <w:sz w:val="24"/>
        </w:rPr>
        <w:t>Алгоритм</w:t>
      </w:r>
      <w:r w:rsidR="002A06EC">
        <w:rPr>
          <w:rFonts w:ascii="Times New Roman" w:hAnsi="Times New Roman"/>
          <w:i/>
          <w:sz w:val="24"/>
        </w:rPr>
        <w:t>:</w:t>
      </w:r>
      <w:r w:rsidRPr="002A06EC">
        <w:rPr>
          <w:rFonts w:ascii="Times New Roman" w:hAnsi="Times New Roman"/>
          <w:i/>
          <w:sz w:val="24"/>
        </w:rPr>
        <w:t xml:space="preserve"> </w:t>
      </w:r>
    </w:p>
    <w:p w:rsidR="00743ACF" w:rsidRDefault="00743ACF" w:rsidP="00743ACF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/>
          <w:sz w:val="24"/>
        </w:rPr>
      </w:pPr>
      <w:r w:rsidRPr="00743ACF">
        <w:rPr>
          <w:rFonts w:ascii="Times New Roman" w:hAnsi="Times New Roman"/>
          <w:sz w:val="24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</m:ba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0,0</m:t>
            </m:r>
          </m:e>
        </m:d>
      </m:oMath>
    </w:p>
    <w:p w:rsidR="00224FDB" w:rsidRDefault="00224FDB" w:rsidP="00224FDB">
      <w:pPr>
        <w:spacing w:line="276" w:lineRule="auto"/>
        <w:contextualSpacing/>
        <w:rPr>
          <w:rFonts w:ascii="Times New Roman" w:hAnsi="Times New Roman"/>
          <w:sz w:val="24"/>
        </w:rPr>
      </w:pP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np.zeros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(n, N +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))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trajectory_h2 = </w:t>
      </w:r>
      <w:proofErr w:type="spellStart"/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np.zeros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(n,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*N +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))</w:t>
      </w:r>
    </w:p>
    <w:p w:rsidR="00224FDB" w:rsidRPr="00224FDB" w:rsidRDefault="00224FDB" w:rsidP="00224FDB">
      <w:pPr>
        <w:spacing w:line="276" w:lineRule="auto"/>
        <w:contextualSpacing/>
        <w:rPr>
          <w:rFonts w:ascii="Times New Roman" w:hAnsi="Times New Roman"/>
          <w:sz w:val="24"/>
          <w:lang w:val="en-US"/>
        </w:rPr>
      </w:pPr>
    </w:p>
    <w:p w:rsidR="00EF6E4E" w:rsidRPr="00224FDB" w:rsidRDefault="00EF6E4E" w:rsidP="00743ACF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eastAsiaTheme="minorEastAsia" w:hAnsi="Times New Roman"/>
          <w:iCs/>
          <w:color w:val="0D0D0D"/>
          <w:sz w:val="24"/>
          <w:szCs w:val="28"/>
        </w:rPr>
        <w:t>С</w:t>
      </w:r>
      <w:r w:rsidRPr="00136EB9">
        <w:rPr>
          <w:rFonts w:ascii="Times New Roman" w:eastAsiaTheme="minorEastAsia" w:hAnsi="Times New Roman"/>
          <w:iCs/>
          <w:color w:val="0D0D0D"/>
          <w:sz w:val="24"/>
          <w:szCs w:val="28"/>
        </w:rPr>
        <w:t xml:space="preserve">моделируем </w:t>
      </w:r>
      <m:oMath>
        <m:r>
          <w:rPr>
            <w:rFonts w:ascii="Cambria Math" w:eastAsiaTheme="minorEastAsia" w:hAnsi="Cambria Math"/>
            <w:color w:val="0D0D0D"/>
            <w:sz w:val="24"/>
            <w:szCs w:val="28"/>
          </w:rPr>
          <m:t>2N</m:t>
        </m:r>
      </m:oMath>
      <w:r w:rsidRPr="00136EB9">
        <w:rPr>
          <w:rFonts w:ascii="Times New Roman" w:eastAsiaTheme="minorEastAsia" w:hAnsi="Times New Roman"/>
          <w:iCs/>
          <w:color w:val="0D0D0D"/>
          <w:sz w:val="24"/>
          <w:szCs w:val="28"/>
        </w:rPr>
        <w:t xml:space="preserve"> пар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/>
                <w:color w:val="0D0D0D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(2)</m:t>
                </m:r>
              </m:sup>
            </m:sSubSup>
          </m:e>
        </m:d>
      </m:oMath>
      <w:r w:rsidRPr="00136EB9">
        <w:rPr>
          <w:rFonts w:ascii="Times New Roman" w:eastAsiaTheme="minorEastAsia" w:hAnsi="Times New Roman"/>
          <w:iCs/>
          <w:color w:val="0D0D0D"/>
          <w:sz w:val="24"/>
          <w:szCs w:val="28"/>
        </w:rPr>
        <w:t xml:space="preserve">  с независимыми компонентами, распределенными по закону </w:t>
      </w:r>
      <m:oMath>
        <m:r>
          <w:rPr>
            <w:rFonts w:ascii="Cambria Math" w:eastAsiaTheme="minorEastAsia" w:hAnsi="Cambria Math"/>
            <w:color w:val="0D0D0D"/>
            <w:sz w:val="24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D0D0D"/>
                <w:sz w:val="24"/>
                <w:szCs w:val="28"/>
              </w:rPr>
              <m:t>0,σ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D0D0D"/>
                        <w:sz w:val="24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D0D0D"/>
                        <w:sz w:val="24"/>
                        <w:szCs w:val="28"/>
                      </w:rPr>
                      <m:t>2</m:t>
                    </m:r>
                  </m:den>
                </m:f>
              </m:e>
            </m:rad>
          </m:e>
        </m:d>
      </m:oMath>
      <w:r w:rsidRPr="00136EB9">
        <w:rPr>
          <w:rFonts w:ascii="Times New Roman" w:eastAsiaTheme="minorEastAsia" w:hAnsi="Times New Roman"/>
          <w:iCs/>
          <w:color w:val="0D0D0D"/>
          <w:sz w:val="24"/>
          <w:szCs w:val="28"/>
        </w:rPr>
        <w:t xml:space="preserve">. </w:t>
      </w:r>
    </w:p>
    <w:p w:rsidR="00224FDB" w:rsidRDefault="00224FDB" w:rsidP="00224FDB">
      <w:pPr>
        <w:spacing w:line="276" w:lineRule="auto"/>
        <w:contextualSpacing/>
        <w:rPr>
          <w:rFonts w:ascii="Times New Roman" w:eastAsiaTheme="minorEastAsia" w:hAnsi="Times New Roman"/>
          <w:iCs/>
          <w:color w:val="0D0D0D"/>
          <w:sz w:val="24"/>
          <w:szCs w:val="28"/>
        </w:rPr>
      </w:pP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*N):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Ksi[i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sps.norm(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sigma * np.sqrt(h/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)).rvs(size =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Ksi[i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sps.norm(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sigma * np.sqrt(h/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)).rvs(size =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24FDB" w:rsidRPr="00224FDB" w:rsidRDefault="00224FDB" w:rsidP="00224FDB">
      <w:pPr>
        <w:spacing w:line="276" w:lineRule="auto"/>
        <w:contextualSpacing/>
        <w:rPr>
          <w:rFonts w:ascii="Times New Roman" w:hAnsi="Times New Roman"/>
          <w:b/>
          <w:sz w:val="24"/>
          <w:lang w:val="en-US"/>
        </w:rPr>
      </w:pPr>
    </w:p>
    <w:p w:rsidR="00743ACF" w:rsidRPr="00224FDB" w:rsidRDefault="00743ACF" w:rsidP="00743ACF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/>
          <w:b/>
          <w:sz w:val="24"/>
        </w:rPr>
      </w:pPr>
      <w:r w:rsidRPr="00743ACF">
        <w:rPr>
          <w:rFonts w:ascii="Times New Roman" w:hAnsi="Times New Roman"/>
          <w:sz w:val="24"/>
        </w:rPr>
        <w:t xml:space="preserve">Вычисляем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2k-1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/>
                <w:color w:val="0D0D0D"/>
                <w:sz w:val="24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2k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/>
                <w:color w:val="0D0D0D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2k-1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(2)</m:t>
                </m:r>
              </m:sup>
            </m:sSubSup>
            <m:r>
              <w:rPr>
                <w:rFonts w:ascii="Cambria Math" w:eastAsiaTheme="minorEastAsia" w:hAnsi="Cambria Math"/>
                <w:color w:val="0D0D0D"/>
                <w:sz w:val="24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color w:val="0D0D0D"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2k</m:t>
                </m:r>
              </m:sub>
              <m:sup>
                <m:r>
                  <w:rPr>
                    <w:rFonts w:ascii="Cambria Math" w:eastAsiaTheme="minorEastAsia" w:hAnsi="Cambria Math"/>
                    <w:color w:val="0D0D0D"/>
                    <w:sz w:val="24"/>
                    <w:szCs w:val="28"/>
                  </w:rPr>
                  <m:t>(2)</m:t>
                </m:r>
              </m:sup>
            </m:sSubSup>
          </m:e>
        </m:d>
      </m:oMath>
      <w:r w:rsidR="00EF6E4E">
        <w:rPr>
          <w:rFonts w:ascii="Times New Roman" w:hAnsi="Times New Roman"/>
          <w:iCs/>
          <w:color w:val="0D0D0D"/>
          <w:sz w:val="24"/>
          <w:szCs w:val="28"/>
        </w:rPr>
        <w:t xml:space="preserve"> – для шага </w:t>
      </w:r>
      <w:r w:rsidR="00EF6E4E" w:rsidRPr="001D607A">
        <w:rPr>
          <w:rFonts w:ascii="Times New Roman" w:hAnsi="Times New Roman"/>
          <w:i/>
          <w:iCs/>
          <w:color w:val="0D0D0D"/>
          <w:sz w:val="24"/>
          <w:szCs w:val="28"/>
          <w:lang w:val="en-US"/>
        </w:rPr>
        <w:t>h</w:t>
      </w:r>
    </w:p>
    <w:p w:rsidR="00224FDB" w:rsidRDefault="00224FDB" w:rsidP="00224FDB">
      <w:pPr>
        <w:spacing w:line="276" w:lineRule="auto"/>
        <w:contextualSpacing/>
        <w:rPr>
          <w:rFonts w:ascii="Times New Roman" w:hAnsi="Times New Roman"/>
          <w:iCs/>
          <w:color w:val="0D0D0D"/>
          <w:sz w:val="24"/>
          <w:szCs w:val="28"/>
        </w:rPr>
      </w:pP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N+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i][j][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trajectory_h[i][j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i][j][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trajectory_h[i][j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24FDB" w:rsidRPr="00224FDB" w:rsidRDefault="00224FDB" w:rsidP="00224FDB">
      <w:pPr>
        <w:spacing w:line="276" w:lineRule="auto"/>
        <w:contextualSpacing/>
        <w:rPr>
          <w:rFonts w:ascii="Times New Roman" w:hAnsi="Times New Roman"/>
          <w:b/>
          <w:sz w:val="24"/>
          <w:lang w:val="en-US"/>
        </w:rPr>
      </w:pPr>
    </w:p>
    <w:p w:rsidR="00EF6E4E" w:rsidRPr="00224FDB" w:rsidRDefault="00EF6E4E" w:rsidP="00743ACF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/>
          <w:b/>
          <w:sz w:val="24"/>
        </w:rPr>
      </w:pPr>
      <w:r w:rsidRPr="00743ACF">
        <w:rPr>
          <w:rFonts w:ascii="Times New Roman" w:hAnsi="Times New Roman"/>
          <w:sz w:val="24"/>
        </w:rPr>
        <w:t xml:space="preserve">Вычисляем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k+1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k+1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</m:oMath>
      <w:r>
        <w:rPr>
          <w:rFonts w:ascii="Times New Roman" w:hAnsi="Times New Roman"/>
          <w:sz w:val="24"/>
        </w:rPr>
        <w:t xml:space="preserve"> – для шага </w:t>
      </w:r>
      <w:r w:rsidRPr="001D607A">
        <w:rPr>
          <w:rFonts w:ascii="Times New Roman" w:hAnsi="Times New Roman"/>
          <w:i/>
          <w:sz w:val="24"/>
          <w:lang w:val="en-US"/>
        </w:rPr>
        <w:t>h</w:t>
      </w:r>
      <w:r w:rsidRPr="001D607A">
        <w:rPr>
          <w:rFonts w:ascii="Times New Roman" w:hAnsi="Times New Roman"/>
          <w:i/>
          <w:sz w:val="24"/>
        </w:rPr>
        <w:t>/2</w:t>
      </w:r>
    </w:p>
    <w:p w:rsidR="00224FDB" w:rsidRDefault="00224FDB" w:rsidP="00224FDB">
      <w:pPr>
        <w:spacing w:line="276" w:lineRule="auto"/>
        <w:contextualSpacing/>
        <w:rPr>
          <w:rFonts w:ascii="Times New Roman" w:hAnsi="Times New Roman"/>
          <w:sz w:val="24"/>
        </w:rPr>
      </w:pP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224FDB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224FDB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24FDB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*N+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):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trajectory_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i][j][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trajectory_h2[i][j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trajectory_</w:t>
      </w:r>
      <w:proofErr w:type="gramStart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i][j][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trajectory_h2[i][j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 Ksi[i][j - 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224FDB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224FDB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</w:t>
      </w:r>
    </w:p>
    <w:p w:rsidR="00224FDB" w:rsidRPr="00224FDB" w:rsidRDefault="00224FDB" w:rsidP="00224FD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24FDB" w:rsidRPr="00224FDB" w:rsidRDefault="00224FDB" w:rsidP="00224FDB">
      <w:pPr>
        <w:spacing w:line="276" w:lineRule="auto"/>
        <w:contextualSpacing/>
        <w:rPr>
          <w:rFonts w:ascii="Times New Roman" w:hAnsi="Times New Roman"/>
          <w:b/>
          <w:sz w:val="24"/>
          <w:lang w:val="en-US"/>
        </w:rPr>
      </w:pPr>
    </w:p>
    <w:p w:rsidR="00743ACF" w:rsidRPr="00743ACF" w:rsidRDefault="00743ACF" w:rsidP="00743ACF">
      <w:pPr>
        <w:numPr>
          <w:ilvl w:val="0"/>
          <w:numId w:val="21"/>
        </w:numPr>
        <w:spacing w:line="276" w:lineRule="auto"/>
        <w:contextualSpacing/>
        <w:rPr>
          <w:rFonts w:ascii="Times New Roman" w:hAnsi="Times New Roman"/>
          <w:b/>
          <w:sz w:val="24"/>
        </w:rPr>
      </w:pPr>
      <w:r w:rsidRPr="00743ACF">
        <w:rPr>
          <w:rFonts w:ascii="Times New Roman" w:hAnsi="Times New Roman"/>
          <w:sz w:val="24"/>
        </w:rPr>
        <w:lastRenderedPageBreak/>
        <w:t xml:space="preserve">Результат – последовательность точек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kh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</m:oMath>
      <w:r w:rsidR="00DE03E6" w:rsidRPr="00DE03E6">
        <w:rPr>
          <w:rFonts w:ascii="Times New Roman" w:hAnsi="Times New Roman"/>
          <w:sz w:val="24"/>
        </w:rPr>
        <w:t xml:space="preserve"> </w:t>
      </w:r>
      <w:r w:rsidR="00DE03E6">
        <w:rPr>
          <w:rFonts w:ascii="Times New Roman" w:hAnsi="Times New Roman"/>
          <w:sz w:val="24"/>
        </w:rPr>
        <w:t xml:space="preserve">и последовательность точек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bSup>
            <m:r>
              <w:rPr>
                <w:rFonts w:ascii="Cambria Math" w:hAnsi="Cambria Math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bSup>
          </m:e>
        </m:d>
      </m:oMath>
      <w:r w:rsidRPr="00743ACF">
        <w:rPr>
          <w:rFonts w:ascii="Times New Roman" w:hAnsi="Times New Roman"/>
          <w:sz w:val="24"/>
        </w:rPr>
        <w:t>. Соединив эти точки для наглядности отрезками прямых, получим смоделированн</w:t>
      </w:r>
      <w:r w:rsidR="002A06EC">
        <w:rPr>
          <w:rFonts w:ascii="Times New Roman" w:hAnsi="Times New Roman"/>
          <w:sz w:val="24"/>
        </w:rPr>
        <w:t>ые траектории</w:t>
      </w:r>
      <w:r w:rsidRPr="00743ACF">
        <w:rPr>
          <w:rFonts w:ascii="Times New Roman" w:hAnsi="Times New Roman"/>
          <w:sz w:val="24"/>
        </w:rPr>
        <w:t xml:space="preserve">. </w:t>
      </w:r>
      <w:r w:rsidR="00224FDB">
        <w:rPr>
          <w:rFonts w:ascii="Times New Roman" w:hAnsi="Times New Roman"/>
          <w:sz w:val="24"/>
        </w:rPr>
        <w:t xml:space="preserve"> </w:t>
      </w:r>
    </w:p>
    <w:p w:rsidR="004C5B9B" w:rsidRDefault="004C5B9B" w:rsidP="004C5B9B">
      <w:pPr>
        <w:spacing w:line="360" w:lineRule="auto"/>
        <w:rPr>
          <w:rFonts w:ascii="Times New Roman" w:hAnsi="Times New Roman"/>
          <w:b/>
          <w:szCs w:val="28"/>
        </w:rPr>
      </w:pPr>
    </w:p>
    <w:p w:rsidR="0002203B" w:rsidRPr="000A5110" w:rsidRDefault="0002203B" w:rsidP="000A511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</w:rPr>
      </w:pPr>
      <w:r w:rsidRPr="000A5110">
        <w:rPr>
          <w:rFonts w:ascii="Times New Roman" w:hAnsi="Times New Roman"/>
          <w:sz w:val="24"/>
        </w:rPr>
        <w:t xml:space="preserve">Выведем на печать 5 траекторий </w:t>
      </w:r>
      <w:r w:rsidR="00AE73B3" w:rsidRPr="000A5110">
        <w:rPr>
          <w:rFonts w:ascii="Times New Roman" w:hAnsi="Times New Roman"/>
          <w:sz w:val="24"/>
        </w:rPr>
        <w:t>(1-ю, 11-ю, 21-ю, 31-ю и 41-ю)</w:t>
      </w:r>
      <w:r w:rsidRPr="000A5110">
        <w:rPr>
          <w:rFonts w:ascii="Times New Roman" w:hAnsi="Times New Roman"/>
          <w:sz w:val="24"/>
        </w:rPr>
        <w:t xml:space="preserve"> </w:t>
      </w:r>
      <w:r w:rsidRPr="000A5110">
        <w:rPr>
          <w:rFonts w:ascii="Times New Roman" w:hAnsi="Times New Roman"/>
          <w:sz w:val="24"/>
          <w:lang w:val="en-US"/>
        </w:rPr>
        <w:t>c</w:t>
      </w:r>
      <w:r w:rsidRPr="000A5110">
        <w:rPr>
          <w:rFonts w:ascii="Times New Roman" w:hAnsi="Times New Roman"/>
          <w:sz w:val="24"/>
        </w:rPr>
        <w:t xml:space="preserve"> шагом </w:t>
      </w:r>
      <m:oMath>
        <m:r>
          <w:rPr>
            <w:rFonts w:ascii="Cambria Math" w:hAnsi="Cambria Math"/>
            <w:sz w:val="24"/>
          </w:rPr>
          <m:t>h</m:t>
        </m:r>
      </m:oMath>
      <w:r w:rsidRPr="000A5110">
        <w:rPr>
          <w:rFonts w:ascii="Times New Roman" w:hAnsi="Times New Roman"/>
          <w:sz w:val="24"/>
        </w:rPr>
        <w:t xml:space="preserve"> и шагом </w:t>
      </w:r>
      <m:oMath>
        <m:r>
          <w:rPr>
            <w:rFonts w:ascii="Cambria Math" w:hAnsi="Cambria Math"/>
            <w:sz w:val="24"/>
          </w:rPr>
          <m:t>h/</m:t>
        </m:r>
        <m:r>
          <w:rPr>
            <w:rFonts w:ascii="Cambria Math" w:hAnsi="Cambria Math"/>
            <w:sz w:val="24"/>
          </w:rPr>
          <m:t>2</m:t>
        </m:r>
      </m:oMath>
      <w:r w:rsidRPr="000A5110">
        <w:rPr>
          <w:rFonts w:ascii="Times New Roman" w:hAnsi="Times New Roman"/>
          <w:sz w:val="24"/>
        </w:rPr>
        <w:t>:</w:t>
      </w:r>
    </w:p>
    <w:p w:rsidR="00FF0336" w:rsidRDefault="00FF0336" w:rsidP="004C5B9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>
            <wp:extent cx="4870939" cy="323254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27" cy="32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6" w:rsidRDefault="00FF0336" w:rsidP="004C5B9B">
      <w:pPr>
        <w:spacing w:line="360" w:lineRule="auto"/>
        <w:rPr>
          <w:rFonts w:ascii="Times New Roman" w:hAnsi="Times New Roman"/>
          <w:sz w:val="24"/>
        </w:rPr>
      </w:pPr>
    </w:p>
    <w:p w:rsidR="0002203B" w:rsidRPr="00AE73B3" w:rsidRDefault="00FF0336" w:rsidP="004C5B9B">
      <w:pPr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inline distT="0" distB="0" distL="0" distR="0">
            <wp:extent cx="4870939" cy="323254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16" cy="32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9B" w:rsidRDefault="00FF0336" w:rsidP="004C5B9B">
      <w:pPr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lastRenderedPageBreak/>
        <w:drawing>
          <wp:inline distT="0" distB="0" distL="0" distR="0">
            <wp:extent cx="5339862" cy="3543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92" cy="35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36" w:rsidRDefault="00FF0336" w:rsidP="004C5B9B">
      <w:pPr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inline distT="0" distB="0" distL="0" distR="0">
            <wp:extent cx="5339862" cy="3511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67" cy="35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10" w:rsidRDefault="000A5110" w:rsidP="004C5B9B">
      <w:pPr>
        <w:spacing w:line="360" w:lineRule="auto"/>
        <w:rPr>
          <w:rFonts w:ascii="Times New Roman" w:hAnsi="Times New Roman"/>
          <w:b/>
          <w:szCs w:val="28"/>
        </w:rPr>
      </w:pPr>
    </w:p>
    <w:p w:rsidR="00FF0336" w:rsidRDefault="00FF0336" w:rsidP="004C5B9B">
      <w:pPr>
        <w:spacing w:line="36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lastRenderedPageBreak/>
        <w:drawing>
          <wp:inline distT="0" distB="0" distL="0" distR="0">
            <wp:extent cx="5281246" cy="35473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94" cy="35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10" w:rsidRPr="004C5B9B" w:rsidRDefault="000A5110" w:rsidP="004C5B9B">
      <w:pPr>
        <w:spacing w:line="360" w:lineRule="auto"/>
        <w:rPr>
          <w:rFonts w:ascii="Times New Roman" w:hAnsi="Times New Roman"/>
          <w:b/>
          <w:szCs w:val="28"/>
        </w:rPr>
      </w:pPr>
    </w:p>
    <w:p w:rsidR="000A5110" w:rsidRPr="000A5110" w:rsidRDefault="000A5110" w:rsidP="000A5110">
      <w:pPr>
        <w:pStyle w:val="a7"/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sz w:val="24"/>
        </w:rPr>
      </w:pPr>
      <w:r w:rsidRPr="000A5110">
        <w:rPr>
          <w:rFonts w:ascii="Times New Roman" w:hAnsi="Times New Roman"/>
          <w:sz w:val="24"/>
        </w:rPr>
        <w:t>Для каждой траектории вычисли</w:t>
      </w:r>
      <w:r>
        <w:rPr>
          <w:rFonts w:ascii="Times New Roman" w:hAnsi="Times New Roman"/>
          <w:sz w:val="24"/>
        </w:rPr>
        <w:t>м:</w:t>
      </w:r>
    </w:p>
    <w:p w:rsidR="000A5110" w:rsidRDefault="000A5110" w:rsidP="000A5110">
      <w:pPr>
        <w:pStyle w:val="a7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</w:rPr>
      </w:pPr>
      <w:r w:rsidRPr="000A5110">
        <w:rPr>
          <w:rFonts w:ascii="Times New Roman" w:hAnsi="Times New Roman"/>
          <w:sz w:val="24"/>
        </w:rPr>
        <w:t xml:space="preserve">вариации компонент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  <w:sz w:val="24"/>
              </w:rPr>
              <m:t>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d>
      </m:oMath>
    </w:p>
    <w:p w:rsidR="000A5110" w:rsidRDefault="000A5110" w:rsidP="000A511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0A5110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0A5110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0A511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0A5110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0A5110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0A511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N+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):</w:t>
      </w: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sum_</w:t>
      </w:r>
      <w:proofErr w:type="gram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h[</w:t>
      </w:r>
      <w:proofErr w:type="gramEnd"/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0A511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(trajectory_h[i][j][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trajectory_h[i][j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</w:t>
      </w: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sum_</w:t>
      </w:r>
      <w:proofErr w:type="gram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h[</w:t>
      </w:r>
      <w:proofErr w:type="gramEnd"/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0A511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(trajectory_h[i][j][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trajectory_h[i][j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</w:t>
      </w:r>
    </w:p>
    <w:p w:rsidR="000A5110" w:rsidRPr="005911A3" w:rsidRDefault="000A5110" w:rsidP="000A511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</w:p>
    <w:p w:rsidR="000A5110" w:rsidRPr="000F642C" w:rsidRDefault="000F642C" w:rsidP="000A5110">
      <w:pPr>
        <w:spacing w:line="276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(1)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(1)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  <w:sz w:val="24"/>
                <w:lang w:val="en-US"/>
              </w:rPr>
              <m:t>,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(2)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(2)</m:t>
                        </m:r>
                      </m:sup>
                    </m:sSubSup>
                  </m:e>
                </m:d>
              </m:e>
            </m:nary>
          </m:e>
        </m:d>
        <m:r>
          <w:rPr>
            <w:rFonts w:ascii="Cambria Math" w:hAnsi="Cambria Math" w:cs="Courier New"/>
            <w:sz w:val="24"/>
            <w:lang w:val="en-US"/>
          </w:rPr>
          <m:t>=</m:t>
        </m:r>
      </m:oMath>
      <w:r w:rsidR="000A5110" w:rsidRPr="000F642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0A5110" w:rsidRPr="000F642C">
        <w:rPr>
          <w:rFonts w:ascii="Times New Roman" w:hAnsi="Times New Roman"/>
          <w:sz w:val="24"/>
          <w:szCs w:val="21"/>
          <w:shd w:val="clear" w:color="auto" w:fill="FFFFFF"/>
          <w:lang w:val="en-US"/>
        </w:rPr>
        <w:t>(883.3189870605808, 883.2678183992446)</w:t>
      </w:r>
    </w:p>
    <w:p w:rsidR="000A5110" w:rsidRPr="000F642C" w:rsidRDefault="000A5110" w:rsidP="000A511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</w:p>
    <w:p w:rsidR="000A5110" w:rsidRDefault="000A5110" w:rsidP="000A5110">
      <w:pPr>
        <w:pStyle w:val="a7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sz w:val="24"/>
        </w:rPr>
      </w:pPr>
      <w:r w:rsidRPr="000A5110">
        <w:rPr>
          <w:rFonts w:ascii="Times New Roman" w:hAnsi="Times New Roman"/>
          <w:sz w:val="24"/>
        </w:rPr>
        <w:t xml:space="preserve">Найдём среднее значение вариации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0A5110">
        <w:rPr>
          <w:rFonts w:ascii="Times New Roman" w:hAnsi="Times New Roman"/>
          <w:sz w:val="24"/>
        </w:rPr>
        <w:t xml:space="preserve"> по всем траекториям</w:t>
      </w:r>
      <w:r>
        <w:rPr>
          <w:rFonts w:ascii="Times New Roman" w:hAnsi="Times New Roman"/>
          <w:sz w:val="24"/>
        </w:rPr>
        <w:t>:</w:t>
      </w:r>
    </w:p>
    <w:p w:rsidR="000A5110" w:rsidRDefault="000A5110" w:rsidP="000A511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Var_</w:t>
      </w:r>
      <w:proofErr w:type="gram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</w:t>
      </w:r>
      <w:proofErr w:type="spell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gramEnd"/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</w:t>
      </w:r>
      <w:proofErr w:type="spell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sum_h</w:t>
      </w:r>
      <w:proofErr w:type="spell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0A5110" w:rsidRPr="000A5110" w:rsidRDefault="000A5110" w:rsidP="000A511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Var_</w:t>
      </w:r>
      <w:proofErr w:type="gram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</w:t>
      </w:r>
      <w:proofErr w:type="spell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gramEnd"/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</w:t>
      </w:r>
      <w:proofErr w:type="spellStart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sum_h</w:t>
      </w:r>
      <w:proofErr w:type="spellEnd"/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r w:rsidRPr="000A511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0A511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0A5110" w:rsidRPr="005911A3" w:rsidRDefault="000A5110" w:rsidP="000A511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</w:p>
    <w:p w:rsidR="000A5110" w:rsidRPr="000A5110" w:rsidRDefault="000F642C" w:rsidP="000A5110">
      <w:pPr>
        <w:spacing w:line="276" w:lineRule="auto"/>
        <w:jc w:val="both"/>
        <w:rPr>
          <w:rFonts w:ascii="Times New Roman" w:hAnsi="Times New Roman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0A5110" w:rsidRPr="000A5110">
        <w:rPr>
          <w:rFonts w:ascii="Times New Roman" w:hAnsi="Times New Roman"/>
          <w:sz w:val="24"/>
        </w:rPr>
        <w:t xml:space="preserve"> </w:t>
      </w:r>
      <w:r w:rsidR="000A5110" w:rsidRPr="007A33E0">
        <w:rPr>
          <w:rFonts w:ascii="Times New Roman" w:hAnsi="Times New Roman"/>
          <w:sz w:val="24"/>
          <w:szCs w:val="21"/>
          <w:shd w:val="clear" w:color="auto" w:fill="FFFFFF"/>
        </w:rPr>
        <w:t>(8.833189870605807, 8.832678183992446)</w:t>
      </w:r>
    </w:p>
    <w:p w:rsidR="000A5110" w:rsidRPr="000A5110" w:rsidRDefault="000A5110" w:rsidP="000A5110">
      <w:pPr>
        <w:spacing w:line="276" w:lineRule="auto"/>
        <w:ind w:left="284"/>
        <w:contextualSpacing/>
        <w:jc w:val="both"/>
        <w:rPr>
          <w:rFonts w:ascii="Times New Roman" w:hAnsi="Times New Roman"/>
          <w:sz w:val="24"/>
          <w:lang w:val="en-US"/>
        </w:rPr>
      </w:pPr>
    </w:p>
    <w:p w:rsidR="000A5110" w:rsidRPr="007A33E0" w:rsidRDefault="000A5110" w:rsidP="007A33E0">
      <w:pPr>
        <w:spacing w:line="276" w:lineRule="auto"/>
        <w:contextualSpacing/>
        <w:jc w:val="both"/>
        <w:rPr>
          <w:rFonts w:ascii="Times New Roman" w:hAnsi="Times New Roman"/>
          <w:sz w:val="24"/>
        </w:rPr>
      </w:pPr>
    </w:p>
    <w:p w:rsidR="000A5110" w:rsidRDefault="000A5110" w:rsidP="000A5110">
      <w:pPr>
        <w:pStyle w:val="a7"/>
        <w:numPr>
          <w:ilvl w:val="0"/>
          <w:numId w:val="23"/>
        </w:numPr>
        <w:spacing w:line="276" w:lineRule="auto"/>
        <w:jc w:val="both"/>
        <w:rPr>
          <w:rFonts w:ascii="Times New Roman" w:hAnsi="Times New Roman"/>
          <w:sz w:val="24"/>
        </w:rPr>
      </w:pPr>
      <w:r w:rsidRPr="000A5110">
        <w:rPr>
          <w:rFonts w:ascii="Times New Roman" w:hAnsi="Times New Roman"/>
          <w:sz w:val="24"/>
        </w:rPr>
        <w:t xml:space="preserve">суммы квадратов приращений компонент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</w:p>
    <w:p w:rsidR="007A33E0" w:rsidRPr="007A33E0" w:rsidRDefault="007A33E0" w:rsidP="007A33E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7A33E0" w:rsidRDefault="007A33E0" w:rsidP="007A33E0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7A33E0" w:rsidRPr="007A33E0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7A33E0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lastRenderedPageBreak/>
        <w:t>for</w:t>
      </w:r>
      <w:proofErr w:type="gram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A33E0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A33E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7A33E0" w:rsidRPr="007A33E0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7A33E0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7A33E0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7A33E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N+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):</w:t>
      </w:r>
    </w:p>
    <w:p w:rsidR="007A33E0" w:rsidRPr="007A33E0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sqSum_</w:t>
      </w:r>
      <w:proofErr w:type="gram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h[</w:t>
      </w:r>
      <w:proofErr w:type="gramEnd"/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7A33E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(trajectory_h[i][j][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trajectory_h[i][j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])** 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</w:p>
    <w:p w:rsidR="007A33E0" w:rsidRPr="005911A3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98156"/>
          <w:sz w:val="21"/>
          <w:szCs w:val="21"/>
          <w:lang w:val="en-US" w:eastAsia="en-US"/>
        </w:rPr>
      </w:pP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sqSum_</w:t>
      </w:r>
      <w:proofErr w:type="gram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h[</w:t>
      </w:r>
      <w:proofErr w:type="gramEnd"/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7A33E0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][j][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][j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])** 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</w:p>
    <w:p w:rsidR="007A33E0" w:rsidRPr="005911A3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98156"/>
          <w:sz w:val="21"/>
          <w:szCs w:val="21"/>
          <w:lang w:val="en-US" w:eastAsia="en-US"/>
        </w:rPr>
      </w:pPr>
    </w:p>
    <w:p w:rsidR="007A33E0" w:rsidRPr="000F642C" w:rsidRDefault="000F642C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lang w:val="en-US"/>
          </w:rPr>
          <m:t xml:space="preserve">= </m:t>
        </m:r>
      </m:oMath>
      <w:r w:rsidR="007A33E0" w:rsidRPr="000F642C">
        <w:rPr>
          <w:rFonts w:ascii="Times New Roman" w:hAnsi="Times New Roman"/>
          <w:sz w:val="24"/>
          <w:shd w:val="clear" w:color="auto" w:fill="FFFFFF"/>
          <w:lang w:val="en-US"/>
        </w:rPr>
        <w:t>(87.14332678957055, 87.81468442735537)</w:t>
      </w:r>
    </w:p>
    <w:p w:rsidR="007A33E0" w:rsidRPr="000F642C" w:rsidRDefault="007A33E0" w:rsidP="007A33E0">
      <w:pPr>
        <w:spacing w:line="276" w:lineRule="auto"/>
        <w:jc w:val="both"/>
        <w:rPr>
          <w:rFonts w:ascii="Times New Roman" w:hAnsi="Times New Roman"/>
          <w:sz w:val="24"/>
          <w:lang w:val="en-US"/>
        </w:rPr>
      </w:pPr>
    </w:p>
    <w:p w:rsidR="000A5110" w:rsidRPr="007A33E0" w:rsidRDefault="000A5110" w:rsidP="007A33E0">
      <w:pPr>
        <w:pStyle w:val="a7"/>
        <w:numPr>
          <w:ilvl w:val="0"/>
          <w:numId w:val="24"/>
        </w:numPr>
        <w:spacing w:line="276" w:lineRule="auto"/>
        <w:jc w:val="both"/>
        <w:rPr>
          <w:rFonts w:ascii="Times New Roman" w:hAnsi="Times New Roman"/>
          <w:sz w:val="24"/>
        </w:rPr>
      </w:pPr>
      <w:r w:rsidRPr="007A33E0">
        <w:rPr>
          <w:rFonts w:ascii="Times New Roman" w:hAnsi="Times New Roman"/>
          <w:sz w:val="24"/>
        </w:rPr>
        <w:t>Найд</w:t>
      </w:r>
      <w:r w:rsidR="007A33E0" w:rsidRPr="007A33E0">
        <w:rPr>
          <w:rFonts w:ascii="Times New Roman" w:hAnsi="Times New Roman"/>
          <w:sz w:val="24"/>
        </w:rPr>
        <w:t>ём</w:t>
      </w:r>
      <w:r w:rsidRPr="007A33E0">
        <w:rPr>
          <w:rFonts w:ascii="Times New Roman" w:hAnsi="Times New Roman"/>
          <w:sz w:val="24"/>
        </w:rPr>
        <w:t xml:space="preserve"> среднее значение этих сумм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</w:p>
    <w:p w:rsidR="004C5B9B" w:rsidRPr="004C5B9B" w:rsidRDefault="004C5B9B" w:rsidP="004C5B9B">
      <w:pPr>
        <w:spacing w:line="360" w:lineRule="auto"/>
        <w:rPr>
          <w:rFonts w:ascii="Times New Roman" w:hAnsi="Times New Roman"/>
          <w:b/>
          <w:szCs w:val="28"/>
        </w:rPr>
      </w:pPr>
    </w:p>
    <w:p w:rsidR="007A33E0" w:rsidRPr="007A33E0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SqVar_</w:t>
      </w:r>
      <w:proofErr w:type="gram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gramEnd"/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sqSum_h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7A33E0" w:rsidRPr="007A33E0" w:rsidRDefault="007A33E0" w:rsidP="007A33E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SqVar_</w:t>
      </w:r>
      <w:proofErr w:type="gram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gramEnd"/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</w:t>
      </w:r>
      <w:proofErr w:type="spellStart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sqSum_h</w:t>
      </w:r>
      <w:proofErr w:type="spellEnd"/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r w:rsidRPr="007A33E0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7A33E0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4C5B9B" w:rsidRPr="005911A3" w:rsidRDefault="004C5B9B" w:rsidP="004C5B9B">
      <w:pPr>
        <w:ind w:firstLine="709"/>
        <w:rPr>
          <w:rFonts w:ascii="Times New Roman" w:hAnsi="Times New Roman"/>
          <w:sz w:val="24"/>
          <w:lang w:val="en-US"/>
        </w:rPr>
      </w:pPr>
    </w:p>
    <w:p w:rsidR="007A33E0" w:rsidRPr="000F642C" w:rsidRDefault="000F642C" w:rsidP="004C5B9B">
      <w:pPr>
        <w:ind w:firstLine="709"/>
        <w:rPr>
          <w:rFonts w:ascii="Times New Roman" w:hAnsi="Times New Roman"/>
          <w:sz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e>
        </m:d>
        <m:r>
          <w:rPr>
            <w:rFonts w:ascii="Cambria Math" w:hAnsi="Cambria Math" w:cs="Courier New"/>
            <w:sz w:val="24"/>
            <w:lang w:val="en-US"/>
          </w:rPr>
          <m:t xml:space="preserve">= </m:t>
        </m:r>
      </m:oMath>
      <w:r w:rsidR="007A33E0" w:rsidRPr="000F642C">
        <w:rPr>
          <w:rFonts w:ascii="Times New Roman" w:hAnsi="Times New Roman"/>
          <w:sz w:val="24"/>
          <w:szCs w:val="21"/>
          <w:shd w:val="clear" w:color="auto" w:fill="FFFFFF"/>
          <w:lang w:val="en-US"/>
        </w:rPr>
        <w:t>(0.8714332678957055, 0.8781468442735537)</w:t>
      </w:r>
    </w:p>
    <w:p w:rsidR="004C5B9B" w:rsidRPr="000F642C" w:rsidRDefault="004C5B9B" w:rsidP="004C5B9B">
      <w:pPr>
        <w:rPr>
          <w:rFonts w:ascii="Times New Roman" w:hAnsi="Times New Roman"/>
          <w:sz w:val="24"/>
          <w:lang w:val="en-US"/>
        </w:rPr>
      </w:pPr>
    </w:p>
    <w:p w:rsidR="00DE3629" w:rsidRDefault="00DE3629" w:rsidP="00DE3629">
      <w:pPr>
        <w:pStyle w:val="a7"/>
        <w:numPr>
          <w:ilvl w:val="0"/>
          <w:numId w:val="22"/>
        </w:numPr>
        <w:spacing w:after="240" w:line="276" w:lineRule="auto"/>
        <w:jc w:val="both"/>
        <w:rPr>
          <w:rFonts w:ascii="Times New Roman" w:hAnsi="Times New Roman"/>
          <w:sz w:val="24"/>
        </w:rPr>
      </w:pPr>
      <w:r w:rsidRPr="00DE3629">
        <w:rPr>
          <w:rFonts w:ascii="Times New Roman" w:hAnsi="Times New Roman"/>
          <w:sz w:val="24"/>
        </w:rPr>
        <w:t>Уменьши</w:t>
      </w:r>
      <w:r>
        <w:rPr>
          <w:rFonts w:ascii="Times New Roman" w:hAnsi="Times New Roman"/>
          <w:sz w:val="24"/>
        </w:rPr>
        <w:t>м</w:t>
      </w:r>
      <w:r w:rsidRPr="00DE3629">
        <w:rPr>
          <w:rFonts w:ascii="Times New Roman" w:hAnsi="Times New Roman"/>
          <w:sz w:val="24"/>
        </w:rPr>
        <w:t xml:space="preserve"> значение </w:t>
      </w:r>
      <m:oMath>
        <m:r>
          <w:rPr>
            <w:rFonts w:ascii="Cambria Math" w:hAnsi="Cambria Math"/>
            <w:sz w:val="24"/>
          </w:rPr>
          <m:t>h</m:t>
        </m:r>
      </m:oMath>
      <w:r w:rsidRPr="00DE3629">
        <w:rPr>
          <w:rFonts w:ascii="Times New Roman" w:hAnsi="Times New Roman"/>
          <w:sz w:val="24"/>
        </w:rPr>
        <w:t xml:space="preserve"> в два раза и вычисли</w:t>
      </w:r>
      <w:r>
        <w:rPr>
          <w:rFonts w:ascii="Times New Roman" w:hAnsi="Times New Roman"/>
          <w:sz w:val="24"/>
        </w:rPr>
        <w:t>м</w:t>
      </w:r>
      <w:r w:rsidRPr="00DE3629">
        <w:rPr>
          <w:rFonts w:ascii="Times New Roman" w:hAnsi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DE3629">
        <w:rPr>
          <w:rFonts w:ascii="Times New Roman" w:hAnsi="Times New Roman"/>
          <w:sz w:val="24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  <w:r w:rsidRPr="00DE3629">
        <w:rPr>
          <w:rFonts w:ascii="Times New Roman" w:hAnsi="Times New Roman"/>
          <w:sz w:val="24"/>
        </w:rPr>
        <w:t xml:space="preserve">. </w:t>
      </w:r>
    </w:p>
    <w:p w:rsidR="00DE3629" w:rsidRDefault="00DE3629" w:rsidP="00DE3629">
      <w:pPr>
        <w:spacing w:after="240" w:line="276" w:lineRule="auto"/>
        <w:ind w:left="480"/>
        <w:jc w:val="both"/>
        <w:rPr>
          <w:rFonts w:ascii="Times New Roman" w:hAnsi="Times New Roman"/>
          <w:sz w:val="24"/>
        </w:rPr>
      </w:pP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DE3629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DE3629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DE3629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j </w:t>
      </w:r>
      <w:r w:rsidRPr="00DE3629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*N+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):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sum_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(trajectory_h2[i][j][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trajectory_h2[i][j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sum_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(trajectory_h2[i][j][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trajectory_h2[i][j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sqSum_h2[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(trajectory_h2[i][j][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trajectory_h2[i][j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])** 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sqSum_h2[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+=</w:t>
      </w:r>
      <w:r w:rsidRPr="00DE3629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abs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(trajectory_h2[i][j][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-  trajectory_h2[i][j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-1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])** 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Var_h2 = </w:t>
      </w:r>
      <w:proofErr w:type="spellStart"/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np.zeros</w:t>
      </w:r>
      <w:proofErr w:type="spellEnd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);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SqVar_h2 = </w:t>
      </w:r>
      <w:proofErr w:type="spellStart"/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np.zeros</w:t>
      </w:r>
      <w:proofErr w:type="spellEnd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2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);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Var_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Var_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DE3629" w:rsidRPr="00DE3629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SqVar_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sqSum_h2[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DE3629" w:rsidRPr="005911A3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SqVar_</w:t>
      </w:r>
      <w:proofErr w:type="gramStart"/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h2[</w:t>
      </w:r>
      <w:proofErr w:type="gramEnd"/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 = sqSum_h2[</w:t>
      </w:r>
      <w:r w:rsidRPr="00DE3629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1</w:t>
      </w:r>
      <w:r w:rsidRPr="00DE3629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]/n</w:t>
      </w:r>
    </w:p>
    <w:p w:rsidR="00DE3629" w:rsidRPr="005911A3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DE3629" w:rsidRPr="005911A3" w:rsidRDefault="00DE3629" w:rsidP="00DE362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DE3629" w:rsidRPr="000F642C" w:rsidRDefault="000F642C" w:rsidP="00DE3629">
      <w:pPr>
        <w:spacing w:after="240" w:line="276" w:lineRule="auto"/>
        <w:ind w:left="480"/>
        <w:jc w:val="both"/>
        <w:rPr>
          <w:rFonts w:ascii="Times New Roman" w:hAnsi="Times New Roman"/>
          <w:sz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 xml:space="preserve">= </m:t>
        </m:r>
      </m:oMath>
      <w:r w:rsidR="00DE3629" w:rsidRPr="000F642C">
        <w:rPr>
          <w:rFonts w:ascii="Times New Roman" w:hAnsi="Times New Roman"/>
          <w:sz w:val="24"/>
          <w:szCs w:val="21"/>
          <w:shd w:val="clear" w:color="auto" w:fill="FFFFFF"/>
          <w:lang w:val="en-US"/>
        </w:rPr>
        <w:t>(12.431052166915595, 12.524596093039133)</w:t>
      </w:r>
    </w:p>
    <w:p w:rsidR="00DE3629" w:rsidRPr="000F642C" w:rsidRDefault="000F642C" w:rsidP="00DE3629">
      <w:pPr>
        <w:spacing w:after="240" w:line="276" w:lineRule="auto"/>
        <w:ind w:left="480"/>
        <w:jc w:val="both"/>
        <w:rPr>
          <w:rFonts w:ascii="Times New Roman" w:hAnsi="Times New Roman"/>
          <w:sz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4"/>
            <w:lang w:val="en-US"/>
          </w:rPr>
          <m:t xml:space="preserve">= </m:t>
        </m:r>
      </m:oMath>
      <w:r w:rsidR="00A459FF" w:rsidRPr="000F642C">
        <w:rPr>
          <w:rFonts w:ascii="Times New Roman" w:hAnsi="Times New Roman"/>
          <w:sz w:val="24"/>
          <w:szCs w:val="21"/>
          <w:shd w:val="clear" w:color="auto" w:fill="FFFFFF"/>
          <w:lang w:val="en-US"/>
        </w:rPr>
        <w:t>(0.8664176908643563, 0.8815478067731155)</w:t>
      </w:r>
    </w:p>
    <w:p w:rsidR="00DE3629" w:rsidRPr="007E5206" w:rsidRDefault="00DE3629" w:rsidP="00DE3629">
      <w:pPr>
        <w:pStyle w:val="a7"/>
        <w:numPr>
          <w:ilvl w:val="0"/>
          <w:numId w:val="24"/>
        </w:numPr>
        <w:spacing w:after="240" w:line="276" w:lineRule="auto"/>
        <w:jc w:val="both"/>
        <w:rPr>
          <w:rFonts w:ascii="Times New Roman" w:hAnsi="Times New Roman"/>
          <w:sz w:val="24"/>
        </w:rPr>
      </w:pPr>
      <w:r w:rsidRPr="00DE3629">
        <w:rPr>
          <w:rFonts w:ascii="Times New Roman" w:hAnsi="Times New Roman"/>
          <w:sz w:val="24"/>
        </w:rPr>
        <w:t>Сравни</w:t>
      </w:r>
      <w:r>
        <w:rPr>
          <w:rFonts w:ascii="Times New Roman" w:hAnsi="Times New Roman"/>
          <w:sz w:val="24"/>
        </w:rPr>
        <w:t>м</w:t>
      </w:r>
      <w:r w:rsidRPr="00DE3629">
        <w:rPr>
          <w:rFonts w:ascii="Times New Roman" w:hAnsi="Times New Roman"/>
          <w:sz w:val="24"/>
        </w:rPr>
        <w:t xml:space="preserve"> полученные значения дл</w:t>
      </w:r>
      <w:r>
        <w:rPr>
          <w:rFonts w:ascii="Times New Roman" w:hAnsi="Times New Roman"/>
          <w:sz w:val="24"/>
        </w:rPr>
        <w:t>я исходного и уменьшенного шага:</w:t>
      </w:r>
    </w:p>
    <w:p w:rsidR="007E5206" w:rsidRPr="007E5206" w:rsidRDefault="007E5206" w:rsidP="007E5206">
      <w:pPr>
        <w:spacing w:after="24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Таблица 1 – сравнение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2855A8" w:rsidTr="002855A8">
        <w:tc>
          <w:tcPr>
            <w:tcW w:w="4952" w:type="dxa"/>
          </w:tcPr>
          <w:p w:rsidR="002855A8" w:rsidRDefault="000F642C" w:rsidP="002855A8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953" w:type="dxa"/>
          </w:tcPr>
          <w:p w:rsidR="002855A8" w:rsidRDefault="000F642C" w:rsidP="002855A8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2855A8" w:rsidTr="002855A8">
        <w:tc>
          <w:tcPr>
            <w:tcW w:w="4952" w:type="dxa"/>
          </w:tcPr>
          <w:p w:rsidR="002855A8" w:rsidRPr="002855A8" w:rsidRDefault="002855A8" w:rsidP="002855A8">
            <w:pPr>
              <w:spacing w:line="276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7A33E0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(8.833189870605807, 8.832678183992446)</w:t>
            </w:r>
          </w:p>
        </w:tc>
        <w:tc>
          <w:tcPr>
            <w:tcW w:w="4953" w:type="dxa"/>
          </w:tcPr>
          <w:p w:rsidR="002855A8" w:rsidRDefault="002855A8" w:rsidP="002855A8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DE3629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(12.431052166915595, 12.524596093039133)</w:t>
            </w:r>
          </w:p>
        </w:tc>
      </w:tr>
    </w:tbl>
    <w:p w:rsidR="002855A8" w:rsidRDefault="002855A8" w:rsidP="007E5206">
      <w:pPr>
        <w:spacing w:before="240" w:after="240" w:line="276" w:lineRule="auto"/>
        <w:jc w:val="both"/>
        <w:rPr>
          <w:rFonts w:ascii="Times New Roman" w:hAnsi="Times New Roman"/>
          <w:sz w:val="24"/>
          <w:lang w:val="en-US"/>
        </w:rPr>
      </w:pPr>
    </w:p>
    <w:p w:rsidR="007E5206" w:rsidRPr="007E5206" w:rsidRDefault="007E5206" w:rsidP="007E5206">
      <w:pPr>
        <w:spacing w:after="24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 – сравнение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  <m:r>
          <w:rPr>
            <w:rFonts w:ascii="Cambria Math" w:hAnsi="Cambria Math"/>
            <w:sz w:val="24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(1)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,SqVa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(2)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 xml:space="preserve"> </m:t>
            </m:r>
          </m:e>
        </m:d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2855A8" w:rsidTr="009F6CD4">
        <w:tc>
          <w:tcPr>
            <w:tcW w:w="4952" w:type="dxa"/>
          </w:tcPr>
          <w:p w:rsidR="002855A8" w:rsidRDefault="000F642C" w:rsidP="009F6CD4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SqVa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,SqVa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953" w:type="dxa"/>
          </w:tcPr>
          <w:p w:rsidR="002855A8" w:rsidRDefault="000F642C" w:rsidP="009F6CD4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SqVa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(1)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,SqVa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(2)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2855A8" w:rsidTr="009F6CD4">
        <w:tc>
          <w:tcPr>
            <w:tcW w:w="4952" w:type="dxa"/>
          </w:tcPr>
          <w:p w:rsidR="002855A8" w:rsidRPr="002855A8" w:rsidRDefault="007E5206" w:rsidP="002A5E24">
            <w:pPr>
              <w:spacing w:after="240" w:line="276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7A33E0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(0.8714332678957055, 0.8781468442735537)</w:t>
            </w:r>
          </w:p>
        </w:tc>
        <w:tc>
          <w:tcPr>
            <w:tcW w:w="4953" w:type="dxa"/>
          </w:tcPr>
          <w:p w:rsidR="002855A8" w:rsidRPr="007E5206" w:rsidRDefault="007E5206" w:rsidP="002A5E24">
            <w:pPr>
              <w:spacing w:after="240" w:line="276" w:lineRule="auto"/>
              <w:jc w:val="both"/>
              <w:rPr>
                <w:rFonts w:ascii="Times New Roman" w:hAnsi="Times New Roman"/>
                <w:sz w:val="32"/>
                <w:lang w:val="en-US"/>
              </w:rPr>
            </w:pPr>
            <w:r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(0.8664176908643563,</w:t>
            </w:r>
            <w:r>
              <w:rPr>
                <w:rFonts w:ascii="Times New Roman" w:hAnsi="Times New Roman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r w:rsidRPr="00A459FF">
              <w:rPr>
                <w:rFonts w:ascii="Times New Roman" w:hAnsi="Times New Roman"/>
                <w:sz w:val="24"/>
                <w:szCs w:val="21"/>
                <w:shd w:val="clear" w:color="auto" w:fill="FFFFFF"/>
              </w:rPr>
              <w:t>0.8815478067731155)</w:t>
            </w:r>
          </w:p>
        </w:tc>
      </w:tr>
    </w:tbl>
    <w:p w:rsidR="002A5E24" w:rsidRDefault="002A5E24" w:rsidP="002A5E24">
      <w:pPr>
        <w:pStyle w:val="a7"/>
        <w:spacing w:line="276" w:lineRule="auto"/>
        <w:ind w:left="840"/>
        <w:jc w:val="both"/>
        <w:rPr>
          <w:rFonts w:ascii="Times New Roman" w:hAnsi="Times New Roman"/>
          <w:sz w:val="24"/>
        </w:rPr>
      </w:pPr>
    </w:p>
    <w:p w:rsidR="007B08A8" w:rsidRDefault="00B662E0" w:rsidP="008A1973">
      <w:pPr>
        <w:spacing w:after="240" w:line="360" w:lineRule="auto"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  <w:r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Полученные результаты соответствуют свойствам траекторий скалярного </w:t>
      </w:r>
      <w:proofErr w:type="spellStart"/>
      <w:r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винеровского</w:t>
      </w:r>
      <w:proofErr w:type="spellEnd"/>
      <w:r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процесса:</w:t>
      </w:r>
    </w:p>
    <w:p w:rsidR="00B662E0" w:rsidRPr="00B662E0" w:rsidRDefault="008A1973" w:rsidP="00B662E0">
      <w:pPr>
        <w:pStyle w:val="a7"/>
        <w:numPr>
          <w:ilvl w:val="0"/>
          <w:numId w:val="25"/>
        </w:numPr>
        <w:spacing w:after="160" w:line="360" w:lineRule="auto"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</w:rPr>
        <w:t>С</w:t>
      </w:r>
      <w:r w:rsidRPr="004C5B9B">
        <w:rPr>
          <w:rFonts w:ascii="Times New Roman" w:hAnsi="Times New Roman"/>
          <w:sz w:val="24"/>
        </w:rPr>
        <w:t>умм</w:t>
      </w:r>
      <w:r>
        <w:rPr>
          <w:rFonts w:ascii="Times New Roman" w:hAnsi="Times New Roman"/>
          <w:sz w:val="24"/>
        </w:rPr>
        <w:t>а квадратов приращений компонент</w:t>
      </w:r>
      <w:r w:rsidRPr="004C5B9B">
        <w:rPr>
          <w:rFonts w:ascii="Times New Roman" w:hAnsi="Times New Roman"/>
          <w:sz w:val="24"/>
        </w:rPr>
        <w:t xml:space="preserve"> </w:t>
      </w:r>
      <w:r w:rsidR="00B662E0" w:rsidRPr="00B662E0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стремится в средне </w:t>
      </w:r>
      <w:proofErr w:type="gramStart"/>
      <w:r w:rsidR="00B662E0" w:rsidRPr="00B662E0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квадратичном</w:t>
      </w:r>
      <w:proofErr w:type="gramEnd"/>
      <w:r w:rsidR="00B662E0" w:rsidRPr="00B662E0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к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lang w:eastAsia="en-US"/>
              </w:rPr>
              <m:t>σ</m:t>
            </m:r>
          </m:e>
          <m:sup>
            <m:r>
              <w:rPr>
                <w:rFonts w:ascii="Cambria Math" w:eastAsia="Calibri" w:hAnsi="Cambria Math"/>
                <w:sz w:val="24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lang w:eastAsia="en-US"/>
          </w:rPr>
          <m:t>T</m:t>
        </m:r>
      </m:oMath>
      <w:r w:rsidR="000B5C98">
        <w:rPr>
          <w:rFonts w:ascii="Times New Roman" w:hAnsi="Times New Roman"/>
          <w:sz w:val="24"/>
          <w:lang w:eastAsia="en-US"/>
        </w:rPr>
        <w:t xml:space="preserve"> (Таблица 2)</w:t>
      </w:r>
    </w:p>
    <w:tbl>
      <w:tblPr>
        <w:tblStyle w:val="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55149B" w:rsidRPr="0055149B" w:rsidTr="009F6CD4">
        <w:trPr>
          <w:trHeight w:val="1842"/>
          <w:jc w:val="center"/>
        </w:trPr>
        <w:tc>
          <w:tcPr>
            <w:tcW w:w="9039" w:type="dxa"/>
            <w:vAlign w:val="center"/>
          </w:tcPr>
          <w:p w:rsidR="00B662E0" w:rsidRPr="007B08A8" w:rsidRDefault="000F642C" w:rsidP="00B662E0">
            <w:pPr>
              <w:spacing w:line="360" w:lineRule="auto"/>
              <w:rPr>
                <w:rFonts w:ascii="Times New Roman" w:hAnsi="Times New Roman"/>
                <w:sz w:val="24"/>
                <w:lang w:eastAsia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/>
                              <w:sz w:val="24"/>
                              <w:lang w:eastAsia="en-US"/>
                            </w:rPr>
                            <m:t>k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4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4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hd w:val="clear" w:color="auto" w:fill="FFFFFF"/>
                                          <w:lang w:eastAsia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="Calibri" w:hAnsi="Cambria Math"/>
                                      <w:sz w:val="24"/>
                                      <w:lang w:eastAsia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4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hd w:val="clear" w:color="auto" w:fill="FFFFFF"/>
                                          <w:lang w:eastAsia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4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  <m:m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Calibri" w:hAnsi="Cambria Math"/>
                              <w:i/>
                              <w:sz w:val="24"/>
                              <w:lang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/>
                              <w:sz w:val="24"/>
                              <w:lang w:eastAsia="en-US"/>
                            </w:rPr>
                            <m:t>k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4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4"/>
                                      <w:lang w:eastAsia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4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k+1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hd w:val="clear" w:color="auto" w:fill="FFFFFF"/>
                                          <w:lang w:eastAsia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eastAsia="Calibri" w:hAnsi="Cambria Math"/>
                                      <w:sz w:val="24"/>
                                      <w:lang w:eastAsia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4"/>
                                          <w:lang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4"/>
                                          <w:lang w:eastAsia="en-US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hd w:val="clear" w:color="auto" w:fill="FFFFFF"/>
                                          <w:lang w:eastAsia="en-US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4"/>
                                              <w:lang w:eastAsia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4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4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mr>
                </m:m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4"/>
                        <w:lang w:eastAsia="en-U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en-US"/>
                          </w:rPr>
                        </m:ctrlPr>
                      </m:groupChr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h→0</m:t>
                        </m:r>
                      </m:e>
                    </m:groupCh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eastAsia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eastAsia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sz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eastAsia="en-US"/>
                          </w:rPr>
                          <m:t>0,875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eastAsia="en-US"/>
                          </w:rPr>
                          <m:t>0,875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lang w:eastAsia="en-US"/>
                  </w:rPr>
                  <m:t>.</m:t>
                </m:r>
              </m:oMath>
            </m:oMathPara>
          </w:p>
          <w:p w:rsidR="007B08A8" w:rsidRDefault="007B08A8" w:rsidP="00B662E0">
            <w:pPr>
              <w:spacing w:line="360" w:lineRule="auto"/>
              <w:rPr>
                <w:rFonts w:ascii="Times New Roman" w:hAnsi="Times New Roman"/>
                <w:sz w:val="24"/>
                <w:lang w:eastAsia="en-US"/>
              </w:rPr>
            </w:pPr>
          </w:p>
          <w:p w:rsidR="00B662E0" w:rsidRPr="00B662E0" w:rsidRDefault="008A1973" w:rsidP="008A1973">
            <w:pPr>
              <w:pStyle w:val="a7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  <w:sz w:val="24"/>
                <w:lang w:eastAsia="en-US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 w:rsidRPr="004C5B9B">
              <w:rPr>
                <w:rFonts w:ascii="Times New Roman" w:hAnsi="Times New Roman"/>
                <w:sz w:val="24"/>
              </w:rPr>
              <w:t>умм</w:t>
            </w:r>
            <w:r>
              <w:rPr>
                <w:rFonts w:ascii="Times New Roman" w:hAnsi="Times New Roman"/>
                <w:sz w:val="24"/>
              </w:rPr>
              <w:t>а</w:t>
            </w:r>
            <w:r w:rsidRPr="004C5B9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приращений компонент </w:t>
            </w:r>
            <w:r w:rsidR="00B662E0" w:rsidRPr="00B662E0"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  <w:t xml:space="preserve">стремится в средне </w:t>
            </w:r>
            <w:proofErr w:type="gramStart"/>
            <w:r w:rsidR="00B662E0" w:rsidRPr="00B662E0"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  <w:t>квадратичном</w:t>
            </w:r>
            <w:proofErr w:type="gramEnd"/>
            <w:r w:rsidR="00B662E0" w:rsidRPr="00B662E0"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  <w:t xml:space="preserve"> к </w:t>
            </w:r>
            <m:oMath>
              <m:r>
                <w:rPr>
                  <w:rFonts w:ascii="Cambria Math" w:eastAsia="Calibri" w:hAnsi="Cambria Math"/>
                  <w:sz w:val="24"/>
                  <w:lang w:eastAsia="en-US"/>
                </w:rPr>
                <m:t>∞</m:t>
              </m:r>
            </m:oMath>
            <w:r w:rsidR="000B5C98">
              <w:rPr>
                <w:rFonts w:ascii="Times New Roman" w:hAnsi="Times New Roman"/>
                <w:sz w:val="24"/>
                <w:lang w:eastAsia="en-US"/>
              </w:rPr>
              <w:t xml:space="preserve"> (Таблица 1)</w:t>
            </w:r>
          </w:p>
        </w:tc>
        <w:tc>
          <w:tcPr>
            <w:tcW w:w="532" w:type="dxa"/>
            <w:vAlign w:val="center"/>
          </w:tcPr>
          <w:p w:rsidR="0055149B" w:rsidRDefault="0055149B" w:rsidP="0055149B">
            <w:pPr>
              <w:spacing w:line="360" w:lineRule="auto"/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</w:pPr>
          </w:p>
          <w:p w:rsidR="007B08A8" w:rsidRDefault="007B08A8" w:rsidP="0055149B">
            <w:pPr>
              <w:spacing w:line="360" w:lineRule="auto"/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</w:pPr>
          </w:p>
          <w:p w:rsidR="007B08A8" w:rsidRDefault="007B08A8" w:rsidP="0055149B">
            <w:pPr>
              <w:spacing w:line="360" w:lineRule="auto"/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</w:pPr>
          </w:p>
          <w:p w:rsidR="007B08A8" w:rsidRPr="0055149B" w:rsidRDefault="007B08A8" w:rsidP="0055149B">
            <w:pPr>
              <w:spacing w:line="360" w:lineRule="auto"/>
              <w:rPr>
                <w:rFonts w:ascii="Times New Roman" w:hAnsi="Times New Roman"/>
                <w:iCs/>
                <w:color w:val="000000"/>
                <w:sz w:val="24"/>
                <w:shd w:val="clear" w:color="auto" w:fill="FFFFFF"/>
                <w:lang w:eastAsia="en-US"/>
              </w:rPr>
            </w:pPr>
          </w:p>
        </w:tc>
      </w:tr>
    </w:tbl>
    <w:p w:rsidR="0055149B" w:rsidRPr="007B08A8" w:rsidRDefault="000F642C" w:rsidP="0055149B">
      <w:pPr>
        <w:spacing w:before="240" w:line="276" w:lineRule="auto"/>
        <w:jc w:val="both"/>
        <w:rPr>
          <w:rFonts w:ascii="Times New Roman" w:hAnsi="Times New Roman"/>
          <w:sz w:val="24"/>
          <w:lang w:eastAsia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/>
                  <w:i/>
                  <w:sz w:val="24"/>
                  <w:lang w:eastAsia="en-US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4"/>
                        <w:lang w:eastAsia="en-US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hd w:val="clear" w:color="auto" w:fill="FFFFFF"/>
                                <w:lang w:val="en-US" w:eastAsia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hd w:val="clear" w:color="auto" w:fill="FFFFFF"/>
                                <w:lang w:val="en-US" w:eastAsia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</m:m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4"/>
                        <w:lang w:eastAsia="en-US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k+1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hd w:val="clear" w:color="auto" w:fill="FFFFFF"/>
                                <w:lang w:val="en-US" w:eastAsia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hd w:val="clear" w:color="auto" w:fill="FFFFFF"/>
                                <w:lang w:val="en-US" w:eastAsia="en-US"/>
                              </w:rPr>
                              <m:t>h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</m:e>
            </m:mr>
          </m:m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lang w:eastAsia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groupChrPr>
                <m:e>
                  <m:r>
                    <w:rPr>
                      <w:rFonts w:ascii="Cambria Math" w:eastAsia="Calibri" w:hAnsi="Cambria Math"/>
                      <w:sz w:val="24"/>
                      <w:lang w:val="en-US" w:eastAsia="en-US"/>
                    </w:rPr>
                    <m:t>h→0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  <w:sz w:val="24"/>
                  <w:lang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4"/>
                      <w:lang w:eastAsia="en-US"/>
                    </w:rPr>
                    <m:t>∞</m:t>
                  </m:r>
                </m:num>
                <m:den>
                  <m:r>
                    <w:rPr>
                      <w:rFonts w:ascii="Cambria Math" w:eastAsia="Calibri" w:hAnsi="Cambria Math"/>
                      <w:sz w:val="24"/>
                      <w:lang w:eastAsia="en-US"/>
                    </w:rPr>
                    <m:t>∞</m:t>
                  </m:r>
                </m:den>
              </m:f>
            </m:e>
          </m:d>
        </m:oMath>
      </m:oMathPara>
    </w:p>
    <w:p w:rsidR="007B08A8" w:rsidRPr="0055149B" w:rsidRDefault="007B08A8" w:rsidP="0055149B">
      <w:pPr>
        <w:spacing w:before="240" w:line="276" w:lineRule="auto"/>
        <w:jc w:val="both"/>
        <w:rPr>
          <w:rFonts w:ascii="Times New Roman" w:hAnsi="Times New Roman"/>
          <w:sz w:val="24"/>
          <w:lang w:val="en-US"/>
        </w:rPr>
      </w:pPr>
    </w:p>
    <w:p w:rsidR="007B08A8" w:rsidRPr="008E1D10" w:rsidRDefault="002A5E24" w:rsidP="007B08A8">
      <w:pPr>
        <w:pStyle w:val="a7"/>
        <w:numPr>
          <w:ilvl w:val="0"/>
          <w:numId w:val="22"/>
        </w:numPr>
        <w:spacing w:before="240" w:line="276" w:lineRule="auto"/>
        <w:jc w:val="both"/>
        <w:rPr>
          <w:rFonts w:ascii="Times New Roman" w:hAnsi="Times New Roman"/>
          <w:sz w:val="24"/>
        </w:rPr>
      </w:pPr>
      <w:r w:rsidRPr="002A5E24">
        <w:rPr>
          <w:rFonts w:ascii="Times New Roman" w:hAnsi="Times New Roman"/>
          <w:sz w:val="24"/>
        </w:rPr>
        <w:t>Вычисл</w:t>
      </w:r>
      <w:r>
        <w:rPr>
          <w:rFonts w:ascii="Times New Roman" w:hAnsi="Times New Roman"/>
          <w:sz w:val="24"/>
        </w:rPr>
        <w:t>им</w:t>
      </w:r>
      <w:r w:rsidRPr="002A5E24">
        <w:rPr>
          <w:rFonts w:ascii="Times New Roman" w:hAnsi="Times New Roman"/>
          <w:sz w:val="24"/>
        </w:rPr>
        <w:t xml:space="preserve"> теоретическую вероятность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≥z</m:t>
            </m:r>
          </m:e>
        </m:d>
      </m:oMath>
      <w:r w:rsidRPr="002A5E24">
        <w:rPr>
          <w:rFonts w:ascii="Times New Roman" w:hAnsi="Times New Roman"/>
          <w:sz w:val="24"/>
        </w:rPr>
        <w:t xml:space="preserve"> и </w:t>
      </w:r>
      <w:r w:rsidR="001D607A" w:rsidRPr="002A5E24">
        <w:rPr>
          <w:rFonts w:ascii="Times New Roman" w:hAnsi="Times New Roman"/>
          <w:sz w:val="24"/>
        </w:rPr>
        <w:t>сравни</w:t>
      </w:r>
      <w:r w:rsidR="001D607A">
        <w:rPr>
          <w:rFonts w:ascii="Times New Roman" w:hAnsi="Times New Roman"/>
          <w:sz w:val="24"/>
        </w:rPr>
        <w:t>м</w:t>
      </w:r>
      <w:r w:rsidRPr="002A5E24">
        <w:rPr>
          <w:rFonts w:ascii="Times New Roman" w:hAnsi="Times New Roman"/>
          <w:sz w:val="24"/>
        </w:rPr>
        <w:t xml:space="preserve"> ее с эмпирической вероятностью достижения указанного уровня </w:t>
      </w:r>
      <m:oMath>
        <m:r>
          <w:rPr>
            <w:rFonts w:ascii="Cambria Math" w:hAnsi="Cambria Math"/>
            <w:sz w:val="24"/>
          </w:rPr>
          <m:t>z</m:t>
        </m:r>
      </m:oMath>
      <w:r w:rsidRPr="002A5E24">
        <w:rPr>
          <w:rFonts w:ascii="Times New Roman" w:hAnsi="Times New Roman"/>
          <w:sz w:val="24"/>
        </w:rPr>
        <w:t xml:space="preserve">  в момент </w:t>
      </w:r>
      <m:oMath>
        <m:r>
          <w:rPr>
            <w:rFonts w:ascii="Cambria Math" w:hAnsi="Cambria Math"/>
            <w:sz w:val="24"/>
          </w:rPr>
          <m:t>T</m:t>
        </m:r>
      </m:oMath>
      <w:r w:rsidRPr="002A5E24">
        <w:rPr>
          <w:rFonts w:ascii="Times New Roman" w:hAnsi="Times New Roman"/>
          <w:sz w:val="24"/>
        </w:rPr>
        <w:t>.</w:t>
      </w:r>
    </w:p>
    <w:p w:rsidR="001C7189" w:rsidRPr="007B08A8" w:rsidRDefault="001C7189" w:rsidP="007B08A8">
      <w:pPr>
        <w:pStyle w:val="a7"/>
        <w:numPr>
          <w:ilvl w:val="0"/>
          <w:numId w:val="24"/>
        </w:numPr>
        <w:spacing w:before="240" w:line="276" w:lineRule="auto"/>
        <w:jc w:val="both"/>
        <w:rPr>
          <w:rFonts w:ascii="Times New Roman" w:hAnsi="Times New Roman"/>
          <w:sz w:val="24"/>
        </w:rPr>
      </w:pPr>
      <w:r w:rsidRPr="007B08A8">
        <w:rPr>
          <w:rFonts w:ascii="Times New Roman" w:hAnsi="Times New Roman"/>
          <w:sz w:val="24"/>
        </w:rPr>
        <w:lastRenderedPageBreak/>
        <w:t>Эмпирическая вероятность:</w:t>
      </w:r>
    </w:p>
    <w:p w:rsidR="0013637C" w:rsidRPr="0013637C" w:rsidRDefault="0013637C" w:rsidP="0013637C">
      <w:pPr>
        <w:spacing w:line="276" w:lineRule="auto"/>
        <w:jc w:val="both"/>
        <w:rPr>
          <w:rFonts w:ascii="Times New Roman" w:hAnsi="Times New Roman"/>
          <w:sz w:val="24"/>
        </w:rPr>
      </w:pPr>
    </w:p>
    <w:p w:rsidR="002A5E24" w:rsidRP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amount_z</w:t>
      </w:r>
      <w:proofErr w:type="spell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= </w:t>
      </w:r>
      <w:r w:rsidRPr="002A5E24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</w:p>
    <w:p w:rsidR="002A5E24" w:rsidRP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2A5E24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for</w:t>
      </w:r>
      <w:proofErr w:type="gram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A5E24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in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A5E24">
        <w:rPr>
          <w:rFonts w:ascii="Courier New" w:hAnsi="Courier New" w:cs="Courier New"/>
          <w:color w:val="795E26"/>
          <w:sz w:val="21"/>
          <w:szCs w:val="21"/>
          <w:lang w:val="en-US" w:eastAsia="en-US"/>
        </w:rPr>
        <w:t>range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r w:rsidRPr="002A5E24">
        <w:rPr>
          <w:rFonts w:ascii="Courier New" w:hAnsi="Courier New" w:cs="Courier New"/>
          <w:color w:val="098156"/>
          <w:sz w:val="21"/>
          <w:szCs w:val="21"/>
          <w:lang w:val="en-US" w:eastAsia="en-US"/>
        </w:rPr>
        <w:t>0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n):</w:t>
      </w:r>
    </w:p>
    <w:p w:rsidR="002A5E24" w:rsidRP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</w:t>
      </w:r>
      <w:proofErr w:type="gramStart"/>
      <w:r w:rsidRPr="002A5E24">
        <w:rPr>
          <w:rFonts w:ascii="Courier New" w:hAnsi="Courier New" w:cs="Courier New"/>
          <w:color w:val="AF00DB"/>
          <w:sz w:val="21"/>
          <w:szCs w:val="21"/>
          <w:lang w:val="en-US" w:eastAsia="en-US"/>
        </w:rPr>
        <w:t>if</w:t>
      </w:r>
      <w:proofErr w:type="gram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np.linalg.norm</w:t>
      </w:r>
      <w:proofErr w:type="spell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trajectory_h</w:t>
      </w:r>
      <w:proofErr w:type="spell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, N, :]) &gt;= z:</w:t>
      </w:r>
    </w:p>
    <w:p w:rsidR="002A5E24" w:rsidRP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       amount</w:t>
      </w:r>
      <w:r w:rsidRPr="002A5E24">
        <w:rPr>
          <w:rFonts w:ascii="Courier New" w:hAnsi="Courier New" w:cs="Courier New"/>
          <w:color w:val="000000"/>
          <w:sz w:val="21"/>
          <w:szCs w:val="21"/>
          <w:lang w:eastAsia="en-US"/>
        </w:rPr>
        <w:t>_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z </w:t>
      </w:r>
      <w:r w:rsidRPr="002A5E24">
        <w:rPr>
          <w:rFonts w:ascii="Courier New" w:hAnsi="Courier New" w:cs="Courier New"/>
          <w:color w:val="000000"/>
          <w:sz w:val="21"/>
          <w:szCs w:val="21"/>
          <w:lang w:eastAsia="en-US"/>
        </w:rPr>
        <w:t>+=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</w:t>
      </w:r>
      <w:r w:rsidRPr="002A5E24">
        <w:rPr>
          <w:rFonts w:ascii="Courier New" w:hAnsi="Courier New" w:cs="Courier New"/>
          <w:color w:val="098156"/>
          <w:sz w:val="21"/>
          <w:szCs w:val="21"/>
          <w:lang w:eastAsia="en-US"/>
        </w:rPr>
        <w:t>1</w:t>
      </w:r>
    </w:p>
    <w:p w:rsid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US"/>
        </w:rPr>
      </w:pP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amount</w:t>
      </w:r>
      <w:r w:rsidRPr="002A5E24">
        <w:rPr>
          <w:rFonts w:ascii="Courier New" w:hAnsi="Courier New" w:cs="Courier New"/>
          <w:color w:val="000000"/>
          <w:sz w:val="21"/>
          <w:szCs w:val="21"/>
          <w:lang w:eastAsia="en-US"/>
        </w:rPr>
        <w:t>_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z </w:t>
      </w:r>
      <w:r w:rsidRPr="002A5E24">
        <w:rPr>
          <w:rFonts w:ascii="Courier New" w:hAnsi="Courier New" w:cs="Courier New"/>
          <w:color w:val="000000"/>
          <w:sz w:val="21"/>
          <w:szCs w:val="21"/>
          <w:lang w:eastAsia="en-US"/>
        </w:rPr>
        <w:t>/=</w:t>
      </w:r>
      <w:r w:rsidRPr="002A5E24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 n </w:t>
      </w:r>
    </w:p>
    <w:p w:rsidR="002A5E24" w:rsidRPr="002A5E24" w:rsidRDefault="002A5E24" w:rsidP="002A5E2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US"/>
        </w:rPr>
      </w:pPr>
    </w:p>
    <w:tbl>
      <w:tblPr>
        <w:tblStyle w:val="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</w:tblGrid>
      <w:tr w:rsidR="002A5E24" w:rsidRPr="002A5E24" w:rsidTr="009F6CD4">
        <w:trPr>
          <w:trHeight w:val="722"/>
          <w:jc w:val="center"/>
        </w:trPr>
        <w:tc>
          <w:tcPr>
            <w:tcW w:w="9028" w:type="dxa"/>
            <w:vAlign w:val="center"/>
          </w:tcPr>
          <w:p w:rsidR="002A5E24" w:rsidRPr="002A5E24" w:rsidRDefault="002A5E24" w:rsidP="002A5E24">
            <w:pPr>
              <w:spacing w:line="360" w:lineRule="auto"/>
              <w:contextualSpacing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P=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I(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4"/>
                                        <w:lang w:eastAsia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4"/>
                                        <w:lang w:eastAsia="en-US"/>
                                      </w:rPr>
                                      <m:t>W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≥z)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/>
                        <w:sz w:val="24"/>
                        <w:lang w:eastAsia="en-US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=0.28</m:t>
                </m:r>
                <m:r>
                  <w:rPr>
                    <w:rFonts w:ascii="Cambria Math" w:hAnsi="Cambria Math"/>
                    <w:sz w:val="24"/>
                    <w:lang w:val="en-US" w:eastAsia="en-US"/>
                  </w:rPr>
                  <m:t>.</m:t>
                </m:r>
              </m:oMath>
            </m:oMathPara>
          </w:p>
        </w:tc>
      </w:tr>
    </w:tbl>
    <w:p w:rsidR="002A5E24" w:rsidRPr="002A5E24" w:rsidRDefault="002A5E24" w:rsidP="002A5E24">
      <w:pPr>
        <w:spacing w:line="360" w:lineRule="auto"/>
        <w:ind w:left="720"/>
        <w:contextualSpacing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  <w:r w:rsidRPr="002A5E24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</w:t>
      </w:r>
    </w:p>
    <w:p w:rsidR="002A5E24" w:rsidRPr="007B08A8" w:rsidRDefault="001C7189" w:rsidP="007B08A8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  <w:r w:rsidRPr="007B08A8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Те</w:t>
      </w:r>
      <w:r w:rsidR="002A5E24" w:rsidRPr="007B08A8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оретическ</w:t>
      </w:r>
      <w:r w:rsidRPr="007B08A8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ая</w:t>
      </w:r>
      <w:r w:rsidR="002A5E24" w:rsidRPr="007B08A8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вероятность достижения уровня </w:t>
      </w:r>
      <m:oMath>
        <m:r>
          <w:rPr>
            <w:rFonts w:ascii="Cambria Math" w:hAnsi="Cambria Math"/>
            <w:sz w:val="24"/>
            <w:lang w:eastAsia="en-US"/>
          </w:rPr>
          <m:t>z</m:t>
        </m:r>
      </m:oMath>
      <w:r w:rsidR="002A5E24" w:rsidRPr="007B08A8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:</w:t>
      </w:r>
    </w:p>
    <w:p w:rsidR="001C7189" w:rsidRPr="002A5E24" w:rsidRDefault="001C7189" w:rsidP="001C7189">
      <w:pPr>
        <w:spacing w:line="360" w:lineRule="auto"/>
        <w:contextualSpacing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</w:p>
    <w:p w:rsidR="002A5E24" w:rsidRPr="002A5E24" w:rsidRDefault="002A5E24" w:rsidP="002A5E24">
      <w:pPr>
        <w:tabs>
          <w:tab w:val="left" w:pos="1134"/>
        </w:tabs>
        <w:jc w:val="both"/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</w:pPr>
      <w:proofErr w:type="spellStart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>amount_z_T</w:t>
      </w:r>
      <w:proofErr w:type="spellEnd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 xml:space="preserve"> = 1 - </w:t>
      </w:r>
      <w:proofErr w:type="gramStart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>sps.chi2(</w:t>
      </w:r>
      <w:proofErr w:type="gramEnd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>2).</w:t>
      </w:r>
      <w:proofErr w:type="spellStart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>cdf</w:t>
      </w:r>
      <w:proofErr w:type="spellEnd"/>
      <w:r w:rsidRPr="002A5E24"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  <w:t>((z * z)/(sigma * sigma * T))</w:t>
      </w:r>
    </w:p>
    <w:p w:rsidR="002A5E24" w:rsidRPr="002A5E24" w:rsidRDefault="002A5E24" w:rsidP="002A5E24">
      <w:pPr>
        <w:tabs>
          <w:tab w:val="left" w:pos="1134"/>
        </w:tabs>
        <w:jc w:val="both"/>
        <w:rPr>
          <w:rFonts w:ascii="Courier New" w:eastAsia="Calibri" w:hAnsi="Courier New" w:cs="Courier New"/>
          <w:sz w:val="22"/>
          <w:szCs w:val="22"/>
          <w:shd w:val="clear" w:color="auto" w:fill="FFFFFF"/>
          <w:lang w:val="en-US" w:eastAsia="en-US"/>
        </w:rPr>
      </w:pPr>
    </w:p>
    <w:tbl>
      <w:tblPr>
        <w:tblStyle w:val="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  <w:gridCol w:w="543"/>
      </w:tblGrid>
      <w:tr w:rsidR="002A5E24" w:rsidRPr="002A5E24" w:rsidTr="009F6CD4">
        <w:trPr>
          <w:trHeight w:val="1014"/>
          <w:jc w:val="center"/>
        </w:trPr>
        <w:tc>
          <w:tcPr>
            <w:tcW w:w="9062" w:type="dxa"/>
            <w:vAlign w:val="center"/>
          </w:tcPr>
          <w:p w:rsidR="002A5E24" w:rsidRPr="002A5E24" w:rsidRDefault="002A5E24" w:rsidP="002A5E24">
            <w:pPr>
              <w:spacing w:line="360" w:lineRule="auto"/>
              <w:contextualSpacing/>
              <w:rPr>
                <w:rFonts w:ascii="Times New Roman" w:hAnsi="Times New Roman"/>
                <w:i/>
                <w:iCs/>
                <w:color w:val="000000"/>
                <w:sz w:val="24"/>
                <w:shd w:val="clear" w:color="auto" w:fill="FFFFFF"/>
                <w:lang w:val="en-US" w:eastAsia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4"/>
                                    <w:lang w:eastAsia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4"/>
                                    <w:lang w:eastAsia="en-US"/>
                                  </w:rPr>
                                  <m:t>W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/>
                        <w:sz w:val="24"/>
                        <w:lang w:eastAsia="en-US"/>
                      </w:rPr>
                      <m:t>≥z</m:t>
                    </m:r>
                  </m:e>
                </m:d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=1-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4"/>
                        <w:lang w:eastAsia="en-US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2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4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4"/>
                            <w:lang w:eastAsia="en-US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/>
                    <w:sz w:val="24"/>
                    <w:lang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212121"/>
                    <w:sz w:val="24"/>
                    <w:shd w:val="clear" w:color="auto" w:fill="FFFFFF"/>
                  </w:rPr>
                  <m:t>0.27645</m:t>
                </m:r>
              </m:oMath>
            </m:oMathPara>
          </w:p>
        </w:tc>
        <w:tc>
          <w:tcPr>
            <w:tcW w:w="543" w:type="dxa"/>
            <w:vAlign w:val="center"/>
          </w:tcPr>
          <w:p w:rsidR="002A5E24" w:rsidRPr="002A5E24" w:rsidRDefault="002A5E24" w:rsidP="002A5E24">
            <w:pPr>
              <w:spacing w:line="360" w:lineRule="auto"/>
              <w:contextualSpacing/>
              <w:rPr>
                <w:rFonts w:ascii="Times New Roman" w:hAnsi="Times New Roman"/>
                <w:iCs/>
                <w:color w:val="000000"/>
                <w:szCs w:val="28"/>
                <w:shd w:val="clear" w:color="auto" w:fill="FFFFFF"/>
                <w:lang w:eastAsia="en-US"/>
              </w:rPr>
            </w:pPr>
          </w:p>
        </w:tc>
      </w:tr>
    </w:tbl>
    <w:p w:rsidR="00481063" w:rsidRDefault="0062660D" w:rsidP="00481063">
      <w:pPr>
        <w:spacing w:before="100" w:beforeAutospacing="1" w:after="100" w:afterAutospacing="1" w:line="276" w:lineRule="auto"/>
        <w:rPr>
          <w:rFonts w:ascii="Times New Roman" w:eastAsiaTheme="minorEastAsia" w:hAnsi="Times New Roman"/>
          <w:b/>
          <w:iCs/>
          <w:sz w:val="24"/>
          <w:szCs w:val="28"/>
          <w:shd w:val="clear" w:color="auto" w:fill="FFFFFF"/>
        </w:rPr>
      </w:pPr>
      <w:r w:rsidRPr="00213B15">
        <w:rPr>
          <w:rFonts w:ascii="Times New Roman" w:eastAsiaTheme="minorEastAsia" w:hAnsi="Times New Roman"/>
          <w:b/>
          <w:iCs/>
          <w:sz w:val="24"/>
          <w:szCs w:val="28"/>
          <w:shd w:val="clear" w:color="auto" w:fill="FFFFFF"/>
        </w:rPr>
        <w:t>Выводы:</w:t>
      </w:r>
      <w:r w:rsidR="00213B15">
        <w:rPr>
          <w:rFonts w:ascii="Times New Roman" w:eastAsiaTheme="minorEastAsia" w:hAnsi="Times New Roman"/>
          <w:b/>
          <w:iCs/>
          <w:sz w:val="24"/>
          <w:szCs w:val="28"/>
          <w:shd w:val="clear" w:color="auto" w:fill="FFFFFF"/>
        </w:rPr>
        <w:t xml:space="preserve"> </w:t>
      </w:r>
    </w:p>
    <w:p w:rsidR="00481063" w:rsidRPr="00481063" w:rsidRDefault="00B61139" w:rsidP="00481063">
      <w:pPr>
        <w:spacing w:before="100" w:beforeAutospacing="1" w:after="100" w:afterAutospacing="1" w:line="276" w:lineRule="auto"/>
        <w:rPr>
          <w:rFonts w:ascii="Times New Roman" w:eastAsiaTheme="minorEastAsia" w:hAnsi="Times New Roman"/>
          <w:b/>
          <w:iCs/>
          <w:sz w:val="24"/>
          <w:szCs w:val="28"/>
          <w:shd w:val="clear" w:color="auto" w:fill="FFFFFF"/>
        </w:rPr>
      </w:pPr>
      <w:r w:rsidRPr="00481063">
        <w:rPr>
          <w:rFonts w:ascii="Times New Roman" w:hAnsi="Times New Roman"/>
          <w:color w:val="000000"/>
          <w:sz w:val="24"/>
          <w:szCs w:val="28"/>
          <w:shd w:val="clear" w:color="auto" w:fill="FFFFFF"/>
          <w:lang w:eastAsia="en-US"/>
        </w:rPr>
        <w:t>М</w:t>
      </w:r>
      <w:r w:rsidRPr="00481063">
        <w:rPr>
          <w:rFonts w:ascii="Times New Roman" w:hAnsi="Times New Roman"/>
          <w:color w:val="0D0D0D"/>
          <w:sz w:val="24"/>
          <w:szCs w:val="28"/>
          <w:lang w:eastAsia="en-US"/>
        </w:rPr>
        <w:t xml:space="preserve">ы научились моделировать и визуализировать траектории </w:t>
      </w:r>
      <w:r w:rsidRPr="00481063">
        <w:rPr>
          <w:rFonts w:ascii="Times New Roman" w:hAnsi="Times New Roman"/>
          <w:sz w:val="24"/>
        </w:rPr>
        <w:t xml:space="preserve">двумерного </w:t>
      </w:r>
      <w:proofErr w:type="spellStart"/>
      <w:r w:rsidRPr="00481063">
        <w:rPr>
          <w:rFonts w:ascii="Times New Roman" w:hAnsi="Times New Roman"/>
          <w:sz w:val="24"/>
        </w:rPr>
        <w:t>винеровского</w:t>
      </w:r>
      <w:proofErr w:type="spellEnd"/>
      <w:r w:rsidRPr="00481063">
        <w:rPr>
          <w:rFonts w:ascii="Times New Roman" w:hAnsi="Times New Roman"/>
          <w:sz w:val="24"/>
        </w:rPr>
        <w:t xml:space="preserve"> процесса интенсивности </w:t>
      </w:r>
      <m:oMath>
        <m:r>
          <w:rPr>
            <w:rFonts w:ascii="Cambria Math" w:hAnsi="Cambria Math"/>
            <w:sz w:val="24"/>
          </w:rPr>
          <m:t>σ</m:t>
        </m:r>
      </m:oMath>
      <w:r w:rsidRPr="00481063">
        <w:rPr>
          <w:rFonts w:ascii="Times New Roman" w:hAnsi="Times New Roman"/>
          <w:sz w:val="24"/>
        </w:rPr>
        <w:t xml:space="preserve"> с шагом </w:t>
      </w:r>
      <m:oMath>
        <m:r>
          <w:rPr>
            <w:rFonts w:ascii="Cambria Math" w:hAnsi="Cambria Math"/>
            <w:sz w:val="24"/>
          </w:rPr>
          <m:t>h</m:t>
        </m:r>
      </m:oMath>
      <w:r w:rsidRPr="00481063">
        <w:rPr>
          <w:rFonts w:ascii="Times New Roman" w:hAnsi="Times New Roman"/>
          <w:sz w:val="24"/>
        </w:rPr>
        <w:t xml:space="preserve"> и шагом </w:t>
      </w:r>
      <m:oMath>
        <m:r>
          <w:rPr>
            <w:rFonts w:ascii="Cambria Math" w:hAnsi="Cambria Math"/>
            <w:sz w:val="24"/>
          </w:rPr>
          <m:t>h/</m:t>
        </m:r>
        <m:r>
          <w:rPr>
            <w:rFonts w:ascii="Cambria Math" w:hAnsi="Cambria Math"/>
            <w:sz w:val="24"/>
          </w:rPr>
          <m:t>2</m:t>
        </m:r>
      </m:oMath>
      <w:r w:rsidRPr="00481063">
        <w:rPr>
          <w:rFonts w:ascii="Times New Roman" w:hAnsi="Times New Roman"/>
          <w:color w:val="0D0D0D"/>
          <w:sz w:val="24"/>
          <w:szCs w:val="28"/>
          <w:lang w:eastAsia="en-US"/>
        </w:rPr>
        <w:t xml:space="preserve">. </w:t>
      </w:r>
      <w:r w:rsidR="000E6187" w:rsidRPr="00481063">
        <w:rPr>
          <w:rFonts w:ascii="Times New Roman" w:hAnsi="Times New Roman"/>
          <w:color w:val="0D0D0D"/>
          <w:sz w:val="24"/>
          <w:szCs w:val="28"/>
          <w:lang w:eastAsia="en-US"/>
        </w:rPr>
        <w:t>Кроме того,</w:t>
      </w:r>
      <w:r w:rsidRPr="00481063">
        <w:rPr>
          <w:rFonts w:ascii="Times New Roman" w:hAnsi="Times New Roman"/>
          <w:color w:val="0D0D0D"/>
          <w:sz w:val="24"/>
          <w:szCs w:val="28"/>
          <w:lang w:eastAsia="en-US"/>
        </w:rPr>
        <w:t xml:space="preserve"> мы вычисл</w:t>
      </w:r>
      <w:r w:rsidR="000E6187" w:rsidRPr="00481063">
        <w:rPr>
          <w:rFonts w:ascii="Times New Roman" w:hAnsi="Times New Roman"/>
          <w:color w:val="0D0D0D"/>
          <w:sz w:val="24"/>
          <w:szCs w:val="28"/>
          <w:lang w:eastAsia="en-US"/>
        </w:rPr>
        <w:t>или</w:t>
      </w:r>
      <w:r w:rsidRPr="00481063">
        <w:rPr>
          <w:rFonts w:ascii="Times New Roman" w:hAnsi="Times New Roman"/>
          <w:color w:val="0D0D0D"/>
          <w:sz w:val="24"/>
          <w:szCs w:val="28"/>
          <w:lang w:eastAsia="en-US"/>
        </w:rPr>
        <w:t xml:space="preserve"> </w:t>
      </w:r>
      <w:r w:rsidR="000E6187" w:rsidRPr="00481063">
        <w:rPr>
          <w:rFonts w:ascii="Times New Roman" w:hAnsi="Times New Roman"/>
          <w:sz w:val="24"/>
        </w:rPr>
        <w:t>вариации компонент, нашли среднее значение вариации по всем траекториям</w:t>
      </w:r>
      <w:r w:rsidR="008A1973" w:rsidRPr="00481063">
        <w:rPr>
          <w:rFonts w:ascii="Times New Roman" w:hAnsi="Times New Roman"/>
          <w:sz w:val="24"/>
        </w:rPr>
        <w:t xml:space="preserve"> с шагом </w:t>
      </w:r>
      <w:r w:rsidR="008A1973" w:rsidRPr="00481063">
        <w:rPr>
          <w:rFonts w:ascii="Times New Roman" w:hAnsi="Times New Roman"/>
          <w:i/>
          <w:sz w:val="24"/>
          <w:lang w:val="en-US"/>
        </w:rPr>
        <w:t>h</w:t>
      </w:r>
      <w:r w:rsidR="000E6187" w:rsidRPr="00481063">
        <w:rPr>
          <w:rFonts w:ascii="Times New Roman" w:hAnsi="Times New Roman"/>
          <w:sz w:val="24"/>
        </w:rPr>
        <w:t>, а также вычислили суммы квадратов приращений компонент и их среднее значение.</w:t>
      </w:r>
      <w:r w:rsidR="00AD11F2" w:rsidRPr="00481063">
        <w:rPr>
          <w:rFonts w:ascii="Times New Roman" w:hAnsi="Times New Roman"/>
          <w:sz w:val="24"/>
        </w:rPr>
        <w:t xml:space="preserve"> То </w:t>
      </w:r>
      <w:r w:rsidR="008A1973" w:rsidRPr="00481063">
        <w:rPr>
          <w:rFonts w:ascii="Times New Roman" w:hAnsi="Times New Roman"/>
          <w:sz w:val="24"/>
        </w:rPr>
        <w:t>же самое</w:t>
      </w:r>
      <w:r w:rsidR="00AD11F2" w:rsidRPr="00481063">
        <w:rPr>
          <w:rFonts w:ascii="Times New Roman" w:hAnsi="Times New Roman"/>
          <w:sz w:val="24"/>
        </w:rPr>
        <w:t xml:space="preserve"> </w:t>
      </w:r>
      <w:r w:rsidR="008A1973" w:rsidRPr="00481063">
        <w:rPr>
          <w:rFonts w:ascii="Times New Roman" w:hAnsi="Times New Roman"/>
          <w:sz w:val="24"/>
        </w:rPr>
        <w:t>м</w:t>
      </w:r>
      <w:r w:rsidR="00AD11F2" w:rsidRPr="00481063">
        <w:rPr>
          <w:rFonts w:ascii="Times New Roman" w:hAnsi="Times New Roman"/>
          <w:sz w:val="24"/>
        </w:rPr>
        <w:t xml:space="preserve">ы проделали для траекторий с шагом </w:t>
      </w:r>
      <w:r w:rsidR="00AD11F2" w:rsidRPr="00481063">
        <w:rPr>
          <w:rFonts w:ascii="Times New Roman" w:hAnsi="Times New Roman"/>
          <w:i/>
          <w:sz w:val="24"/>
          <w:lang w:val="en-US"/>
        </w:rPr>
        <w:t>h</w:t>
      </w:r>
      <w:r w:rsidR="00AD11F2" w:rsidRPr="00481063">
        <w:rPr>
          <w:rFonts w:ascii="Times New Roman" w:hAnsi="Times New Roman"/>
          <w:i/>
          <w:sz w:val="24"/>
        </w:rPr>
        <w:t>/2</w:t>
      </w:r>
      <w:r w:rsidR="00AD11F2" w:rsidRPr="00481063">
        <w:rPr>
          <w:rFonts w:ascii="Times New Roman" w:hAnsi="Times New Roman"/>
          <w:sz w:val="24"/>
        </w:rPr>
        <w:t>.</w:t>
      </w:r>
      <w:r w:rsidR="000E6187" w:rsidRPr="00481063">
        <w:rPr>
          <w:rFonts w:ascii="Times New Roman" w:hAnsi="Times New Roman"/>
          <w:sz w:val="24"/>
        </w:rPr>
        <w:t xml:space="preserve"> </w:t>
      </w:r>
      <w:proofErr w:type="gramStart"/>
      <w:r w:rsidR="008A1973" w:rsidRPr="00481063">
        <w:rPr>
          <w:rFonts w:ascii="Times New Roman" w:hAnsi="Times New Roman"/>
          <w:sz w:val="24"/>
        </w:rPr>
        <w:t xml:space="preserve">В результате, сравнив полученные значения для траекторий с шагами </w:t>
      </w:r>
      <w:r w:rsidR="008A1973" w:rsidRPr="00481063">
        <w:rPr>
          <w:rFonts w:ascii="Times New Roman" w:hAnsi="Times New Roman"/>
          <w:i/>
          <w:sz w:val="24"/>
          <w:lang w:val="en-US"/>
        </w:rPr>
        <w:t>h</w:t>
      </w:r>
      <w:r w:rsidR="008A1973" w:rsidRPr="00481063">
        <w:rPr>
          <w:rFonts w:ascii="Times New Roman" w:hAnsi="Times New Roman"/>
          <w:sz w:val="24"/>
        </w:rPr>
        <w:t xml:space="preserve"> и </w:t>
      </w:r>
      <w:r w:rsidR="008A1973" w:rsidRPr="00481063">
        <w:rPr>
          <w:rFonts w:ascii="Times New Roman" w:hAnsi="Times New Roman"/>
          <w:i/>
          <w:sz w:val="24"/>
          <w:lang w:val="en-US"/>
        </w:rPr>
        <w:t>h</w:t>
      </w:r>
      <w:r w:rsidR="008A1973" w:rsidRPr="00481063">
        <w:rPr>
          <w:rFonts w:ascii="Times New Roman" w:hAnsi="Times New Roman"/>
          <w:i/>
          <w:sz w:val="24"/>
        </w:rPr>
        <w:t>/2</w:t>
      </w:r>
      <w:r w:rsidR="008A1973" w:rsidRPr="00481063">
        <w:rPr>
          <w:rFonts w:ascii="Times New Roman" w:hAnsi="Times New Roman"/>
          <w:sz w:val="24"/>
        </w:rPr>
        <w:t>, получили значения, которые</w:t>
      </w:r>
      <w:r w:rsidR="000E6187" w:rsidRPr="00481063">
        <w:rPr>
          <w:rFonts w:ascii="Times New Roman" w:hAnsi="Times New Roman"/>
          <w:sz w:val="24"/>
        </w:rPr>
        <w:t xml:space="preserve"> соответствуют двум </w:t>
      </w:r>
      <w:r w:rsidR="000E6187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свойствам траекторий скалярного </w:t>
      </w:r>
      <w:proofErr w:type="spellStart"/>
      <w:r w:rsidR="000E6187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винеровского</w:t>
      </w:r>
      <w:proofErr w:type="spellEnd"/>
      <w:r w:rsidR="000E6187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процесса</w:t>
      </w:r>
      <w:r w:rsidR="008A1973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:  </w:t>
      </w:r>
      <w:r w:rsidR="008E1D10" w:rsidRPr="00481063">
        <w:rPr>
          <w:rFonts w:ascii="Times New Roman" w:hAnsi="Times New Roman"/>
          <w:sz w:val="24"/>
        </w:rPr>
        <w:t xml:space="preserve">сумма квадратов приращений компонент </w:t>
      </w:r>
      <w:r w:rsidR="008A1973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стремится в средне квадратичном к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lang w:eastAsia="en-US"/>
              </w:rPr>
              <m:t>σ</m:t>
            </m:r>
          </m:e>
          <m:sup>
            <m:r>
              <w:rPr>
                <w:rFonts w:ascii="Cambria Math" w:eastAsia="Calibri" w:hAnsi="Cambria Math"/>
                <w:sz w:val="24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lang w:eastAsia="en-US"/>
          </w:rPr>
          <m:t>T</m:t>
        </m:r>
      </m:oMath>
      <w:r w:rsidR="008A1973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, а </w:t>
      </w:r>
      <w:r w:rsidR="0012274D" w:rsidRPr="00481063">
        <w:rPr>
          <w:rFonts w:ascii="Times New Roman" w:hAnsi="Times New Roman"/>
          <w:sz w:val="24"/>
        </w:rPr>
        <w:t xml:space="preserve">сумма приращений компонент </w:t>
      </w:r>
      <w:r w:rsidR="008A1973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>– к бесконечности.</w:t>
      </w:r>
      <w:proofErr w:type="gramEnd"/>
      <w:r w:rsidR="008A1973" w:rsidRPr="00481063"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  <w:t xml:space="preserve"> </w:t>
      </w:r>
      <w:r w:rsidRPr="00481063">
        <w:rPr>
          <w:rFonts w:ascii="Times New Roman" w:hAnsi="Times New Roman"/>
          <w:color w:val="0D0D0D"/>
          <w:sz w:val="24"/>
          <w:lang w:eastAsia="en-US"/>
        </w:rPr>
        <w:t>Был</w:t>
      </w:r>
      <w:r w:rsidR="00481063" w:rsidRPr="00481063">
        <w:rPr>
          <w:rFonts w:ascii="Times New Roman" w:hAnsi="Times New Roman"/>
          <w:color w:val="0D0D0D"/>
          <w:sz w:val="24"/>
          <w:lang w:eastAsia="en-US"/>
        </w:rPr>
        <w:t xml:space="preserve">и вычислены </w:t>
      </w:r>
      <w:r w:rsidR="00481063" w:rsidRPr="00481063">
        <w:rPr>
          <w:rFonts w:ascii="Times New Roman" w:hAnsi="Times New Roman"/>
          <w:sz w:val="24"/>
        </w:rPr>
        <w:t>теоретическ</w:t>
      </w:r>
      <w:r w:rsidR="00481063">
        <w:rPr>
          <w:rFonts w:ascii="Times New Roman" w:hAnsi="Times New Roman"/>
          <w:sz w:val="24"/>
        </w:rPr>
        <w:t>ая</w:t>
      </w:r>
      <w:r w:rsidR="00481063" w:rsidRPr="00481063">
        <w:rPr>
          <w:rFonts w:ascii="Times New Roman" w:hAnsi="Times New Roman"/>
          <w:sz w:val="24"/>
        </w:rPr>
        <w:t xml:space="preserve"> </w:t>
      </w:r>
      <w:r w:rsidR="00481063">
        <w:rPr>
          <w:rFonts w:ascii="Times New Roman" w:hAnsi="Times New Roman"/>
          <w:sz w:val="24"/>
        </w:rPr>
        <w:t xml:space="preserve">и </w:t>
      </w:r>
      <w:r w:rsidR="00481063" w:rsidRPr="00481063">
        <w:rPr>
          <w:rFonts w:ascii="Times New Roman" w:hAnsi="Times New Roman"/>
          <w:sz w:val="24"/>
        </w:rPr>
        <w:t>эмпирическ</w:t>
      </w:r>
      <w:r w:rsidR="00481063">
        <w:rPr>
          <w:rFonts w:ascii="Times New Roman" w:hAnsi="Times New Roman"/>
          <w:sz w:val="24"/>
        </w:rPr>
        <w:t>ая</w:t>
      </w:r>
      <w:r w:rsidR="00481063" w:rsidRPr="00481063">
        <w:rPr>
          <w:rFonts w:ascii="Times New Roman" w:hAnsi="Times New Roman"/>
          <w:sz w:val="24"/>
        </w:rPr>
        <w:t xml:space="preserve"> вероятность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≥z</m:t>
            </m:r>
          </m:e>
        </m:d>
      </m:oMath>
      <w:r w:rsidR="00481063" w:rsidRPr="00481063">
        <w:rPr>
          <w:rFonts w:ascii="Times New Roman" w:hAnsi="Times New Roman"/>
          <w:sz w:val="24"/>
        </w:rPr>
        <w:t xml:space="preserve"> достижения указанного уровня </w:t>
      </w:r>
      <m:oMath>
        <m:r>
          <w:rPr>
            <w:rFonts w:ascii="Cambria Math" w:hAnsi="Cambria Math"/>
            <w:sz w:val="24"/>
          </w:rPr>
          <m:t>z</m:t>
        </m:r>
      </m:oMath>
      <w:r w:rsidR="00481063" w:rsidRPr="00481063">
        <w:rPr>
          <w:rFonts w:ascii="Times New Roman" w:hAnsi="Times New Roman"/>
          <w:sz w:val="24"/>
        </w:rPr>
        <w:t xml:space="preserve">  в момент </w:t>
      </w:r>
      <m:oMath>
        <m:r>
          <w:rPr>
            <w:rFonts w:ascii="Cambria Math" w:hAnsi="Cambria Math"/>
            <w:sz w:val="24"/>
          </w:rPr>
          <m:t>T</m:t>
        </m:r>
      </m:oMath>
      <w:r w:rsidR="00481063" w:rsidRPr="00481063">
        <w:rPr>
          <w:rFonts w:ascii="Times New Roman" w:hAnsi="Times New Roman"/>
          <w:sz w:val="24"/>
        </w:rPr>
        <w:t>.</w:t>
      </w:r>
      <w:r w:rsidR="00481063">
        <w:rPr>
          <w:rFonts w:ascii="Times New Roman" w:hAnsi="Times New Roman"/>
          <w:sz w:val="24"/>
        </w:rPr>
        <w:t xml:space="preserve"> Они оказались близки по своим значениям.</w:t>
      </w:r>
    </w:p>
    <w:p w:rsidR="00B61139" w:rsidRPr="000E6187" w:rsidRDefault="00B61139" w:rsidP="000E6187">
      <w:pPr>
        <w:spacing w:line="276" w:lineRule="auto"/>
        <w:rPr>
          <w:rFonts w:ascii="Times New Roman" w:hAnsi="Times New Roman"/>
          <w:iCs/>
          <w:color w:val="000000"/>
          <w:sz w:val="24"/>
          <w:shd w:val="clear" w:color="auto" w:fill="FFFFFF"/>
          <w:lang w:eastAsia="en-US"/>
        </w:rPr>
      </w:pPr>
    </w:p>
    <w:p w:rsidR="00B61139" w:rsidRPr="00213B15" w:rsidRDefault="00B61139" w:rsidP="004C5B9B">
      <w:pPr>
        <w:spacing w:before="100" w:beforeAutospacing="1" w:after="100" w:afterAutospacing="1"/>
        <w:rPr>
          <w:rFonts w:ascii="Times New Roman" w:hAnsi="Times New Roman"/>
          <w:sz w:val="24"/>
          <w:szCs w:val="28"/>
        </w:rPr>
      </w:pPr>
    </w:p>
    <w:sectPr w:rsidR="00B61139" w:rsidRPr="00213B15" w:rsidSect="006E3977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66A"/>
    <w:multiLevelType w:val="hybridMultilevel"/>
    <w:tmpl w:val="AD483524"/>
    <w:lvl w:ilvl="0" w:tplc="DDC8E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446840"/>
    <w:multiLevelType w:val="hybridMultilevel"/>
    <w:tmpl w:val="DDB8A0AC"/>
    <w:lvl w:ilvl="0" w:tplc="DE8AE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41DB1"/>
    <w:multiLevelType w:val="hybridMultilevel"/>
    <w:tmpl w:val="BE3C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01119"/>
    <w:multiLevelType w:val="hybridMultilevel"/>
    <w:tmpl w:val="907A1024"/>
    <w:lvl w:ilvl="0" w:tplc="BC9C52A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125B6"/>
    <w:multiLevelType w:val="hybridMultilevel"/>
    <w:tmpl w:val="CC1CE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8554E"/>
    <w:multiLevelType w:val="hybridMultilevel"/>
    <w:tmpl w:val="FE0A580E"/>
    <w:lvl w:ilvl="0" w:tplc="7BD044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1BE6073A"/>
    <w:multiLevelType w:val="hybridMultilevel"/>
    <w:tmpl w:val="C9D447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C58B1"/>
    <w:multiLevelType w:val="hybridMultilevel"/>
    <w:tmpl w:val="6378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E53EB"/>
    <w:multiLevelType w:val="hybridMultilevel"/>
    <w:tmpl w:val="0C02FEF2"/>
    <w:lvl w:ilvl="0" w:tplc="EE2C996A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11DAB"/>
    <w:multiLevelType w:val="hybridMultilevel"/>
    <w:tmpl w:val="3C76D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F5CD6"/>
    <w:multiLevelType w:val="hybridMultilevel"/>
    <w:tmpl w:val="F9A605F8"/>
    <w:lvl w:ilvl="0" w:tplc="7C2E7E0A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EB725E4"/>
    <w:multiLevelType w:val="hybridMultilevel"/>
    <w:tmpl w:val="BDAC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6519A"/>
    <w:multiLevelType w:val="hybridMultilevel"/>
    <w:tmpl w:val="F1C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61A64"/>
    <w:multiLevelType w:val="hybridMultilevel"/>
    <w:tmpl w:val="C9D447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44FB9"/>
    <w:multiLevelType w:val="hybridMultilevel"/>
    <w:tmpl w:val="4BC67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C0B84"/>
    <w:multiLevelType w:val="hybridMultilevel"/>
    <w:tmpl w:val="3C76D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CA2505"/>
    <w:multiLevelType w:val="hybridMultilevel"/>
    <w:tmpl w:val="6E121B5A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3C0786"/>
    <w:multiLevelType w:val="hybridMultilevel"/>
    <w:tmpl w:val="78280D92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8C0B14"/>
    <w:multiLevelType w:val="hybridMultilevel"/>
    <w:tmpl w:val="53D69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02E27"/>
    <w:multiLevelType w:val="hybridMultilevel"/>
    <w:tmpl w:val="38D8FE78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20">
    <w:nsid w:val="65497C77"/>
    <w:multiLevelType w:val="hybridMultilevel"/>
    <w:tmpl w:val="44DA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C7127"/>
    <w:multiLevelType w:val="hybridMultilevel"/>
    <w:tmpl w:val="6EBE0F9A"/>
    <w:lvl w:ilvl="0" w:tplc="9F98201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9C2"/>
    <w:multiLevelType w:val="hybridMultilevel"/>
    <w:tmpl w:val="1C065DF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924389F"/>
    <w:multiLevelType w:val="hybridMultilevel"/>
    <w:tmpl w:val="78280D92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1467B"/>
    <w:multiLevelType w:val="hybridMultilevel"/>
    <w:tmpl w:val="17D2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5035E"/>
    <w:multiLevelType w:val="hybridMultilevel"/>
    <w:tmpl w:val="FE0A580E"/>
    <w:lvl w:ilvl="0" w:tplc="7BD044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7FB3569C"/>
    <w:multiLevelType w:val="hybridMultilevel"/>
    <w:tmpl w:val="38D8F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4"/>
  </w:num>
  <w:num w:numId="4">
    <w:abstractNumId w:val="2"/>
  </w:num>
  <w:num w:numId="5">
    <w:abstractNumId w:val="14"/>
  </w:num>
  <w:num w:numId="6">
    <w:abstractNumId w:val="11"/>
  </w:num>
  <w:num w:numId="7">
    <w:abstractNumId w:val="8"/>
  </w:num>
  <w:num w:numId="8">
    <w:abstractNumId w:val="16"/>
  </w:num>
  <w:num w:numId="9">
    <w:abstractNumId w:val="12"/>
  </w:num>
  <w:num w:numId="10">
    <w:abstractNumId w:val="6"/>
  </w:num>
  <w:num w:numId="11">
    <w:abstractNumId w:val="21"/>
  </w:num>
  <w:num w:numId="12">
    <w:abstractNumId w:val="13"/>
  </w:num>
  <w:num w:numId="13">
    <w:abstractNumId w:val="17"/>
  </w:num>
  <w:num w:numId="14">
    <w:abstractNumId w:val="23"/>
  </w:num>
  <w:num w:numId="15">
    <w:abstractNumId w:val="18"/>
  </w:num>
  <w:num w:numId="16">
    <w:abstractNumId w:val="9"/>
  </w:num>
  <w:num w:numId="17">
    <w:abstractNumId w:val="15"/>
  </w:num>
  <w:num w:numId="18">
    <w:abstractNumId w:val="3"/>
  </w:num>
  <w:num w:numId="19">
    <w:abstractNumId w:val="20"/>
  </w:num>
  <w:num w:numId="20">
    <w:abstractNumId w:val="0"/>
  </w:num>
  <w:num w:numId="21">
    <w:abstractNumId w:val="10"/>
  </w:num>
  <w:num w:numId="22">
    <w:abstractNumId w:val="5"/>
  </w:num>
  <w:num w:numId="23">
    <w:abstractNumId w:val="1"/>
  </w:num>
  <w:num w:numId="24">
    <w:abstractNumId w:val="22"/>
  </w:num>
  <w:num w:numId="25">
    <w:abstractNumId w:val="19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A"/>
    <w:rsid w:val="00001E67"/>
    <w:rsid w:val="0001690B"/>
    <w:rsid w:val="0002203B"/>
    <w:rsid w:val="00057C79"/>
    <w:rsid w:val="000A5110"/>
    <w:rsid w:val="000B0A9D"/>
    <w:rsid w:val="000B1634"/>
    <w:rsid w:val="000B5C98"/>
    <w:rsid w:val="000E6187"/>
    <w:rsid w:val="000E6804"/>
    <w:rsid w:val="000F3653"/>
    <w:rsid w:val="000F642C"/>
    <w:rsid w:val="00103A4A"/>
    <w:rsid w:val="0012274D"/>
    <w:rsid w:val="001301BD"/>
    <w:rsid w:val="001309B9"/>
    <w:rsid w:val="0013637C"/>
    <w:rsid w:val="00136EB9"/>
    <w:rsid w:val="00151E07"/>
    <w:rsid w:val="001735BB"/>
    <w:rsid w:val="00173B6A"/>
    <w:rsid w:val="001914D0"/>
    <w:rsid w:val="001928FF"/>
    <w:rsid w:val="001B3E0C"/>
    <w:rsid w:val="001C7189"/>
    <w:rsid w:val="001D4BB4"/>
    <w:rsid w:val="001D5D06"/>
    <w:rsid w:val="001D607A"/>
    <w:rsid w:val="001F001B"/>
    <w:rsid w:val="00213B15"/>
    <w:rsid w:val="00223EFF"/>
    <w:rsid w:val="00224FDB"/>
    <w:rsid w:val="0024688B"/>
    <w:rsid w:val="002578B3"/>
    <w:rsid w:val="002702FA"/>
    <w:rsid w:val="002855A8"/>
    <w:rsid w:val="002A06EC"/>
    <w:rsid w:val="002A25FC"/>
    <w:rsid w:val="002A5E24"/>
    <w:rsid w:val="002A6BBA"/>
    <w:rsid w:val="002B743C"/>
    <w:rsid w:val="002D239B"/>
    <w:rsid w:val="002E0764"/>
    <w:rsid w:val="00306CEE"/>
    <w:rsid w:val="00327D19"/>
    <w:rsid w:val="00346643"/>
    <w:rsid w:val="00352EE5"/>
    <w:rsid w:val="00357F54"/>
    <w:rsid w:val="0038641D"/>
    <w:rsid w:val="003B709A"/>
    <w:rsid w:val="003E08C8"/>
    <w:rsid w:val="003E495F"/>
    <w:rsid w:val="004004FC"/>
    <w:rsid w:val="004332BE"/>
    <w:rsid w:val="00457607"/>
    <w:rsid w:val="00481063"/>
    <w:rsid w:val="004C5B9B"/>
    <w:rsid w:val="004C7625"/>
    <w:rsid w:val="004E6E67"/>
    <w:rsid w:val="004F2E36"/>
    <w:rsid w:val="00504BB7"/>
    <w:rsid w:val="0055149B"/>
    <w:rsid w:val="00556E13"/>
    <w:rsid w:val="00566EFB"/>
    <w:rsid w:val="005732AC"/>
    <w:rsid w:val="00574BB8"/>
    <w:rsid w:val="005911A3"/>
    <w:rsid w:val="005E6440"/>
    <w:rsid w:val="005F4F9B"/>
    <w:rsid w:val="00605153"/>
    <w:rsid w:val="0060676D"/>
    <w:rsid w:val="006210D9"/>
    <w:rsid w:val="0062660D"/>
    <w:rsid w:val="0064586D"/>
    <w:rsid w:val="00653380"/>
    <w:rsid w:val="006677F0"/>
    <w:rsid w:val="00667896"/>
    <w:rsid w:val="00682735"/>
    <w:rsid w:val="00685016"/>
    <w:rsid w:val="0069445D"/>
    <w:rsid w:val="006E3977"/>
    <w:rsid w:val="006F342C"/>
    <w:rsid w:val="007175D1"/>
    <w:rsid w:val="00743ACF"/>
    <w:rsid w:val="00754F93"/>
    <w:rsid w:val="00776FFF"/>
    <w:rsid w:val="007A33E0"/>
    <w:rsid w:val="007B08A8"/>
    <w:rsid w:val="007E5206"/>
    <w:rsid w:val="007E5E60"/>
    <w:rsid w:val="007F0415"/>
    <w:rsid w:val="007F7F74"/>
    <w:rsid w:val="00844804"/>
    <w:rsid w:val="00885DD1"/>
    <w:rsid w:val="00891FB4"/>
    <w:rsid w:val="00895439"/>
    <w:rsid w:val="008A11F0"/>
    <w:rsid w:val="008A1973"/>
    <w:rsid w:val="008E1D10"/>
    <w:rsid w:val="008E3590"/>
    <w:rsid w:val="008F1DE5"/>
    <w:rsid w:val="00942CB5"/>
    <w:rsid w:val="00955997"/>
    <w:rsid w:val="00960C25"/>
    <w:rsid w:val="009615FB"/>
    <w:rsid w:val="00982C81"/>
    <w:rsid w:val="009D3BC2"/>
    <w:rsid w:val="009E1EE3"/>
    <w:rsid w:val="00A37FC9"/>
    <w:rsid w:val="00A459FF"/>
    <w:rsid w:val="00A47348"/>
    <w:rsid w:val="00A84BD7"/>
    <w:rsid w:val="00AA130D"/>
    <w:rsid w:val="00AD0FB9"/>
    <w:rsid w:val="00AD11F2"/>
    <w:rsid w:val="00AD3423"/>
    <w:rsid w:val="00AD363C"/>
    <w:rsid w:val="00AE73B3"/>
    <w:rsid w:val="00AF31C0"/>
    <w:rsid w:val="00B0436E"/>
    <w:rsid w:val="00B05248"/>
    <w:rsid w:val="00B118E3"/>
    <w:rsid w:val="00B27DF0"/>
    <w:rsid w:val="00B44C62"/>
    <w:rsid w:val="00B61139"/>
    <w:rsid w:val="00B662E0"/>
    <w:rsid w:val="00BB26DE"/>
    <w:rsid w:val="00BB477E"/>
    <w:rsid w:val="00BD33F2"/>
    <w:rsid w:val="00BF499F"/>
    <w:rsid w:val="00C15C51"/>
    <w:rsid w:val="00C27843"/>
    <w:rsid w:val="00C41B12"/>
    <w:rsid w:val="00C44428"/>
    <w:rsid w:val="00C47790"/>
    <w:rsid w:val="00C52A32"/>
    <w:rsid w:val="00C61BB6"/>
    <w:rsid w:val="00C729E8"/>
    <w:rsid w:val="00C808B5"/>
    <w:rsid w:val="00CC74BA"/>
    <w:rsid w:val="00CE03CF"/>
    <w:rsid w:val="00D14BB6"/>
    <w:rsid w:val="00D8571C"/>
    <w:rsid w:val="00DC45BB"/>
    <w:rsid w:val="00DC6579"/>
    <w:rsid w:val="00DD7ADA"/>
    <w:rsid w:val="00DE03E6"/>
    <w:rsid w:val="00DE3629"/>
    <w:rsid w:val="00E20DB8"/>
    <w:rsid w:val="00E41FD0"/>
    <w:rsid w:val="00E42014"/>
    <w:rsid w:val="00E4406E"/>
    <w:rsid w:val="00E538BA"/>
    <w:rsid w:val="00E72130"/>
    <w:rsid w:val="00E74146"/>
    <w:rsid w:val="00E96824"/>
    <w:rsid w:val="00EB2478"/>
    <w:rsid w:val="00ED567E"/>
    <w:rsid w:val="00EF6E4E"/>
    <w:rsid w:val="00F05085"/>
    <w:rsid w:val="00F47F8C"/>
    <w:rsid w:val="00F831E6"/>
    <w:rsid w:val="00FC6A28"/>
    <w:rsid w:val="00FE2D93"/>
    <w:rsid w:val="00FE39AE"/>
    <w:rsid w:val="00FE4E24"/>
    <w:rsid w:val="00F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rsid w:val="002A6BBA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173B6A"/>
  </w:style>
  <w:style w:type="table" w:customStyle="1" w:styleId="2">
    <w:name w:val="Сетка таблицы2"/>
    <w:basedOn w:val="a1"/>
    <w:next w:val="a8"/>
    <w:uiPriority w:val="59"/>
    <w:rsid w:val="00173B6A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 объекта1"/>
    <w:basedOn w:val="a"/>
    <w:next w:val="a"/>
    <w:uiPriority w:val="35"/>
    <w:unhideWhenUsed/>
    <w:qFormat/>
    <w:rsid w:val="00173B6A"/>
    <w:pPr>
      <w:spacing w:after="200"/>
    </w:pPr>
    <w:rPr>
      <w:rFonts w:ascii="Times New Roman" w:eastAsia="Calibri" w:hAnsi="Times New Roman"/>
      <w:i/>
      <w:iCs/>
      <w:color w:val="44546A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173B6A"/>
    <w:rPr>
      <w:sz w:val="16"/>
      <w:szCs w:val="16"/>
    </w:rPr>
  </w:style>
  <w:style w:type="paragraph" w:customStyle="1" w:styleId="12">
    <w:name w:val="Текст примечания1"/>
    <w:basedOn w:val="a"/>
    <w:next w:val="aa"/>
    <w:link w:val="ab"/>
    <w:uiPriority w:val="99"/>
    <w:semiHidden/>
    <w:unhideWhenUsed/>
    <w:rsid w:val="00173B6A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ab">
    <w:name w:val="Текст примечания Знак"/>
    <w:basedOn w:val="a0"/>
    <w:link w:val="12"/>
    <w:uiPriority w:val="99"/>
    <w:semiHidden/>
    <w:rsid w:val="00173B6A"/>
    <w:rPr>
      <w:sz w:val="20"/>
      <w:szCs w:val="20"/>
    </w:rPr>
  </w:style>
  <w:style w:type="paragraph" w:customStyle="1" w:styleId="13">
    <w:name w:val="Тема примечания1"/>
    <w:basedOn w:val="aa"/>
    <w:next w:val="aa"/>
    <w:uiPriority w:val="99"/>
    <w:semiHidden/>
    <w:unhideWhenUsed/>
    <w:rsid w:val="00173B6A"/>
    <w:pPr>
      <w:spacing w:after="160"/>
    </w:pPr>
    <w:rPr>
      <w:rFonts w:ascii="Times New Roman" w:eastAsia="Calibri" w:hAnsi="Times New Roman"/>
      <w:b/>
      <w:bCs/>
      <w:lang w:eastAsia="en-US"/>
    </w:rPr>
  </w:style>
  <w:style w:type="character" w:customStyle="1" w:styleId="ac">
    <w:name w:val="Тема примечания Знак"/>
    <w:basedOn w:val="ab"/>
    <w:link w:val="ad"/>
    <w:uiPriority w:val="99"/>
    <w:semiHidden/>
    <w:rsid w:val="00173B6A"/>
    <w:rPr>
      <w:b/>
      <w:bCs/>
      <w:sz w:val="20"/>
      <w:szCs w:val="20"/>
    </w:rPr>
  </w:style>
  <w:style w:type="paragraph" w:styleId="aa">
    <w:name w:val="annotation text"/>
    <w:basedOn w:val="a"/>
    <w:link w:val="14"/>
    <w:uiPriority w:val="99"/>
    <w:semiHidden/>
    <w:unhideWhenUsed/>
    <w:rsid w:val="00173B6A"/>
    <w:rPr>
      <w:sz w:val="20"/>
      <w:szCs w:val="20"/>
    </w:rPr>
  </w:style>
  <w:style w:type="character" w:customStyle="1" w:styleId="14">
    <w:name w:val="Текст примечания Знак1"/>
    <w:basedOn w:val="a0"/>
    <w:link w:val="aa"/>
    <w:uiPriority w:val="99"/>
    <w:semiHidden/>
    <w:rsid w:val="00173B6A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ad">
    <w:name w:val="annotation subject"/>
    <w:basedOn w:val="aa"/>
    <w:next w:val="aa"/>
    <w:link w:val="ac"/>
    <w:uiPriority w:val="99"/>
    <w:semiHidden/>
    <w:unhideWhenUsed/>
    <w:rsid w:val="00173B6A"/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15">
    <w:name w:val="Тема примечания Знак1"/>
    <w:basedOn w:val="14"/>
    <w:uiPriority w:val="99"/>
    <w:semiHidden/>
    <w:rsid w:val="00173B6A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table" w:customStyle="1" w:styleId="3">
    <w:name w:val="Сетка таблицы3"/>
    <w:basedOn w:val="a1"/>
    <w:next w:val="a8"/>
    <w:rsid w:val="004C5B9B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КОД"/>
    <w:basedOn w:val="a"/>
    <w:link w:val="af"/>
    <w:qFormat/>
    <w:rsid w:val="00136EB9"/>
    <w:pPr>
      <w:tabs>
        <w:tab w:val="left" w:pos="1134"/>
      </w:tabs>
      <w:jc w:val="both"/>
    </w:pPr>
    <w:rPr>
      <w:rFonts w:ascii="Courier New" w:eastAsiaTheme="minorHAnsi" w:hAnsi="Courier New" w:cs="Courier New"/>
      <w:sz w:val="22"/>
      <w:szCs w:val="22"/>
      <w:lang w:val="en-US" w:eastAsia="en-US"/>
    </w:rPr>
  </w:style>
  <w:style w:type="character" w:customStyle="1" w:styleId="af">
    <w:name w:val="КОД Знак"/>
    <w:basedOn w:val="a0"/>
    <w:link w:val="ae"/>
    <w:rsid w:val="00136EB9"/>
    <w:rPr>
      <w:rFonts w:ascii="Courier New" w:hAnsi="Courier New" w:cs="Courier New"/>
    </w:rPr>
  </w:style>
  <w:style w:type="table" w:customStyle="1" w:styleId="4">
    <w:name w:val="Сетка таблицы4"/>
    <w:basedOn w:val="a1"/>
    <w:next w:val="a8"/>
    <w:rsid w:val="002A5E24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rsid w:val="0055149B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rsid w:val="002A6BBA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173B6A"/>
  </w:style>
  <w:style w:type="table" w:customStyle="1" w:styleId="2">
    <w:name w:val="Сетка таблицы2"/>
    <w:basedOn w:val="a1"/>
    <w:next w:val="a8"/>
    <w:uiPriority w:val="59"/>
    <w:rsid w:val="00173B6A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 объекта1"/>
    <w:basedOn w:val="a"/>
    <w:next w:val="a"/>
    <w:uiPriority w:val="35"/>
    <w:unhideWhenUsed/>
    <w:qFormat/>
    <w:rsid w:val="00173B6A"/>
    <w:pPr>
      <w:spacing w:after="200"/>
    </w:pPr>
    <w:rPr>
      <w:rFonts w:ascii="Times New Roman" w:eastAsia="Calibri" w:hAnsi="Times New Roman"/>
      <w:i/>
      <w:iCs/>
      <w:color w:val="44546A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173B6A"/>
    <w:rPr>
      <w:sz w:val="16"/>
      <w:szCs w:val="16"/>
    </w:rPr>
  </w:style>
  <w:style w:type="paragraph" w:customStyle="1" w:styleId="12">
    <w:name w:val="Текст примечания1"/>
    <w:basedOn w:val="a"/>
    <w:next w:val="aa"/>
    <w:link w:val="ab"/>
    <w:uiPriority w:val="99"/>
    <w:semiHidden/>
    <w:unhideWhenUsed/>
    <w:rsid w:val="00173B6A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ab">
    <w:name w:val="Текст примечания Знак"/>
    <w:basedOn w:val="a0"/>
    <w:link w:val="12"/>
    <w:uiPriority w:val="99"/>
    <w:semiHidden/>
    <w:rsid w:val="00173B6A"/>
    <w:rPr>
      <w:sz w:val="20"/>
      <w:szCs w:val="20"/>
    </w:rPr>
  </w:style>
  <w:style w:type="paragraph" w:customStyle="1" w:styleId="13">
    <w:name w:val="Тема примечания1"/>
    <w:basedOn w:val="aa"/>
    <w:next w:val="aa"/>
    <w:uiPriority w:val="99"/>
    <w:semiHidden/>
    <w:unhideWhenUsed/>
    <w:rsid w:val="00173B6A"/>
    <w:pPr>
      <w:spacing w:after="160"/>
    </w:pPr>
    <w:rPr>
      <w:rFonts w:ascii="Times New Roman" w:eastAsia="Calibri" w:hAnsi="Times New Roman"/>
      <w:b/>
      <w:bCs/>
      <w:lang w:eastAsia="en-US"/>
    </w:rPr>
  </w:style>
  <w:style w:type="character" w:customStyle="1" w:styleId="ac">
    <w:name w:val="Тема примечания Знак"/>
    <w:basedOn w:val="ab"/>
    <w:link w:val="ad"/>
    <w:uiPriority w:val="99"/>
    <w:semiHidden/>
    <w:rsid w:val="00173B6A"/>
    <w:rPr>
      <w:b/>
      <w:bCs/>
      <w:sz w:val="20"/>
      <w:szCs w:val="20"/>
    </w:rPr>
  </w:style>
  <w:style w:type="paragraph" w:styleId="aa">
    <w:name w:val="annotation text"/>
    <w:basedOn w:val="a"/>
    <w:link w:val="14"/>
    <w:uiPriority w:val="99"/>
    <w:semiHidden/>
    <w:unhideWhenUsed/>
    <w:rsid w:val="00173B6A"/>
    <w:rPr>
      <w:sz w:val="20"/>
      <w:szCs w:val="20"/>
    </w:rPr>
  </w:style>
  <w:style w:type="character" w:customStyle="1" w:styleId="14">
    <w:name w:val="Текст примечания Знак1"/>
    <w:basedOn w:val="a0"/>
    <w:link w:val="aa"/>
    <w:uiPriority w:val="99"/>
    <w:semiHidden/>
    <w:rsid w:val="00173B6A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ad">
    <w:name w:val="annotation subject"/>
    <w:basedOn w:val="aa"/>
    <w:next w:val="aa"/>
    <w:link w:val="ac"/>
    <w:uiPriority w:val="99"/>
    <w:semiHidden/>
    <w:unhideWhenUsed/>
    <w:rsid w:val="00173B6A"/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15">
    <w:name w:val="Тема примечания Знак1"/>
    <w:basedOn w:val="14"/>
    <w:uiPriority w:val="99"/>
    <w:semiHidden/>
    <w:rsid w:val="00173B6A"/>
    <w:rPr>
      <w:rFonts w:ascii="Arial" w:eastAsia="Times New Roman" w:hAnsi="Arial" w:cs="Times New Roman"/>
      <w:b/>
      <w:bCs/>
      <w:sz w:val="20"/>
      <w:szCs w:val="20"/>
      <w:lang w:val="ru-RU" w:eastAsia="ru-RU"/>
    </w:rPr>
  </w:style>
  <w:style w:type="table" w:customStyle="1" w:styleId="3">
    <w:name w:val="Сетка таблицы3"/>
    <w:basedOn w:val="a1"/>
    <w:next w:val="a8"/>
    <w:rsid w:val="004C5B9B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e">
    <w:name w:val="КОД"/>
    <w:basedOn w:val="a"/>
    <w:link w:val="af"/>
    <w:qFormat/>
    <w:rsid w:val="00136EB9"/>
    <w:pPr>
      <w:tabs>
        <w:tab w:val="left" w:pos="1134"/>
      </w:tabs>
      <w:jc w:val="both"/>
    </w:pPr>
    <w:rPr>
      <w:rFonts w:ascii="Courier New" w:eastAsiaTheme="minorHAnsi" w:hAnsi="Courier New" w:cs="Courier New"/>
      <w:sz w:val="22"/>
      <w:szCs w:val="22"/>
      <w:lang w:val="en-US" w:eastAsia="en-US"/>
    </w:rPr>
  </w:style>
  <w:style w:type="character" w:customStyle="1" w:styleId="af">
    <w:name w:val="КОД Знак"/>
    <w:basedOn w:val="a0"/>
    <w:link w:val="ae"/>
    <w:rsid w:val="00136EB9"/>
    <w:rPr>
      <w:rFonts w:ascii="Courier New" w:hAnsi="Courier New" w:cs="Courier New"/>
    </w:rPr>
  </w:style>
  <w:style w:type="table" w:customStyle="1" w:styleId="4">
    <w:name w:val="Сетка таблицы4"/>
    <w:basedOn w:val="a1"/>
    <w:next w:val="a8"/>
    <w:rsid w:val="002A5E24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rsid w:val="0055149B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23BF6-C909-40FE-8367-AA61A7EE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4</cp:revision>
  <cp:lastPrinted>2023-04-18T18:08:00Z</cp:lastPrinted>
  <dcterms:created xsi:type="dcterms:W3CDTF">2024-12-09T09:53:00Z</dcterms:created>
  <dcterms:modified xsi:type="dcterms:W3CDTF">2024-12-09T09:53:00Z</dcterms:modified>
</cp:coreProperties>
</file>