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Блог — орфо-перевірка (батч 1, статті 1-10)</w:t>
      </w:r>
    </w:p>
    <w:p>
      <w:r>
        <w:rPr>
          <w:b/>
        </w:rPr>
        <w:t>Період:</w:t>
      </w:r>
      <w:r>
        <w:t xml:space="preserve"> найновіші статті (січ 2026 → груд 2023)</w:t>
      </w:r>
    </w:p>
    <w:p>
      <w:r>
        <w:rPr>
          <w:b/>
        </w:rPr>
        <w:t>Формат:</w:t>
      </w:r>
      <w:r>
        <w:t xml:space="preserve"> список «знайти/замінити» по 3 мовах. Якщо помилок мало — стаття коротко.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🚨 СИСТЕМНИЙ БАГ ШАБЛОНУ (стосується всіх блог-статей UA)</w:t>
      </w:r>
    </w:p>
    <w:p>
      <w:r>
        <w:t>У всіх UA-статтях TOC (зміст) має заголовок з ЛАТИНСЬКОЮ «i» замість кириличної «і»: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Замінити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Змicт</w:t>
            </w:r>
            <w:r>
              <w:t xml:space="preserve"> (з лат. «i»)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Зміст</w:t>
            </w:r>
            <w:r>
              <w:t xml:space="preserve"> (з кир. «і»)</w:t>
            </w:r>
          </w:p>
        </w:tc>
      </w:tr>
    </w:tbl>
    <w:p>
      <w:r>
        <w:t>⚠️ Перевірити кожне «c» теж — у багатьох випадках замість укр. «і» стоїть лат. «i», що ламає індексацію Google. Системна правка шаблону блогу — не сторінкова.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Аудит юзабіліті сайтів (09.01.2026)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/audit-yuzabiliti-sajtiv/</w:t>
      </w:r>
      <w:r>
        <w:t xml:space="preserve"> | </w:t>
      </w:r>
      <w:r>
        <w:rPr>
          <w:rFonts w:ascii="Courier New" w:hAnsi="Courier New"/>
        </w:rPr>
        <w:t>/en/website-usability-audit/</w:t>
      </w:r>
      <w:r>
        <w:t xml:space="preserve"> | </w:t>
      </w:r>
      <w:r>
        <w:rPr>
          <w:rFonts w:ascii="Courier New" w:hAnsi="Courier New"/>
        </w:rPr>
        <w:t>/ru/audit-yuzabiliti-sajtov/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Аналіз сайта на юзабіліті</w:t>
            </w:r>
          </w:p>
        </w:tc>
        <w:tc>
          <w:tcPr>
            <w:tcW w:type="dxa" w:w="2880"/>
          </w:tcPr>
          <w:p>
            <w:r>
              <w:t>Аналіз сайту на юзабіліті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t>як провести юзабіліті аудит сайта</w:t>
            </w:r>
          </w:p>
        </w:tc>
        <w:tc>
          <w:tcPr>
            <w:tcW w:type="dxa" w:w="2880"/>
          </w:tcPr>
          <w:p>
            <w:r>
              <w:t>як провести юзабіліті-аудит сайту</w:t>
            </w:r>
          </w:p>
        </w:tc>
        <w:tc>
          <w:tcPr>
            <w:tcW w:type="dxa" w:w="2880"/>
          </w:tcPr>
          <w:p>
            <w:r>
              <w:t>русизм + дефіс</w:t>
            </w:r>
          </w:p>
        </w:tc>
      </w:tr>
      <w:tr>
        <w:tc>
          <w:tcPr>
            <w:tcW w:type="dxa" w:w="2880"/>
          </w:tcPr>
          <w:p>
            <w:r>
              <w:t>Оцінка сайта експертами</w:t>
            </w:r>
          </w:p>
        </w:tc>
        <w:tc>
          <w:tcPr>
            <w:tcW w:type="dxa" w:w="2880"/>
          </w:tcPr>
          <w:p>
            <w:r>
              <w:t>Оцінка сайту експертами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t>не опція для великих проектів</w:t>
            </w:r>
          </w:p>
        </w:tc>
        <w:tc>
          <w:tcPr>
            <w:tcW w:type="dxa" w:w="2880"/>
          </w:tcPr>
          <w:p>
            <w:r>
              <w:t>не опція для великих проєктів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SaaS-проекти</w:t>
            </w:r>
          </w:p>
        </w:tc>
        <w:tc>
          <w:tcPr>
            <w:tcW w:type="dxa" w:w="2880"/>
          </w:tcPr>
          <w:p>
            <w:r>
              <w:t>SaaS-проєкти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юзабіліті аудит (5+ разів)</w:t>
            </w:r>
          </w:p>
        </w:tc>
        <w:tc>
          <w:tcPr>
            <w:tcW w:type="dxa" w:w="2880"/>
          </w:tcPr>
          <w:p>
            <w:r>
              <w:t>юзабіліті-аудит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>UX аудит (4+ разів)</w:t>
            </w:r>
          </w:p>
        </w:tc>
        <w:tc>
          <w:tcPr>
            <w:tcW w:type="dxa" w:w="2880"/>
          </w:tcPr>
          <w:p>
            <w:r>
              <w:t>UX-аудит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Therefore, usability audit is not an option</w:t>
            </w:r>
          </w:p>
        </w:tc>
        <w:tc>
          <w:tcPr>
            <w:tcW w:type="dxa" w:w="2880"/>
          </w:tcPr>
          <w:p>
            <w:r>
              <w:t xml:space="preserve">Therefore, </w:t>
            </w:r>
            <w:r>
              <w:rPr>
                <w:b/>
              </w:rPr>
              <w:t>a</w:t>
            </w:r>
            <w:r>
              <w:t xml:space="preserve"> usability audit is not an option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 xml:space="preserve">If you notice decreased conversion, </w:t>
            </w:r>
            <w:r>
              <w:rPr>
                <w:b/>
              </w:rPr>
              <w:t>more bounce rates</w:t>
            </w:r>
          </w:p>
        </w:tc>
        <w:tc>
          <w:tcPr>
            <w:tcW w:type="dxa" w:w="2880"/>
          </w:tcPr>
          <w:p>
            <w:r>
              <w:t xml:space="preserve">If you notice decreased conversion, </w:t>
            </w:r>
            <w:r>
              <w:rPr>
                <w:b/>
              </w:rPr>
              <w:t>higher</w:t>
            </w:r>
            <w:r>
              <w:t xml:space="preserve"> bounce rates</w:t>
            </w:r>
          </w:p>
        </w:tc>
        <w:tc>
          <w:tcPr>
            <w:tcW w:type="dxa" w:w="2880"/>
          </w:tcPr>
          <w:p>
            <w:r>
              <w:t>неприродна англ.</w:t>
            </w:r>
          </w:p>
        </w:tc>
      </w:tr>
      <w:tr>
        <w:tc>
          <w:tcPr>
            <w:tcW w:type="dxa" w:w="2880"/>
          </w:tcPr>
          <w:p>
            <w:r>
              <w:t>main goal of UX audit</w:t>
            </w:r>
          </w:p>
        </w:tc>
        <w:tc>
          <w:tcPr>
            <w:tcW w:type="dxa" w:w="2880"/>
          </w:tcPr>
          <w:p>
            <w:r>
              <w:t xml:space="preserve">main goal of </w:t>
            </w:r>
            <w:r>
              <w:rPr>
                <w:b/>
              </w:rPr>
              <w:t>the</w:t>
            </w:r>
            <w:r>
              <w:t xml:space="preserve"> UX audit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Usability audit benefits any site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</w:t>
            </w:r>
            <w:r>
              <w:t xml:space="preserve"> usability audit benefits any site type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Audit finds minor shortcomings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</w:t>
            </w:r>
            <w:r>
              <w:t xml:space="preserve"> audit finds minor shortcomings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Site24 agency team helps with this!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Site24 team helps with this!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Usability audit value reveals itself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value of a usability audit</w:t>
            </w:r>
            <w:r>
              <w:t xml:space="preserve"> reveals itself</w:t>
            </w:r>
          </w:p>
        </w:tc>
        <w:tc>
          <w:tcPr>
            <w:tcW w:type="dxa" w:w="2880"/>
          </w:tcPr>
          <w:p>
            <w:r>
              <w:t>артикль + структура</w:t>
            </w:r>
          </w:p>
        </w:tc>
      </w:tr>
      <w:tr>
        <w:tc>
          <w:tcPr>
            <w:tcW w:type="dxa" w:w="2880"/>
          </w:tcPr>
          <w:p>
            <w:r>
              <w:t>According to Baymard Institute approach</w:t>
            </w:r>
          </w:p>
        </w:tc>
        <w:tc>
          <w:tcPr>
            <w:tcW w:type="dxa" w:w="2880"/>
          </w:tcPr>
          <w:p>
            <w:r>
              <w:t xml:space="preserve">According to </w:t>
            </w:r>
            <w:r>
              <w:rPr>
                <w:b/>
              </w:rPr>
              <w:t>the</w:t>
            </w:r>
            <w:r>
              <w:t xml:space="preserve"> Baymard Institute approach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Next, an implementation plan forms:</w:t>
            </w:r>
          </w:p>
        </w:tc>
        <w:tc>
          <w:tcPr>
            <w:tcW w:type="dxa" w:w="2880"/>
          </w:tcPr>
          <w:p>
            <w:r>
              <w:t xml:space="preserve">Next, an implementation plan </w:t>
            </w:r>
            <w:r>
              <w:rPr>
                <w:b/>
              </w:rPr>
              <w:t>is created</w:t>
            </w:r>
            <w:r>
              <w:t>:</w:t>
            </w:r>
          </w:p>
        </w:tc>
        <w:tc>
          <w:tcPr>
            <w:tcW w:type="dxa" w:w="2880"/>
          </w:tcPr>
          <w:p>
            <w:r>
              <w:t>граматика</w:t>
            </w:r>
          </w:p>
        </w:tc>
      </w:tr>
      <w:tr>
        <w:tc>
          <w:tcPr>
            <w:tcW w:type="dxa" w:w="2880"/>
          </w:tcPr>
          <w:p>
            <w:r>
              <w:t>Best digital products use audit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best</w:t>
            </w:r>
            <w:r>
              <w:t xml:space="preserve"> digital products use audit</w:t>
            </w:r>
            <w:r>
              <w:rPr>
                <w:b/>
              </w:rPr>
              <w:t>s</w:t>
            </w:r>
          </w:p>
        </w:tc>
        <w:tc>
          <w:tcPr>
            <w:tcW w:type="dxa" w:w="2880"/>
          </w:tcPr>
          <w:p>
            <w:r>
              <w:t>артикль + plural</w:t>
            </w:r>
          </w:p>
        </w:tc>
      </w:tr>
      <w:tr>
        <w:tc>
          <w:tcPr>
            <w:tcW w:type="dxa" w:w="2880"/>
          </w:tcPr>
          <w:p>
            <w:r>
              <w:t>Usability audit cost forms not by page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cost of a usability audit is determined</w:t>
            </w:r>
            <w:r>
              <w:t xml:space="preserve"> not by page count</w:t>
            </w:r>
          </w:p>
        </w:tc>
        <w:tc>
          <w:tcPr>
            <w:tcW w:type="dxa" w:w="2880"/>
          </w:tcPr>
          <w:p>
            <w:r>
              <w:t>граматика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Команда агентства </w:t>
            </w:r>
            <w:r>
              <w:rPr>
                <w:b/>
              </w:rPr>
              <w:t>SITE24</w:t>
            </w:r>
            <w:r>
              <w:t xml:space="preserve"> поможет</w:t>
            </w:r>
          </w:p>
        </w:tc>
        <w:tc>
          <w:tcPr>
            <w:tcW w:type="dxa" w:w="2880"/>
          </w:tcPr>
          <w:p>
            <w:r>
              <w:t xml:space="preserve">Команда агентства </w:t>
            </w:r>
            <w:r>
              <w:rPr>
                <w:b/>
              </w:rPr>
              <w:t>Site24</w:t>
            </w:r>
            <w:r>
              <w:t xml:space="preserve"> поможет</w:t>
            </w:r>
          </w:p>
        </w:tc>
        <w:tc>
          <w:tcPr>
            <w:tcW w:type="dxa" w:w="2880"/>
          </w:tcPr>
          <w:p>
            <w:r>
              <w:t>капс/бренд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сконвертировать</w:t>
            </w:r>
            <w:r>
              <w:t xml:space="preserve"> посетителя в покупателя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конвертировать</w:t>
            </w:r>
            <w:r>
              <w:t xml:space="preserve"> посетителя в покупателя</w:t>
            </w:r>
          </w:p>
        </w:tc>
        <w:tc>
          <w:tcPr>
            <w:tcW w:type="dxa" w:w="2880"/>
          </w:tcPr>
          <w:p>
            <w:r>
              <w:t>префікс «с-» зайвий</w:t>
            </w:r>
          </w:p>
        </w:tc>
      </w:tr>
      <w:tr>
        <w:tc>
          <w:tcPr>
            <w:tcW w:type="dxa" w:w="2880"/>
          </w:tcPr>
          <w:p>
            <w:r>
              <w:t>Інконсистентність: «юзабилити-аудит» vs «аудит юзабилити»</w:t>
            </w:r>
          </w:p>
        </w:tc>
        <w:tc>
          <w:tcPr>
            <w:tcW w:type="dxa" w:w="2880"/>
          </w:tcPr>
          <w:p>
            <w:r>
              <w:t>привести до одного варіанту скрізь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PPC для e-commerce: 2,5× за рік (14.07.2025)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/ppc-dlya-e-commerce-zrostannya-dohodu-v-25-razi-za-odin-rik/</w:t>
      </w:r>
      <w:r>
        <w:t xml:space="preserve"> | </w:t>
      </w:r>
      <w:r>
        <w:rPr>
          <w:rFonts w:ascii="Courier New" w:hAnsi="Courier New"/>
        </w:rPr>
        <w:t>/en/ppc-for-e-commerce-2-5x-revenue-growth-in-one-year/</w:t>
      </w:r>
      <w:r>
        <w:t xml:space="preserve"> | </w:t>
      </w:r>
      <w:r>
        <w:rPr>
          <w:rFonts w:ascii="Courier New" w:hAnsi="Courier New"/>
        </w:rPr>
        <w:t>/ru/ppc-dlya-e-commerce-rost-dohoda-v-25-raza-za-odin-god/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Етапи робіт по PPC</w:t>
            </w:r>
          </w:p>
        </w:tc>
        <w:tc>
          <w:tcPr>
            <w:tcW w:type="dxa" w:w="2880"/>
          </w:tcPr>
          <w:p>
            <w:r>
              <w:t>Етапи робіт з PPC</w:t>
            </w:r>
          </w:p>
        </w:tc>
        <w:tc>
          <w:tcPr>
            <w:tcW w:type="dxa" w:w="2880"/>
          </w:tcPr>
          <w:p>
            <w:r>
              <w:t>русизм («по»→«з»)</w:t>
            </w:r>
          </w:p>
        </w:tc>
      </w:tr>
      <w:tr>
        <w:tc>
          <w:tcPr>
            <w:tcW w:type="dxa" w:w="2880"/>
          </w:tcPr>
          <w:p>
            <w:r>
              <w:t>Специфіка проекту</w:t>
            </w:r>
          </w:p>
        </w:tc>
        <w:tc>
          <w:tcPr>
            <w:tcW w:type="dxa" w:w="2880"/>
          </w:tcPr>
          <w:p>
            <w:r>
              <w:t>Специфіка проєкту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Команда проекту</w:t>
            </w:r>
          </w:p>
        </w:tc>
        <w:tc>
          <w:tcPr>
            <w:tcW w:type="dxa" w:w="2880"/>
          </w:tcPr>
          <w:p>
            <w:r>
              <w:t>Команда проєкту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Реалізація проєкту ✓ — далі правильно</w:t>
            </w:r>
          </w:p>
        </w:tc>
        <w:tc>
          <w:tcPr>
            <w:tcW w:type="dxa" w:w="2880"/>
          </w:tcPr>
          <w:p>
            <w:r>
              <w:t>(вже правильно)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в ції ніші вимагає</w:t>
            </w:r>
          </w:p>
        </w:tc>
        <w:tc>
          <w:tcPr>
            <w:tcW w:type="dxa" w:w="2880"/>
          </w:tcPr>
          <w:p>
            <w:r>
              <w:t>в цій ніші вимагає</w:t>
            </w:r>
          </w:p>
        </w:tc>
        <w:tc>
          <w:tcPr>
            <w:tcW w:type="dxa" w:w="2880"/>
          </w:tcPr>
          <w:p>
            <w:r>
              <w:t>опечатка</w:t>
            </w:r>
          </w:p>
        </w:tc>
      </w:tr>
      <w:tr>
        <w:tc>
          <w:tcPr>
            <w:tcW w:type="dxa" w:w="2880"/>
          </w:tcPr>
          <w:p>
            <w:r>
              <w:t>конкуренцію всередину акаунту</w:t>
            </w:r>
          </w:p>
        </w:tc>
        <w:tc>
          <w:tcPr>
            <w:tcW w:type="dxa" w:w="2880"/>
          </w:tcPr>
          <w:p>
            <w:r>
              <w:t>конкуренцію всередині акаунту</w:t>
            </w:r>
          </w:p>
        </w:tc>
        <w:tc>
          <w:tcPr>
            <w:tcW w:type="dxa" w:w="2880"/>
          </w:tcPr>
          <w:p>
            <w:r>
              <w:t>відмінок</w:t>
            </w:r>
          </w:p>
        </w:tc>
      </w:tr>
      <w:tr>
        <w:tc>
          <w:tcPr>
            <w:tcW w:type="dxa" w:w="2880"/>
          </w:tcPr>
          <w:p>
            <w:r>
              <w:t>Project-менеджер</w:t>
            </w:r>
          </w:p>
        </w:tc>
        <w:tc>
          <w:tcPr>
            <w:tcW w:type="dxa" w:w="2880"/>
          </w:tcPr>
          <w:p>
            <w:r>
              <w:t>Проєкт-менеджер (або «PM»)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  <w:tr>
        <w:tc>
          <w:tcPr>
            <w:tcW w:type="dxa" w:w="2880"/>
          </w:tcPr>
          <w:p>
            <w:r>
              <w:t xml:space="preserve">ROAS виріс </w:t>
            </w:r>
            <w:r>
              <w:rPr>
                <w:b/>
              </w:rPr>
              <w:t>на 200 %</w:t>
            </w:r>
          </w:p>
        </w:tc>
        <w:tc>
          <w:tcPr>
            <w:tcW w:type="dxa" w:w="2880"/>
          </w:tcPr>
          <w:p>
            <w:r>
              <w:t xml:space="preserve">ROAS виріс </w:t>
            </w:r>
            <w:r>
              <w:rPr>
                <w:b/>
              </w:rPr>
              <w:t>на 200%</w:t>
            </w:r>
          </w:p>
        </w:tc>
        <w:tc>
          <w:tcPr>
            <w:tcW w:type="dxa" w:w="2880"/>
          </w:tcPr>
          <w:p>
            <w:r>
              <w:t>пробіл перед % (укр. норма — нерозр. пробіл; на сайті — звичайний)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Project Manager with 11+ years digital project experience</w:t>
            </w:r>
          </w:p>
        </w:tc>
        <w:tc>
          <w:tcPr>
            <w:tcW w:type="dxa" w:w="2880"/>
          </w:tcPr>
          <w:p>
            <w:r>
              <w:t xml:space="preserve">Project Manager with 11+ years </w:t>
            </w:r>
            <w:r>
              <w:rPr>
                <w:b/>
              </w:rPr>
              <w:t>of</w:t>
            </w:r>
            <w:r>
              <w:t xml:space="preserve"> digital project experience</w:t>
            </w:r>
          </w:p>
        </w:tc>
        <w:tc>
          <w:tcPr>
            <w:tcW w:type="dxa" w:w="2880"/>
          </w:tcPr>
          <w:p>
            <w:r>
              <w:t>пропущ. «of»</w:t>
            </w:r>
          </w:p>
        </w:tc>
      </w:tr>
      <w:tr>
        <w:tc>
          <w:tcPr>
            <w:tcW w:type="dxa" w:w="2880"/>
          </w:tcPr>
          <w:p>
            <w:r>
              <w:t>Sometimes separate campaigns outperform better</w:t>
            </w:r>
          </w:p>
        </w:tc>
        <w:tc>
          <w:tcPr>
            <w:tcW w:type="dxa" w:w="2880"/>
          </w:tcPr>
          <w:p>
            <w:r>
              <w:t xml:space="preserve">Sometimes separate campaigns </w:t>
            </w:r>
            <w:r>
              <w:rPr>
                <w:b/>
              </w:rPr>
              <w:t>perform better</w:t>
            </w:r>
          </w:p>
        </w:tc>
        <w:tc>
          <w:tcPr>
            <w:tcW w:type="dxa" w:w="2880"/>
          </w:tcPr>
          <w:p>
            <w:r>
              <w:t>«outperform better» дублікат</w:t>
            </w:r>
          </w:p>
        </w:tc>
      </w:tr>
      <w:tr>
        <w:tc>
          <w:tcPr>
            <w:tcW w:type="dxa" w:w="2880"/>
          </w:tcPr>
          <w:p>
            <w:r>
              <w:t>To maintain positive dynamics, planned 2025 focus areas include</w:t>
            </w:r>
          </w:p>
        </w:tc>
        <w:tc>
          <w:tcPr>
            <w:tcW w:type="dxa" w:w="2880"/>
          </w:tcPr>
          <w:p>
            <w:r>
              <w:t xml:space="preserve">To maintain positive dynamics, </w:t>
            </w:r>
            <w:r>
              <w:rPr>
                <w:b/>
              </w:rPr>
              <w:t>our</w:t>
            </w:r>
            <w:r>
              <w:t xml:space="preserve"> planned 2025 focus areas include</w:t>
            </w:r>
          </w:p>
        </w:tc>
        <w:tc>
          <w:tcPr>
            <w:tcW w:type="dxa" w:w="2880"/>
          </w:tcPr>
          <w:p>
            <w:r>
              <w:t>пропущ. займ.</w:t>
            </w:r>
          </w:p>
        </w:tc>
      </w:tr>
      <w:tr>
        <w:tc>
          <w:tcPr>
            <w:tcW w:type="dxa" w:w="2880"/>
          </w:tcPr>
          <w:p>
            <w:r>
              <w:t>creating analogous campaign with Russian-language feed</w:t>
            </w:r>
          </w:p>
        </w:tc>
        <w:tc>
          <w:tcPr>
            <w:tcW w:type="dxa" w:w="2880"/>
          </w:tcPr>
          <w:p>
            <w:r>
              <w:t xml:space="preserve">creating </w:t>
            </w:r>
            <w:r>
              <w:rPr>
                <w:b/>
              </w:rPr>
              <w:t>an</w:t>
            </w:r>
            <w:r>
              <w:t xml:space="preserve"> analogous campaign with </w:t>
            </w:r>
            <w:r>
              <w:rPr>
                <w:b/>
              </w:rPr>
              <w:t>a</w:t>
            </w:r>
            <w:r>
              <w:t xml:space="preserve"> Russian-language feed</w:t>
            </w:r>
          </w:p>
        </w:tc>
        <w:tc>
          <w:tcPr>
            <w:tcW w:type="dxa" w:w="2880"/>
          </w:tcPr>
          <w:p>
            <w:r>
              <w:t>артиклі ×2</w:t>
            </w:r>
          </w:p>
        </w:tc>
      </w:tr>
      <w:tr>
        <w:tc>
          <w:tcPr>
            <w:tcW w:type="dxa" w:w="2880"/>
          </w:tcPr>
          <w:p>
            <w:r>
              <w:t>each campaign received unique feed</w:t>
            </w:r>
          </w:p>
        </w:tc>
        <w:tc>
          <w:tcPr>
            <w:tcW w:type="dxa" w:w="2880"/>
          </w:tcPr>
          <w:p>
            <w:r>
              <w:t xml:space="preserve">each campaign received </w:t>
            </w:r>
            <w:r>
              <w:rPr>
                <w:b/>
              </w:rPr>
              <w:t>a</w:t>
            </w:r>
            <w:r>
              <w:t xml:space="preserve"> unique feed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with single data source</w:t>
            </w:r>
          </w:p>
        </w:tc>
        <w:tc>
          <w:tcPr>
            <w:tcW w:type="dxa" w:w="2880"/>
          </w:tcPr>
          <w:p>
            <w:r>
              <w:t xml:space="preserve">with </w:t>
            </w:r>
            <w:r>
              <w:rPr>
                <w:b/>
              </w:rPr>
              <w:t>a</w:t>
            </w:r>
            <w:r>
              <w:t xml:space="preserve"> single data source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Achieved results became possible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achieved results became possible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Initial-stage focus was Performance Max campaigns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initial-stage focus was </w:t>
            </w:r>
            <w:r>
              <w:rPr>
                <w:b/>
              </w:rPr>
              <w:t>on</w:t>
            </w:r>
            <w:r>
              <w:t xml:space="preserve"> Performance Max campaigns</w:t>
            </w:r>
          </w:p>
        </w:tc>
        <w:tc>
          <w:tcPr>
            <w:tcW w:type="dxa" w:w="2880"/>
          </w:tcPr>
          <w:p>
            <w:r>
              <w:t>артикль + прийменник</w:t>
            </w:r>
          </w:p>
        </w:tc>
      </w:tr>
      <w:tr>
        <w:tc>
          <w:tcPr>
            <w:tcW w:type="dxa" w:w="2880"/>
          </w:tcPr>
          <w:p>
            <w:r>
              <w:t>Approach was therefore flexible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The/Our</w:t>
            </w:r>
            <w:r>
              <w:t xml:space="preserve"> approach was therefore flexible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Decision-making flexibility—rapid weak campaign disabling, successful solution scaling</w:t>
            </w:r>
          </w:p>
        </w:tc>
        <w:tc>
          <w:tcPr>
            <w:tcW w:type="dxa" w:w="2880"/>
          </w:tcPr>
          <w:p>
            <w:r>
              <w:t>переписати природно: «Decision-making flexibility — quickly disabling weak campaigns and scaling successful solutions»</w:t>
            </w:r>
          </w:p>
        </w:tc>
        <w:tc>
          <w:tcPr>
            <w:tcW w:type="dxa" w:w="2880"/>
          </w:tcPr>
          <w:p>
            <w:r>
              <w:t>gerund chain awkward</w:t>
            </w:r>
          </w:p>
        </w:tc>
      </w:tr>
      <w:tr>
        <w:tc>
          <w:tcPr>
            <w:tcW w:type="dxa" w:w="2880"/>
          </w:tcPr>
          <w:p>
            <w:r>
              <w:t>Brand campaign would remain unchanged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brand campaign would remain unchanged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В настройках аудиторий </w:t>
            </w:r>
            <w:r>
              <w:rPr>
                <w:b/>
              </w:rPr>
              <w:t>была добавлена чрезмерное количество</w:t>
            </w:r>
          </w:p>
        </w:tc>
        <w:tc>
          <w:tcPr>
            <w:tcW w:type="dxa" w:w="2880"/>
          </w:tcPr>
          <w:p>
            <w:r>
              <w:t xml:space="preserve">В настройках аудиторий </w:t>
            </w:r>
            <w:r>
              <w:rPr>
                <w:b/>
              </w:rPr>
              <w:t>было добавлено чрезмерное количество</w:t>
            </w:r>
          </w:p>
        </w:tc>
        <w:tc>
          <w:tcPr>
            <w:tcW w:type="dxa" w:w="2880"/>
          </w:tcPr>
          <w:p>
            <w:r>
              <w:t>род узгодж.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на 200 %</w:t>
            </w:r>
            <w:r>
              <w:t xml:space="preserve"> (пробіл)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 200%</w:t>
            </w:r>
          </w:p>
        </w:tc>
        <w:tc>
          <w:tcPr>
            <w:tcW w:type="dxa" w:w="2880"/>
          </w:tcPr>
          <w:p>
            <w:r>
              <w:t>пробіл</w:t>
            </w:r>
          </w:p>
        </w:tc>
      </w:tr>
      <w:tr>
        <w:tc>
          <w:tcPr>
            <w:tcW w:type="dxa" w:w="2880"/>
          </w:tcPr>
          <w:p>
            <w:r>
              <w:t>Project-менеджер (×1)</w:t>
            </w:r>
          </w:p>
        </w:tc>
        <w:tc>
          <w:tcPr>
            <w:tcW w:type="dxa" w:w="2880"/>
          </w:tcPr>
          <w:p>
            <w:r>
              <w:t>Проектный менеджер / PM-менеджер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  <w:tr>
        <w:tc>
          <w:tcPr>
            <w:tcW w:type="dxa" w:w="2880"/>
          </w:tcPr>
          <w:p>
            <w:r>
              <w:t>Команда проекта / Реализация проекта</w:t>
            </w:r>
          </w:p>
        </w:tc>
        <w:tc>
          <w:tcPr>
            <w:tcW w:type="dxa" w:w="2880"/>
          </w:tcPr>
          <w:p>
            <w:r>
              <w:t>OK ✓ ("проект" норм. в RU)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SEO в ChatGPT (20.06.2025)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/poshuk-bez-google-shho-take-chatgpt-search-ta-yak-potrapiti-do-jogo-vidachi/</w:t>
      </w:r>
      <w:r>
        <w:t xml:space="preserve"> | </w:t>
      </w:r>
      <w:r>
        <w:rPr>
          <w:rFonts w:ascii="Courier New" w:hAnsi="Courier New"/>
        </w:rPr>
        <w:t>/en/seo-in-chatgpt-chatgpt-search-promotion-and-how-to-get-into-ai-rankings/</w:t>
      </w:r>
      <w:r>
        <w:t xml:space="preserve"> | </w:t>
      </w:r>
      <w:r>
        <w:rPr>
          <w:rFonts w:ascii="Courier New" w:hAnsi="Courier New"/>
        </w:rPr>
        <w:t>/ru/poisk-bez-google-chto-takoe-chatgpt-search-i-kak-popast-v-ego-vydachu/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Підкріпленні Джерела (заголовок)</w:t>
            </w:r>
          </w:p>
        </w:tc>
        <w:tc>
          <w:tcPr>
            <w:tcW w:type="dxa" w:w="2880"/>
          </w:tcPr>
          <w:p>
            <w:r>
              <w:t>Підкріплені джерела</w:t>
            </w:r>
          </w:p>
        </w:tc>
        <w:tc>
          <w:tcPr>
            <w:tcW w:type="dxa" w:w="2880"/>
          </w:tcPr>
          <w:p>
            <w:r>
              <w:t>опечатка (один «н») + sentence case</w:t>
            </w:r>
          </w:p>
        </w:tc>
      </w:tr>
      <w:tr>
        <w:tc>
          <w:tcPr>
            <w:tcW w:type="dxa" w:w="2880"/>
          </w:tcPr>
          <w:p>
            <w:r>
              <w:t>Природна Розмова з ШІ</w:t>
            </w:r>
          </w:p>
        </w:tc>
        <w:tc>
          <w:tcPr>
            <w:tcW w:type="dxa" w:w="2880"/>
          </w:tcPr>
          <w:p>
            <w:r>
              <w:t>Природна розмова з ШІ</w:t>
            </w:r>
          </w:p>
        </w:tc>
        <w:tc>
          <w:tcPr>
            <w:tcW w:type="dxa" w:w="2880"/>
          </w:tcPr>
          <w:p>
            <w:r>
              <w:t>sentence case (Title Case з англ.)</w:t>
            </w:r>
          </w:p>
        </w:tc>
      </w:tr>
      <w:tr>
        <w:tc>
          <w:tcPr>
            <w:tcW w:type="dxa" w:w="2880"/>
          </w:tcPr>
          <w:p>
            <w:r>
              <w:t>Додаткові Запитання</w:t>
            </w:r>
          </w:p>
        </w:tc>
        <w:tc>
          <w:tcPr>
            <w:tcW w:type="dxa" w:w="2880"/>
          </w:tcPr>
          <w:p>
            <w:r>
              <w:t>Додаткові запитання</w:t>
            </w:r>
          </w:p>
        </w:tc>
        <w:tc>
          <w:tcPr>
            <w:tcW w:type="dxa" w:w="2880"/>
          </w:tcPr>
          <w:p>
            <w:r>
              <w:t>sentence case</w:t>
            </w:r>
          </w:p>
        </w:tc>
      </w:tr>
      <w:tr>
        <w:tc>
          <w:tcPr>
            <w:tcW w:type="dxa" w:w="2880"/>
          </w:tcPr>
          <w:p>
            <w:r>
              <w:t>Влучне Резюме</w:t>
            </w:r>
          </w:p>
        </w:tc>
        <w:tc>
          <w:tcPr>
            <w:tcW w:type="dxa" w:w="2880"/>
          </w:tcPr>
          <w:p>
            <w:r>
              <w:t>Влучне резюме</w:t>
            </w:r>
          </w:p>
        </w:tc>
        <w:tc>
          <w:tcPr>
            <w:tcW w:type="dxa" w:w="2880"/>
          </w:tcPr>
          <w:p>
            <w:r>
              <w:t>sentence case</w:t>
            </w:r>
          </w:p>
        </w:tc>
      </w:tr>
      <w:tr>
        <w:tc>
          <w:tcPr>
            <w:tcW w:type="dxa" w:w="2880"/>
          </w:tcPr>
          <w:p>
            <w:r>
              <w:t>Вибір Формату Відповідей</w:t>
            </w:r>
          </w:p>
        </w:tc>
        <w:tc>
          <w:tcPr>
            <w:tcW w:type="dxa" w:w="2880"/>
          </w:tcPr>
          <w:p>
            <w:r>
              <w:t>Вибір формату відповідей</w:t>
            </w:r>
          </w:p>
        </w:tc>
        <w:tc>
          <w:tcPr>
            <w:tcW w:type="dxa" w:w="2880"/>
          </w:tcPr>
          <w:p>
            <w:r>
              <w:t>sentence case</w:t>
            </w:r>
          </w:p>
        </w:tc>
      </w:tr>
      <w:tr>
        <w:tc>
          <w:tcPr>
            <w:tcW w:type="dxa" w:w="2880"/>
          </w:tcPr>
          <w:p>
            <w:r>
              <w:t>найбільш сучасніший метод розмітки</w:t>
            </w:r>
          </w:p>
        </w:tc>
        <w:tc>
          <w:tcPr>
            <w:tcW w:type="dxa" w:w="2880"/>
          </w:tcPr>
          <w:p>
            <w:r>
              <w:t>найсучасніший метод розмітки</w:t>
            </w:r>
          </w:p>
        </w:tc>
        <w:tc>
          <w:tcPr>
            <w:tcW w:type="dxa" w:w="2880"/>
          </w:tcPr>
          <w:p>
            <w:r>
              <w:t>подвійний superlative</w:t>
            </w:r>
          </w:p>
        </w:tc>
      </w:tr>
      <w:tr>
        <w:tc>
          <w:tcPr>
            <w:tcW w:type="dxa" w:w="2880"/>
          </w:tcPr>
          <w:p>
            <w:r>
              <w:t>З технічного SEO для потрапляння в AI системи</w:t>
            </w:r>
          </w:p>
        </w:tc>
        <w:tc>
          <w:tcPr>
            <w:tcW w:type="dxa" w:w="2880"/>
          </w:tcPr>
          <w:p>
            <w:r>
              <w:t>У технічному SEO для потрапляння в AI-системи (структура + дефіс)</w:t>
            </w:r>
          </w:p>
        </w:tc>
        <w:tc>
          <w:tcPr>
            <w:tcW w:type="dxa" w:w="2880"/>
          </w:tcPr>
          <w:p>
            <w:r>
              <w:t>стиль/дефіс</w:t>
            </w:r>
          </w:p>
        </w:tc>
      </w:tr>
      <w:tr>
        <w:tc>
          <w:tcPr>
            <w:tcW w:type="dxa" w:w="2880"/>
          </w:tcPr>
          <w:p>
            <w:r>
              <w:t>з деякими великими медіа такими як Reuters</w:t>
            </w:r>
          </w:p>
        </w:tc>
        <w:tc>
          <w:tcPr>
            <w:tcW w:type="dxa" w:w="2880"/>
          </w:tcPr>
          <w:p>
            <w:r>
              <w:t>з деякими великими медіа, такими як Reuters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більше задач по оптимізації сайту</w:t>
            </w:r>
          </w:p>
        </w:tc>
        <w:tc>
          <w:tcPr>
            <w:tcW w:type="dxa" w:w="2880"/>
          </w:tcPr>
          <w:p>
            <w:r>
              <w:t>більше задач з оптимізації сайту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  <w:tr>
        <w:tc>
          <w:tcPr>
            <w:tcW w:type="dxa" w:w="2880"/>
          </w:tcPr>
          <w:p>
            <w:r>
              <w:t>AI системи (×3)</w:t>
            </w:r>
          </w:p>
        </w:tc>
        <w:tc>
          <w:tcPr>
            <w:tcW w:type="dxa" w:w="2880"/>
          </w:tcPr>
          <w:p>
            <w:r>
              <w:t>AI-системи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>посилює семантичний зв'язок та покази сутностей</w:t>
            </w:r>
          </w:p>
        </w:tc>
        <w:tc>
          <w:tcPr>
            <w:tcW w:type="dxa" w:w="2880"/>
          </w:tcPr>
          <w:p>
            <w:r>
              <w:t>…та видимість сутностей у видачі</w:t>
            </w:r>
          </w:p>
        </w:tc>
        <w:tc>
          <w:tcPr>
            <w:tcW w:type="dxa" w:w="2880"/>
          </w:tcPr>
          <w:p>
            <w:r>
              <w:t>калька («покази сутностей»→«entity displays»)</w:t>
            </w:r>
          </w:p>
        </w:tc>
      </w:tr>
      <w:tr>
        <w:tc>
          <w:tcPr>
            <w:tcW w:type="dxa" w:w="2880"/>
          </w:tcPr>
          <w:p>
            <w:r>
              <w:t>Таким чином процес пошуку є інтерактивним</w:t>
            </w:r>
          </w:p>
        </w:tc>
        <w:tc>
          <w:tcPr>
            <w:tcW w:type="dxa" w:w="2880"/>
          </w:tcPr>
          <w:p>
            <w:r>
              <w:t>Таким чином, процес пошуку є інтерактивним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ChatGPT search uses natural language phrases</w:t>
            </w:r>
          </w:p>
        </w:tc>
        <w:tc>
          <w:tcPr>
            <w:tcW w:type="dxa" w:w="2880"/>
          </w:tcPr>
          <w:p>
            <w:r>
              <w:t xml:space="preserve">ChatGPT </w:t>
            </w:r>
            <w:r>
              <w:rPr>
                <w:b/>
              </w:rPr>
              <w:t>Search</w:t>
            </w:r>
            <w:r>
              <w:t xml:space="preserve"> uses natural language phrases</w:t>
            </w:r>
          </w:p>
        </w:tc>
        <w:tc>
          <w:tcPr>
            <w:tcW w:type="dxa" w:w="2880"/>
          </w:tcPr>
          <w:p>
            <w:r>
              <w:t>капіталізація (продукт)</w:t>
            </w:r>
          </w:p>
        </w:tc>
      </w:tr>
      <w:tr>
        <w:tc>
          <w:tcPr>
            <w:tcW w:type="dxa" w:w="2880"/>
          </w:tcPr>
          <w:p>
            <w:r>
              <w:t>Users ask questions as they would to a person</w:t>
            </w:r>
          </w:p>
        </w:tc>
        <w:tc>
          <w:tcPr>
            <w:tcW w:type="dxa" w:w="2880"/>
          </w:tcPr>
          <w:p>
            <w:r>
              <w:t xml:space="preserve">Users ask questions as they would </w:t>
            </w:r>
            <w:r>
              <w:rPr>
                <w:b/>
              </w:rPr>
              <w:t>ask</w:t>
            </w:r>
            <w:r>
              <w:t xml:space="preserve"> a person</w:t>
            </w:r>
          </w:p>
        </w:tc>
        <w:tc>
          <w:tcPr>
            <w:tcW w:type="dxa" w:w="2880"/>
          </w:tcPr>
          <w:p>
            <w:r>
              <w:t>пропущ. дієсл.</w:t>
            </w:r>
          </w:p>
        </w:tc>
      </w:tr>
      <w:tr>
        <w:tc>
          <w:tcPr>
            <w:tcW w:type="dxa" w:w="2880"/>
          </w:tcPr>
          <w:p>
            <w:r>
              <w:t>AI has good memory</w:t>
            </w:r>
          </w:p>
        </w:tc>
        <w:tc>
          <w:tcPr>
            <w:tcW w:type="dxa" w:w="2880"/>
          </w:tcPr>
          <w:p>
            <w:r>
              <w:t xml:space="preserve">AI has </w:t>
            </w:r>
            <w:r>
              <w:rPr>
                <w:b/>
              </w:rPr>
              <w:t>a</w:t>
            </w:r>
            <w:r>
              <w:t xml:space="preserve"> good memory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AI rephrases found information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AI rephrases found information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ChatGPT extracts essence from texts</w:t>
            </w:r>
          </w:p>
        </w:tc>
        <w:tc>
          <w:tcPr>
            <w:tcW w:type="dxa" w:w="2880"/>
          </w:tcPr>
          <w:p>
            <w:r>
              <w:t xml:space="preserve">ChatGPT extracts </w:t>
            </w:r>
            <w:r>
              <w:rPr>
                <w:b/>
              </w:rPr>
              <w:t>the</w:t>
            </w:r>
            <w:r>
              <w:t xml:space="preserve"> essence from texts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AI better indexes texts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AI better indexes texts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AI favors materials showing expertise signs</w:t>
            </w:r>
          </w:p>
        </w:tc>
        <w:tc>
          <w:tcPr>
            <w:tcW w:type="dxa" w:w="2880"/>
          </w:tcPr>
          <w:p>
            <w:r>
              <w:t xml:space="preserve">AI favors materials showing </w:t>
            </w:r>
            <w:r>
              <w:rPr>
                <w:b/>
              </w:rPr>
              <w:t>signs of</w:t>
            </w:r>
            <w:r>
              <w:t xml:space="preserve"> expertise</w:t>
            </w:r>
          </w:p>
        </w:tc>
        <w:tc>
          <w:tcPr>
            <w:tcW w:type="dxa" w:w="2880"/>
          </w:tcPr>
          <w:p>
            <w:r>
              <w:t>префікс/структура</w:t>
            </w:r>
          </w:p>
        </w:tc>
      </w:tr>
      <w:tr>
        <w:tc>
          <w:tcPr>
            <w:tcW w:type="dxa" w:w="2880"/>
          </w:tcPr>
          <w:p>
            <w:r>
              <w:t>AI either cannot see paid-access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AI either cannot see paid-access content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This limits chances of appearing in responses</w:t>
            </w:r>
          </w:p>
        </w:tc>
        <w:tc>
          <w:tcPr>
            <w:tcW w:type="dxa" w:w="2880"/>
          </w:tcPr>
          <w:p>
            <w:r>
              <w:t xml:space="preserve">This limits </w:t>
            </w:r>
            <w:r>
              <w:rPr>
                <w:b/>
              </w:rPr>
              <w:t>the</w:t>
            </w:r>
            <w:r>
              <w:t xml:space="preserve"> chances of appearing in responses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help AI recognize key content components</w:t>
            </w:r>
          </w:p>
        </w:tc>
        <w:tc>
          <w:tcPr>
            <w:tcW w:type="dxa" w:w="2880"/>
          </w:tcPr>
          <w:p>
            <w:r>
              <w:t xml:space="preserve">help </w:t>
            </w:r>
            <w:r>
              <w:rPr>
                <w:b/>
              </w:rPr>
              <w:t>the</w:t>
            </w:r>
            <w:r>
              <w:t xml:space="preserve"> AI recognize key content components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in coming years it will gain more autonomy</w:t>
            </w:r>
          </w:p>
        </w:tc>
        <w:tc>
          <w:tcPr>
            <w:tcW w:type="dxa" w:w="2880"/>
          </w:tcPr>
          <w:p>
            <w:r>
              <w:t xml:space="preserve">in </w:t>
            </w:r>
            <w:r>
              <w:rPr>
                <w:b/>
              </w:rPr>
              <w:t>the</w:t>
            </w:r>
            <w:r>
              <w:t xml:space="preserve"> coming years it will gain more autonomy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Tip:</w:t>
            </w:r>
            <w:r>
              <w:t xml:space="preserve"> «Publish on recognized platforms...» (всі Tips у лапках)</w:t>
            </w:r>
          </w:p>
        </w:tc>
        <w:tc>
          <w:tcPr>
            <w:tcW w:type="dxa" w:w="2880"/>
          </w:tcPr>
          <w:p>
            <w:r>
              <w:t>прибрати лапки навколо порад — це не цитати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Core Web Vitals (LCP, CLS, INP/FID) signal importance</w:t>
            </w:r>
          </w:p>
        </w:tc>
        <w:tc>
          <w:tcPr>
            <w:tcW w:type="dxa" w:w="2880"/>
          </w:tcPr>
          <w:p>
            <w:r>
              <w:t xml:space="preserve">Core Web Vitals (LCP, CLS, INP/FID) </w:t>
            </w:r>
            <w:r>
              <w:rPr>
                <w:b/>
              </w:rPr>
              <w:t>are an important signal</w:t>
            </w:r>
          </w:p>
        </w:tc>
        <w:tc>
          <w:tcPr>
            <w:tcW w:type="dxa" w:w="2880"/>
          </w:tcPr>
          <w:p>
            <w:r>
              <w:t>awkward phrase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запроса «Киев новости сегодня», можно вести</w:t>
            </w:r>
          </w:p>
        </w:tc>
        <w:tc>
          <w:tcPr>
            <w:tcW w:type="dxa" w:w="2880"/>
          </w:tcPr>
          <w:p>
            <w:r>
              <w:t>запроса «Киев новости сегодня» можно вести</w:t>
            </w:r>
          </w:p>
        </w:tc>
        <w:tc>
          <w:tcPr>
            <w:tcW w:type="dxa" w:w="2880"/>
          </w:tcPr>
          <w:p>
            <w:r>
              <w:t>зайва кома</w:t>
            </w:r>
          </w:p>
        </w:tc>
      </w:tr>
      <w:tr>
        <w:tc>
          <w:tcPr>
            <w:tcW w:type="dxa" w:w="2880"/>
          </w:tcPr>
          <w:p>
            <w:r>
              <w:t>Таким образом процесс поиска является интерактивным</w:t>
            </w:r>
          </w:p>
        </w:tc>
        <w:tc>
          <w:tcPr>
            <w:tcW w:type="dxa" w:w="2880"/>
          </w:tcPr>
          <w:p>
            <w:r>
              <w:t>Таким образом</w:t>
            </w:r>
            <w:r>
              <w:rPr>
                <w:b/>
              </w:rPr>
              <w:t>,</w:t>
            </w:r>
            <w:r>
              <w:t xml:space="preserve"> процесс поиска является интерактивным</w:t>
            </w:r>
          </w:p>
        </w:tc>
        <w:tc>
          <w:tcPr>
            <w:tcW w:type="dxa" w:w="2880"/>
          </w:tcPr>
          <w:p>
            <w:r>
              <w:t>відсутня кома після вступного</w:t>
            </w:r>
          </w:p>
        </w:tc>
      </w:tr>
      <w:tr>
        <w:tc>
          <w:tcPr>
            <w:tcW w:type="dxa" w:w="2880"/>
          </w:tcPr>
          <w:p>
            <w:r>
              <w:t xml:space="preserve">Иногда это могут быть банальные грамматические ошибки, </w:t>
            </w:r>
            <w:r>
              <w:rPr>
                <w:b/>
              </w:rPr>
              <w:t>как в случае с событиями «Киева»</w:t>
            </w:r>
          </w:p>
        </w:tc>
        <w:tc>
          <w:tcPr>
            <w:tcW w:type="dxa" w:w="2880"/>
          </w:tcPr>
          <w:p>
            <w:r>
              <w:t>прибрати «как в случае с событиями „Киева"» — незрозумілий додаток без контексту</w:t>
            </w:r>
          </w:p>
        </w:tc>
        <w:tc>
          <w:tcPr>
            <w:tcW w:type="dxa" w:w="2880"/>
          </w:tcPr>
          <w:p>
            <w:r>
              <w:t>сторонній фрагмент</w:t>
            </w:r>
          </w:p>
        </w:tc>
      </w:tr>
      <w:tr>
        <w:tc>
          <w:tcPr>
            <w:tcW w:type="dxa" w:w="2880"/>
          </w:tcPr>
          <w:p>
            <w:r>
              <w:t>Сделайте открытую основную часть текста</w:t>
            </w:r>
          </w:p>
        </w:tc>
        <w:tc>
          <w:tcPr>
            <w:tcW w:type="dxa" w:w="2880"/>
          </w:tcPr>
          <w:p>
            <w:r>
              <w:t>Сделайте основную часть текста открытой</w:t>
            </w:r>
          </w:p>
        </w:tc>
        <w:tc>
          <w:tcPr>
            <w:tcW w:type="dxa" w:w="2880"/>
          </w:tcPr>
          <w:p>
            <w:r>
              <w:t>порядок слів</w:t>
            </w:r>
          </w:p>
        </w:tc>
      </w:tr>
      <w:tr>
        <w:tc>
          <w:tcPr>
            <w:tcW w:type="dxa" w:w="2880"/>
          </w:tcPr>
          <w:p>
            <w:r>
              <w:t>AI системы (×2)</w:t>
            </w:r>
          </w:p>
        </w:tc>
        <w:tc>
          <w:tcPr>
            <w:tcW w:type="dxa" w:w="2880"/>
          </w:tcPr>
          <w:p>
            <w:r>
              <w:t>AI-системы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>Из технического SEO для попадания в AI системы</w:t>
            </w:r>
          </w:p>
        </w:tc>
        <w:tc>
          <w:tcPr>
            <w:tcW w:type="dxa" w:w="2880"/>
          </w:tcPr>
          <w:p>
            <w:r>
              <w:t>В техническом SEO для попадания в AI-системы</w:t>
            </w:r>
          </w:p>
        </w:tc>
        <w:tc>
          <w:tcPr>
            <w:tcW w:type="dxa" w:w="2880"/>
          </w:tcPr>
          <w:p>
            <w:r>
              <w:t>структура + дефіс</w:t>
            </w:r>
          </w:p>
        </w:tc>
      </w:tr>
      <w:tr>
        <w:tc>
          <w:tcPr>
            <w:tcW w:type="dxa" w:w="2880"/>
          </w:tcPr>
          <w:p>
            <w:r>
              <w:t>Canonical-теги: помогают избежать дублирующегося контента</w:t>
            </w:r>
          </w:p>
        </w:tc>
        <w:tc>
          <w:tcPr>
            <w:tcW w:type="dxa" w:w="2880"/>
          </w:tcPr>
          <w:p>
            <w:r>
              <w:t>Canonical-теги помогают избежать дублирующегося контента</w:t>
            </w:r>
          </w:p>
        </w:tc>
        <w:tc>
          <w:tcPr>
            <w:tcW w:type="dxa" w:w="2880"/>
          </w:tcPr>
          <w:p>
            <w:r>
              <w:t>зайва двокрапка</w:t>
            </w:r>
          </w:p>
        </w:tc>
      </w:tr>
      <w:tr>
        <w:tc>
          <w:tcPr>
            <w:tcW w:type="dxa" w:w="2880"/>
          </w:tcPr>
          <w:p>
            <w:r>
              <w:t>показы сущностей</w:t>
            </w:r>
          </w:p>
        </w:tc>
        <w:tc>
          <w:tcPr>
            <w:tcW w:type="dxa" w:w="2880"/>
          </w:tcPr>
          <w:p>
            <w:r>
              <w:t>видимость сущностей в выдаче</w:t>
            </w:r>
          </w:p>
        </w:tc>
        <w:tc>
          <w:tcPr>
            <w:tcW w:type="dxa" w:w="2880"/>
          </w:tcPr>
          <w:p>
            <w:r>
              <w:t>калька з EN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SEO для e-commerce: продажі чаю (22.04.2025)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/seo-dlya-e-commerce-yak-zbilshiti-prodazhi-chayu-ta-vijti-v-top-google/</w:t>
      </w:r>
      <w:r>
        <w:t xml:space="preserve"> | </w:t>
      </w:r>
      <w:r>
        <w:rPr>
          <w:rFonts w:ascii="Courier New" w:hAnsi="Courier New"/>
        </w:rPr>
        <w:t>/en/seo-for-e-commerce-how-to-increase-tea-sales-and-get-to-the-top-of-google/</w:t>
      </w:r>
      <w:r>
        <w:t xml:space="preserve"> | </w:t>
      </w:r>
      <w:r>
        <w:rPr>
          <w:rFonts w:ascii="Courier New" w:hAnsi="Courier New"/>
        </w:rPr>
        <w:t>/ru/seo-dlya-e-commerce-kak-uvelichit-prodazhi-chaya-i-vyjti-v-top-google/</w:t>
      </w:r>
    </w:p>
    <w:p>
      <w:r>
        <w:t xml:space="preserve">🚨 </w:t>
      </w:r>
      <w:r>
        <w:rPr>
          <w:b/>
        </w:rPr>
        <w:t>КРИТИЧНИЙ БАГ ВСЕРЕДИНІ СТАТТІ (всі 3 мови):</w:t>
      </w:r>
      <w:r>
        <w:t xml:space="preserve"> конфлікт чисел трафіку.</w:t>
      </w:r>
    </w:p>
    <w:p>
      <w:pPr>
        <w:pStyle w:val="ListBullet"/>
      </w:pPr>
      <w:r>
        <w:t xml:space="preserve">Спочатку каже: «з 11 928 користувачів у грудні 2021 до </w:t>
      </w:r>
      <w:r>
        <w:rPr>
          <w:b/>
        </w:rPr>
        <w:t>45 843</w:t>
      </w:r>
      <w:r>
        <w:t xml:space="preserve"> користувачів у січні 2025»</w:t>
      </w:r>
    </w:p>
    <w:p>
      <w:pPr>
        <w:pStyle w:val="ListBullet"/>
      </w:pPr>
      <w:r>
        <w:t xml:space="preserve">Наприкінці статті в «Отримані результати»: «до </w:t>
      </w:r>
      <w:r>
        <w:rPr>
          <w:b/>
        </w:rPr>
        <w:t>48 760</w:t>
      </w:r>
      <w:r>
        <w:t xml:space="preserve"> користувачів на місяць у січні 2025»</w:t>
      </w:r>
    </w:p>
    <w:p>
      <w:pPr>
        <w:pStyle w:val="ListBullet"/>
      </w:pPr>
      <w:r>
        <w:t>Дві різні цифри в одному тексті. Узгодити з клієнтом — одна з них правильна.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В цьому проекті </w:t>
            </w:r>
            <w:r>
              <w:rPr>
                <w:b/>
              </w:rPr>
              <w:t>бути</w:t>
            </w:r>
            <w:r>
              <w:t xml:space="preserve"> наступні недопрацювання</w:t>
            </w:r>
          </w:p>
        </w:tc>
        <w:tc>
          <w:tcPr>
            <w:tcW w:type="dxa" w:w="2880"/>
          </w:tcPr>
          <w:p>
            <w:r>
              <w:t xml:space="preserve">В цьому проєкті </w:t>
            </w:r>
            <w:r>
              <w:rPr>
                <w:b/>
              </w:rPr>
              <w:t>були</w:t>
            </w:r>
            <w:r>
              <w:t xml:space="preserve"> наступні недопрацювання</w:t>
            </w:r>
          </w:p>
        </w:tc>
        <w:tc>
          <w:tcPr>
            <w:tcW w:type="dxa" w:w="2880"/>
          </w:tcPr>
          <w:p>
            <w:r>
              <w:t>опечатка + проєкті</w:t>
            </w:r>
          </w:p>
        </w:tc>
      </w:tr>
      <w:tr>
        <w:tc>
          <w:tcPr>
            <w:tcW w:type="dxa" w:w="2880"/>
          </w:tcPr>
          <w:p>
            <w:r>
              <w:t>В загальному (×2: «нішеві» та «можемо розділити»)</w:t>
            </w:r>
          </w:p>
        </w:tc>
        <w:tc>
          <w:tcPr>
            <w:tcW w:type="dxa" w:w="2880"/>
          </w:tcPr>
          <w:p>
            <w:r>
              <w:t>Загалом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t>як від однакових за обсягами магазинів так і гігантів</w:t>
            </w:r>
          </w:p>
        </w:tc>
        <w:tc>
          <w:tcPr>
            <w:tcW w:type="dxa" w:w="2880"/>
          </w:tcPr>
          <w:p>
            <w:r>
              <w:t xml:space="preserve">як від однакових за обсягами магазинів, так і </w:t>
            </w:r>
            <w:r>
              <w:rPr>
                <w:b/>
              </w:rPr>
              <w:t>від</w:t>
            </w:r>
            <w:r>
              <w:t xml:space="preserve"> гігантів</w:t>
            </w:r>
          </w:p>
        </w:tc>
        <w:tc>
          <w:tcPr>
            <w:tcW w:type="dxa" w:w="2880"/>
          </w:tcPr>
          <w:p>
            <w:r>
              <w:t>пропущ. «від» + кома</w:t>
            </w:r>
          </w:p>
        </w:tc>
      </w:tr>
      <w:tr>
        <w:tc>
          <w:tcPr>
            <w:tcW w:type="dxa" w:w="2880"/>
          </w:tcPr>
          <w:p>
            <w:r>
              <w:t>Хорошоп яка має багато переваг</w:t>
            </w:r>
          </w:p>
        </w:tc>
        <w:tc>
          <w:tcPr>
            <w:tcW w:type="dxa" w:w="2880"/>
          </w:tcPr>
          <w:p>
            <w:r>
              <w:t>Хорошоп, яка має багато переваг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Комментар</w:t>
            </w:r>
            <w:r>
              <w:t xml:space="preserve"> Head of SEO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Коментар</w:t>
            </w:r>
            <w:r>
              <w:t xml:space="preserve"> Head of SEO</w:t>
            </w:r>
          </w:p>
        </w:tc>
        <w:tc>
          <w:tcPr>
            <w:tcW w:type="dxa" w:w="2880"/>
          </w:tcPr>
          <w:p>
            <w:r>
              <w:t>подвійне «мм» — рос. форма</w:t>
            </w:r>
          </w:p>
        </w:tc>
      </w:tr>
      <w:tr>
        <w:tc>
          <w:tcPr>
            <w:tcW w:type="dxa" w:w="2880"/>
          </w:tcPr>
          <w:p>
            <w:r>
              <w:t>не релевантним</w:t>
            </w:r>
          </w:p>
        </w:tc>
        <w:tc>
          <w:tcPr>
            <w:tcW w:type="dxa" w:w="2880"/>
          </w:tcPr>
          <w:p>
            <w:r>
              <w:t>нерелевантним</w:t>
            </w:r>
          </w:p>
        </w:tc>
        <w:tc>
          <w:tcPr>
            <w:tcW w:type="dxa" w:w="2880"/>
          </w:tcPr>
          <w:p>
            <w:r>
              <w:t>разом</w:t>
            </w:r>
          </w:p>
        </w:tc>
      </w:tr>
      <w:tr>
        <w:tc>
          <w:tcPr>
            <w:tcW w:type="dxa" w:w="2880"/>
          </w:tcPr>
          <w:p>
            <w:r>
              <w:t>не-агресивний лінкбілдинг</w:t>
            </w:r>
          </w:p>
        </w:tc>
        <w:tc>
          <w:tcPr>
            <w:tcW w:type="dxa" w:w="2880"/>
          </w:tcPr>
          <w:p>
            <w:r>
              <w:t>неагресивний лінкбілдинг</w:t>
            </w:r>
          </w:p>
        </w:tc>
        <w:tc>
          <w:tcPr>
            <w:tcW w:type="dxa" w:w="2880"/>
          </w:tcPr>
          <w:p>
            <w:r>
              <w:t>разом</w:t>
            </w:r>
          </w:p>
        </w:tc>
      </w:tr>
      <w:tr>
        <w:tc>
          <w:tcPr>
            <w:tcW w:type="dxa" w:w="2880"/>
          </w:tcPr>
          <w:p>
            <w:r>
              <w:t>SEO роботи після переїзду</w:t>
            </w:r>
          </w:p>
        </w:tc>
        <w:tc>
          <w:tcPr>
            <w:tcW w:type="dxa" w:w="2880"/>
          </w:tcPr>
          <w:p>
            <w:r>
              <w:t>SEO-роботи після переїзду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просідання органічного трафіка</w:t>
            </w:r>
          </w:p>
        </w:tc>
        <w:tc>
          <w:tcPr>
            <w:tcW w:type="dxa" w:w="2880"/>
          </w:tcPr>
          <w:p>
            <w:r>
              <w:t>просідання органічного трафіку</w:t>
            </w:r>
          </w:p>
        </w:tc>
        <w:tc>
          <w:tcPr>
            <w:tcW w:type="dxa" w:w="2880"/>
          </w:tcPr>
          <w:p>
            <w:r>
              <w:t>русизм («трафіка»→«трафіку»)</w:t>
            </w:r>
          </w:p>
        </w:tc>
      </w:tr>
      <w:tr>
        <w:tc>
          <w:tcPr>
            <w:tcW w:type="dxa" w:w="2880"/>
          </w:tcPr>
          <w:p>
            <w:r>
              <w:t>так як саме сторінки фільтрації</w:t>
            </w:r>
          </w:p>
        </w:tc>
        <w:tc>
          <w:tcPr>
            <w:tcW w:type="dxa" w:w="2880"/>
          </w:tcPr>
          <w:p>
            <w:r>
              <w:t>оскільки саме сторінки фільтрації</w:t>
            </w:r>
          </w:p>
        </w:tc>
        <w:tc>
          <w:tcPr>
            <w:tcW w:type="dxa" w:w="2880"/>
          </w:tcPr>
          <w:p>
            <w:r>
              <w:t>русизм «так как»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Не дивлячись</w:t>
            </w:r>
            <w:r>
              <w:t xml:space="preserve"> на сезонні коливання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Незважаючи</w:t>
            </w:r>
            <w:r>
              <w:t xml:space="preserve"> на сезонні коливання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t xml:space="preserve">трафік сайту суттєво зріс </w:t>
            </w:r>
            <w:r>
              <w:rPr>
                <w:b/>
              </w:rPr>
              <w:t>и</w:t>
            </w:r>
            <w:r>
              <w:t xml:space="preserve"> продовжує</w:t>
            </w:r>
          </w:p>
        </w:tc>
        <w:tc>
          <w:tcPr>
            <w:tcW w:type="dxa" w:w="2880"/>
          </w:tcPr>
          <w:p>
            <w:r>
              <w:t xml:space="preserve">трафік сайту суттєво зріс </w:t>
            </w:r>
            <w:r>
              <w:rPr>
                <w:b/>
              </w:rPr>
              <w:t>і</w:t>
            </w:r>
            <w:r>
              <w:t xml:space="preserve"> продовжує</w:t>
            </w:r>
          </w:p>
        </w:tc>
        <w:tc>
          <w:tcPr>
            <w:tcW w:type="dxa" w:w="2880"/>
          </w:tcPr>
          <w:p>
            <w:r>
              <w:t>рос. «и» замість укр. «і»</w:t>
            </w:r>
          </w:p>
        </w:tc>
      </w:tr>
      <w:tr>
        <w:tc>
          <w:tcPr>
            <w:tcW w:type="dxa" w:w="2880"/>
          </w:tcPr>
          <w:p>
            <w:r>
              <w:t xml:space="preserve">Топ-3 / Топ-5 / </w:t>
            </w:r>
            <w:r>
              <w:rPr>
                <w:b/>
              </w:rPr>
              <w:t>в топ-10</w:t>
            </w:r>
          </w:p>
        </w:tc>
        <w:tc>
          <w:tcPr>
            <w:tcW w:type="dxa" w:w="2880"/>
          </w:tcPr>
          <w:p>
            <w:r>
              <w:t>привести до одного варіанту (топ-3 / топ-5 / топ-10)</w:t>
            </w:r>
          </w:p>
        </w:tc>
        <w:tc>
          <w:tcPr>
            <w:tcW w:type="dxa" w:w="2880"/>
          </w:tcPr>
          <w:p>
            <w:r>
              <w:t>інконсистентність капіталізації</w:t>
            </w:r>
          </w:p>
        </w:tc>
      </w:tr>
      <w:tr>
        <w:tc>
          <w:tcPr>
            <w:tcW w:type="dxa" w:w="2880"/>
          </w:tcPr>
          <w:p>
            <w:r>
              <w:t>замовлення, виконане після прямого заходу</w:t>
            </w:r>
          </w:p>
        </w:tc>
        <w:tc>
          <w:tcPr>
            <w:tcW w:type="dxa" w:w="2880"/>
          </w:tcPr>
          <w:p>
            <w:r>
              <w:t>замовлення, виконані після прямого заходу</w:t>
            </w:r>
          </w:p>
        </w:tc>
        <w:tc>
          <w:tcPr>
            <w:tcW w:type="dxa" w:w="2880"/>
          </w:tcPr>
          <w:p>
            <w:r>
              <w:t>число (одн.→мн.)</w:t>
            </w:r>
          </w:p>
        </w:tc>
      </w:tr>
      <w:tr>
        <w:tc>
          <w:tcPr>
            <w:tcW w:type="dxa" w:w="2880"/>
          </w:tcPr>
          <w:p>
            <w:r>
              <w:t>SEO трафіку (1×)</w:t>
            </w:r>
          </w:p>
        </w:tc>
        <w:tc>
          <w:tcPr>
            <w:tcW w:type="dxa" w:w="2880"/>
          </w:tcPr>
          <w:p>
            <w:r>
              <w:t>SEO-трафіку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 xml:space="preserve">ТЗ на оптимізацію сторінок </w:t>
            </w:r>
            <w:r>
              <w:rPr>
                <w:b/>
              </w:rPr>
              <w:t>по</w:t>
            </w:r>
            <w:r>
              <w:t xml:space="preserve"> чайних аксесуарах</w:t>
            </w:r>
          </w:p>
        </w:tc>
        <w:tc>
          <w:tcPr>
            <w:tcW w:type="dxa" w:w="2880"/>
          </w:tcPr>
          <w:p>
            <w:r>
              <w:t xml:space="preserve">ТЗ на оптимізацію сторінок </w:t>
            </w:r>
            <w:r>
              <w:rPr>
                <w:b/>
              </w:rPr>
              <w:t>з/для</w:t>
            </w:r>
            <w:r>
              <w:t xml:space="preserve"> чайних аксесуарів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  <w:tr>
        <w:tc>
          <w:tcPr>
            <w:tcW w:type="dxa" w:w="2880"/>
          </w:tcPr>
          <w:p>
            <w:r>
              <w:t>Також, ми системно підійшли</w:t>
            </w:r>
          </w:p>
        </w:tc>
        <w:tc>
          <w:tcPr>
            <w:tcW w:type="dxa" w:w="2880"/>
          </w:tcPr>
          <w:p>
            <w:r>
              <w:t>Також ми системно підійшли</w:t>
            </w:r>
          </w:p>
        </w:tc>
        <w:tc>
          <w:tcPr>
            <w:tcW w:type="dxa" w:w="2880"/>
          </w:tcPr>
          <w:p>
            <w:r>
              <w:t>зайва кома</w:t>
            </w:r>
          </w:p>
        </w:tc>
      </w:tr>
      <w:tr>
        <w:tc>
          <w:tcPr>
            <w:tcW w:type="dxa" w:w="2880"/>
          </w:tcPr>
          <w:p>
            <w:r>
              <w:t>Закуповували зовнішні посилання з інших, керуючись</w:t>
            </w:r>
          </w:p>
        </w:tc>
        <w:tc>
          <w:tcPr>
            <w:tcW w:type="dxa" w:w="2880"/>
          </w:tcPr>
          <w:p>
            <w:r>
              <w:t xml:space="preserve">Закуповували зовнішні посилання </w:t>
            </w:r>
            <w:r>
              <w:rPr>
                <w:b/>
              </w:rPr>
              <w:t>з інших сайтів</w:t>
            </w:r>
            <w:r>
              <w:t>, керуючись</w:t>
            </w:r>
          </w:p>
        </w:tc>
        <w:tc>
          <w:tcPr>
            <w:tcW w:type="dxa" w:w="2880"/>
          </w:tcPr>
          <w:p>
            <w:r>
              <w:t>пропущ. слово «сайтів»</w:t>
            </w:r>
          </w:p>
        </w:tc>
      </w:tr>
      <w:tr>
        <w:tc>
          <w:tcPr>
            <w:tcW w:type="dxa" w:w="2880"/>
          </w:tcPr>
          <w:p>
            <w:r>
              <w:t xml:space="preserve">після переходу. </w:t>
            </w:r>
            <w:r>
              <w:rPr>
                <w:b/>
              </w:rPr>
              <w:t>Перша з концептуальних проблем</w:t>
            </w:r>
            <w:r>
              <w:t xml:space="preserve"> переходу</w:t>
            </w:r>
          </w:p>
        </w:tc>
        <w:tc>
          <w:tcPr>
            <w:tcW w:type="dxa" w:w="2880"/>
          </w:tcPr>
          <w:p>
            <w:r>
              <w:t>OK по структурі, але «з концептуальних проблем» — стиль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Завжди при переїзді сайту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ситуацію яка була</w:t>
            </w:r>
          </w:p>
        </w:tc>
        <w:tc>
          <w:tcPr>
            <w:tcW w:type="dxa" w:w="2880"/>
          </w:tcPr>
          <w:p>
            <w:r>
              <w:t>ситуацію, яка була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стратегію … у пошуковій видачі що включала</w:t>
            </w:r>
          </w:p>
        </w:tc>
        <w:tc>
          <w:tcPr>
            <w:tcW w:type="dxa" w:w="2880"/>
          </w:tcPr>
          <w:p>
            <w:r>
              <w:t>стратегію … у пошуковій видачі, що включала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на основну блогу (правильно: на головну блогу)</w:t>
            </w:r>
          </w:p>
        </w:tc>
        <w:tc>
          <w:tcPr>
            <w:tcW w:type="dxa" w:w="2880"/>
          </w:tcPr>
          <w:p>
            <w:r>
              <w:t>на головну сторінку блогу</w:t>
            </w:r>
          </w:p>
        </w:tc>
        <w:tc>
          <w:tcPr>
            <w:tcW w:type="dxa" w:w="2880"/>
          </w:tcPr>
          <w:p>
            <w:r>
              <w:t>пропущ. слово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відносних урли</w:t>
            </w:r>
            <w:r>
              <w:t xml:space="preserve"> на абсолютні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відносних URL</w:t>
            </w:r>
            <w:r>
              <w:t xml:space="preserve"> на абсолютні</w:t>
            </w:r>
          </w:p>
        </w:tc>
        <w:tc>
          <w:tcPr>
            <w:tcW w:type="dxa" w:w="2880"/>
          </w:tcPr>
          <w:p>
            <w:r>
              <w:t>стиль/русизм («урли»)</w:t>
            </w:r>
          </w:p>
        </w:tc>
      </w:tr>
      <w:tr>
        <w:tc>
          <w:tcPr>
            <w:tcW w:type="dxa" w:w="2880"/>
          </w:tcPr>
          <w:p>
            <w:r>
              <w:t xml:space="preserve">виправлення технічних </w:t>
            </w:r>
            <w:r>
              <w:rPr>
                <w:b/>
              </w:rPr>
              <w:t>сторінок</w:t>
            </w:r>
            <w:r>
              <w:t xml:space="preserve"> сайту (контекст: «робіт з виправлення технічних сторінок»)</w:t>
            </w:r>
          </w:p>
        </w:tc>
        <w:tc>
          <w:tcPr>
            <w:tcW w:type="dxa" w:w="2880"/>
          </w:tcPr>
          <w:p>
            <w:r>
              <w:t xml:space="preserve">виправлення технічних </w:t>
            </w:r>
            <w:r>
              <w:rPr>
                <w:b/>
              </w:rPr>
              <w:t>помилок</w:t>
            </w:r>
            <w:r>
              <w:t xml:space="preserve"> сайту</w:t>
            </w:r>
          </w:p>
        </w:tc>
        <w:tc>
          <w:tcPr>
            <w:tcW w:type="dxa" w:w="2880"/>
          </w:tcPr>
          <w:p>
            <w:r>
              <w:t>пропущ. слово</w:t>
            </w:r>
          </w:p>
        </w:tc>
      </w:tr>
      <w:tr>
        <w:tc>
          <w:tcPr>
            <w:tcW w:type="dxa" w:w="2880"/>
          </w:tcPr>
          <w:p>
            <w:r>
              <w:t>Проджект менеджер</w:t>
            </w:r>
          </w:p>
        </w:tc>
        <w:tc>
          <w:tcPr>
            <w:tcW w:type="dxa" w:w="2880"/>
          </w:tcPr>
          <w:p>
            <w:r>
              <w:t>Проєкт-менеджер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  <w:tr>
        <w:tc>
          <w:tcPr>
            <w:tcW w:type="dxa" w:w="2880"/>
          </w:tcPr>
          <w:p>
            <w:r>
              <w:t>по проекту (Висновки)</w:t>
            </w:r>
          </w:p>
        </w:tc>
        <w:tc>
          <w:tcPr>
            <w:tcW w:type="dxa" w:w="2880"/>
          </w:tcPr>
          <w:p>
            <w:r>
              <w:t>по проєкту / за проєктом</w:t>
            </w:r>
          </w:p>
        </w:tc>
        <w:tc>
          <w:tcPr>
            <w:tcW w:type="dxa" w:w="2880"/>
          </w:tcPr>
          <w:p>
            <w:r>
              <w:t>новий правопис + русизм «по»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48,760</w:t>
            </w:r>
            <w:r>
              <w:t xml:space="preserve"> users (January 2025)</w:t>
            </w:r>
          </w:p>
        </w:tc>
        <w:tc>
          <w:tcPr>
            <w:tcW w:type="dxa" w:w="2880"/>
          </w:tcPr>
          <w:p>
            <w:r>
              <w:t>узгодити з 45,843 на початку</w:t>
            </w:r>
          </w:p>
        </w:tc>
        <w:tc>
          <w:tcPr>
            <w:tcW w:type="dxa" w:w="2880"/>
          </w:tcPr>
          <w:p>
            <w:r>
              <w:t>конфлікт чисел</w:t>
            </w:r>
          </w:p>
        </w:tc>
      </w:tr>
      <w:tr>
        <w:tc>
          <w:tcPr>
            <w:tcW w:type="dxa" w:w="2880"/>
          </w:tcPr>
          <w:p>
            <w:r>
              <w:t xml:space="preserve">TheTea </w:t>
            </w:r>
            <w:r>
              <w:rPr>
                <w:b/>
              </w:rPr>
              <w:t>occupied</w:t>
            </w:r>
            <w:r>
              <w:t xml:space="preserve"> the Horoshop platform</w:t>
            </w:r>
          </w:p>
        </w:tc>
        <w:tc>
          <w:tcPr>
            <w:tcW w:type="dxa" w:w="2880"/>
          </w:tcPr>
          <w:p>
            <w:r>
              <w:t xml:space="preserve">TheTea </w:t>
            </w:r>
            <w:r>
              <w:rPr>
                <w:b/>
              </w:rPr>
              <w:t>was hosted on</w:t>
            </w:r>
            <w:r>
              <w:t xml:space="preserve"> the Horoshop platform</w:t>
            </w:r>
          </w:p>
        </w:tc>
        <w:tc>
          <w:tcPr>
            <w:tcW w:type="dxa" w:w="2880"/>
          </w:tcPr>
          <w:p>
            <w:r>
              <w:t>слововжиток</w:t>
            </w:r>
          </w:p>
        </w:tc>
      </w:tr>
      <w:tr>
        <w:tc>
          <w:tcPr>
            <w:tcW w:type="dxa" w:w="2880"/>
          </w:tcPr>
          <w:p>
            <w:r>
              <w:t xml:space="preserve">Horoshop limits code access </w:t>
            </w:r>
            <w:r>
              <w:rPr>
                <w:b/>
              </w:rPr>
              <w:t>as cloud service</w:t>
            </w:r>
          </w:p>
        </w:tc>
        <w:tc>
          <w:tcPr>
            <w:tcW w:type="dxa" w:w="2880"/>
          </w:tcPr>
          <w:p>
            <w:r>
              <w:t xml:space="preserve">Horoshop limits code access </w:t>
            </w:r>
            <w:r>
              <w:rPr>
                <w:b/>
              </w:rPr>
              <w:t>as a cloud service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Dry descriptions lacking special characters, resulting in poor CTR snippets.</w:t>
            </w:r>
          </w:p>
        </w:tc>
        <w:tc>
          <w:tcPr>
            <w:tcW w:type="dxa" w:w="2880"/>
          </w:tcPr>
          <w:p>
            <w:r>
              <w:t xml:space="preserve">Descriptions </w:t>
            </w:r>
            <w:r>
              <w:rPr>
                <w:b/>
              </w:rPr>
              <w:t>were dry</w:t>
            </w:r>
            <w:r>
              <w:t>, lacking special characters and resulting in poor CTR snippets.</w:t>
            </w:r>
          </w:p>
        </w:tc>
        <w:tc>
          <w:tcPr>
            <w:tcW w:type="dxa" w:w="2880"/>
          </w:tcPr>
          <w:p>
            <w:r>
              <w:t>sentence fragment</w:t>
            </w:r>
          </w:p>
        </w:tc>
      </w:tr>
      <w:tr>
        <w:tc>
          <w:tcPr>
            <w:tcW w:type="dxa" w:w="2880"/>
          </w:tcPr>
          <w:p>
            <w:r>
              <w:t>Sufficient external links, but lower quality profile than competitors.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There were</w:t>
            </w:r>
            <w:r>
              <w:t xml:space="preserve"> sufficient external links, but </w:t>
            </w:r>
            <w:r>
              <w:rPr>
                <w:b/>
              </w:rPr>
              <w:t>the</w:t>
            </w:r>
            <w:r>
              <w:t xml:space="preserve"> quality profile was lower than competitors'.</w:t>
            </w:r>
          </w:p>
        </w:tc>
        <w:tc>
          <w:tcPr>
            <w:tcW w:type="dxa" w:w="2880"/>
          </w:tcPr>
          <w:p>
            <w:r>
              <w:t>fragment + структура</w:t>
            </w:r>
          </w:p>
        </w:tc>
      </w:tr>
      <w:tr>
        <w:tc>
          <w:tcPr>
            <w:tcW w:type="dxa" w:w="2880"/>
          </w:tcPr>
          <w:p>
            <w:r>
              <w:t>Learning tea types like 'elder eyebrows'—a white tea subtype.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 learned about</w:t>
            </w:r>
            <w:r>
              <w:t xml:space="preserve"> tea types like 'elder eyebrows'—a white tea subtype.</w:t>
            </w:r>
          </w:p>
        </w:tc>
        <w:tc>
          <w:tcPr>
            <w:tcW w:type="dxa" w:w="2880"/>
          </w:tcPr>
          <w:p>
            <w:r>
              <w:t>fragment</w:t>
            </w:r>
          </w:p>
        </w:tc>
      </w:tr>
      <w:tr>
        <w:tc>
          <w:tcPr>
            <w:tcW w:type="dxa" w:w="2880"/>
          </w:tcPr>
          <w:p>
            <w:r>
              <w:t>The project paused as client developed</w:t>
            </w:r>
          </w:p>
        </w:tc>
        <w:tc>
          <w:tcPr>
            <w:tcW w:type="dxa" w:w="2880"/>
          </w:tcPr>
          <w:p>
            <w:r>
              <w:t xml:space="preserve">The project paused as </w:t>
            </w:r>
            <w:r>
              <w:rPr>
                <w:b/>
              </w:rPr>
              <w:t>the</w:t>
            </w:r>
            <w:r>
              <w:t xml:space="preserve"> client developed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Client recontacted ~2 months post-migration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client recontacted ~2 months post-migration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or blog main instead of relevant new-site pages</w:t>
            </w:r>
          </w:p>
        </w:tc>
        <w:tc>
          <w:tcPr>
            <w:tcW w:type="dxa" w:w="2880"/>
          </w:tcPr>
          <w:p>
            <w:r>
              <w:t xml:space="preserve">or </w:t>
            </w:r>
            <w:r>
              <w:rPr>
                <w:b/>
              </w:rPr>
              <w:t>the blog homepage</w:t>
            </w:r>
            <w:r>
              <w:t xml:space="preserve"> instead of relevant new-site pages</w:t>
            </w:r>
          </w:p>
        </w:tc>
        <w:tc>
          <w:tcPr>
            <w:tcW w:type="dxa" w:w="2880"/>
          </w:tcPr>
          <w:p>
            <w:r>
              <w:t>слововжиток</w:t>
            </w:r>
          </w:p>
        </w:tc>
      </w:tr>
      <w:tr>
        <w:tc>
          <w:tcPr>
            <w:tcW w:type="dxa" w:w="2880"/>
          </w:tcPr>
          <w:p>
            <w:r>
              <w:t>Redirect problems solve partly through general rules</w:t>
            </w:r>
          </w:p>
        </w:tc>
        <w:tc>
          <w:tcPr>
            <w:tcW w:type="dxa" w:w="2880"/>
          </w:tcPr>
          <w:p>
            <w:r>
              <w:t xml:space="preserve">Redirect problems </w:t>
            </w:r>
            <w:r>
              <w:rPr>
                <w:b/>
              </w:rPr>
              <w:t>are solved</w:t>
            </w:r>
            <w:r>
              <w:t xml:space="preserve"> partly through general rules</w:t>
            </w:r>
          </w:p>
        </w:tc>
        <w:tc>
          <w:tcPr>
            <w:tcW w:type="dxa" w:w="2880"/>
          </w:tcPr>
          <w:p>
            <w:r>
              <w:t>пропущ. be-дієсл.</w:t>
            </w:r>
          </w:p>
        </w:tc>
      </w:tr>
      <w:tr>
        <w:tc>
          <w:tcPr>
            <w:tcW w:type="dxa" w:w="2880"/>
          </w:tcPr>
          <w:p>
            <w:r>
              <w:t>we prioritized most important URLs</w:t>
            </w:r>
          </w:p>
        </w:tc>
        <w:tc>
          <w:tcPr>
            <w:tcW w:type="dxa" w:w="2880"/>
          </w:tcPr>
          <w:p>
            <w:r>
              <w:t xml:space="preserve">we prioritized </w:t>
            </w:r>
            <w:r>
              <w:rPr>
                <w:b/>
              </w:rPr>
              <w:t>the</w:t>
            </w:r>
            <w:r>
              <w:t xml:space="preserve"> most important URLs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New site opened all filter intersections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new site opened all filter intersections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flooding Google index with technical pages</w:t>
            </w:r>
          </w:p>
        </w:tc>
        <w:tc>
          <w:tcPr>
            <w:tcW w:type="dxa" w:w="2880"/>
          </w:tcPr>
          <w:p>
            <w:r>
              <w:t xml:space="preserve">flooding </w:t>
            </w:r>
            <w:r>
              <w:rPr>
                <w:b/>
              </w:rPr>
              <w:t>the</w:t>
            </w:r>
            <w:r>
              <w:t xml:space="preserve"> Google index with technical pages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we returned to comprehensive technical audit</w:t>
            </w:r>
          </w:p>
        </w:tc>
        <w:tc>
          <w:tcPr>
            <w:tcW w:type="dxa" w:w="2880"/>
          </w:tcPr>
          <w:p>
            <w:r>
              <w:t xml:space="preserve">we returned to </w:t>
            </w:r>
            <w:r>
              <w:rPr>
                <w:b/>
              </w:rPr>
              <w:t>a</w:t>
            </w:r>
            <w:r>
              <w:t xml:space="preserve"> comprehensive technical audit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Following traffic-decline problem resolution</w:t>
            </w:r>
          </w:p>
        </w:tc>
        <w:tc>
          <w:tcPr>
            <w:tcW w:type="dxa" w:w="2880"/>
          </w:tcPr>
          <w:p>
            <w:r>
              <w:t xml:space="preserve">Following </w:t>
            </w:r>
            <w:r>
              <w:rPr>
                <w:b/>
              </w:rPr>
              <w:t>the</w:t>
            </w:r>
            <w:r>
              <w:t xml:space="preserve"> traffic-decline problem resolution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Store owner satisfaction extended beyond results—entrusting us with PPC</w:t>
            </w:r>
          </w:p>
        </w:tc>
        <w:tc>
          <w:tcPr>
            <w:tcW w:type="dxa" w:w="2880"/>
          </w:tcPr>
          <w:p>
            <w:r>
              <w:t xml:space="preserve">Store owner satisfaction extended beyond results — </w:t>
            </w:r>
            <w:r>
              <w:rPr>
                <w:b/>
              </w:rPr>
              <w:t>he entrusted</w:t>
            </w:r>
            <w:r>
              <w:t xml:space="preserve"> us with PPC</w:t>
            </w:r>
          </w:p>
        </w:tc>
        <w:tc>
          <w:tcPr>
            <w:tcW w:type="dxa" w:w="2880"/>
          </w:tcPr>
          <w:p>
            <w:r>
              <w:t>dangling participle</w:t>
            </w:r>
          </w:p>
        </w:tc>
      </w:tr>
      <w:tr>
        <w:tc>
          <w:tcPr>
            <w:tcW w:type="dxa" w:w="2880"/>
          </w:tcPr>
          <w:p>
            <w:r>
              <w:t xml:space="preserve">Faster problem analysis and critical technical error correction </w:t>
            </w:r>
            <w:r>
              <w:rPr>
                <w:b/>
              </w:rPr>
              <w:t>minimizes</w:t>
            </w:r>
          </w:p>
        </w:tc>
        <w:tc>
          <w:tcPr>
            <w:tcW w:type="dxa" w:w="2880"/>
          </w:tcPr>
          <w:p>
            <w:r>
              <w:t xml:space="preserve">Faster problem analysis and critical technical error correction </w:t>
            </w:r>
            <w:r>
              <w:rPr>
                <w:b/>
              </w:rPr>
              <w:t>minimize</w:t>
            </w:r>
          </w:p>
        </w:tc>
        <w:tc>
          <w:tcPr>
            <w:tcW w:type="dxa" w:w="2880"/>
          </w:tcPr>
          <w:p>
            <w:r>
              <w:t>число (subj. plural)</w:t>
            </w:r>
          </w:p>
        </w:tc>
      </w:tr>
      <w:tr>
        <w:tc>
          <w:tcPr>
            <w:tcW w:type="dxa" w:w="2880"/>
          </w:tcPr>
          <w:p>
            <w:r>
              <w:t>This case emphasizes pre-implementation SEO specialist consultation importance</w:t>
            </w:r>
          </w:p>
        </w:tc>
        <w:tc>
          <w:tcPr>
            <w:tcW w:type="dxa" w:w="2880"/>
          </w:tcPr>
          <w:p>
            <w:r>
              <w:t xml:space="preserve">This case emphasizes </w:t>
            </w:r>
            <w:r>
              <w:rPr>
                <w:b/>
              </w:rPr>
              <w:t>the importance of consulting SEO specialists before implementation</w:t>
            </w:r>
          </w:p>
        </w:tc>
        <w:tc>
          <w:tcPr>
            <w:tcW w:type="dxa" w:w="2880"/>
          </w:tcPr>
          <w:p>
            <w:r>
              <w:t>стиль (heavy gerund chain)</w:t>
            </w:r>
          </w:p>
        </w:tc>
      </w:tr>
    </w:tbl>
    <w:p>
      <w:pPr>
        <w:pStyle w:val="Heading3"/>
      </w:pPr>
      <w:r>
        <w:t>RU</w:t>
      </w:r>
    </w:p>
    <w:p>
      <w:r>
        <w:t xml:space="preserve">⚠️ </w:t>
      </w:r>
      <w:r>
        <w:rPr>
          <w:b/>
        </w:rPr>
        <w:t>Eugenia 2026-05-15 перевірила вручну — RU переклад нормальний.</w:t>
      </w:r>
      <w:r>
        <w:t xml:space="preserve"> Моя попередня тривога про «версія не перекладена» була хибною (WebFetch здається повернув кешований UA-текст або змішане). Скасовано.</w:t>
      </w:r>
    </w:p>
    <w:p>
      <w:r>
        <w:t xml:space="preserve">Картинки в RU-версії статті залишилися з UA-текстом всередині (це окрема задача в </w:t>
      </w:r>
      <w:r>
        <w:rPr>
          <w:rFonts w:ascii="Courier New" w:hAnsi="Courier New"/>
        </w:rPr>
        <w:t>00-images-inventory.md</w:t>
      </w:r>
      <w:r>
        <w:t>).</w:t>
      </w:r>
    </w:p>
    <w:p>
      <w:r>
        <w:t>_Помилки в RU-тексті статті 4 ще не верифіковано — потребує повторного fetch чи ручної перевірки._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Просування сайту посиланнями (11.11.2024)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/prosuvannya-sajtu-posilannyami-shho-cze/</w:t>
      </w:r>
      <w:r>
        <w:t xml:space="preserve"> | </w:t>
      </w:r>
      <w:r>
        <w:rPr>
          <w:rFonts w:ascii="Courier New" w:hAnsi="Courier New"/>
        </w:rPr>
        <w:t>/en/link-building-what-it-is/</w:t>
      </w:r>
      <w:r>
        <w:t xml:space="preserve"> | </w:t>
      </w:r>
      <w:r>
        <w:rPr>
          <w:rFonts w:ascii="Courier New" w:hAnsi="Courier New"/>
        </w:rPr>
        <w:t>/ru/prodvizhenie-sajta-ssylkami-chto-eto/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отримати посилання з інших сайтів на проект</w:t>
            </w:r>
          </w:p>
        </w:tc>
        <w:tc>
          <w:tcPr>
            <w:tcW w:type="dxa" w:w="2880"/>
          </w:tcPr>
          <w:p>
            <w:r>
              <w:t>…на проєкт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тисячи або навіть десятки тисяч майданчиків (×2)</w:t>
            </w:r>
          </w:p>
        </w:tc>
        <w:tc>
          <w:tcPr>
            <w:tcW w:type="dxa" w:w="2880"/>
          </w:tcPr>
          <w:p>
            <w:r>
              <w:t>тисячі або навіть десятки тисяч майданчиків</w:t>
            </w:r>
          </w:p>
        </w:tc>
        <w:tc>
          <w:tcPr>
            <w:tcW w:type="dxa" w:w="2880"/>
          </w:tcPr>
          <w:p>
            <w:r>
              <w:t>рос. форма «тысячи»→«тисячі»</w:t>
            </w:r>
          </w:p>
        </w:tc>
      </w:tr>
      <w:tr>
        <w:tc>
          <w:tcPr>
            <w:tcW w:type="dxa" w:w="2880"/>
          </w:tcPr>
          <w:p>
            <w:r>
              <w:t>ранжувати сторінку з цим адресою</w:t>
            </w:r>
          </w:p>
        </w:tc>
        <w:tc>
          <w:tcPr>
            <w:tcW w:type="dxa" w:w="2880"/>
          </w:tcPr>
          <w:p>
            <w:r>
              <w:t>ранжувати сторінку з цією адресою</w:t>
            </w:r>
          </w:p>
        </w:tc>
        <w:tc>
          <w:tcPr>
            <w:tcW w:type="dxa" w:w="2880"/>
          </w:tcPr>
          <w:p>
            <w:r>
              <w:t>рід (адреса — жін.)</w:t>
            </w:r>
          </w:p>
        </w:tc>
      </w:tr>
      <w:tr>
        <w:tc>
          <w:tcPr>
            <w:tcW w:type="dxa" w:w="2880"/>
          </w:tcPr>
          <w:p>
            <w:r>
              <w:t>передавати посилальний вагу та інші метрики</w:t>
            </w:r>
          </w:p>
        </w:tc>
        <w:tc>
          <w:tcPr>
            <w:tcW w:type="dxa" w:w="2880"/>
          </w:tcPr>
          <w:p>
            <w:r>
              <w:t>передавати посилальну вагу та інші метрики</w:t>
            </w:r>
          </w:p>
        </w:tc>
        <w:tc>
          <w:tcPr>
            <w:tcW w:type="dxa" w:w="2880"/>
          </w:tcPr>
          <w:p>
            <w:r>
              <w:t>рід (вага — жін.)</w:t>
            </w:r>
          </w:p>
        </w:tc>
      </w:tr>
      <w:tr>
        <w:tc>
          <w:tcPr>
            <w:tcW w:type="dxa" w:w="2880"/>
          </w:tcPr>
          <w:p>
            <w:r>
              <w:t>Указувальні (безанкорні)</w:t>
            </w:r>
          </w:p>
        </w:tc>
        <w:tc>
          <w:tcPr>
            <w:tcW w:type="dxa" w:w="2880"/>
          </w:tcPr>
          <w:p>
            <w:r>
              <w:t>Вказівні (безанкорні)</w:t>
            </w:r>
          </w:p>
        </w:tc>
        <w:tc>
          <w:tcPr>
            <w:tcW w:type="dxa" w:w="2880"/>
          </w:tcPr>
          <w:p>
            <w:r>
              <w:t>стандартніше укр.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H3: </w:t>
            </w:r>
            <w:r>
              <w:rPr>
                <w:b/>
              </w:rPr>
              <w:t>Directories and Directories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Directories and Catalogs</w:t>
            </w:r>
            <w:r>
              <w:t xml:space="preserve"> (або просто </w:t>
            </w:r>
            <w:r>
              <w:rPr>
                <w:b/>
              </w:rPr>
              <w:t>Directories</w:t>
            </w:r>
            <w:r>
              <w:t>)</w:t>
            </w:r>
          </w:p>
        </w:tc>
        <w:tc>
          <w:tcPr>
            <w:tcW w:type="dxa" w:w="2880"/>
          </w:tcPr>
          <w:p>
            <w:r>
              <w:t>критична помилка — дубль слова</w:t>
            </w:r>
          </w:p>
        </w:tc>
      </w:tr>
      <w:tr>
        <w:tc>
          <w:tcPr>
            <w:tcW w:type="dxa" w:w="2880"/>
          </w:tcPr>
          <w:p>
            <w:r>
              <w:t xml:space="preserve">They're placed </w:t>
            </w:r>
            <w:r>
              <w:rPr>
                <w:b/>
              </w:rPr>
              <w:t>from</w:t>
            </w:r>
            <w:r>
              <w:t xml:space="preserve"> very low-quality sites</w:t>
            </w:r>
          </w:p>
        </w:tc>
        <w:tc>
          <w:tcPr>
            <w:tcW w:type="dxa" w:w="2880"/>
          </w:tcPr>
          <w:p>
            <w:r>
              <w:t xml:space="preserve">They're placed </w:t>
            </w:r>
            <w:r>
              <w:rPr>
                <w:b/>
              </w:rPr>
              <w:t>on</w:t>
            </w:r>
            <w:r>
              <w:t xml:space="preserve"> very low-quality sites</w:t>
            </w:r>
          </w:p>
        </w:tc>
        <w:tc>
          <w:tcPr>
            <w:tcW w:type="dxa" w:w="2880"/>
          </w:tcPr>
          <w:p>
            <w:r>
              <w:t>прийменник flip</w:t>
            </w:r>
          </w:p>
        </w:tc>
      </w:tr>
      <w:tr>
        <w:tc>
          <w:tcPr>
            <w:tcW w:type="dxa" w:w="2880"/>
          </w:tcPr>
          <w:p>
            <w:r>
              <w:t>Any SEO specialist work on building link mass has its price</w:t>
            </w:r>
          </w:p>
        </w:tc>
        <w:tc>
          <w:tcPr>
            <w:tcW w:type="dxa" w:w="2880"/>
          </w:tcPr>
          <w:p>
            <w:r>
              <w:t xml:space="preserve">Any </w:t>
            </w:r>
            <w:r>
              <w:rPr>
                <w:b/>
              </w:rPr>
              <w:t>SEO specialist's</w:t>
            </w:r>
            <w:r>
              <w:t xml:space="preserve"> work on building link mass has its price</w:t>
            </w:r>
          </w:p>
        </w:tc>
        <w:tc>
          <w:tcPr>
            <w:tcW w:type="dxa" w:w="2880"/>
          </w:tcPr>
          <w:p>
            <w:r>
              <w:t>possessive</w:t>
            </w:r>
          </w:p>
        </w:tc>
      </w:tr>
      <w:tr>
        <w:tc>
          <w:tcPr>
            <w:tcW w:type="dxa" w:w="2880"/>
          </w:tcPr>
          <w:p>
            <w:r>
              <w:t>Google considers the site quality</w:t>
            </w:r>
          </w:p>
        </w:tc>
        <w:tc>
          <w:tcPr>
            <w:tcW w:type="dxa" w:w="2880"/>
          </w:tcPr>
          <w:p>
            <w:r>
              <w:t xml:space="preserve">Google considers the site </w:t>
            </w:r>
            <w:r>
              <w:rPr>
                <w:b/>
              </w:rPr>
              <w:t>to be quality / high-quality</w:t>
            </w:r>
          </w:p>
        </w:tc>
        <w:tc>
          <w:tcPr>
            <w:tcW w:type="dxa" w:w="2880"/>
          </w:tcPr>
          <w:p>
            <w:r>
              <w:t>пропущ. слово</w:t>
            </w:r>
          </w:p>
        </w:tc>
      </w:tr>
      <w:tr>
        <w:tc>
          <w:tcPr>
            <w:tcW w:type="dxa" w:w="2880"/>
          </w:tcPr>
          <w:p>
            <w:r>
              <w:t>Some simply say nofollow links should be more</w:t>
            </w:r>
          </w:p>
        </w:tc>
        <w:tc>
          <w:tcPr>
            <w:tcW w:type="dxa" w:w="2880"/>
          </w:tcPr>
          <w:p>
            <w:r>
              <w:t xml:space="preserve">Some say nofollow links should </w:t>
            </w:r>
            <w:r>
              <w:rPr>
                <w:b/>
              </w:rPr>
              <w:t>outnumber dofollow</w:t>
            </w:r>
            <w:r>
              <w:t xml:space="preserve"> (або </w:t>
            </w:r>
            <w:r>
              <w:rPr>
                <w:b/>
              </w:rPr>
              <w:t>should be more plentiful</w:t>
            </w:r>
            <w:r>
              <w:t>)</w:t>
            </w:r>
          </w:p>
        </w:tc>
        <w:tc>
          <w:tcPr>
            <w:tcW w:type="dxa" w:w="2880"/>
          </w:tcPr>
          <w:p>
            <w:r>
              <w:t>incomplete sentence</w:t>
            </w:r>
          </w:p>
        </w:tc>
      </w:tr>
      <w:tr>
        <w:tc>
          <w:tcPr>
            <w:tcW w:type="dxa" w:w="2880"/>
          </w:tcPr>
          <w:p>
            <w:r>
              <w:t>Anchor is the text that a link is attached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</w:t>
            </w:r>
            <w:r>
              <w:t xml:space="preserve"> anchor is the text that a link is attached to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Words and phrases containing indication to buy something</w:t>
            </w:r>
          </w:p>
        </w:tc>
        <w:tc>
          <w:tcPr>
            <w:tcW w:type="dxa" w:w="2880"/>
          </w:tcPr>
          <w:p>
            <w:r>
              <w:t xml:space="preserve">Words and phrases containing </w:t>
            </w:r>
            <w:r>
              <w:rPr>
                <w:b/>
              </w:rPr>
              <w:t>an</w:t>
            </w:r>
            <w:r>
              <w:t xml:space="preserve"> indication to buy something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Violation threatens that a site may completely or partially disappear from results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Violations risk a site being completely or partially removed from results</w:t>
            </w:r>
          </w:p>
        </w:tc>
        <w:tc>
          <w:tcPr>
            <w:tcW w:type="dxa" w:w="2880"/>
          </w:tcPr>
          <w:p>
            <w:r>
              <w:t>калька структури</w:t>
            </w:r>
          </w:p>
        </w:tc>
      </w:tr>
      <w:tr>
        <w:tc>
          <w:tcPr>
            <w:tcW w:type="dxa" w:w="2880"/>
          </w:tcPr>
          <w:p>
            <w:r>
              <w:t>Use maximum quantity of non-anchor links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as many non-anchor links as possible</w:t>
            </w:r>
          </w:p>
        </w:tc>
        <w:tc>
          <w:tcPr>
            <w:tcW w:type="dxa" w:w="2880"/>
          </w:tcPr>
          <w:p>
            <w:r>
              <w:t>калька структури</w:t>
            </w:r>
          </w:p>
        </w:tc>
      </w:tr>
      <w:tr>
        <w:tc>
          <w:tcPr>
            <w:tcW w:type="dxa" w:w="2880"/>
          </w:tcPr>
          <w:p>
            <w:r>
              <w:t>Non-anchor links are also called links displayed not hidden under text</w:t>
            </w:r>
          </w:p>
        </w:tc>
        <w:tc>
          <w:tcPr>
            <w:tcW w:type="dxa" w:w="2880"/>
          </w:tcPr>
          <w:p>
            <w:r>
              <w:t xml:space="preserve">переписати: </w:t>
            </w:r>
            <w:r>
              <w:rPr>
                <w:b/>
              </w:rPr>
              <w:t>Non-anchor links are links displayed openly as plain text, not hidden behind anchor text</w:t>
            </w:r>
          </w:p>
        </w:tc>
        <w:tc>
          <w:tcPr>
            <w:tcW w:type="dxa" w:w="2880"/>
          </w:tcPr>
          <w:p>
            <w:r>
              <w:t>подвійне заперечення</w:t>
            </w:r>
          </w:p>
        </w:tc>
      </w:tr>
      <w:tr>
        <w:tc>
          <w:tcPr>
            <w:tcW w:type="dxa" w:w="2880"/>
          </w:tcPr>
          <w:p>
            <w:r>
              <w:t>Links with commercial anchors are better to get carefully and choose platforms with maximum high SEO metrics</w:t>
            </w:r>
          </w:p>
        </w:tc>
        <w:tc>
          <w:tcPr>
            <w:tcW w:type="dxa" w:w="2880"/>
          </w:tcPr>
          <w:p>
            <w:r>
              <w:t xml:space="preserve">переписати: </w:t>
            </w:r>
            <w:r>
              <w:rPr>
                <w:b/>
              </w:rPr>
              <w:t>It's better to obtain links with commercial anchors carefully and choose platforms with the highest SEO metrics</w:t>
            </w:r>
          </w:p>
        </w:tc>
        <w:tc>
          <w:tcPr>
            <w:tcW w:type="dxa" w:w="2880"/>
          </w:tcPr>
          <w:p>
            <w:r>
              <w:t>зламана структура</w:t>
            </w:r>
          </w:p>
        </w:tc>
      </w:tr>
      <w:tr>
        <w:tc>
          <w:tcPr>
            <w:tcW w:type="dxa" w:w="2880"/>
          </w:tcPr>
          <w:p>
            <w:r>
              <w:t>Selecting qualified SEO and link building work performers</w:t>
            </w:r>
          </w:p>
        </w:tc>
        <w:tc>
          <w:tcPr>
            <w:tcW w:type="dxa" w:w="2880"/>
          </w:tcPr>
          <w:p>
            <w:r>
              <w:t xml:space="preserve">Selecting qualified SEO and link building </w:t>
            </w:r>
            <w:r>
              <w:rPr>
                <w:b/>
              </w:rPr>
              <w:t>professionals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the higher overall promotion effectiveness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higher the</w:t>
            </w:r>
            <w:r>
              <w:t xml:space="preserve"> overall promotion effectiveness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 xml:space="preserve">In professional circles you'll </w:t>
            </w:r>
            <w:r>
              <w:rPr>
                <w:b/>
              </w:rPr>
              <w:t>meet</w:t>
            </w:r>
            <w:r>
              <w:t xml:space="preserve"> different opinions</w:t>
            </w:r>
          </w:p>
        </w:tc>
        <w:tc>
          <w:tcPr>
            <w:tcW w:type="dxa" w:w="2880"/>
          </w:tcPr>
          <w:p>
            <w:r>
              <w:t xml:space="preserve">In professional circles you'll </w:t>
            </w:r>
            <w:r>
              <w:rPr>
                <w:b/>
              </w:rPr>
              <w:t>find / encounter</w:t>
            </w:r>
            <w:r>
              <w:t xml:space="preserve"> different opinions</w:t>
            </w:r>
          </w:p>
        </w:tc>
        <w:tc>
          <w:tcPr>
            <w:tcW w:type="dxa" w:w="2880"/>
          </w:tcPr>
          <w:p>
            <w:r>
              <w:t>вибір слова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по тематикам, региону языку, SEO метрикам</w:t>
            </w:r>
          </w:p>
        </w:tc>
        <w:tc>
          <w:tcPr>
            <w:tcW w:type="dxa" w:w="2880"/>
          </w:tcPr>
          <w:p>
            <w:r>
              <w:t>по тематикам, региону</w:t>
            </w:r>
            <w:r>
              <w:rPr>
                <w:b/>
              </w:rPr>
              <w:t>,</w:t>
            </w:r>
            <w:r>
              <w:t xml:space="preserve"> языку, </w:t>
            </w:r>
            <w:r>
              <w:rPr>
                <w:b/>
              </w:rPr>
              <w:t>SEO-</w:t>
            </w:r>
            <w:r>
              <w:t>метрикам</w:t>
            </w:r>
          </w:p>
        </w:tc>
        <w:tc>
          <w:tcPr>
            <w:tcW w:type="dxa" w:w="2880"/>
          </w:tcPr>
          <w:p>
            <w:r>
              <w:t>відсутня кома + дефіс</w:t>
            </w:r>
          </w:p>
        </w:tc>
      </w:tr>
      <w:tr>
        <w:tc>
          <w:tcPr>
            <w:tcW w:type="dxa" w:w="2880"/>
          </w:tcPr>
          <w:p>
            <w:r>
              <w:t>Понять, подходит ли сайт-донор для получения ссылки можно по нескольким критериям</w:t>
            </w:r>
          </w:p>
        </w:tc>
        <w:tc>
          <w:tcPr>
            <w:tcW w:type="dxa" w:w="2880"/>
          </w:tcPr>
          <w:p>
            <w:r>
              <w:t>…для получения ссылки</w:t>
            </w:r>
            <w:r>
              <w:rPr>
                <w:b/>
              </w:rPr>
              <w:t>,</w:t>
            </w:r>
            <w:r>
              <w:t xml:space="preserve"> можно…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такие как Serpstat предлагают свои альтернативные показатели</w:t>
            </w:r>
          </w:p>
        </w:tc>
        <w:tc>
          <w:tcPr>
            <w:tcW w:type="dxa" w:w="2880"/>
          </w:tcPr>
          <w:p>
            <w:r>
              <w:t>такие как Serpstat</w:t>
            </w:r>
            <w:r>
              <w:rPr>
                <w:b/>
              </w:rPr>
              <w:t>,</w:t>
            </w:r>
            <w:r>
              <w:t xml:space="preserve"> предлагают свои альтернативные показатели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Атрибут nofollow, добавленный к ссылке дает инструкцию</w:t>
            </w:r>
          </w:p>
        </w:tc>
        <w:tc>
          <w:tcPr>
            <w:tcW w:type="dxa" w:w="2880"/>
          </w:tcPr>
          <w:p>
            <w:r>
              <w:t>Атрибут nofollow, добавленный к ссылке</w:t>
            </w:r>
            <w:r>
              <w:rPr>
                <w:b/>
              </w:rPr>
              <w:t>,</w:t>
            </w:r>
            <w:r>
              <w:t xml:space="preserve"> дает инструкцию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Значит ли это что ссылки nofollow бесполезны?</w:t>
            </w:r>
          </w:p>
        </w:tc>
        <w:tc>
          <w:tcPr>
            <w:tcW w:type="dxa" w:w="2880"/>
          </w:tcPr>
          <w:p>
            <w:r>
              <w:t>Значит ли это</w:t>
            </w:r>
            <w:r>
              <w:rPr>
                <w:b/>
              </w:rPr>
              <w:t>,</w:t>
            </w:r>
            <w:r>
              <w:t xml:space="preserve"> что ссылки nofollow бесполезны?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указывать Google по какому запросу ранжировать</w:t>
            </w:r>
          </w:p>
        </w:tc>
        <w:tc>
          <w:tcPr>
            <w:tcW w:type="dxa" w:w="2880"/>
          </w:tcPr>
          <w:p>
            <w:r>
              <w:t>указывать Google</w:t>
            </w:r>
            <w:r>
              <w:rPr>
                <w:b/>
              </w:rPr>
              <w:t>,</w:t>
            </w:r>
            <w:r>
              <w:t xml:space="preserve"> по какому запросу ранжировать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Чтобы избежать этого рекомендуется</w:t>
            </w:r>
          </w:p>
        </w:tc>
        <w:tc>
          <w:tcPr>
            <w:tcW w:type="dxa" w:w="2880"/>
          </w:tcPr>
          <w:p>
            <w:r>
              <w:t>Чтобы избежать этого</w:t>
            </w:r>
            <w:r>
              <w:rPr>
                <w:b/>
              </w:rPr>
              <w:t>,</w:t>
            </w:r>
            <w:r>
              <w:t xml:space="preserve"> рекомендуется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Допустим речь о том, чтобы не наращивать ссылки</w:t>
            </w:r>
          </w:p>
        </w:tc>
        <w:tc>
          <w:tcPr>
            <w:tcW w:type="dxa" w:w="2880"/>
          </w:tcPr>
          <w:p>
            <w:r>
              <w:t>Допустим</w:t>
            </w:r>
            <w:r>
              <w:rPr>
                <w:b/>
              </w:rPr>
              <w:t>,</w:t>
            </w:r>
            <w:r>
              <w:t xml:space="preserve"> речь о том, чтобы не наращивать ссылки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значит ссылочное продвижение дает результаты</w:t>
            </w:r>
          </w:p>
        </w:tc>
        <w:tc>
          <w:tcPr>
            <w:tcW w:type="dxa" w:w="2880"/>
          </w:tcPr>
          <w:p>
            <w:r>
              <w:t>значит</w:t>
            </w:r>
            <w:r>
              <w:rPr>
                <w:b/>
              </w:rPr>
              <w:t>,</w:t>
            </w:r>
            <w:r>
              <w:t xml:space="preserve"> ссылочное продвижение дает результаты</w:t>
            </w:r>
          </w:p>
        </w:tc>
        <w:tc>
          <w:tcPr>
            <w:tcW w:type="dxa" w:w="2880"/>
          </w:tcPr>
          <w:p>
            <w:r>
              <w:t>відсутня кома</w:t>
            </w:r>
          </w:p>
        </w:tc>
      </w:tr>
      <w:tr>
        <w:tc>
          <w:tcPr>
            <w:tcW w:type="dxa" w:w="2880"/>
          </w:tcPr>
          <w:p>
            <w:r>
              <w:t>по все большему количеству поисковых запросов</w:t>
            </w:r>
          </w:p>
        </w:tc>
        <w:tc>
          <w:tcPr>
            <w:tcW w:type="dxa" w:w="2880"/>
          </w:tcPr>
          <w:p>
            <w:r>
              <w:t xml:space="preserve">по </w:t>
            </w:r>
            <w:r>
              <w:rPr>
                <w:b/>
              </w:rPr>
              <w:t>всё бо́льшему</w:t>
            </w:r>
            <w:r>
              <w:t xml:space="preserve"> количеству поисковых запросов</w:t>
            </w:r>
          </w:p>
        </w:tc>
        <w:tc>
          <w:tcPr>
            <w:tcW w:type="dxa" w:w="2880"/>
          </w:tcPr>
          <w:p>
            <w:r>
              <w:t>пропущ. «ё»</w:t>
            </w:r>
          </w:p>
        </w:tc>
      </w:tr>
      <w:tr>
        <w:tc>
          <w:tcPr>
            <w:tcW w:type="dxa" w:w="2880"/>
          </w:tcPr>
          <w:p>
            <w:r>
              <w:t>SEO метрики (×3) / SEO специалисты (×2)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SEO-</w:t>
            </w:r>
            <w:r>
              <w:t xml:space="preserve">метрики / </w:t>
            </w:r>
            <w:r>
              <w:rPr>
                <w:b/>
              </w:rPr>
              <w:t>SEO-</w:t>
            </w:r>
            <w:r>
              <w:t>специалисты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SEO просування сайту новин (31.07.2024)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/seo-prosuvannya-saytu-novyn/</w:t>
      </w:r>
      <w:r>
        <w:t xml:space="preserve"> | </w:t>
      </w:r>
      <w:r>
        <w:rPr>
          <w:rFonts w:ascii="Courier New" w:hAnsi="Courier New"/>
        </w:rPr>
        <w:t>/en/seo-news-site-promotion/</w:t>
      </w:r>
      <w:r>
        <w:t xml:space="preserve"> | </w:t>
      </w:r>
      <w:r>
        <w:rPr>
          <w:rFonts w:ascii="Courier New" w:hAnsi="Courier New"/>
        </w:rPr>
        <w:t>/ru/seo-dlya-novostnogo-sajta/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пов'язані </w:t>
            </w:r>
            <w:r>
              <w:rPr>
                <w:b/>
              </w:rPr>
              <w:t>ключи</w:t>
            </w:r>
            <w:r>
              <w:t xml:space="preserve"> (×2)</w:t>
            </w:r>
          </w:p>
        </w:tc>
        <w:tc>
          <w:tcPr>
            <w:tcW w:type="dxa" w:w="2880"/>
          </w:tcPr>
          <w:p>
            <w:r>
              <w:t xml:space="preserve">пов'язані </w:t>
            </w:r>
            <w:r>
              <w:rPr>
                <w:b/>
              </w:rPr>
              <w:t>ключі</w:t>
            </w:r>
          </w:p>
        </w:tc>
        <w:tc>
          <w:tcPr>
            <w:tcW w:type="dxa" w:w="2880"/>
          </w:tcPr>
          <w:p>
            <w:r>
              <w:t>рос. форма мн.ч.</w:t>
            </w:r>
          </w:p>
        </w:tc>
      </w:tr>
      <w:tr>
        <w:tc>
          <w:tcPr>
            <w:tcW w:type="dxa" w:w="2880"/>
          </w:tcPr>
          <w:p>
            <w:r>
              <w:t>Це визначається як з глибокого розуміння… так і аналізу топу</w:t>
            </w:r>
          </w:p>
        </w:tc>
        <w:tc>
          <w:tcPr>
            <w:tcW w:type="dxa" w:w="2880"/>
          </w:tcPr>
          <w:p>
            <w:r>
              <w:t xml:space="preserve">…так і </w:t>
            </w:r>
            <w:r>
              <w:rPr>
                <w:b/>
              </w:rPr>
              <w:t>з</w:t>
            </w:r>
            <w:r>
              <w:t xml:space="preserve"> аналізу топу</w:t>
            </w:r>
          </w:p>
        </w:tc>
        <w:tc>
          <w:tcPr>
            <w:tcW w:type="dxa" w:w="2880"/>
          </w:tcPr>
          <w:p>
            <w:r>
              <w:t>пропущ. прийменник</w:t>
            </w:r>
          </w:p>
        </w:tc>
      </w:tr>
      <w:tr>
        <w:tc>
          <w:tcPr>
            <w:tcW w:type="dxa" w:w="2880"/>
          </w:tcPr>
          <w:p>
            <w:r>
              <w:t>SEO трафік / SEO спеціаліст / SEO аналіз</w:t>
            </w:r>
          </w:p>
        </w:tc>
        <w:tc>
          <w:tcPr>
            <w:tcW w:type="dxa" w:w="2880"/>
          </w:tcPr>
          <w:p>
            <w:r>
              <w:t>SEO-трафік / SEO-спеціаліст / SEO-аналіз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поради по їх швидкому та ефективному усуненню</w:t>
            </w:r>
          </w:p>
        </w:tc>
        <w:tc>
          <w:tcPr>
            <w:tcW w:type="dxa" w:w="2880"/>
          </w:tcPr>
          <w:p>
            <w:r>
              <w:t xml:space="preserve">поради </w:t>
            </w:r>
            <w:r>
              <w:rPr>
                <w:b/>
              </w:rPr>
              <w:t>щодо</w:t>
            </w:r>
            <w:r>
              <w:t xml:space="preserve"> їх швидкого та ефективного усунення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девайсів</w:t>
            </w:r>
            <w:r>
              <w:t xml:space="preserve"> (×2)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пристроїв</w:t>
            </w:r>
          </w:p>
        </w:tc>
        <w:tc>
          <w:tcPr>
            <w:tcW w:type="dxa" w:w="2880"/>
          </w:tcPr>
          <w:p>
            <w:r>
              <w:t>англицизм</w:t>
            </w:r>
          </w:p>
        </w:tc>
      </w:tr>
      <w:tr>
        <w:tc>
          <w:tcPr>
            <w:tcW w:type="dxa" w:w="2880"/>
          </w:tcPr>
          <w:p>
            <w:r>
              <w:t>системи навігації Schema.org або JSON-LD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формати розмітки даних</w:t>
            </w:r>
            <w:r>
              <w:t xml:space="preserve"> Schema.org або JSON-LD</w:t>
            </w:r>
          </w:p>
        </w:tc>
        <w:tc>
          <w:tcPr>
            <w:tcW w:type="dxa" w:w="2880"/>
          </w:tcPr>
          <w:p>
            <w:r>
              <w:t>фактична помилка терміна</w:t>
            </w:r>
          </w:p>
        </w:tc>
      </w:tr>
      <w:tr>
        <w:tc>
          <w:tcPr>
            <w:tcW w:type="dxa" w:w="2880"/>
          </w:tcPr>
          <w:p>
            <w:r>
              <w:t xml:space="preserve">ссилки виглядали </w:t>
            </w:r>
            <w:r>
              <w:rPr>
                <w:b/>
              </w:rPr>
              <w:t>людино-зрозуміло</w:t>
            </w:r>
          </w:p>
        </w:tc>
        <w:tc>
          <w:tcPr>
            <w:tcW w:type="dxa" w:w="2880"/>
          </w:tcPr>
          <w:p>
            <w:r>
              <w:t xml:space="preserve">…виглядали </w:t>
            </w:r>
            <w:r>
              <w:rPr>
                <w:b/>
              </w:rPr>
              <w:t>зрозуміло для людини</w:t>
            </w:r>
          </w:p>
        </w:tc>
        <w:tc>
          <w:tcPr>
            <w:tcW w:type="dxa" w:w="2880"/>
          </w:tcPr>
          <w:p>
            <w:r>
              <w:t>calque</w:t>
            </w:r>
          </w:p>
        </w:tc>
      </w:tr>
      <w:tr>
        <w:tc>
          <w:tcPr>
            <w:tcW w:type="dxa" w:w="2880"/>
          </w:tcPr>
          <w:p>
            <w:r>
              <w:t xml:space="preserve">Продубльований контент негативно впливає </w:t>
            </w:r>
            <w:r>
              <w:rPr>
                <w:b/>
              </w:rPr>
              <w:t>позиції</w:t>
            </w:r>
            <w:r>
              <w:t xml:space="preserve"> порталу</w:t>
            </w:r>
          </w:p>
        </w:tc>
        <w:tc>
          <w:tcPr>
            <w:tcW w:type="dxa" w:w="2880"/>
          </w:tcPr>
          <w:p>
            <w:r>
              <w:t xml:space="preserve">…впливає </w:t>
            </w:r>
            <w:r>
              <w:rPr>
                <w:b/>
              </w:rPr>
              <w:t>на позиції</w:t>
            </w:r>
            <w:r>
              <w:t xml:space="preserve"> порталу</w:t>
            </w:r>
          </w:p>
        </w:tc>
        <w:tc>
          <w:tcPr>
            <w:tcW w:type="dxa" w:w="2880"/>
          </w:tcPr>
          <w:p>
            <w:r>
              <w:t>пропущ. прийменник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СЕО-просування</w:t>
            </w:r>
            <w:r>
              <w:t xml:space="preserve"> / </w:t>
            </w:r>
            <w:r>
              <w:rPr>
                <w:b/>
              </w:rPr>
              <w:t>СЕО-оптимізації</w:t>
            </w:r>
            <w:r>
              <w:t xml:space="preserve"> (×2 з кирилицею)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SEO-</w:t>
            </w:r>
            <w:r>
              <w:t xml:space="preserve">просування / </w:t>
            </w:r>
            <w:r>
              <w:rPr>
                <w:b/>
              </w:rPr>
              <w:t>SEO-</w:t>
            </w:r>
            <w:r>
              <w:t>оптимізації</w:t>
            </w:r>
          </w:p>
        </w:tc>
        <w:tc>
          <w:tcPr>
            <w:tcW w:type="dxa" w:w="2880"/>
          </w:tcPr>
          <w:p>
            <w:r>
              <w:t>кирилиця замість лат.</w:t>
            </w:r>
          </w:p>
        </w:tc>
      </w:tr>
      <w:tr>
        <w:tc>
          <w:tcPr>
            <w:tcW w:type="dxa" w:w="2880"/>
          </w:tcPr>
          <w:p>
            <w:r>
              <w:t xml:space="preserve">функціоналу пошуку…ключовими словами </w:t>
            </w:r>
            <w:r>
              <w:rPr>
                <w:b/>
              </w:rPr>
              <w:t>всередину</w:t>
            </w:r>
            <w:r>
              <w:t xml:space="preserve"> сайту</w:t>
            </w:r>
          </w:p>
        </w:tc>
        <w:tc>
          <w:tcPr>
            <w:tcW w:type="dxa" w:w="2880"/>
          </w:tcPr>
          <w:p>
            <w:r>
              <w:t xml:space="preserve">…ключовими словами </w:t>
            </w:r>
            <w:r>
              <w:rPr>
                <w:b/>
              </w:rPr>
              <w:t>всередині</w:t>
            </w:r>
            <w:r>
              <w:t xml:space="preserve"> сайту</w:t>
            </w:r>
          </w:p>
        </w:tc>
        <w:tc>
          <w:tcPr>
            <w:tcW w:type="dxa" w:w="2880"/>
          </w:tcPr>
          <w:p>
            <w:r>
              <w:t>відмінок</w:t>
            </w:r>
          </w:p>
        </w:tc>
      </w:tr>
      <w:tr>
        <w:tc>
          <w:tcPr>
            <w:tcW w:type="dxa" w:w="2880"/>
          </w:tcPr>
          <w:p>
            <w:r>
              <w:t>CMS систем</w:t>
            </w:r>
          </w:p>
        </w:tc>
        <w:tc>
          <w:tcPr>
            <w:tcW w:type="dxa" w:w="2880"/>
          </w:tcPr>
          <w:p>
            <w:r>
              <w:t>CMS-систем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зовнішної оптимізації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зовнішньої</w:t>
            </w:r>
            <w:r>
              <w:t xml:space="preserve"> оптимізації</w:t>
            </w:r>
          </w:p>
        </w:tc>
        <w:tc>
          <w:tcPr>
            <w:tcW w:type="dxa" w:w="2880"/>
          </w:tcPr>
          <w:p>
            <w:r>
              <w:t>м'який знак</w:t>
            </w:r>
          </w:p>
        </w:tc>
      </w:tr>
      <w:tr>
        <w:tc>
          <w:tcPr>
            <w:tcW w:type="dxa" w:w="2880"/>
          </w:tcPr>
          <w:p>
            <w:r>
              <w:t xml:space="preserve">Для нарощування… можна використовувати: гостьові пости (acc), </w:t>
            </w:r>
            <w:r>
              <w:rPr>
                <w:b/>
              </w:rPr>
              <w:t>співпраця</w:t>
            </w:r>
            <w:r>
              <w:t xml:space="preserve"> (nom)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співпрацю</w:t>
            </w:r>
            <w:r>
              <w:t xml:space="preserve"> з інфлюєнсерами</w:t>
            </w:r>
          </w:p>
        </w:tc>
        <w:tc>
          <w:tcPr>
            <w:tcW w:type="dxa" w:w="2880"/>
          </w:tcPr>
          <w:p>
            <w:r>
              <w:t>acc-форма</w:t>
            </w:r>
          </w:p>
        </w:tc>
      </w:tr>
      <w:tr>
        <w:tc>
          <w:tcPr>
            <w:tcW w:type="dxa" w:w="2880"/>
          </w:tcPr>
          <w:p>
            <w:r>
              <w:t>найкращий, і головне безкоштовний спосіб</w:t>
            </w:r>
          </w:p>
        </w:tc>
        <w:tc>
          <w:tcPr>
            <w:tcW w:type="dxa" w:w="2880"/>
          </w:tcPr>
          <w:p>
            <w:r>
              <w:t>найкращий, і</w:t>
            </w:r>
            <w:r>
              <w:rPr>
                <w:b/>
              </w:rPr>
              <w:t>,</w:t>
            </w:r>
            <w:r>
              <w:t xml:space="preserve"> головне</w:t>
            </w:r>
            <w:r>
              <w:rPr>
                <w:b/>
              </w:rPr>
              <w:t>,</w:t>
            </w:r>
            <w:r>
              <w:t xml:space="preserve"> безкоштовний спосіб</w:t>
            </w:r>
          </w:p>
        </w:tc>
        <w:tc>
          <w:tcPr>
            <w:tcW w:type="dxa" w:w="2880"/>
          </w:tcPr>
          <w:p>
            <w:r>
              <w:t>пунктуація</w:t>
            </w:r>
          </w:p>
        </w:tc>
      </w:tr>
      <w:tr>
        <w:tc>
          <w:tcPr>
            <w:tcW w:type="dxa" w:w="2880"/>
          </w:tcPr>
          <w:p>
            <w:r>
              <w:t xml:space="preserve">Додавання сайту в </w:t>
            </w:r>
            <w:r>
              <w:rPr>
                <w:b/>
              </w:rPr>
              <w:t>агрегати</w:t>
            </w:r>
            <w:r>
              <w:t xml:space="preserve"> новин (×2)</w:t>
            </w:r>
          </w:p>
        </w:tc>
        <w:tc>
          <w:tcPr>
            <w:tcW w:type="dxa" w:w="2880"/>
          </w:tcPr>
          <w:p>
            <w:r>
              <w:t xml:space="preserve">Додавання сайту в </w:t>
            </w:r>
            <w:r>
              <w:rPr>
                <w:b/>
              </w:rPr>
              <w:t>агрегатори</w:t>
            </w:r>
            <w:r>
              <w:t xml:space="preserve"> новин</w:t>
            </w:r>
          </w:p>
        </w:tc>
        <w:tc>
          <w:tcPr>
            <w:tcW w:type="dxa" w:w="2880"/>
          </w:tcPr>
          <w:p>
            <w:r>
              <w:t>слововжиток</w:t>
            </w:r>
          </w:p>
        </w:tc>
      </w:tr>
      <w:tr>
        <w:tc>
          <w:tcPr>
            <w:tcW w:type="dxa" w:w="2880"/>
          </w:tcPr>
          <w:p>
            <w:r>
              <w:t>Вона вимагає багато уваги (про «завдання»)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Воно</w:t>
            </w:r>
            <w:r>
              <w:t xml:space="preserve"> вимагає багато уваги</w:t>
            </w:r>
          </w:p>
        </w:tc>
        <w:tc>
          <w:tcPr>
            <w:tcW w:type="dxa" w:w="2880"/>
          </w:tcPr>
          <w:p>
            <w:r>
              <w:t>рід («завдання» — серед.)</w:t>
            </w:r>
          </w:p>
        </w:tc>
      </w:tr>
      <w:tr>
        <w:tc>
          <w:tcPr>
            <w:tcW w:type="dxa" w:w="2880"/>
          </w:tcPr>
          <w:p>
            <w:r>
              <w:t>EverGreen vs Evergreen (×)</w:t>
            </w:r>
          </w:p>
        </w:tc>
        <w:tc>
          <w:tcPr>
            <w:tcW w:type="dxa" w:w="2880"/>
          </w:tcPr>
          <w:p>
            <w:r>
              <w:t>привести до одного варіанту</w:t>
            </w:r>
          </w:p>
        </w:tc>
        <w:tc>
          <w:tcPr>
            <w:tcW w:type="dxa" w:w="2880"/>
          </w:tcPr>
          <w:p>
            <w:r>
              <w:t>капіталізація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Use Schema.org or JSON-LD </w:t>
            </w:r>
            <w:r>
              <w:rPr>
                <w:b/>
              </w:rPr>
              <w:t>navigation systems</w:t>
            </w:r>
          </w:p>
        </w:tc>
        <w:tc>
          <w:tcPr>
            <w:tcW w:type="dxa" w:w="2880"/>
          </w:tcPr>
          <w:p>
            <w:r>
              <w:t xml:space="preserve">Use Schema.org or JSON-LD </w:t>
            </w:r>
            <w:r>
              <w:rPr>
                <w:b/>
              </w:rPr>
              <w:t>data markup</w:t>
            </w:r>
          </w:p>
        </w:tc>
        <w:tc>
          <w:tcPr>
            <w:tcW w:type="dxa" w:w="2880"/>
          </w:tcPr>
          <w:p>
            <w:r>
              <w:t>фактична помилка</w:t>
            </w:r>
          </w:p>
        </w:tc>
      </w:tr>
      <w:tr>
        <w:tc>
          <w:tcPr>
            <w:tcW w:type="dxa" w:w="2880"/>
          </w:tcPr>
          <w:p>
            <w:r>
              <w:t>News site promotion demands greater complexity than e-commerce</w:t>
            </w:r>
          </w:p>
        </w:tc>
        <w:tc>
          <w:tcPr>
            <w:tcW w:type="dxa" w:w="2880"/>
          </w:tcPr>
          <w:p>
            <w:r>
              <w:t xml:space="preserve">News site promotion </w:t>
            </w:r>
            <w:r>
              <w:rPr>
                <w:b/>
              </w:rPr>
              <w:t>is more complex</w:t>
            </w:r>
            <w:r>
              <w:t xml:space="preserve"> than e-commerce optimization</w:t>
            </w:r>
          </w:p>
        </w:tc>
        <w:tc>
          <w:tcPr>
            <w:tcW w:type="dxa" w:w="2880"/>
          </w:tcPr>
          <w:p>
            <w:r>
              <w:t>semantic awkward</w:t>
            </w:r>
          </w:p>
        </w:tc>
      </w:tr>
      <w:tr>
        <w:tc>
          <w:tcPr>
            <w:tcW w:type="dxa" w:w="2880"/>
          </w:tcPr>
          <w:p>
            <w:r>
              <w:t>understand required article depth</w:t>
            </w:r>
          </w:p>
        </w:tc>
        <w:tc>
          <w:tcPr>
            <w:tcW w:type="dxa" w:w="2880"/>
          </w:tcPr>
          <w:p>
            <w:r>
              <w:t xml:space="preserve">understand </w:t>
            </w:r>
            <w:r>
              <w:rPr>
                <w:b/>
              </w:rPr>
              <w:t>the</w:t>
            </w:r>
            <w:r>
              <w:t xml:space="preserve"> required article depth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based on current competitive landscape</w:t>
            </w:r>
          </w:p>
        </w:tc>
        <w:tc>
          <w:tcPr>
            <w:tcW w:type="dxa" w:w="2880"/>
          </w:tcPr>
          <w:p>
            <w:r>
              <w:t xml:space="preserve">based on </w:t>
            </w:r>
            <w:r>
              <w:rPr>
                <w:b/>
              </w:rPr>
              <w:t>the</w:t>
            </w:r>
            <w:r>
              <w:t xml:space="preserve"> current competitive landscape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</w:tbl>
    <w:p>
      <w:r>
        <w:t>(⚠️ EN-версія значно скорочена — це структурне рішення, не помилка. Втрачено частину деталей з UA-оригіналу. Перевірити чи це задум, чи перекладач різав.)</w:t>
      </w:r>
    </w:p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трафик вернется на </w:t>
            </w:r>
            <w:r>
              <w:rPr>
                <w:b/>
              </w:rPr>
              <w:t>прошлое</w:t>
            </w:r>
            <w:r>
              <w:t xml:space="preserve"> значение</w:t>
            </w:r>
          </w:p>
        </w:tc>
        <w:tc>
          <w:tcPr>
            <w:tcW w:type="dxa" w:w="2880"/>
          </w:tcPr>
          <w:p>
            <w:r>
              <w:t xml:space="preserve">трафик вернется на </w:t>
            </w:r>
            <w:r>
              <w:rPr>
                <w:b/>
              </w:rPr>
              <w:t>прежнее/предыдущее</w:t>
            </w:r>
            <w:r>
              <w:t xml:space="preserve"> значение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SEO трафика</w:t>
            </w:r>
          </w:p>
        </w:tc>
        <w:tc>
          <w:tcPr>
            <w:tcW w:type="dxa" w:w="2880"/>
          </w:tcPr>
          <w:p>
            <w:r>
              <w:t>SEO-трафика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Доверьте его генерацию специализированным сервисам, как XML-Sitemaps.com</w:t>
            </w:r>
          </w:p>
        </w:tc>
        <w:tc>
          <w:tcPr>
            <w:tcW w:type="dxa" w:w="2880"/>
          </w:tcPr>
          <w:p>
            <w:r>
              <w:t>…специализированным сервисам</w:t>
            </w:r>
            <w:r>
              <w:rPr>
                <w:b/>
              </w:rPr>
              <w:t>, таким</w:t>
            </w:r>
            <w:r>
              <w:t xml:space="preserve"> как XML-Sitemaps.com</w:t>
            </w:r>
          </w:p>
        </w:tc>
        <w:tc>
          <w:tcPr>
            <w:tcW w:type="dxa" w:w="2880"/>
          </w:tcPr>
          <w:p>
            <w:r>
              <w:t>пропущ. «таким»</w:t>
            </w:r>
          </w:p>
        </w:tc>
      </w:tr>
      <w:tr>
        <w:tc>
          <w:tcPr>
            <w:tcW w:type="dxa" w:w="2880"/>
          </w:tcPr>
          <w:p>
            <w:r>
              <w:t xml:space="preserve">используйте </w:t>
            </w:r>
            <w:r>
              <w:rPr>
                <w:b/>
              </w:rPr>
              <w:t>навигационные системы</w:t>
            </w:r>
            <w:r>
              <w:t xml:space="preserve"> Schema.org или JSON-LD</w:t>
            </w:r>
          </w:p>
        </w:tc>
        <w:tc>
          <w:tcPr>
            <w:tcW w:type="dxa" w:w="2880"/>
          </w:tcPr>
          <w:p>
            <w:r>
              <w:t xml:space="preserve">используйте </w:t>
            </w:r>
            <w:r>
              <w:rPr>
                <w:b/>
              </w:rPr>
              <w:t>форматы разметки данных</w:t>
            </w:r>
            <w:r>
              <w:t xml:space="preserve"> Schema.org или JSON-LD</w:t>
            </w:r>
          </w:p>
        </w:tc>
        <w:tc>
          <w:tcPr>
            <w:tcW w:type="dxa" w:w="2880"/>
          </w:tcPr>
          <w:p>
            <w:r>
              <w:t>фактична</w:t>
            </w:r>
          </w:p>
        </w:tc>
      </w:tr>
      <w:tr>
        <w:tc>
          <w:tcPr>
            <w:tcW w:type="dxa" w:w="2880"/>
          </w:tcPr>
          <w:p>
            <w:r>
              <w:t xml:space="preserve">ссылки выглядели </w:t>
            </w:r>
            <w:r>
              <w:rPr>
                <w:b/>
              </w:rPr>
              <w:t>человеко-понятно</w:t>
            </w:r>
          </w:p>
        </w:tc>
        <w:tc>
          <w:tcPr>
            <w:tcW w:type="dxa" w:w="2880"/>
          </w:tcPr>
          <w:p>
            <w:r>
              <w:t xml:space="preserve">ссылки выглядели </w:t>
            </w:r>
            <w:r>
              <w:rPr>
                <w:b/>
              </w:rPr>
              <w:t>удобочитаемо</w:t>
            </w:r>
          </w:p>
        </w:tc>
        <w:tc>
          <w:tcPr>
            <w:tcW w:type="dxa" w:w="2880"/>
          </w:tcPr>
          <w:p>
            <w:r>
              <w:t>calque</w:t>
            </w:r>
          </w:p>
        </w:tc>
      </w:tr>
      <w:tr>
        <w:tc>
          <w:tcPr>
            <w:tcW w:type="dxa" w:w="2880"/>
          </w:tcPr>
          <w:p>
            <w:r>
              <w:t xml:space="preserve">В </w:t>
            </w:r>
            <w:r>
              <w:rPr>
                <w:b/>
              </w:rPr>
              <w:t>СЕО-</w:t>
            </w:r>
            <w:r>
              <w:t>оптимизации новостного сайта</w:t>
            </w:r>
          </w:p>
        </w:tc>
        <w:tc>
          <w:tcPr>
            <w:tcW w:type="dxa" w:w="2880"/>
          </w:tcPr>
          <w:p>
            <w:r>
              <w:t xml:space="preserve">В </w:t>
            </w:r>
            <w:r>
              <w:rPr>
                <w:b/>
              </w:rPr>
              <w:t>SEO-</w:t>
            </w:r>
            <w:r>
              <w:t>оптимизации новостного сайта</w:t>
            </w:r>
          </w:p>
        </w:tc>
        <w:tc>
          <w:tcPr>
            <w:tcW w:type="dxa" w:w="2880"/>
          </w:tcPr>
          <w:p>
            <w:r>
              <w:t>кирилиця замість лат.</w:t>
            </w:r>
          </w:p>
        </w:tc>
      </w:tr>
      <w:tr>
        <w:tc>
          <w:tcPr>
            <w:tcW w:type="dxa" w:w="2880"/>
          </w:tcPr>
          <w:p>
            <w:r>
              <w:t xml:space="preserve">на мобильных </w:t>
            </w:r>
            <w:r>
              <w:rPr>
                <w:b/>
              </w:rPr>
              <w:t>девайсах</w:t>
            </w:r>
          </w:p>
        </w:tc>
        <w:tc>
          <w:tcPr>
            <w:tcW w:type="dxa" w:w="2880"/>
          </w:tcPr>
          <w:p>
            <w:r>
              <w:t xml:space="preserve">на мобильных </w:t>
            </w:r>
            <w:r>
              <w:rPr>
                <w:b/>
              </w:rPr>
              <w:t>устройствах</w:t>
            </w:r>
          </w:p>
        </w:tc>
        <w:tc>
          <w:tcPr>
            <w:tcW w:type="dxa" w:w="2880"/>
          </w:tcPr>
          <w:p>
            <w:r>
              <w:t>англицизм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SEO-тексти 2024 (19.01.2024)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/seo-teksti-2024-shho-zamovlyayut-klienti-zaraz/</w:t>
      </w:r>
      <w:r>
        <w:t xml:space="preserve"> | </w:t>
      </w:r>
      <w:r>
        <w:rPr>
          <w:rFonts w:ascii="Courier New" w:hAnsi="Courier New"/>
        </w:rPr>
        <w:t>/en/seo-texts-2024-what-clients-are-ordering-now/</w:t>
      </w:r>
      <w:r>
        <w:t xml:space="preserve"> | </w:t>
      </w:r>
      <w:r>
        <w:rPr>
          <w:rFonts w:ascii="Courier New" w:hAnsi="Courier New"/>
        </w:rPr>
        <w:t>/ru/seo-teksty-2024-chto-zakazyvayut-klienty-sejchas/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Наталія Кирик — засновниця контент-студії WordFactory поділилася</w:t>
            </w:r>
          </w:p>
        </w:tc>
        <w:tc>
          <w:tcPr>
            <w:tcW w:type="dxa" w:w="2880"/>
          </w:tcPr>
          <w:p>
            <w:r>
              <w:t>Наталія Кирик</w:t>
            </w:r>
            <w:r>
              <w:rPr>
                <w:b/>
              </w:rPr>
              <w:t>, засновниця контент-студії WordFactory,</w:t>
            </w:r>
            <w:r>
              <w:t xml:space="preserve"> поділилася</w:t>
            </w:r>
          </w:p>
        </w:tc>
        <w:tc>
          <w:tcPr>
            <w:tcW w:type="dxa" w:w="2880"/>
          </w:tcPr>
          <w:p>
            <w:r>
              <w:t>відокремлення прикладки (кома)</w:t>
            </w:r>
          </w:p>
        </w:tc>
      </w:tr>
      <w:tr>
        <w:tc>
          <w:tcPr>
            <w:tcW w:type="dxa" w:w="2880"/>
          </w:tcPr>
          <w:p>
            <w:r>
              <w:t>Користувальницький досвід (×2)</w:t>
            </w:r>
          </w:p>
        </w:tc>
        <w:tc>
          <w:tcPr>
            <w:tcW w:type="dxa" w:w="2880"/>
          </w:tcPr>
          <w:p>
            <w:r>
              <w:t>Користувацький досвід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  <w:tr>
        <w:tc>
          <w:tcPr>
            <w:tcW w:type="dxa" w:w="2880"/>
          </w:tcPr>
          <w:p>
            <w:r>
              <w:t>Краща практика</w:t>
            </w:r>
          </w:p>
        </w:tc>
        <w:tc>
          <w:tcPr>
            <w:tcW w:type="dxa" w:w="2880"/>
          </w:tcPr>
          <w:p>
            <w:r>
              <w:t>Найкраща практика / Найкращий підхід</w:t>
            </w:r>
          </w:p>
        </w:tc>
        <w:tc>
          <w:tcPr>
            <w:tcW w:type="dxa" w:w="2880"/>
          </w:tcPr>
          <w:p>
            <w:r>
              <w:t>англицизм calque</w:t>
            </w:r>
          </w:p>
        </w:tc>
      </w:tr>
    </w:tbl>
    <w:p>
      <w:pPr>
        <w:pStyle w:val="Heading3"/>
      </w:pPr>
      <w:r>
        <w:t>EN 🚨 НЕ ПЕРЕКЛАДЕНО (підтверджено Eugenia 2026-05-15)</w:t>
      </w:r>
    </w:p>
    <w:p>
      <w:r>
        <w:t>Eugenia: «да в этой статье и англ и рус варианты переведен только заголовок».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H1: «SEO texts 2024: what clients are ordering now» ✓</w:t>
            </w:r>
          </w:p>
        </w:tc>
        <w:tc>
          <w:tcPr>
            <w:tcW w:type="dxa" w:w="2880"/>
          </w:tcPr>
          <w:p>
            <w:r>
              <w:t>(єдиний рядок реально перекладений)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Решта тексту після H1 — UA замість EN</w:t>
            </w:r>
          </w:p>
        </w:tc>
        <w:tc>
          <w:tcPr>
            <w:tcW w:type="dxa" w:w="2880"/>
          </w:tcPr>
          <w:p>
            <w:r>
              <w:t>повний переклад на англійську потрібен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критичний баг локалізації</w:t>
            </w:r>
          </w:p>
        </w:tc>
      </w:tr>
    </w:tbl>
    <w:p>
      <w:r>
        <w:t>⚠️ Моя попередня детальна аналітика EN-тексту (артиклі, gerund chains тощо) — невалідна, бо моделька WebFetch могла перетворити UA→EN при витяганні. Реально на сторінці UA-текст.</w:t>
      </w:r>
    </w:p>
    <w:p>
      <w:pPr>
        <w:pStyle w:val="Heading3"/>
      </w:pPr>
      <w:r>
        <w:t>RU 🚨 НЕ ПЕРЕКЛАДЕНО (підтверджено візуально)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Текст статті після H1 — фактично UA, не RU</w:t>
            </w:r>
          </w:p>
        </w:tc>
        <w:tc>
          <w:tcPr>
            <w:tcW w:type="dxa" w:w="2880"/>
          </w:tcPr>
          <w:p>
            <w:r>
              <w:t>повний переклад на російську потрібен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критичний баг локалізації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«Ми у WordFactory добре знаємо...»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«Мы в WordFactory хорошо знаем...»</w:t>
            </w:r>
          </w:p>
        </w:tc>
        <w:tc>
          <w:tcPr>
            <w:tcW w:type="dxa" w:w="2880"/>
          </w:tcPr>
          <w:p>
            <w:r>
              <w:t>UA замість RU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«Найшвидше в Україні та світі зростала популярність...»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«Быстрее всего в Украине и мире росла популярность...»</w:t>
            </w:r>
          </w:p>
        </w:tc>
        <w:tc>
          <w:tcPr>
            <w:tcW w:type="dxa" w:w="2880"/>
          </w:tcPr>
          <w:p>
            <w:r>
              <w:t>UA замість RU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«Минають часи, коли всі ключи потрібно було вписувати...»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«Уходят времена, когда все ключи нужно было вписывать...»</w:t>
            </w:r>
          </w:p>
        </w:tc>
        <w:tc>
          <w:tcPr>
            <w:tcW w:type="dxa" w:w="2880"/>
          </w:tcPr>
          <w:p>
            <w:r>
              <w:t>UA замість RU</w:t>
            </w:r>
          </w:p>
        </w:tc>
      </w:tr>
      <w:tr>
        <w:tc>
          <w:tcPr>
            <w:tcW w:type="dxa" w:w="2880"/>
          </w:tcPr>
          <w:p>
            <w:r>
              <w:t>H2 «Фокус на нульовій позиції» / «Пруфи і ще раз пруфи» / «Яким буде копірайтерський 2024 рік?»</w:t>
            </w:r>
          </w:p>
        </w:tc>
        <w:tc>
          <w:tcPr>
            <w:tcW w:type="dxa" w:w="2880"/>
          </w:tcPr>
          <w:p>
            <w:r>
              <w:t>повний переклад заголовків</w:t>
            </w:r>
          </w:p>
        </w:tc>
        <w:tc>
          <w:tcPr>
            <w:tcW w:type="dxa" w:w="2880"/>
          </w:tcPr>
          <w:p>
            <w:r>
              <w:t>UA замість RU</w:t>
            </w:r>
          </w:p>
        </w:tc>
      </w:tr>
      <w:tr>
        <w:tc>
          <w:tcPr>
            <w:tcW w:type="dxa" w:w="2880"/>
          </w:tcPr>
          <w:p>
            <w:r>
              <w:t>H1 «SEO-тексты 2024: что заказывают клиенты сейчас» ✓</w:t>
            </w:r>
          </w:p>
        </w:tc>
        <w:tc>
          <w:tcPr>
            <w:tcW w:type="dxa" w:w="2880"/>
          </w:tcPr>
          <w:p>
            <w:r>
              <w:t>(єдиний рядок реально перекладений)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>
      <w:r>
        <w:rPr>
          <w:b/>
        </w:rPr>
        <w:t>Висновок:</w:t>
      </w:r>
      <w:r>
        <w:t xml:space="preserve"> на URL </w:t>
      </w:r>
      <w:r>
        <w:rPr>
          <w:rFonts w:ascii="Courier New" w:hAnsi="Courier New"/>
        </w:rPr>
        <w:t>/ru/seo-teksty-2024-chto-zakazyvayut-klienty-sejchas/</w:t>
      </w:r>
      <w:r>
        <w:t xml:space="preserve"> перекладено тільки H1, решта — UA. Системний WPML-баг fallback. Перевірити по всіх інших RU-URL’ах блогу — можливо проблема ще в кількох статтях.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SEO муз. інструменти (18.12.2023)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/seo-prodvizhenie-internet-magazina-muzykalnyh-instrumentov/</w:t>
      </w:r>
      <w:r>
        <w:t xml:space="preserve"> | </w:t>
      </w:r>
      <w:r>
        <w:rPr>
          <w:rFonts w:ascii="Courier New" w:hAnsi="Courier New"/>
        </w:rPr>
        <w:t>/en/seo-promotion-of-an-online-store-of-musical-instruments/</w:t>
      </w:r>
      <w:r>
        <w:t xml:space="preserve"> | </w:t>
      </w:r>
      <w:r>
        <w:rPr>
          <w:rFonts w:ascii="Courier New" w:hAnsi="Courier New"/>
        </w:rPr>
        <w:t>/ru/seo-prodvizhenie-internet-magazina-muzykalnyh-instrumentov/</w:t>
      </w:r>
    </w:p>
    <w:p>
      <w:pPr>
        <w:pStyle w:val="Heading3"/>
      </w:pPr>
      <w:r>
        <w:t>UA 🚨 СИСТЕМАТИЧНА ПОМИЛКА: «посилення» замість «посилання»</w:t>
      </w:r>
    </w:p>
    <w:p>
      <w:r>
        <w:t>По всій статті ~6 разів вживається слово «</w:t>
      </w:r>
      <w:r>
        <w:rPr>
          <w:b/>
        </w:rPr>
        <w:t>посилення</w:t>
      </w:r>
      <w:r>
        <w:t xml:space="preserve">» в контексті backlinks/SEO-посилань. Це </w:t>
      </w:r>
      <w:r>
        <w:rPr>
          <w:b/>
        </w:rPr>
        <w:t>критична помилка</w:t>
      </w:r>
      <w:r>
        <w:t>: «посилення» = strengthening, «</w:t>
      </w:r>
      <w:r>
        <w:rPr>
          <w:b/>
        </w:rPr>
        <w:t>посилання</w:t>
      </w:r>
      <w:r>
        <w:t>» = links. Замінити скрізь: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Замінити</w:t>
            </w:r>
          </w:p>
        </w:tc>
      </w:tr>
      <w:tr>
        <w:tc>
          <w:tcPr>
            <w:tcW w:type="dxa" w:w="4320"/>
          </w:tcPr>
          <w:p>
            <w:r>
              <w:t xml:space="preserve">необхідно залучати </w:t>
            </w:r>
            <w:r>
              <w:rPr>
                <w:b/>
              </w:rPr>
              <w:t>посилення</w:t>
            </w:r>
            <w:r>
              <w:t xml:space="preserve"> з сайтів вашої чи суміжної тематики</w:t>
            </w:r>
          </w:p>
        </w:tc>
        <w:tc>
          <w:tcPr>
            <w:tcW w:type="dxa" w:w="4320"/>
          </w:tcPr>
          <w:p>
            <w:r>
              <w:t xml:space="preserve">необхідно залучати </w:t>
            </w:r>
            <w:r>
              <w:rPr>
                <w:b/>
              </w:rPr>
              <w:t>посилання</w:t>
            </w:r>
            <w:r>
              <w:t xml:space="preserve"> з сайтів…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посилення</w:t>
            </w:r>
            <w:r>
              <w:t xml:space="preserve"> у функціоналі фільтрації на материнській категорії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посилання</w:t>
            </w:r>
            <w:r>
              <w:t xml:space="preserve"> у функціоналі фільтрації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посилення</w:t>
            </w:r>
            <w:r>
              <w:t xml:space="preserve"> у sitemap.xml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посилання</w:t>
            </w:r>
            <w:r>
              <w:t xml:space="preserve"> у sitemap.xml</w:t>
            </w:r>
          </w:p>
        </w:tc>
      </w:tr>
      <w:tr>
        <w:tc>
          <w:tcPr>
            <w:tcW w:type="dxa" w:w="4320"/>
          </w:tcPr>
          <w:p>
            <w:r>
              <w:t xml:space="preserve">на які внутрішні сторінки варто закуповувати </w:t>
            </w:r>
            <w:r>
              <w:rPr>
                <w:b/>
              </w:rPr>
              <w:t>посилення</w:t>
            </w:r>
          </w:p>
        </w:tc>
        <w:tc>
          <w:tcPr>
            <w:tcW w:type="dxa" w:w="4320"/>
          </w:tcPr>
          <w:p>
            <w:r>
              <w:t xml:space="preserve">…закуповувати </w:t>
            </w:r>
            <w:r>
              <w:rPr>
                <w:b/>
              </w:rPr>
              <w:t>посилання</w:t>
            </w:r>
          </w:p>
        </w:tc>
      </w:tr>
      <w:tr>
        <w:tc>
          <w:tcPr>
            <w:tcW w:type="dxa" w:w="4320"/>
          </w:tcPr>
          <w:p>
            <w:r>
              <w:t xml:space="preserve">сайт також отримує безанкорні </w:t>
            </w:r>
            <w:r>
              <w:rPr>
                <w:b/>
              </w:rPr>
              <w:t>посилення</w:t>
            </w:r>
            <w:r>
              <w:t xml:space="preserve"> природним шляхом</w:t>
            </w:r>
          </w:p>
        </w:tc>
        <w:tc>
          <w:tcPr>
            <w:tcW w:type="dxa" w:w="4320"/>
          </w:tcPr>
          <w:p>
            <w:r>
              <w:t xml:space="preserve">…безанкорні </w:t>
            </w:r>
            <w:r>
              <w:rPr>
                <w:b/>
              </w:rPr>
              <w:t>посилання</w:t>
            </w:r>
            <w:r>
              <w:t xml:space="preserve"> природним шляхом</w:t>
            </w:r>
          </w:p>
        </w:tc>
      </w:tr>
      <w:tr>
        <w:tc>
          <w:tcPr>
            <w:tcW w:type="dxa" w:w="4320"/>
          </w:tcPr>
          <w:p>
            <w:r>
              <w:t xml:space="preserve">закуповувались </w:t>
            </w:r>
            <w:r>
              <w:rPr>
                <w:b/>
              </w:rPr>
              <w:t>посилення</w:t>
            </w:r>
            <w:r>
              <w:t xml:space="preserve"> як на загальну сторінку «Електрогітори»</w:t>
            </w:r>
          </w:p>
        </w:tc>
        <w:tc>
          <w:tcPr>
            <w:tcW w:type="dxa" w:w="4320"/>
          </w:tcPr>
          <w:p>
            <w:r>
              <w:t xml:space="preserve">закуповувались </w:t>
            </w:r>
            <w:r>
              <w:rPr>
                <w:b/>
              </w:rPr>
              <w:t>посилання</w:t>
            </w:r>
            <w:r>
              <w:t xml:space="preserve"> як на загальну сторінку</w:t>
            </w:r>
          </w:p>
        </w:tc>
      </w:tr>
    </w:tbl>
    <w:p>
      <w:pPr>
        <w:pStyle w:val="Heading3"/>
      </w:pPr>
      <w:r>
        <w:t>UA — інші помилки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Старт проекту / Робота з проектом / у цьому проекті (×5)</w:t>
            </w:r>
          </w:p>
        </w:tc>
        <w:tc>
          <w:tcPr>
            <w:tcW w:type="dxa" w:w="2880"/>
          </w:tcPr>
          <w:p>
            <w:r>
              <w:t>…проєкту / проєктом / проєкті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 xml:space="preserve">структуру </w:t>
            </w:r>
            <w:r>
              <w:rPr>
                <w:b/>
              </w:rPr>
              <w:t>урлів</w:t>
            </w:r>
            <w:r>
              <w:t xml:space="preserve"> / </w:t>
            </w:r>
            <w:r>
              <w:rPr>
                <w:b/>
              </w:rPr>
              <w:t>урли</w:t>
            </w:r>
            <w:r>
              <w:t xml:space="preserve"> / </w:t>
            </w:r>
            <w:r>
              <w:rPr>
                <w:b/>
              </w:rPr>
              <w:t>урл</w:t>
            </w:r>
            <w:r>
              <w:t xml:space="preserve"> (×4)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URL</w:t>
            </w:r>
            <w:r>
              <w:t xml:space="preserve"> / </w:t>
            </w:r>
            <w:r>
              <w:rPr>
                <w:b/>
              </w:rPr>
              <w:t>URL-адрес</w:t>
            </w:r>
          </w:p>
        </w:tc>
        <w:tc>
          <w:tcPr>
            <w:tcW w:type="dxa" w:w="2880"/>
          </w:tcPr>
          <w:p>
            <w:r>
              <w:t>англомовний термін</w:t>
            </w:r>
          </w:p>
        </w:tc>
      </w:tr>
      <w:tr>
        <w:tc>
          <w:tcPr>
            <w:tcW w:type="dxa" w:w="2880"/>
          </w:tcPr>
          <w:p>
            <w:r>
              <w:t>onpage оптимізація (×2)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on-page</w:t>
            </w:r>
            <w:r>
              <w:t xml:space="preserve"> оптимізація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h1 (мала літера)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H1</w:t>
            </w:r>
          </w:p>
        </w:tc>
        <w:tc>
          <w:tcPr>
            <w:tcW w:type="dxa" w:w="2880"/>
          </w:tcPr>
          <w:p>
            <w:r>
              <w:t>капіталізація</w:t>
            </w:r>
          </w:p>
        </w:tc>
      </w:tr>
      <w:tr>
        <w:tc>
          <w:tcPr>
            <w:tcW w:type="dxa" w:w="2880"/>
          </w:tcPr>
          <w:p>
            <w:r>
              <w:t xml:space="preserve">Мета-теги та технічне завдання на тексти </w:t>
            </w:r>
            <w:r>
              <w:rPr>
                <w:b/>
              </w:rPr>
              <w:t>пишеться</w:t>
            </w:r>
          </w:p>
        </w:tc>
        <w:tc>
          <w:tcPr>
            <w:tcW w:type="dxa" w:w="2880"/>
          </w:tcPr>
          <w:p>
            <w:r>
              <w:t xml:space="preserve">…на тексти </w:t>
            </w:r>
            <w:r>
              <w:rPr>
                <w:b/>
              </w:rPr>
              <w:t>пишуться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</w:tr>
      <w:tr>
        <w:tc>
          <w:tcPr>
            <w:tcW w:type="dxa" w:w="2880"/>
          </w:tcPr>
          <w:p>
            <w:r>
              <w:t>При сумніві, однаковий це підвид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 разі сумніву</w:t>
            </w:r>
            <w:r>
              <w:t>, однаковий це підвид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t xml:space="preserve">замінити зображення </w:t>
            </w:r>
            <w:r>
              <w:rPr>
                <w:b/>
              </w:rPr>
              <w:t>замість</w:t>
            </w:r>
            <w:r>
              <w:t xml:space="preserve"> непрацюючих</w:t>
            </w:r>
          </w:p>
        </w:tc>
        <w:tc>
          <w:tcPr>
            <w:tcW w:type="dxa" w:w="2880"/>
          </w:tcPr>
          <w:p>
            <w:r>
              <w:t xml:space="preserve">…замінити непрацюючі зображення / </w:t>
            </w:r>
            <w:r>
              <w:rPr>
                <w:b/>
              </w:rPr>
              <w:t>на місце</w:t>
            </w:r>
            <w:r>
              <w:t xml:space="preserve"> непрацюючих</w:t>
            </w:r>
          </w:p>
        </w:tc>
        <w:tc>
          <w:tcPr>
            <w:tcW w:type="dxa" w:w="2880"/>
          </w:tcPr>
          <w:p>
            <w:r>
              <w:t>awkward construct</w:t>
            </w:r>
          </w:p>
        </w:tc>
      </w:tr>
      <w:tr>
        <w:tc>
          <w:tcPr>
            <w:tcW w:type="dxa" w:w="2880"/>
          </w:tcPr>
          <w:p>
            <w:r>
              <w:t>поміняти дублюючі мета-теги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  <w:r>
              <w:t xml:space="preserve"> дублюючі мета-теги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  <w:tr>
        <w:tc>
          <w:tcPr>
            <w:tcW w:type="dxa" w:w="2880"/>
          </w:tcPr>
          <w:p>
            <w:r>
              <w:t>прокачування категорійної сторінки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посилення</w:t>
            </w:r>
            <w:r>
              <w:t xml:space="preserve"> категорійної сторінки</w:t>
            </w:r>
          </w:p>
        </w:tc>
        <w:tc>
          <w:tcPr>
            <w:tcW w:type="dxa" w:w="2880"/>
          </w:tcPr>
          <w:p>
            <w:r>
              <w:t>англицизм</w:t>
            </w:r>
          </w:p>
        </w:tc>
      </w:tr>
      <w:tr>
        <w:tc>
          <w:tcPr>
            <w:tcW w:type="dxa" w:w="2880"/>
          </w:tcPr>
          <w:p>
            <w:r>
              <w:t>людино-зрозумілий урл (×2)</w:t>
            </w:r>
          </w:p>
        </w:tc>
        <w:tc>
          <w:tcPr>
            <w:tcW w:type="dxa" w:w="2880"/>
          </w:tcPr>
          <w:p>
            <w:r>
              <w:t>URL зрозумілий для людини / читабельний URL</w:t>
            </w:r>
          </w:p>
        </w:tc>
        <w:tc>
          <w:tcPr>
            <w:tcW w:type="dxa" w:w="2880"/>
          </w:tcPr>
          <w:p>
            <w:r>
              <w:t>calque</w:t>
            </w:r>
          </w:p>
        </w:tc>
      </w:tr>
      <w:tr>
        <w:tc>
          <w:tcPr>
            <w:tcW w:type="dxa" w:w="2880"/>
          </w:tcPr>
          <w:p>
            <w:r>
              <w:t>SEO трафіку</w:t>
            </w:r>
          </w:p>
        </w:tc>
        <w:tc>
          <w:tcPr>
            <w:tcW w:type="dxa" w:w="2880"/>
          </w:tcPr>
          <w:p>
            <w:r>
              <w:t>SEO-трафіку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DR по ahrefs (від 25 і вище)</w:t>
            </w:r>
          </w:p>
        </w:tc>
        <w:tc>
          <w:tcPr>
            <w:tcW w:type="dxa" w:w="2880"/>
          </w:tcPr>
          <w:p>
            <w:r>
              <w:t xml:space="preserve">DR </w:t>
            </w:r>
            <w:r>
              <w:rPr>
                <w:b/>
              </w:rPr>
              <w:t>за Ahrefs</w:t>
            </w:r>
            <w:r>
              <w:t xml:space="preserve"> (від 25 і вище)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</w:tbl>
    <w:p>
      <w:pPr>
        <w:pStyle w:val="Heading3"/>
      </w:pPr>
      <w:r>
        <w:t>EN</w:t>
      </w:r>
    </w:p>
    <w:p>
      <w:r>
        <w:t xml:space="preserve">Грубих помилок не знайдено за швидким сканом. Стаття перекладена якісніше за середню. </w:t>
      </w:r>
      <w:r>
        <w:rPr>
          <w:b/>
        </w:rPr>
        <w:t>Уважно ще раз перевірити «посилення→посилання»</w:t>
      </w:r>
      <w:r>
        <w:t xml:space="preserve"> — якщо UA-помилка перейшла в EN через перекладача, могла стати «links» (OK) або «reinforcements» (помилка). Не верифіковано детально.</w:t>
      </w:r>
    </w:p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хреflang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hreflang</w:t>
            </w:r>
          </w:p>
        </w:tc>
        <w:tc>
          <w:tcPr>
            <w:tcW w:type="dxa" w:w="2880"/>
          </w:tcPr>
          <w:p>
            <w:r>
              <w:t>опечатка (кирилиця в технічному терміні)</w:t>
            </w:r>
          </w:p>
        </w:tc>
      </w:tr>
      <w:tr>
        <w:tc>
          <w:tcPr>
            <w:tcW w:type="dxa" w:w="2880"/>
          </w:tcPr>
          <w:p>
            <w:r>
              <w:t>ТОП-3 / топ-3 (інконсистентно)</w:t>
            </w:r>
          </w:p>
        </w:tc>
        <w:tc>
          <w:tcPr>
            <w:tcW w:type="dxa" w:w="2880"/>
          </w:tcPr>
          <w:p>
            <w:r>
              <w:t>привести до одного варіанту</w:t>
            </w:r>
          </w:p>
        </w:tc>
        <w:tc>
          <w:tcPr>
            <w:tcW w:type="dxa" w:w="2880"/>
          </w:tcPr>
          <w:p>
            <w:r>
              <w:t>капс</w:t>
            </w:r>
          </w:p>
        </w:tc>
      </w:tr>
      <w:tr>
        <w:tc>
          <w:tcPr>
            <w:tcW w:type="dxa" w:w="2880"/>
          </w:tcPr>
          <w:p>
            <w:r>
              <w:t>лидирующая видимость</w:t>
            </w:r>
          </w:p>
        </w:tc>
        <w:tc>
          <w:tcPr>
            <w:tcW w:type="dxa" w:w="2880"/>
          </w:tcPr>
          <w:p>
            <w:r>
              <w:t>лидирующие позиции / лидирующая видимость в поиске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FAQ блоки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FAQ-блоки</w:t>
            </w:r>
          </w:p>
        </w:tc>
        <w:tc>
          <w:tcPr>
            <w:tcW w:type="dxa" w:w="2880"/>
          </w:tcPr>
          <w:p>
            <w:r>
              <w:t>дефіс</w:t>
            </w:r>
          </w:p>
        </w:tc>
      </w:tr>
      <w:tr>
        <w:tc>
          <w:tcPr>
            <w:tcW w:type="dxa" w:w="2880"/>
          </w:tcPr>
          <w:p>
            <w:r>
              <w:t>при сравнительно низком бюджете на SEO</w:t>
            </w:r>
          </w:p>
        </w:tc>
        <w:tc>
          <w:tcPr>
            <w:tcW w:type="dxa" w:w="2880"/>
          </w:tcPr>
          <w:p>
            <w:r>
              <w:t xml:space="preserve">при сравнительно низком SEO-бюджете / </w:t>
            </w:r>
            <w:r>
              <w:rPr>
                <w:b/>
              </w:rPr>
              <w:t>с</w:t>
            </w:r>
            <w:r>
              <w:t xml:space="preserve"> сравнительно низким бюджетом</w:t>
            </w:r>
          </w:p>
        </w:tc>
        <w:tc>
          <w:tcPr>
            <w:tcW w:type="dxa" w:w="2880"/>
          </w:tcPr>
          <w:p>
            <w:r>
              <w:t>прийменник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PPC стоматологія США (13.12.2023)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/ppc-reklama-stomatologichnoi-kliniki-na-rinok-ssha/</w:t>
      </w:r>
      <w:r>
        <w:t xml:space="preserve"> | </w:t>
      </w:r>
      <w:r>
        <w:rPr>
          <w:rFonts w:ascii="Courier New" w:hAnsi="Courier New"/>
        </w:rPr>
        <w:t>/en/ppc-dental-clinic-advertising-for-the-us-market/</w:t>
      </w:r>
      <w:r>
        <w:t xml:space="preserve"> | </w:t>
      </w:r>
      <w:r>
        <w:rPr>
          <w:rFonts w:ascii="Courier New" w:hAnsi="Courier New"/>
        </w:rPr>
        <w:t>/ru/ppc-reklama-stomatologicheskoj-kliniki-dlya-rynka-ssha/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Змicт (з лат. «i»)</w:t>
            </w:r>
          </w:p>
        </w:tc>
        <w:tc>
          <w:tcPr>
            <w:tcW w:type="dxa" w:w="2880"/>
          </w:tcPr>
          <w:p>
            <w:r>
              <w:t>Зміст</w:t>
            </w:r>
          </w:p>
        </w:tc>
        <w:tc>
          <w:tcPr>
            <w:tcW w:type="dxa" w:w="2880"/>
          </w:tcPr>
          <w:p>
            <w:r>
              <w:t>системний баг шаблону</w:t>
            </w:r>
          </w:p>
        </w:tc>
      </w:tr>
      <w:tr>
        <w:tc>
          <w:tcPr>
            <w:tcW w:type="dxa" w:w="2880"/>
          </w:tcPr>
          <w:p>
            <w:r>
              <w:t>снымок екрана / снымок (у filename)</w:t>
            </w:r>
          </w:p>
        </w:tc>
        <w:tc>
          <w:tcPr>
            <w:tcW w:type="dxa" w:w="2880"/>
          </w:tcPr>
          <w:p>
            <w:r>
              <w:t>знімок</w:t>
            </w:r>
          </w:p>
        </w:tc>
        <w:tc>
          <w:tcPr>
            <w:tcW w:type="dxa" w:w="2880"/>
          </w:tcPr>
          <w:p>
            <w:r>
              <w:t>рос. форма у назві файла</w:t>
            </w:r>
          </w:p>
        </w:tc>
      </w:tr>
      <w:tr>
        <w:tc>
          <w:tcPr>
            <w:tcW w:type="dxa" w:w="2880"/>
          </w:tcPr>
          <w:p>
            <w:r>
              <w:t>эkrana (у filename)</w:t>
            </w:r>
          </w:p>
        </w:tc>
        <w:tc>
          <w:tcPr>
            <w:tcW w:type="dxa" w:w="2880"/>
          </w:tcPr>
          <w:p>
            <w:r>
              <w:t>екрана</w:t>
            </w:r>
          </w:p>
        </w:tc>
        <w:tc>
          <w:tcPr>
            <w:tcW w:type="dxa" w:w="2880"/>
          </w:tcPr>
          <w:p>
            <w:r>
              <w:t>рос. форма у назві файла</w:t>
            </w:r>
          </w:p>
        </w:tc>
      </w:tr>
      <w:tr>
        <w:tc>
          <w:tcPr>
            <w:tcW w:type="dxa" w:w="2880"/>
          </w:tcPr>
          <w:p>
            <w:r>
              <w:t>(Очікувано) проект → проєкт у кейсовій термінології</w:t>
            </w:r>
          </w:p>
        </w:tc>
        <w:tc>
          <w:tcPr>
            <w:tcW w:type="dxa" w:w="2880"/>
          </w:tcPr>
          <w:p>
            <w:r>
              <w:t>проєкт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</w:tbl>
    <w:p>
      <w:r>
        <w:t>🔄 _Швидкий скан моделькою без верифікації мною повного тексту — можуть бути додаткові русизми типу «по», «не дивлячись», «у разі», тощо. Повне рев'ю — у наступному батчі або на запит._</w:t>
      </w:r>
    </w:p>
    <w:p>
      <w:pPr>
        <w:pStyle w:val="Heading3"/>
      </w:pPr>
      <w:r>
        <w:t>EN / RU</w:t>
      </w:r>
    </w:p>
    <w:p>
      <w:r>
        <w:t>🔄 _Не верифіковано в цьому батчі — на основі відомих закономірностей: EN ймовірно має missing articles; RU — пропущ. коми перед «что», «значит», «таким образом». Точний скан — на запит._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SEO медичних сайтів (10.05.2023)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/seo-prosuvannya-medycznyh-sajtiv/</w:t>
      </w:r>
      <w:r>
        <w:t xml:space="preserve"> | EN/RU URLs не верифіковано в цьому батчі</w:t>
      </w:r>
    </w:p>
    <w:p>
      <w:r>
        <w:t>🔄 _Не оброблено детально в батчі 1 — економлю контекст. Очікувані типові помилки:_</w:t>
      </w:r>
    </w:p>
    <w:p>
      <w:pPr>
        <w:pStyle w:val="ListBullet"/>
      </w:pPr>
      <w:r>
        <w:t>UA: «проект»→«проєкт», «Змicт» з лат. і, «по» замість «з/щодо», можливі русизми «не дивлячись»→«незважаючи»</w:t>
      </w:r>
    </w:p>
    <w:p>
      <w:pPr>
        <w:pStyle w:val="ListBullet"/>
      </w:pPr>
      <w:r>
        <w:t>EN: пропущені артиклі, можливі awkward gerund constructions</w:t>
      </w:r>
    </w:p>
    <w:p>
      <w:pPr>
        <w:pStyle w:val="ListBullet"/>
      </w:pPr>
      <w:r>
        <w:t>RU: пропущені коми перед «что»/«значит», можливі англицизми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Системні баги шаблону блогу (стосуються всіх UA-статей)</w:t>
      </w:r>
    </w:p>
    <w:p>
      <w:pPr>
        <w:pStyle w:val="ListNumber"/>
      </w:pPr>
      <w:r>
        <w:rPr>
          <w:b/>
        </w:rPr>
        <w:t>«Змicт»</w:t>
      </w:r>
      <w:r>
        <w:t xml:space="preserve"> — TOC-заголовок з латинською «i» замість кириличної «і». Підтверджено на 5+ статтях. </w:t>
      </w:r>
      <w:r>
        <w:rPr>
          <w:b/>
        </w:rPr>
        <w:t>Системна правка шаблону блогу</w:t>
      </w:r>
      <w:r>
        <w:t>.</w:t>
      </w:r>
    </w:p>
    <w:p>
      <w:pPr>
        <w:pStyle w:val="ListNumber"/>
      </w:pPr>
      <w:r>
        <w:rPr>
          <w:b/>
        </w:rPr>
        <w:t>Schema.org/JSON-LD термін</w:t>
      </w:r>
      <w:r>
        <w:t xml:space="preserve"> — у багатьох статтях зустрічається «навігаційні системи Schema.org або JSON-LD» (UA/EN/RU). Це </w:t>
      </w:r>
      <w:r>
        <w:rPr>
          <w:b/>
        </w:rPr>
        <w:t>фактична помилка</w:t>
      </w:r>
      <w:r>
        <w:t xml:space="preserve"> — Schema.org/JSON-LD це </w:t>
      </w:r>
      <w:r>
        <w:rPr>
          <w:b/>
        </w:rPr>
        <w:t>формати розмітки даних</w:t>
      </w:r>
      <w:r>
        <w:t>, не «навігаційні системи». Потрібна системна редакторська правка по всіх статтях.</w:t>
      </w:r>
    </w:p>
    <w:p>
      <w:pPr>
        <w:pStyle w:val="ListNumber"/>
      </w:pPr>
      <w:r>
        <w:rPr>
          <w:b/>
        </w:rPr>
        <w:t>WPML fallback RU</w:t>
      </w:r>
      <w:r>
        <w:t xml:space="preserve"> — для деяких статей (підтверджено: стаття 7 «SEO-тексти 2024»; підозра на стат 4 — Eugenia каже норм. переклад) на RU URL стоїть UA-текст. </w:t>
      </w:r>
      <w:r>
        <w:rPr>
          <w:b/>
        </w:rPr>
        <w:t>Системна перевірка WPML-перекладів усіх статей блогу</w:t>
      </w:r>
      <w:r>
        <w:t>.</w:t>
      </w:r>
    </w:p>
    <w:p>
      <w:pPr>
        <w:pStyle w:val="ListNumber"/>
      </w:pPr>
      <w:r>
        <w:rPr>
          <w:b/>
        </w:rPr>
        <w:t>«посилення/посилання»</w:t>
      </w:r>
      <w:r>
        <w:t xml:space="preserve"> — у статті 8 систематична плутанина термінів. Перевірити по всіх кейс-статтях.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Підсумок батчу 1 (10 з 10 статей)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Стаття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Аудит юзабіліті (09.01.2026)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PPC e-commerce 2,5× (14.07.2025)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SEO в ChatGPT (20.06.2025)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SEO чай (22.04.2025)</w:t>
            </w:r>
          </w:p>
        </w:tc>
        <w:tc>
          <w:tcPr>
            <w:tcW w:type="dxa" w:w="1728"/>
          </w:tcPr>
          <w:p>
            <w:r>
              <w:t>~30</w:t>
            </w:r>
          </w:p>
        </w:tc>
        <w:tc>
          <w:tcPr>
            <w:tcW w:type="dxa" w:w="1728"/>
          </w:tcPr>
          <w:p>
            <w:r>
              <w:t>~18</w:t>
            </w:r>
          </w:p>
        </w:tc>
        <w:tc>
          <w:tcPr>
            <w:tcW w:type="dxa" w:w="1728"/>
          </w:tcPr>
          <w:p>
            <w:r>
              <w:t>RU нормально перекладено (за Eugenia)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Лінкбілдинг (11.11.2024)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SEO сайту новин (31.07.2024)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SEO-тексти 2024 (19.01.2024)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🚨 не перекладено</w:t>
            </w:r>
          </w:p>
        </w:tc>
        <w:tc>
          <w:tcPr>
            <w:tcW w:type="dxa" w:w="1728"/>
          </w:tcPr>
          <w:p>
            <w:r>
              <w:t>🚨 не перекладено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SEO муз. інструменти (18.12.2023)</w:t>
            </w:r>
          </w:p>
        </w:tc>
        <w:tc>
          <w:tcPr>
            <w:tcW w:type="dxa" w:w="1728"/>
          </w:tcPr>
          <w:p>
            <w:r>
              <w:t>~20 (6× «посилення→посилання»)</w:t>
            </w:r>
          </w:p>
        </w:tc>
        <w:tc>
          <w:tcPr>
            <w:tcW w:type="dxa" w:w="1728"/>
          </w:tcPr>
          <w:p>
            <w:r>
              <w:t>OK за швидким сканом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PPC стоматологія US (13.12.2023)</w:t>
            </w:r>
          </w:p>
        </w:tc>
        <w:tc>
          <w:tcPr>
            <w:tcW w:type="dxa" w:w="1728"/>
          </w:tcPr>
          <w:p>
            <w:r>
              <w:t>4+ (швидкий скан)</w:t>
            </w:r>
          </w:p>
        </w:tc>
        <w:tc>
          <w:tcPr>
            <w:tcW w:type="dxa" w:w="1728"/>
          </w:tcPr>
          <w:p>
            <w:r>
              <w:t>не верифіковано</w:t>
            </w:r>
          </w:p>
        </w:tc>
        <w:tc>
          <w:tcPr>
            <w:tcW w:type="dxa" w:w="1728"/>
          </w:tcPr>
          <w:p>
            <w:r>
              <w:t>не верифіковано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SEO медичних сайтів (10.05.2023)</w:t>
            </w:r>
          </w:p>
        </w:tc>
        <w:tc>
          <w:tcPr>
            <w:tcW w:type="dxa" w:w="1728"/>
          </w:tcPr>
          <w:p>
            <w:r>
              <w:t>не верифіковано</w:t>
            </w:r>
          </w:p>
        </w:tc>
        <w:tc>
          <w:tcPr>
            <w:tcW w:type="dxa" w:w="1728"/>
          </w:tcPr>
          <w:p>
            <w:r>
              <w:t>не верифіковано</w:t>
            </w:r>
          </w:p>
        </w:tc>
        <w:tc>
          <w:tcPr>
            <w:tcW w:type="dxa" w:w="1728"/>
          </w:tcPr>
          <w:p>
            <w:r>
              <w:t>не верифіковано</w:t>
            </w:r>
          </w:p>
        </w:tc>
      </w:tr>
    </w:tbl>
    <w:p>
      <w:r>
        <w:rPr>
          <w:b/>
        </w:rPr>
        <w:t>Системні патерни:</w:t>
      </w:r>
    </w:p>
    <w:p>
      <w:pPr>
        <w:pStyle w:val="ListBullet"/>
      </w:pPr>
      <w:r>
        <w:t>UA — стабільно: «сайта»→«сайту», «проектів»→«проєктів», відсутні дефіси («UX-аудит»/«юзабіліті-аудит»), русизм «по» замість «з»</w:t>
      </w:r>
    </w:p>
    <w:p>
      <w:pPr>
        <w:pStyle w:val="ListBullet"/>
      </w:pPr>
      <w:r>
        <w:t>EN — масові пропущені артиклі (a/the/an), gerund-chain структури, виглядає як машинний переклад</w:t>
      </w:r>
    </w:p>
    <w:p>
      <w:pPr>
        <w:pStyle w:val="ListBullet"/>
      </w:pPr>
      <w:r>
        <w:t>RU — мало помилок, але є точкові (SITE24/Site24 caps, нестандартні префікси)</w:t>
      </w:r>
    </w:p>
    <w:p>
      <w:pPr>
        <w:pStyle w:val="ListBullet"/>
      </w:pPr>
      <w:r>
        <w:t>Бренд «Site24» — інконсистентний caps у RU (SITE24/Site24)</w:t>
      </w:r>
    </w:p>
    <w:p>
      <w:r>
        <w:rPr>
          <w:b/>
        </w:rPr>
        <w:t>Знайдено критичний баг шаблону блогу</w:t>
      </w:r>
      <w:r>
        <w:t xml:space="preserve"> — TOC заголовок «Змicт» з латинською «i». Системна правка.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