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  <w:color w:val="2966FF"/>
        </w:rPr>
        <w:t>— Службова інструкція (не публікувати) —</w:t>
      </w:r>
    </w:p>
    <w:p>
      <w:r>
        <w:rPr>
          <w:b w:val="0"/>
          <w:i/>
          <w:color w:val="808080"/>
        </w:rPr>
        <w:t>ШАБЛОН-КАНВА · SEO · ІНТЕРНЕТ-МАГАЗИН (e-commerce)</w:t>
      </w:r>
    </w:p>
    <w:p>
      <w:r>
        <w:rPr>
          <w:b w:val="0"/>
          <w:i/>
          <w:color w:val="808080"/>
        </w:rPr>
        <w:t>Це «кейс у вакуумі»: стандартний SEO-скоуп уже написано прозою.</w:t>
      </w:r>
    </w:p>
    <w:p>
      <w:r>
        <w:rPr>
          <w:b w:val="0"/>
          <w:i/>
          <w:color w:val="808080"/>
        </w:rPr>
        <w:t>Як користуватись:</w:t>
      </w:r>
    </w:p>
    <w:p>
      <w:r>
        <w:rPr>
          <w:b w:val="0"/>
          <w:i/>
          <w:color w:val="808080"/>
        </w:rPr>
        <w:t xml:space="preserve">  1) заповни плейсхолдери {{...}} даними з опитувальника intake-ecommerce.md;</w:t>
      </w:r>
    </w:p>
    <w:p>
      <w:r>
        <w:rPr>
          <w:b w:val="0"/>
          <w:i/>
          <w:color w:val="808080"/>
        </w:rPr>
        <w:t xml:space="preserve">  2) де даних нема — лиши маркер [[уточнити: ...]], НЕ вигадуй цифри;</w:t>
      </w:r>
    </w:p>
    <w:p>
      <w:r>
        <w:rPr>
          <w:b w:val="0"/>
          <w:i/>
          <w:color w:val="808080"/>
        </w:rPr>
        <w:t xml:space="preserve">  3) для унікального тексту прожени шаблон+відповіді через compile-prompt.md.</w:t>
      </w:r>
    </w:p>
    <w:p>
      <w:r>
        <w:rPr>
          <w:b w:val="0"/>
          <w:i/>
          <w:color w:val="808080"/>
        </w:rPr>
        <w:t>Закон структури/тону/метрик — cases/case-writing-guidelines.md. H2 не перейменовувати.</w:t>
      </w:r>
    </w:p>
    <w:p>
      <w:r>
        <w:rPr>
          <w:b w:val="0"/>
          <w:i/>
          <w:color w:val="808080"/>
        </w:rPr>
        <w:t>Рівень анонімізації за замовч. — 3 (ніша+метрики, без назви клієнта в slug/title).</w:t>
      </w:r>
    </w:p>
    <w:p>
      <w:r>
        <w:rPr>
          <w:b w:val="0"/>
          <w:i/>
          <w:color w:val="808080"/>
        </w:rPr>
        <w:t>ПЛЕЙСХОЛДЕРИ (швидка довідка):</w:t>
      </w:r>
    </w:p>
    <w:p>
      <w:r>
        <w:rPr>
          <w:b w:val="0"/>
          <w:i/>
          <w:color w:val="808080"/>
        </w:rPr>
        <w:t xml:space="preserve">  {{ніша}} — товарна ніша, напр. «чай», «музичні інструменти», «рації»</w:t>
      </w:r>
    </w:p>
    <w:p>
      <w:r>
        <w:rPr>
          <w:b w:val="0"/>
          <w:i/>
          <w:color w:val="808080"/>
        </w:rPr>
        <w:t xml:space="preserve">  {{товар_мн}} — товари ніші у множині, напр. «чаї», «гітари», «рації»</w:t>
      </w:r>
    </w:p>
    <w:p>
      <w:r>
        <w:rPr>
          <w:b w:val="0"/>
          <w:i/>
          <w:color w:val="808080"/>
        </w:rPr>
        <w:t xml:space="preserve">  {{платформа}} — CMS, напр. «Хорошоп», «OpenCart», «Shopify»</w:t>
      </w:r>
    </w:p>
    <w:p>
      <w:r>
        <w:rPr>
          <w:b w:val="0"/>
          <w:i/>
          <w:color w:val="808080"/>
        </w:rPr>
        <w:t xml:space="preserve">  {{регіон}} — Україна / ЄС / …</w:t>
      </w:r>
    </w:p>
    <w:p>
      <w:r>
        <w:rPr>
          <w:b w:val="0"/>
          <w:i/>
          <w:color w:val="808080"/>
        </w:rPr>
        <w:t xml:space="preserve">  {{період}} — напр. «18 місяців», «з 2022 по 2024»</w:t>
      </w:r>
    </w:p>
    <w:p>
      <w:r>
        <w:rPr>
          <w:b w:val="0"/>
          <w:i/>
          <w:color w:val="808080"/>
        </w:rPr>
        <w:t xml:space="preserve">  {{N_*}} — числові показники; {{скрін: ...}} — місце під скрін</w:t>
      </w:r>
    </w:p>
    <w:p>
      <w:r>
        <w:rPr>
          <w:b w:val="0"/>
          <w:i/>
          <w:color w:val="2966FF"/>
        </w:rPr>
        <w:t>— Службова інструкція (не публікувати) —</w:t>
      </w:r>
    </w:p>
    <w:p>
      <w:r>
        <w:rPr>
          <w:b w:val="0"/>
          <w:i/>
          <w:color w:val="808080"/>
        </w:rPr>
        <w:t>META-БЛОК (для CMS, не публікується як текст)</w:t>
      </w:r>
    </w:p>
    <w:p>
      <w:r>
        <w:rPr>
          <w:b w:val="0"/>
          <w:i/>
          <w:color w:val="808080"/>
        </w:rPr>
        <w:t>Title (H1): SEO для інтернет-магазину {{товар_мн}}: {{ключова_метрика, напр. «×N трафіку за N міс»}}</w:t>
      </w:r>
    </w:p>
    <w:p>
      <w:r>
        <w:rPr>
          <w:b w:val="0"/>
          <w:i/>
          <w:color w:val="808080"/>
        </w:rPr>
        <w:t>Meta description (150–160): SEO-просування інтернет-магазину {{товар_мн}} на {{платформа}} — семантика, фільтри, тех. аудити, лінкбілдинг. {{головна_цифра_вигоди}}.</w:t>
      </w:r>
    </w:p>
    <w:p>
      <w:r>
        <w:rPr>
          <w:b w:val="0"/>
          <w:i/>
          <w:color w:val="808080"/>
        </w:rPr>
        <w:t>Slug: seo-internet-magazyn-{{ніша-трансліт}}   (рівень аноніму &lt; 1 → без назви клієнта)</w:t>
      </w:r>
    </w:p>
    <w:p>
      <w:r>
        <w:rPr>
          <w:b w:val="0"/>
          <w:i/>
          <w:color w:val="808080"/>
        </w:rPr>
        <w:t>Рівень анонімізації: 3 (за замовч.) / [[уточнити, якщо клієнт погодив назву+лого]]</w:t>
      </w:r>
    </w:p>
    <w:p>
      <w:r>
        <w:rPr>
          <w:b w:val="0"/>
          <w:i/>
          <w:color w:val="808080"/>
        </w:rPr>
        <w:t>Цільова персона: власник МСБ (осн.) + CMO середнього бізнесу</w:t>
      </w:r>
    </w:p>
    <w:p>
      <w:r>
        <w:rPr>
          <w:b w:val="0"/>
          <w:i/>
          <w:color w:val="808080"/>
        </w:rPr>
        <w:t>Послуга: SEO</w:t>
      </w:r>
    </w:p>
    <w:p>
      <w:pPr>
        <w:pStyle w:val="Heading1"/>
      </w:pPr>
      <w:r>
        <w:t>SEO для інтернет-магазину {{товар_мн}}: {{ключова_метрика}}</w:t>
      </w:r>
    </w:p>
    <w:p>
      <w:pPr>
        <w:pStyle w:val="Heading2"/>
      </w:pPr>
      <w:r>
        <w:t>Hero-метрика</w:t>
      </w:r>
    </w:p>
    <w:p>
      <w:r>
        <w:rPr>
          <w:b w:val="0"/>
          <w:i w:val="0"/>
        </w:rPr>
        <w:t>Інтернет-магазин {{товар_мн}} {{коротко_контекст: напр. «та аксесуарів до них»}} на платформі {{платформа}}. За {{період}} системної SEO-роботи органічний трафік {{дія: «зріс у N разів» / «вийшов з N до N користувачів/міс»}}, а магазин закріпився в топі Google по пріоритетних категорійних запитах.</w:t>
      </w:r>
    </w:p>
    <w:p>
      <w:pPr>
        <w:pStyle w:val="IntenseQuote"/>
      </w:pPr>
      <w:r>
        <w:rPr>
          <w:b/>
          <w:i w:val="0"/>
        </w:rPr>
        <w:t>{{N_трафік_було}} → {{N_трафік_стало}} органічних користувачів/міс за {{період}}</w:t>
      </w:r>
    </w:p>
    <w:p>
      <w:r>
        <w:t>________________________________________</w:t>
      </w:r>
    </w:p>
    <w:p>
      <w:pPr>
        <w:pStyle w:val="Heading2"/>
      </w:pPr>
      <w:r>
        <w:t>Про клієнта</w:t>
      </w:r>
    </w:p>
    <w:p>
      <w:r>
        <w:rPr>
          <w:b w:val="0"/>
          <w:i w:val="0"/>
        </w:rPr>
        <w:t>Клієнт — інтернет-магазин {{товар_мн}} {{уточнення_асортименту}} у ніші {{ніша}}. Сайт працює на CMS {{платформа}}. {{1–2 речення контексту бізнесу: масштаб, чим відрізняється, чи розвиває бренд паралельно — напр. «активно вкладався в впізнаваність бренду, через що зростав брендовий попит».}}</w:t>
      </w:r>
    </w:p>
    <w:p>
      <w:pPr>
        <w:pStyle w:val="ListBullet"/>
      </w:pPr>
      <w:r>
        <w:rPr>
          <w:b/>
          <w:i w:val="0"/>
        </w:rPr>
        <w:t>Ніша:</w:t>
      </w:r>
      <w:r>
        <w:rPr>
          <w:b w:val="0"/>
          <w:i w:val="0"/>
        </w:rPr>
        <w:t xml:space="preserve"> e-commerce, {{ніша}}</w:t>
      </w:r>
    </w:p>
    <w:p>
      <w:pPr>
        <w:pStyle w:val="ListBullet"/>
      </w:pPr>
      <w:r>
        <w:rPr>
          <w:b/>
          <w:i w:val="0"/>
        </w:rPr>
        <w:t>Платформа:</w:t>
      </w:r>
      <w:r>
        <w:rPr>
          <w:b w:val="0"/>
          <w:i w:val="0"/>
        </w:rPr>
        <w:t xml:space="preserve"> {{платформа}}</w:t>
      </w:r>
    </w:p>
    <w:p>
      <w:pPr>
        <w:pStyle w:val="ListBullet"/>
      </w:pPr>
      <w:r>
        <w:rPr>
          <w:b/>
          <w:i w:val="0"/>
        </w:rPr>
        <w:t>Регіон:</w:t>
      </w:r>
      <w:r>
        <w:rPr>
          <w:b w:val="0"/>
          <w:i w:val="0"/>
        </w:rPr>
        <w:t xml:space="preserve"> {{регіон}}</w:t>
      </w:r>
    </w:p>
    <w:p>
      <w:pPr>
        <w:pStyle w:val="ListBullet"/>
      </w:pPr>
      <w:r>
        <w:rPr>
          <w:b/>
          <w:i w:val="0"/>
        </w:rPr>
        <w:t>Період співпраці:</w:t>
      </w:r>
      <w:r>
        <w:rPr>
          <w:b w:val="0"/>
          <w:i w:val="0"/>
        </w:rPr>
        <w:t xml:space="preserve"> {{період}}</w:t>
      </w:r>
    </w:p>
    <w:p>
      <w:pPr>
        <w:pStyle w:val="Heading2"/>
      </w:pPr>
      <w:r>
        <w:t>Цілі та виклики</w:t>
      </w:r>
    </w:p>
    <w:p>
      <w:r>
        <w:rPr>
          <w:b w:val="0"/>
          <w:i w:val="0"/>
        </w:rPr>
        <w:t xml:space="preserve">Бізнес-ціль клієнта — </w:t>
      </w:r>
      <w:r>
        <w:rPr>
          <w:b/>
          <w:i w:val="0"/>
        </w:rPr>
        <w:t>стабільний потік цільових покупців з пошуку</w:t>
      </w:r>
      <w:r>
        <w:rPr>
          <w:b w:val="0"/>
          <w:i w:val="0"/>
        </w:rPr>
        <w:t>: зростання органічного трафіку і продажів у конкурентній товарній ніші. Не «позиції заради позицій», а трафік, що конвертується в замовлення.</w:t>
      </w:r>
    </w:p>
    <w:p>
      <w:r>
        <w:rPr>
          <w:b w:val="0"/>
          <w:i w:val="0"/>
        </w:rPr>
        <w:t>Виклики, які треба було вирішити:</w:t>
      </w:r>
    </w:p>
    <w:p>
      <w:pPr>
        <w:pStyle w:val="ListBullet"/>
      </w:pPr>
      <w:r>
        <w:rPr>
          <w:b w:val="0"/>
          <w:i w:val="0"/>
        </w:rPr>
        <w:t>{{Виклик 1 — напр. «висока конкуренція з маркетплейсами (Rozetka/Prom) і великими гравцями ніші».}}</w:t>
      </w:r>
    </w:p>
    <w:p>
      <w:pPr>
        <w:pStyle w:val="ListBullet"/>
      </w:pPr>
      <w:r>
        <w:rPr>
          <w:b w:val="0"/>
          <w:i w:val="0"/>
        </w:rPr>
        <w:t>{{Виклик 2 — напр. «технічні обмеження платформи {{платформа}}, що заважали коректному ранжуванню».}}</w:t>
      </w:r>
    </w:p>
    <w:p>
      <w:pPr>
        <w:pStyle w:val="ListBullet"/>
      </w:pPr>
      <w:r>
        <w:rPr>
          <w:b w:val="0"/>
          <w:i w:val="0"/>
        </w:rPr>
        <w:t>{{Виклик 3 — напр. «сезонність попиту» / «новий сайт без історії» / «конкуренція за брендові запити».}}</w:t>
      </w:r>
    </w:p>
    <w:p>
      <w:pPr>
        <w:pStyle w:val="Heading2"/>
      </w:pPr>
      <w:r>
        <w:t>Ключові результати</w:t>
      </w:r>
    </w:p>
    <w:p>
      <w:pPr>
        <w:pStyle w:val="IntenseQuote"/>
      </w:pPr>
      <w:r>
        <w:rPr>
          <w:b w:val="0"/>
          <w:i w:val="0"/>
        </w:rPr>
        <w:t>Коротко — головне. Повні цифри нижче, у секції «Фінальні результати».</w:t>
      </w:r>
    </w:p>
    <w:p>
      <w:pPr>
        <w:pStyle w:val="ListBullet"/>
      </w:pPr>
      <w:r>
        <w:rPr>
          <w:b w:val="0"/>
          <w:i w:val="0"/>
        </w:rPr>
        <w:t>{{Головний підсумок одним рядком — напр. «органічний трафік виріс у N разів за {{період}}».}}</w:t>
      </w:r>
    </w:p>
    <w:p>
      <w:pPr>
        <w:pStyle w:val="ListBullet"/>
      </w:pPr>
      <w:r>
        <w:rPr>
          <w:b w:val="0"/>
          <w:i w:val="0"/>
        </w:rPr>
        <w:t xml:space="preserve">Органічний трафік: </w:t>
      </w:r>
      <w:r>
        <w:rPr>
          <w:b/>
          <w:i w:val="0"/>
        </w:rPr>
        <w:t>{{N_трафік_було}} → {{N_трафік_стало}}</w:t>
      </w:r>
      <w:r>
        <w:rPr>
          <w:b w:val="0"/>
          <w:i w:val="0"/>
        </w:rPr>
        <w:t xml:space="preserve"> користувачів/міс.</w:t>
      </w:r>
    </w:p>
    <w:p>
      <w:pPr>
        <w:pStyle w:val="ListBullet"/>
      </w:pPr>
      <w:r>
        <w:rPr>
          <w:b/>
          <w:i w:val="0"/>
        </w:rPr>
        <w:t>{{N_ключі_топ10}}</w:t>
      </w:r>
      <w:r>
        <w:rPr>
          <w:b w:val="0"/>
          <w:i w:val="0"/>
        </w:rPr>
        <w:t xml:space="preserve"> ключових запитів у топ-10 Google ({{%_топ10}} пріоритетної семантики).</w:t>
      </w:r>
    </w:p>
    <w:p>
      <w:pPr>
        <w:pStyle w:val="ListBullet"/>
      </w:pPr>
      <w:r>
        <w:rPr>
          <w:b w:val="0"/>
          <w:i w:val="0"/>
        </w:rPr>
        <w:t>Пріоритетні категорійні запити («{{запит_приклад_1}}», «{{запит_приклад_2}}») — у топ-3.</w:t>
      </w:r>
    </w:p>
    <w:p>
      <w:pPr>
        <w:pStyle w:val="ListBullet"/>
      </w:pPr>
      <w:r>
        <w:rPr>
          <w:b w:val="0"/>
          <w:i w:val="0"/>
        </w:rPr>
        <w:t>{{Бізнес-результат — напр. «дохід з органіки +N%» / «N лідів-замовлень/міс з пошуку». Якщо нема — [[уточнити]].}}</w:t>
      </w:r>
    </w:p>
    <w:p>
      <w:pPr>
        <w:pStyle w:val="Heading2"/>
      </w:pPr>
      <w:r>
        <w:t>Стартові умови (точка А)</w:t>
      </w:r>
    </w:p>
    <w:p>
      <w:r>
        <w:rPr>
          <w:b w:val="0"/>
          <w:i w:val="0"/>
        </w:rPr>
        <w:t>На старті робіт сайт {{стан: «був новим, без накопиченої видимості» / «втрачав органіку через …» / «мав типові для {{платформа}} технічні проблеми»}}. Семантика не була опрацьована, посадкові під попит не сформовані.</w:t>
      </w:r>
    </w:p>
    <w:p>
      <w:pPr>
        <w:pStyle w:val="ListBullet"/>
      </w:pPr>
      <w:r>
        <w:rPr>
          <w:b w:val="0"/>
          <w:i w:val="0"/>
        </w:rPr>
        <w:t>Стартовий органічний трафік: {{N_трафік_було}} користувачів/міс.</w:t>
      </w:r>
    </w:p>
    <w:p>
      <w:pPr>
        <w:pStyle w:val="ListBullet"/>
      </w:pPr>
      <w:r>
        <w:rPr>
          <w:b w:val="0"/>
          <w:i w:val="0"/>
        </w:rPr>
        <w:t>Стартові позиції по пріоритетних запитах: {{стан_позицій_було}}.</w:t>
      </w:r>
    </w:p>
    <w:p>
      <w:pPr>
        <w:pStyle w:val="ListBullet"/>
      </w:pPr>
      <w:r>
        <w:rPr>
          <w:b w:val="0"/>
          <w:i w:val="0"/>
        </w:rPr>
        <w:t>Технічний стан: {{короткий_діагноз — деталі нижче в «Що ми зробили»}}.</w:t>
      </w:r>
    </w:p>
    <w:p>
      <w:pPr>
        <w:pStyle w:val="Heading2"/>
      </w:pPr>
      <w:r>
        <w:t>Стратегія та підхід</w:t>
      </w:r>
    </w:p>
    <w:p>
      <w:r>
        <w:rPr>
          <w:b w:val="0"/>
          <w:i w:val="0"/>
        </w:rPr>
        <w:t>Перед стартом проаналізували нішу й тих, хто вже в топі по пріоритетних запитах: {{за рахунок чого виграють конкуренти — ширша структура каталогу / обсяг контенту / посилальна маса / бренд}}. На основі цього визначили, де в клієнта найбільший розрив і найшвидші точки росту.</w:t>
      </w:r>
    </w:p>
    <w:p>
      <w:r>
        <w:rPr>
          <w:b w:val="0"/>
          <w:i w:val="0"/>
        </w:rPr>
        <w:t>Стратегію збудували так: {{гіпотеза й порядок пріоритетів — напр. «спершу зняти технічні бар'єри ранжування, паралельно системно закривати попит посадковими під семантику, далі нарощувати посилальну вагу й тематичну авторитетність»}}. {{1 речення — чому саме такий порядок дав найшвидший приріст для цієї ніші.}}</w:t>
      </w:r>
    </w:p>
    <w:p>
      <w:r>
        <w:rPr>
          <w:b/>
          <w:i w:val="0"/>
        </w:rPr>
        <w:t>Аналіз конкурентів:</w:t>
      </w:r>
      <w:r>
        <w:rPr>
          <w:b w:val="0"/>
          <w:i w:val="0"/>
        </w:rPr>
        <w:t xml:space="preserve"> {{що знайшли в топ-видачі й що з цього взяли в роботу — напр. «конкуренти вигравали за рахунок ширшої параметричної структури — ми закрили розрив фільтрами-посадковими під частотну семантику».}}</w:t>
      </w:r>
    </w:p>
    <w:p>
      <w:pPr>
        <w:pStyle w:val="Heading2"/>
      </w:pPr>
      <w:r>
        <w:t>Що ми зробили</w:t>
      </w:r>
    </w:p>
    <w:p>
      <w:pPr>
        <w:pStyle w:val="IntenseQuote"/>
      </w:pPr>
      <w:r>
        <w:rPr>
          <w:b w:val="0"/>
          <w:i w:val="0"/>
        </w:rPr>
        <w:t>Стандартний SEO-цикл для e-commerce: спершу технічні бар'єри ранжування, далі — семантика й посадкові, перелінковка, зовнішня вага, UX та інформаційний контент. Технічний аудит — не разова дія, а повторюваний.</w:t>
      </w:r>
    </w:p>
    <w:p>
      <w:r>
        <w:rPr>
          <w:b w:val="0"/>
          <w:i w:val="0"/>
        </w:rPr>
        <w:t>Роботу вели поетапно:</w:t>
      </w:r>
    </w:p>
    <w:p>
      <w:pPr>
        <w:pStyle w:val="ListBullet"/>
      </w:pPr>
      <w:r>
        <w:rPr>
          <w:b/>
          <w:i w:val="0"/>
        </w:rPr>
        <w:t>Етап 1 ({{період}}) — фундамент:</w:t>
      </w:r>
      <w:r>
        <w:rPr>
          <w:b w:val="0"/>
          <w:i w:val="0"/>
        </w:rPr>
        <w:t xml:space="preserve"> технічний аудит і виправлення, базова семантика й мета-теги.</w:t>
      </w:r>
    </w:p>
    <w:p>
      <w:pPr>
        <w:pStyle w:val="ListBullet"/>
      </w:pPr>
      <w:r>
        <w:rPr>
          <w:b/>
          <w:i w:val="0"/>
        </w:rPr>
        <w:t>Етап 2 ({{період}}) — масштабування:</w:t>
      </w:r>
      <w:r>
        <w:rPr>
          <w:b w:val="0"/>
          <w:i w:val="0"/>
        </w:rPr>
        <w:t xml:space="preserve"> фільтри-посадкові, тексти на категорії, старт лінкбілдингу.</w:t>
      </w:r>
    </w:p>
    <w:p>
      <w:pPr>
        <w:pStyle w:val="ListBullet"/>
      </w:pPr>
      <w:r>
        <w:rPr>
          <w:b/>
          <w:i w:val="0"/>
        </w:rPr>
        <w:t>Етап 3 ({{період}}) — поглиблення:</w:t>
      </w:r>
      <w:r>
        <w:rPr>
          <w:b w:val="0"/>
          <w:i w:val="0"/>
        </w:rPr>
        <w:t xml:space="preserve"> семантика на пріоритетні товари, UX-покращення, інформаційний контент.</w:t>
      </w:r>
    </w:p>
    <w:p>
      <w:pPr>
        <w:pStyle w:val="ListBullet"/>
      </w:pPr>
      <w:r>
        <w:rPr>
          <w:b/>
          <w:i w:val="0"/>
        </w:rPr>
        <w:t>Постійно:</w:t>
      </w:r>
      <w:r>
        <w:rPr>
          <w:b w:val="0"/>
          <w:i w:val="0"/>
        </w:rPr>
        <w:t xml:space="preserve"> повторні тех-аудити раз на 3–4 міс, нарощування посилань, розширення семантики.</w:t>
      </w:r>
    </w:p>
    <w:p>
      <w:r>
        <w:rPr>
          <w:b w:val="0"/>
          <w:i w:val="0"/>
        </w:rPr>
        <w:t>Далі — детально по напрямах.</w:t>
      </w:r>
    </w:p>
    <w:p>
      <w:pPr>
        <w:pStyle w:val="Heading3"/>
      </w:pPr>
      <w:r>
        <w:t>1. Технічна оптимізація</w:t>
      </w:r>
    </w:p>
    <w:p>
      <w:r>
        <w:rPr>
          <w:b w:val="0"/>
          <w:i w:val="0"/>
        </w:rPr>
        <w:t>Провели технічний аудит і усунули проблеми, що заважали коректному ранжуванню {{— у т.ч. типові для CMS {{платформа}}}}:</w:t>
      </w:r>
    </w:p>
    <w:p>
      <w:pPr>
        <w:pStyle w:val="ListBullet"/>
      </w:pPr>
      <w:r>
        <w:rPr>
          <w:b/>
          <w:i w:val="0"/>
        </w:rPr>
        <w:t>URL-структура.</w:t>
      </w:r>
      <w:r>
        <w:rPr>
          <w:b w:val="0"/>
          <w:i w:val="0"/>
        </w:rPr>
        <w:t xml:space="preserve"> {{Прибрали зайву вкладеність / навели порядок в адресах товарів і підкатегорій. Якщо релевантно — запровадили шаблон назв товарів «[Тип] [Бренд] [Модель] [Модифікація]», що водночас прибрало дублі URL і дублі заголовків.}}</w:t>
      </w:r>
    </w:p>
    <w:p>
      <w:pPr>
        <w:pStyle w:val="ListBullet"/>
      </w:pPr>
      <w:r>
        <w:rPr>
          <w:b/>
          <w:i w:val="0"/>
        </w:rPr>
        <w:t>Заголовки та мета-теги.</w:t>
      </w:r>
      <w:r>
        <w:rPr>
          <w:b w:val="0"/>
          <w:i w:val="0"/>
        </w:rPr>
        <w:t xml:space="preserve"> Усунули дублі H1 і дублі title/description на картках товарів; налаштували шаблонні мета-теги для товарів, категорій і брендів + ручні мета на пріоритетні сторінки.</w:t>
      </w:r>
    </w:p>
    <w:p>
      <w:pPr>
        <w:pStyle w:val="ListBullet"/>
      </w:pPr>
      <w:r>
        <w:rPr>
          <w:b/>
          <w:i w:val="0"/>
        </w:rPr>
        <w:t>Структура контенту.</w:t>
      </w:r>
      <w:r>
        <w:rPr>
          <w:b w:val="0"/>
          <w:i w:val="0"/>
        </w:rPr>
        <w:t xml:space="preserve"> Тексти структурували заголовками H2–H3, характеристики винесли в таблиці, додали FAQ-блоки з мікророзміткою (schema) на категорії.</w:t>
      </w:r>
    </w:p>
    <w:p>
      <w:pPr>
        <w:pStyle w:val="ListBullet"/>
      </w:pPr>
      <w:r>
        <w:rPr>
          <w:b/>
          <w:i w:val="0"/>
        </w:rPr>
        <w:t>Технічна гігієна.</w:t>
      </w:r>
      <w:r>
        <w:rPr>
          <w:b w:val="0"/>
          <w:i w:val="0"/>
        </w:rPr>
        <w:t xml:space="preserve"> {{Виправили 404/редіректи, canonical, alt-атрибути зображень, швидкість завантаження, sitemap/robots. За потреби — деіндексація сміттєвих сторінок.}}</w:t>
      </w:r>
    </w:p>
    <w:p>
      <w:pPr>
        <w:pStyle w:val="ListBullet"/>
      </w:pPr>
      <w:r>
        <w:rPr>
          <w:b/>
          <w:i w:val="0"/>
        </w:rPr>
        <w:t>Повторні аудити.</w:t>
      </w:r>
      <w:r>
        <w:rPr>
          <w:b w:val="0"/>
          <w:i w:val="0"/>
        </w:rPr>
        <w:t xml:space="preserve"> Технічний аудит проводили раз на 3–4 місяці, щоб нові помилки не накопичувалися з ростом каталогу.</w:t>
      </w:r>
    </w:p>
    <w:p>
      <w:pPr>
        <w:pStyle w:val="Heading3"/>
      </w:pPr>
      <w:r>
        <w:t>2. Семантика та on-page</w:t>
      </w:r>
    </w:p>
    <w:p>
      <w:r>
        <w:rPr>
          <w:b w:val="0"/>
          <w:i w:val="0"/>
        </w:rPr>
        <w:t xml:space="preserve">Основа просування — постійна робота з семантикою у форматі </w:t>
      </w:r>
      <w:r>
        <w:rPr>
          <w:b/>
          <w:i w:val="0"/>
        </w:rPr>
        <w:t>{{N_груп_семантики}} груп запитів на місяць</w:t>
      </w:r>
      <w:r>
        <w:rPr>
          <w:b w:val="0"/>
          <w:i w:val="0"/>
        </w:rPr>
        <w:t>. З кожної групи формували мета-теги і ТЗ на тексти.</w:t>
      </w:r>
    </w:p>
    <w:p>
      <w:pPr>
        <w:pStyle w:val="ListBullet"/>
      </w:pPr>
      <w:r>
        <w:rPr>
          <w:b w:val="0"/>
          <w:i w:val="0"/>
        </w:rPr>
        <w:t xml:space="preserve">Під зібрану семантику з частотністю </w:t>
      </w:r>
      <w:r>
        <w:rPr>
          <w:b/>
          <w:i w:val="0"/>
        </w:rPr>
        <w:t>створювали й відкривали фільтри як посадкові сторінки</w:t>
      </w:r>
      <w:r>
        <w:rPr>
          <w:b w:val="0"/>
          <w:i w:val="0"/>
        </w:rPr>
        <w:t xml:space="preserve"> — щоб під кожен попит була своя точка входу з пошуку.</w:t>
      </w:r>
    </w:p>
    <w:p>
      <w:pPr>
        <w:pStyle w:val="ListBullet"/>
      </w:pPr>
      <w:r>
        <w:rPr>
          <w:b w:val="0"/>
          <w:i w:val="0"/>
        </w:rPr>
        <w:t>{{Тексти на категорії — хто писав (клієнт/ми), як розміщали разом з опрацьованими мета-тегами.}}</w:t>
      </w:r>
    </w:p>
    <w:p>
      <w:pPr>
        <w:pStyle w:val="ListBullet"/>
      </w:pPr>
      <w:r>
        <w:rPr>
          <w:b w:val="0"/>
          <w:i w:val="0"/>
        </w:rPr>
        <w:t xml:space="preserve">Закривши семантику по категоріях, перейшли до </w:t>
      </w:r>
      <w:r>
        <w:rPr>
          <w:b/>
          <w:i w:val="0"/>
        </w:rPr>
        <w:t>семантики на пріоритетні товари</w:t>
      </w:r>
      <w:r>
        <w:rPr>
          <w:b w:val="0"/>
          <w:i w:val="0"/>
        </w:rPr>
        <w:t>: кастомні мета-теги й тексти, формат назв під реальні пошукові запити.</w:t>
      </w:r>
    </w:p>
    <w:p>
      <w:pPr>
        <w:pStyle w:val="Heading3"/>
      </w:pPr>
      <w:r>
        <w:t>3. Внутрішня перелінковка</w:t>
      </w:r>
    </w:p>
    <w:p>
      <w:r>
        <w:rPr>
          <w:b w:val="0"/>
          <w:i w:val="0"/>
        </w:rPr>
        <w:t>Налаштували перелінковку каталогу: {{блоки супутніх посилань на картках товарів → релевантні категорії й підкатегорії, перелінковка між категоріями}}. Це підсилило ранжування пріоритетних сторінок і покращило поведінкові.</w:t>
      </w:r>
    </w:p>
    <w:p>
      <w:pPr>
        <w:pStyle w:val="Heading3"/>
      </w:pPr>
      <w:r>
        <w:t>4. UX та юзабіліті (драйвер конверсії й поведінкових)</w:t>
      </w:r>
    </w:p>
    <w:p>
      <w:r>
        <w:rPr>
          <w:b w:val="0"/>
          <w:i w:val="0"/>
        </w:rPr>
        <w:t>Покращення зручності, що водночас підсилюють поведінкові сигнали (а отже й ранжування) і конверсію в замовлення:</w:t>
      </w:r>
    </w:p>
    <w:p>
      <w:pPr>
        <w:pStyle w:val="ListBullet"/>
      </w:pPr>
      <w:r>
        <w:rPr>
          <w:b w:val="0"/>
          <w:i w:val="0"/>
        </w:rPr>
        <w:t>{{Каталог і навігація: перебудова меню/фільтрів під реальні шляхи користувача.}}</w:t>
      </w:r>
    </w:p>
    <w:p>
      <w:pPr>
        <w:pStyle w:val="ListBullet"/>
      </w:pPr>
      <w:r>
        <w:rPr>
          <w:b w:val="0"/>
          <w:i w:val="0"/>
        </w:rPr>
        <w:t>{{Картка товару: чіткіші CTA, характеристики в таблиці, блоки довіри (відгуки, гарантії, доставка).}}</w:t>
      </w:r>
    </w:p>
    <w:p>
      <w:pPr>
        <w:pStyle w:val="ListBullet"/>
      </w:pPr>
      <w:r>
        <w:rPr>
          <w:b w:val="0"/>
          <w:i w:val="0"/>
        </w:rPr>
        <w:t>{{Мобільна версія: швидкість, зручність фільтрів і кошика.}}</w:t>
      </w:r>
    </w:p>
    <w:p>
      <w:r>
        <w:rPr>
          <w:b w:val="0"/>
          <w:i w:val="0"/>
        </w:rPr>
        <w:t>{{скрін: до/після UX-покращення — напр. меню каталогу або картка товару. Якщо UX-робіт не було — секцію прибрати.}}</w:t>
      </w:r>
    </w:p>
    <w:p>
      <w:pPr>
        <w:pStyle w:val="Heading3"/>
      </w:pPr>
      <w:r>
        <w:t>5. Зовнішні посилання (лінкбілдинг)</w:t>
      </w:r>
    </w:p>
    <w:p>
      <w:r>
        <w:rPr>
          <w:b w:val="0"/>
          <w:i w:val="0"/>
        </w:rPr>
        <w:t>Нарощували посилальну масу планомірно: {{типи — гостьові статті / аутріч / крауд / каталоги-довідники / бізнес-агрегатори}}. Критерії донорів — {{DR від N, живий трафік, тематичність до ніші}}. Анкор-стратегія — {{співвідношення брендових / точних / розбавлених анкорів, напр. «50/50 → 70/30 на користь безанкорних»}}. [[уточнити, якщо команда не дала деталей лінкбілдингу]]</w:t>
      </w:r>
    </w:p>
    <w:p>
      <w:pPr>
        <w:pStyle w:val="Heading3"/>
      </w:pPr>
      <w:r>
        <w:t>6. Інформаційний контент і блог</w:t>
      </w:r>
    </w:p>
    <w:p>
      <w:r>
        <w:rPr>
          <w:b w:val="0"/>
          <w:i w:val="0"/>
        </w:rPr>
        <w:t xml:space="preserve">Після комерційної семантики взялися за </w:t>
      </w:r>
      <w:r>
        <w:rPr>
          <w:b/>
          <w:i w:val="0"/>
        </w:rPr>
        <w:t>інформаційну</w:t>
      </w:r>
      <w:r>
        <w:rPr>
          <w:b w:val="0"/>
          <w:i w:val="0"/>
        </w:rPr>
        <w:t>: збір тем і написання статей під інформаційні запити — щоб залучати аудиторію на верхніх етапах воронки і підсилювати тематичну авторитетність магазину.</w:t>
      </w:r>
    </w:p>
    <w:p>
      <w:r>
        <w:rPr>
          <w:b w:val="0"/>
          <w:i w:val="0"/>
        </w:rPr>
        <w:t>{{### 7. Розв'язані проблеми по дорозі</w:t>
      </w:r>
    </w:p>
    <w:p>
      <w:r>
        <w:rPr>
          <w:b w:val="0"/>
          <w:i w:val="0"/>
        </w:rPr>
        <w:t>Якщо були нетипові ситуації — описати «проблема → рішення → ефект». Це найцінніша частина для довіри. Напр.: афіліат перебирав брендові запити → закрили його від індексації → позиції основного сайту пішли вгору. Якщо проблем нема — секцію прибрати.}}</w:t>
      </w:r>
    </w:p>
    <w:p>
      <w:pPr>
        <w:pStyle w:val="IntenseQuote"/>
      </w:pPr>
      <w:r>
        <w:rPr>
          <w:b/>
          <w:i w:val="0"/>
        </w:rPr>
        <w:t>Коментар {{роль фахівця, напр. Head of SEO}}:</w:t>
      </w:r>
      <w:r>
        <w:rPr>
          <w:b w:val="0"/>
          <w:i w:val="0"/>
        </w:rPr>
        <w:t xml:space="preserve"> {{1–3 речення інсайту/уроку від спеца біля релевантної роботи — чому ухвалили саме таке рішення і що це дало бізнесу. За зразком кейсу про чай. Постав цей callout біля найцікавішого технічного/стратегічного моменту. Якщо коментаря нема — прибрати.}}</w:t>
      </w:r>
    </w:p>
    <w:p>
      <w:pPr>
        <w:pStyle w:val="Heading2"/>
      </w:pPr>
      <w:r>
        <w:t>Проміжні результати</w:t>
      </w:r>
    </w:p>
    <w:p>
      <w:r>
        <w:rPr>
          <w:b w:val="0"/>
          <w:i w:val="0"/>
        </w:rPr>
        <w:t>{{Знімок прогресу в середині шляху — трафік/позиції на проміжній даті, якщо проєкт &gt; 6 міс. Якщо даних нема — секцію прибрати.}}</w:t>
      </w:r>
    </w:p>
    <w:p>
      <w:pPr>
        <w:pStyle w:val="Heading2"/>
      </w:pPr>
      <w:r>
        <w:t>Команда проєкту</w:t>
      </w:r>
    </w:p>
    <w:p>
      <w:r>
        <w:rPr>
          <w:b w:val="0"/>
          <w:i w:val="0"/>
        </w:rPr>
        <w:t>{{Імена + ролі + 1 рядок контексту — Project Manager, Head of SEO / SEO-спеціаліст, лінкбілдер, контент. Потрібні обличчя, не безіменний список ролей.}}</w:t>
      </w:r>
    </w:p>
    <w:p>
      <w:r>
        <w:rPr>
          <w:b w:val="0"/>
          <w:i w:val="0"/>
        </w:rPr>
        <w:t>[[уточнити: склад команди]]</w:t>
      </w:r>
    </w:p>
    <w:p>
      <w:pPr>
        <w:pStyle w:val="Heading2"/>
      </w:pPr>
      <w:r>
        <w:t>Фінальні результати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Показник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Було (точка А)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Стало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Період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Органічний трафік, користувачів/міс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{{N_трафік_було}}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{{N_трафік_стало}}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{{період}}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Ключі в топ-10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{{N_ключі_топ10_було}}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{{N_ключі_топ10_стало}}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Пріоритетні категорійні запити в топ-3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{{N_топ3_було}}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{{N_топ3_стало}}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Брендовий трафік / брендові запити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{{N_бренд_було}}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{{N_бренд_стало}}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Продажі / ліди з органіки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{{N_продажі_було}}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{{N_продажі_стало}}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IntenseQuote"/>
      </w:pPr>
      <w:r>
        <w:rPr>
          <w:b w:val="0"/>
          <w:i w:val="0"/>
        </w:rPr>
        <w:t>Усі клітинки — реальні цифри від команди (Ahrefs / GA4 / Search Console). Абсолютний прибуток клієнта не публікуємо — показуємо ефективність (трафік, позиції, % зростання).</w:t>
      </w:r>
    </w:p>
    <w:p>
      <w:r>
        <w:rPr>
          <w:b/>
          <w:i w:val="0"/>
        </w:rPr>
        <w:t>Візуальні докази (мінімум):</w:t>
      </w:r>
      <w:r>
        <w:rPr>
          <w:b w:val="0"/>
          <w:i w:val="0"/>
        </w:rPr>
        <w:t xml:space="preserve"> {{скрін: тренд органічного трафіку (GA4) }} · {{скрін: розподіл позицій топ-1/3/10 (Ahrefs/SeRanking) }} · {{скрін: реальна робота — семантика / тех. правки}}.</w:t>
      </w:r>
    </w:p>
    <w:p>
      <w:pPr>
        <w:pStyle w:val="Heading2"/>
      </w:pPr>
      <w:r>
        <w:t>Відгук клієнта</w:t>
      </w:r>
    </w:p>
    <w:p>
      <w:r>
        <w:rPr>
          <w:b w:val="0"/>
          <w:i w:val="0"/>
        </w:rPr>
        <w:t>{{Текст відгуку (50–100 слів) + спікер: ім'я, посада, компанія + дозвіл на ім'я/фото. Якщо відгуку немає — секцію прибрати.}}</w:t>
      </w:r>
    </w:p>
    <w:p>
      <w:r>
        <w:rPr>
          <w:b w:val="0"/>
          <w:i w:val="0"/>
        </w:rPr>
        <w:t>[[уточнити: відгук + дозвіл]]</w:t>
      </w:r>
    </w:p>
    <w:p>
      <w:pPr>
        <w:pStyle w:val="Heading2"/>
      </w:pPr>
      <w:r>
        <w:t>Що далі</w:t>
      </w:r>
    </w:p>
    <w:p>
      <w:r>
        <w:rPr>
          <w:b w:val="0"/>
          <w:i w:val="0"/>
        </w:rPr>
        <w:t>Із сайтом ведеться планомірна робота: розширюємо інформаційну семантику, готуємо ТЗ для блогу, нарощуємо посилальну масу й робимо повторні технічні SEO-аудити. SEO для цього проєкту — не разовий ривок, а постійний процес росту.</w:t>
      </w:r>
    </w:p>
    <w:p>
      <w:pPr>
        <w:pStyle w:val="Heading2"/>
      </w:pPr>
      <w:r>
        <w:t>Схожі кейси</w:t>
      </w:r>
    </w:p>
    <w:p>
      <w:r>
        <w:rPr>
          <w:b w:val="0"/>
          <w:i w:val="0"/>
        </w:rPr>
        <w:t>{{3 посилання на інші SEO-кейси Site24 (та сама послуга — SEO→SEO). На кожній картці — головна метрика результату, не просто назва:}}</w:t>
      </w:r>
    </w:p>
    <w:p>
      <w:pPr>
        <w:pStyle w:val="ListBullet"/>
      </w:pPr>
      <w:r>
        <w:rPr>
          <w:b w:val="0"/>
          <w:i w:val="0"/>
        </w:rPr>
        <w:t>[[уточнити: кейс 1 + його головна цифра]]</w:t>
      </w:r>
    </w:p>
    <w:p>
      <w:pPr>
        <w:pStyle w:val="ListBullet"/>
      </w:pPr>
      <w:r>
        <w:rPr>
          <w:b w:val="0"/>
          <w:i w:val="0"/>
        </w:rPr>
        <w:t>[[уточнити: кейс 2 + його головна цифра]]</w:t>
      </w:r>
    </w:p>
    <w:p>
      <w:pPr>
        <w:pStyle w:val="ListBullet"/>
      </w:pPr>
      <w:r>
        <w:rPr>
          <w:b w:val="0"/>
          <w:i w:val="0"/>
        </w:rPr>
        <w:t>[[уточнити: кейс 3 + його головна цифра]]</w:t>
      </w:r>
    </w:p>
    <w:p>
      <w:pPr>
        <w:pStyle w:val="Heading2"/>
      </w:pPr>
      <w:r>
        <w:t>CTA</w:t>
      </w:r>
    </w:p>
    <w:p>
      <w:r>
        <w:rPr>
          <w:b/>
          <w:i w:val="0"/>
        </w:rPr>
        <w:t>Замовити SEO-аудит</w:t>
      </w:r>
      <w:r>
        <w:rPr>
          <w:b w:val="0"/>
          <w:i w:val="0"/>
        </w:rPr>
        <w:t xml:space="preserve"> — подивимось, які технічні й семантичні точки росту є на вашому сайті, і покажемо, що дасть найбільший приріст трафіку й продажів. {{фінальний текст кнопки за CTA-картою сайту}}</w:t>
      </w:r>
    </w:p>
    <w:p>
      <w:r>
        <w:t>________________________________________</w:t>
      </w:r>
    </w:p>
    <w:p>
      <w:pPr>
        <w:pStyle w:val="Heading2"/>
      </w:pPr>
      <w:r>
        <w:t>Спека ілюстрацій (для designer-агента)</w:t>
      </w:r>
    </w:p>
    <w:p>
      <w:pPr>
        <w:pStyle w:val="ListNumber"/>
      </w:pPr>
      <w:r>
        <w:rPr>
          <w:b w:val="0"/>
          <w:i w:val="0"/>
        </w:rPr>
        <w:t>`EN-organic-trend.html` — тренд-лінія органічного трафіку за {{період}}. Дані: {{трафік по місяцях}}.</w:t>
      </w:r>
    </w:p>
    <w:p>
      <w:pPr>
        <w:pStyle w:val="ListNumber"/>
      </w:pPr>
      <w:r>
        <w:rPr>
          <w:b w:val="0"/>
          <w:i w:val="0"/>
        </w:rPr>
        <w:t>`EN-positions-distribution.html` — розподіл позицій по пріоритетних запитах (топ-1 / топ-3 / топ-10). Дані: {{розподіл}}.</w:t>
      </w:r>
    </w:p>
    <w:p>
      <w:pPr>
        <w:pStyle w:val="ListNumber"/>
      </w:pPr>
      <w:r>
        <w:rPr>
          <w:b w:val="0"/>
          <w:i w:val="0"/>
        </w:rPr>
        <w:t>`EN-tech-fixes.html` — схема «до/після» ключових технічних правок ({{URL-вкладеність / дублі H1 / шаблон назв товарів}}). Дані якісні — є в кейсі.</w:t>
      </w:r>
    </w:p>
    <w:p>
      <w:pPr>
        <w:pStyle w:val="ListNumber"/>
      </w:pPr>
      <w:r>
        <w:rPr>
          <w:b w:val="0"/>
          <w:i w:val="0"/>
        </w:rPr>
        <w:t>(опц.) `EN-problem-solved.html` — проста схема історії «проблема → рішення → ефект» з секції 6, якщо вона 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