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/>
    </w:p>
    <w:tbl>
      <w:tblPr>
        <w:tblStyle w:val="Table1"/>
        <w:tblW w:w="11197.0" w:type="dxa"/>
        <w:jc w:val="left"/>
        <w:tblInd w:w="-82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97"/>
        <w:tblGridChange w:id="0">
          <w:tblGrid>
            <w:gridCol w:w="1119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>
            <w:r/>
            <w:r>
              <w:rPr>
                <w:sz w:val="20"/>
              </w:rPr>
              <w:t>NOMBRE: ________________________________________________</w:t>
            </w:r>
          </w:p>
          <w:p>
            <w:r>
              <w:rPr>
                <w:sz w:val="20"/>
              </w:rPr>
              <w:t>CARGO:  ________________________________________________</w:t>
            </w:r>
          </w:p>
          <w:p>
            <w:r>
              <w:rPr>
                <w:sz w:val="20"/>
              </w:rPr>
              <w:t>Fecha: 02/02/2026</w:t>
            </w:r>
          </w:p>
          <w:p>
            <w:r>
              <w:rPr>
                <w:b/>
                <w:sz w:val="20"/>
              </w:rPr>
              <w:t>Marque con una X: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0"/>
              <w:gridCol w:w="720"/>
            </w:tblGrid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1. EDAD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18 – 25 años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26 – 35 años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36 – 45 años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46 años o más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2. ESTADO CIVIL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Soltero (a)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Unión libre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Casado (a)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Divorciado (a)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3. SEXO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Hombre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Mujer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No binario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4. NÚMERO DE PERSONAS A CARGO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Ninguna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1 – 3 personas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4 – 6 personas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Más de 6 personas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5. NIVEL DE ESCOLARIDAD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Primaria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Secundaria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Técnico / Tecnólogo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Universitario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Ninguna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6. TENENCIA DE VIVIENDA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Propia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Arrendada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Familiar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Compartida con otra(s) familia(s)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7. USO DEL TIEMPO LIBRE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Otro trabajo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Labores domésticas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Recreación y deporte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Estudio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Ninguno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8. PROMEDIO DE INGRESOS (S.M.L.)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Mínimo Legal (S.M.L.)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Entre 1 a 2 S.M.L.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Entre 3 a 4 S.M.L.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Más de 5 S.M.L.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9. ANTIGÜEDAD EN LA EMPRESA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Menos de 1 mes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De 1 a 6 meses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De 7 a 11 meses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De 1 a 2 años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Más de 2 años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10. ANTIGÜEDAD EN EL CARGO ACTUAL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Menos de 1 mes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De 1 a 6 meses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De 7 a 11 meses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De 1 a 2 años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Más de 2 años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11. HA PARTICIPADO EN ACTIVIDADES DE SALUD REALIZADAS POR LA EMPRESA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Vacunación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Salud Oral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Exámenes de laboratorio y otros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Exámenes médicos anuales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Ninguna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12. LE HAN DIAGNOSTICADO ALGUNA ENFERMEDAD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Sí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No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Cuál: _______________________________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13. CONSUME BEBIDAS ALCOHÓLICAS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Sí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No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Frecuencia: _________________________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14. PRACTICA ALGÚN DEPORTE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___ Semanal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___ Quincenal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___ Mensual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___ Ocasional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Cuál: _______________________________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15. FUMA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Sí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No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Promedio: ____________________________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16. CONSUME SUSTANCIAS TÓXICAS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Sí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No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17. CONSUME MEDICAMENTOS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Sí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No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18. ESTRATO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1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2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3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4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5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f. 6</w:t>
                  </w:r>
                </w:p>
              </w:tc>
            </w:tr>
            <w:tr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80"/>
                  </w:pPr>
                  <w:r/>
                  <w:r>
                    <w:rPr>
                      <w:b/>
                      <w:sz w:val="20"/>
                    </w:rPr>
                    <w:t>19. TIPO DE CONTRATO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a. Término indefinido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b. Término fijo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c. Obra o labor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d. Prestación de servicios</w:t>
                  </w:r>
                </w:p>
                <w:p>
                  <w:pPr>
                    <w:spacing w:after="20" w:before="0"/>
                  </w:pPr>
                  <w:r>
                    <w:rPr>
                      <w:sz w:val="20"/>
                    </w:rPr>
                    <w:t>e. Otro: ________________</w:t>
                  </w:r>
                </w:p>
              </w:tc>
              <w:tc>
                <w:tcPr>
                  <w:tcW w:type="dxa" w:w="4649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r/>
                </w:p>
              </w:tc>
            </w:tr>
          </w:tbl>
          <w:p/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>
            <w:r>
              <w:t>1. _____                                                            a. a término fijo</w:t>
              <w:br/>
              <w:t xml:space="preserve">2. _____                                                            b. prestación de servicios </w:t>
              <w:br/>
              <w:t>3. _____                                                            c. a término indefinido</w:t>
              <w:br/>
              <w:t xml:space="preserve">4. _____                                                            d. otro </w:t>
              <w:br/>
              <w:t>5. _____</w:t>
              <w:br/>
              <w:t>6. _____</w:t>
            </w:r>
          </w:p>
        </w:tc>
      </w:tr>
    </w:tbl>
    <w:p w:rsidR="00000000" w:rsidDel="00000000" w:rsidP="00000000" w:rsidRDefault="00000000" w:rsidRPr="00000000" w14:paraId="0000003F">
      <w:pPr>
        <w:spacing w:after="240" w:befor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t>20. CUALES DE LAS SIGUIENTES MOLESTIAS HA SENTIDO CON FRECUENCIA EN LOS ULTIMOS SEIS (6) MESES</w:t>
      </w:r>
    </w:p>
    <w:tbl>
      <w:tblPr>
        <w:tblStyle w:val="Table2"/>
        <w:tblW w:w="9781.000000000002" w:type="dxa"/>
        <w:jc w:val="left"/>
        <w:tblInd w:w="-71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29"/>
        <w:gridCol w:w="567"/>
        <w:gridCol w:w="567"/>
        <w:gridCol w:w="3118"/>
        <w:tblGridChange w:id="0">
          <w:tblGrid>
            <w:gridCol w:w="5529"/>
            <w:gridCol w:w="567"/>
            <w:gridCol w:w="567"/>
            <w:gridCol w:w="3118"/>
          </w:tblGrid>
        </w:tblGridChange>
      </w:tblGrid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SINTOMA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SI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OBSERVACIONES QUE DESEE ESCRIBIR</w:t>
            </w:r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Dolor de cabeza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Dolor de cuello, espalda y cintura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Dolores musculares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Dificultad para algún movimiento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Tos frecuente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Dificultad respiratoria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7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Gastritis, ulcera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Otras alteraciones del funcionamiento digestivo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Alteraciones del sueño (insomnio, somnolencia)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Dificultad para concentrarse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Estrés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Nerviosismo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Cansancio mental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Palpitaciones cardíacas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Dolor en el pecho (angina)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Cambios visuales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Cansancio, fatiga, ardor o disconfor visual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Pitos o ruidos continuos o intermitentes en los oídos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Dificultad para oír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Sensación permanente de cansancio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Alteraciones en la piel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3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Otro:_________________________________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</w:tbl>
    <w:p w:rsidR="00000000" w:rsidDel="00000000" w:rsidP="00000000" w:rsidRDefault="00000000" w:rsidRPr="00000000" w14:paraId="0000009C">
      <w:pPr>
        <w:spacing w:after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t xml:space="preserve">21. EN EL DESARROLLO DE SU LABOR ENCUENTRA LAS SIGUIENTES CONDICIONES: </w:t>
      </w:r>
    </w:p>
    <w:tbl>
      <w:tblPr>
        <w:tblStyle w:val="Table3"/>
        <w:tblW w:w="10806.999999999998" w:type="dxa"/>
        <w:jc w:val="left"/>
        <w:tblInd w:w="-125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29"/>
        <w:gridCol w:w="579"/>
        <w:gridCol w:w="573"/>
        <w:gridCol w:w="1035"/>
        <w:gridCol w:w="4391"/>
        <w:tblGridChange w:id="0">
          <w:tblGrid>
            <w:gridCol w:w="4229"/>
            <w:gridCol w:w="579"/>
            <w:gridCol w:w="573"/>
            <w:gridCol w:w="1035"/>
            <w:gridCol w:w="4391"/>
          </w:tblGrid>
        </w:tblGridChange>
      </w:tblGrid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CONDICION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SI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NO APLICA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OBSERVACIONES QUE DESEE ESCRIBIR</w:t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¿Conoce los riesgos a los que está expuesto en su lugar de trabajo?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¿Ha recibido capacitación sobre el manejo de los riesgos a los que está expuesto?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¿Considera que la iluminación de su puesto de trabajo es adecuada?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 temperatura de su sitio de trabajo le ocasiona molestias?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¿En su sitio de trabajo hay presencia de polvo en el ambiente?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¿Considera que los pisos, techos, paredes, escaleras, presentan riesgo para su salud?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¿Existen cables sin entubar, empalmes defectuosos, toma eléctrica sobrecargada, trasformadores defectuosos?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¿Los sitios destinados para el almacenamiento son suficientes, poseen espacio adecuado y los insumos y productos se encuentran bien apilados?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¿Las tareas que desarrolla le exigen realizar movimientos repetitivos?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¿Permanece en una misma posición (sentado o de pie) durante más del 60% de la jornada de trabajo?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 altura de la superficie de trabajo es la adecuada a su estatura, la silla y la labor que realiza?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¿Tiene espacio suficiente para variar la posición de las piernas y rodillas?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 silla es cómoda y permite ajustarlo a su medida?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¿En general dispone de espacio suficiente  para realizar el trabajo con amplitud?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¿Su trabajo le exige mantenerse frente a la pantalla del computador más del 50% de la jornada?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¿Al finalizar la jornada laboral, el cansancio que se siente podría calificarse de “normal”?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¿Considera adecuada la distribución del horario de trabajo, de los turnos, de las horas de descanso, horas extras y pausas?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¿El trabajo que desempeña le permite  aplicar sus habilidades y conocimientos?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¿Su jefe le pide opinión sobre asuntos relacionados con su trabajo?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 empresa cuenta con agua potable?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¿Existe buen manejo de basuras y desechos?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¿El ruido ambiental le permite mantener una conversación con los compañeros sin elevar  el tono de voz?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¿Existe en su sitio de trabajo riesgos de incendio o explosión?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¿Puede abandonar el trabajo por unos minutos sin necesidad que lo sustituyan?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¿Su trabajo lo realiza al aire libre?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¿Las tareas que realiza le producen  “sensación de peligrosidad”?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25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¿Su labor le exige levantar y transportar cargas?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¿Cuenta con ayudas mecánicas para realizar dicha labor?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¿En su puesto de trabajo necesita utilizar elementos de protección personal? Cuales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¿En el sitio de trabajo manipula o está en contacto con productos químicos?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¿Manipula productos o desechos de origen animal o vegetal?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¿Las máquinas y herramientas que utiliza en el desempeño de su labor producen vibración?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¿Su labor genera riesgos mecánicos (proyección de partículas, atrapamiento, manejo de elementos contaminantes, punzantes, calientes abrasivas?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Si está a cargo de alguna máquina o herramienta, ¿tiene los mandos dispuestos  de tal manera que no necesite  realizar movimientos forzados para accionarlo?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  <w:tr>
        <w:trPr>
          <w:cantSplit w:val="0"/>
          <w:trHeight w:val="51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Otra condición de trabajo que afecte su salud:____________________________</w:t>
              <w:br/>
              <w:t>________________________________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</w:tr>
    </w:tbl>
    <w:p w:rsidR="00000000" w:rsidDel="00000000" w:rsidP="00000000" w:rsidRDefault="00000000" w:rsidRPr="00000000" w14:paraId="00000152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/>
    </w:p>
    <w:p w:rsidR="00000000" w:rsidDel="00000000" w:rsidP="00000000" w:rsidRDefault="00000000" w:rsidRPr="00000000" w14:paraId="00000153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/>
    </w:p>
    <w:p w:rsidR="00000000" w:rsidDel="00000000" w:rsidP="00000000" w:rsidRDefault="00000000" w:rsidRPr="00000000" w14:paraId="00000154">
      <w:pPr>
        <w:rPr/>
      </w:pPr>
      <w:r/>
    </w:p>
    <w:p w:rsidR="00000000" w:rsidDel="00000000" w:rsidP="00000000" w:rsidRDefault="00000000" w:rsidRPr="00000000" w14:paraId="00000155">
      <w:pPr>
        <w:rPr/>
      </w:pPr>
      <w:r/>
    </w:p>
    <w:p w:rsidR="00000000" w:rsidDel="00000000" w:rsidP="00000000" w:rsidRDefault="00000000" w:rsidRPr="00000000" w14:paraId="00000156">
      <w:pPr>
        <w:rPr/>
      </w:pPr>
      <w:r/>
    </w:p>
    <w:p w:rsidR="00000000" w:rsidDel="00000000" w:rsidP="00000000" w:rsidRDefault="00000000" w:rsidRPr="00000000" w14:paraId="00000157">
      <w:pPr>
        <w:rPr/>
      </w:pPr>
      <w:r/>
    </w:p>
    <w:p w:rsidR="00000000" w:rsidDel="00000000" w:rsidP="00000000" w:rsidRDefault="00000000" w:rsidRPr="00000000" w14:paraId="00000158">
      <w:pPr>
        <w:rPr>
          <w:rFonts w:ascii="Arial" w:cs="Arial" w:eastAsia="Arial" w:hAnsi="Arial"/>
        </w:rPr>
      </w:pPr>
      <w:r>
        <w:t>Firma del trabajador</w:t>
      </w:r>
    </w:p>
    <w:sectPr>
      <w:headerReference r:id="rId7" w:type="default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h="16838" w:w="11906" w:orient="portrait"/>
      <w:pgMar w:bottom="1417" w:top="1417" w:left="1701" w:right="1701" w:header="426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</w:rPr>
    </w:pPr>
    <w:r/>
  </w:p>
  <w:tbl>
    <w:tblPr>
      <w:tblStyle w:val="Table4"/>
      <w:tblW w:w="10786.999999999998" w:type="dxa"/>
      <w:jc w:val="center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2473"/>
      <w:gridCol w:w="4765"/>
      <w:gridCol w:w="3549"/>
      <w:tblGridChange w:id="0">
        <w:tblGrid>
          <w:gridCol w:w="2473"/>
          <w:gridCol w:w="4765"/>
          <w:gridCol w:w="3549"/>
        </w:tblGrid>
      </w:tblGridChange>
    </w:tblGrid>
    <w:tr>
      <w:trPr>
        <w:cantSplit w:val="0"/>
        <w:trHeight w:val="213" w:hRule="atLeast"/>
        <w:tblHeader w:val="0"/>
      </w:trPr>
      <w:tc>
        <w:tcPr>
          <w:vMerge w:val="restart"/>
        </w:tcPr>
        <w:p w:rsidR="00000000" w:rsidDel="00000000" w:rsidP="00000000" w:rsidRDefault="00000000" w:rsidRPr="00000000" w14:paraId="0000015A">
          <w:pPr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1476375" cy="1473200"/>
                <wp:effectExtent b="0" l="0" r="0" t="0"/>
                <wp:docPr id="1" name="image1.jpg"/>
                <a:graphic>
                  <a:graphicData uri="http://schemas.openxmlformats.org/drawingml/2006/picture">
                    <pic:pic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6375" cy="14732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1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ENCUESTA DE PERFIL SOCIODEMOGRAFICO Y MORBILIDAD SENTIDA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>Fecha: 01/02/2026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13" w:hRule="atLeast"/>
        <w:tblHeader w:val="0"/>
      </w:trPr>
      <w:tc>
        <w:tcPr>
          <w:vMerge w:val="continue"/>
        </w:tcPr>
        <w:p w:rsidR="00000000" w:rsidDel="00000000" w:rsidP="00000000" w:rsidRDefault="00000000" w:rsidRPr="00000000" w14:paraId="0000015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15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Mar>
            <w:left w:w="108.0" w:type="dxa"/>
            <w:right w:w="108.0" w:type="dxa"/>
          </w:tcMar>
        </w:tcPr>
        <w:p w:rsidR="00000000" w:rsidDel="00000000" w:rsidP="00000000" w:rsidRDefault="00000000" w:rsidRPr="00000000" w14:paraId="000001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>Versión: 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1434.9609375" w:hRule="atLeast"/>
        <w:tblHeader w:val="0"/>
      </w:trPr>
      <w:tc>
        <w:tcPr>
          <w:vMerge w:val="continue"/>
        </w:tcPr>
        <w:p w:rsidR="00000000" w:rsidDel="00000000" w:rsidP="00000000" w:rsidRDefault="00000000" w:rsidRPr="00000000" w14:paraId="000001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16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Mar>
            <w:left w:w="108.0" w:type="dxa"/>
            <w:right w:w="108.0" w:type="dxa"/>
          </w:tcMar>
        </w:tcPr>
        <w:p w:rsidR="00000000" w:rsidDel="00000000" w:rsidP="00000000" w:rsidRDefault="00000000" w:rsidRPr="00000000" w14:paraId="000001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>Código: FG-FOR-SST-39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Jtfeh/y52ywyA+v7p/W1ZBVOvw==">CgMxLjA4AHIhMUg3ZXVBVFgxUHZWbE9Lcmw1LTR6VEpsaFdrSkNEdW93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2026-05-23T02:07:19Z</dcterms:modified>
</cp:coreProperties>
</file>