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AA5F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 w:eastAsia="es-CO"/>
        </w:rPr>
      </w:pPr>
      <w:r>
        <w:t>1. OBJETO</w:t>
      </w:r>
    </w:p>
    <w:p w14:paraId="5F57D4C1" w14:textId="52CDD3A9" w:rsidR="00414EA3" w:rsidRPr="00414EA3" w:rsidRDefault="00414EA3" w:rsidP="00943BB3">
      <w:pPr>
        <w:pStyle w:val="NormalWeb"/>
      </w:pPr>
      <w:r>
        <w:t>Establecer el procedimiento para la identificación, actualización, acceso, comunicación y evaluación del cumplimiento de los requisitos legales y otros aplicables en Seguridad y Salud en el Trabajo (SG-SST) en la empresa FOREST GREEN SERVICIOS AMBIENTALES S.A.S., con el fin de garantizar el cumplimiento de la normativa vigente y la mejora continua del sistema.</w:t>
      </w:r>
    </w:p>
    <w:p w14:paraId="0C7A02CA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3FC9BBA0" w14:textId="63A5815E" w:rsidR="00414EA3" w:rsidRPr="00414EA3" w:rsidRDefault="00414EA3" w:rsidP="00943BB3">
      <w:pPr>
        <w:pStyle w:val="NormalWeb"/>
      </w:pPr>
      <w:r>
        <w:t>Este procedimiento se aplica a todos los procesos, actividades y servicios desarrollados por la empresa FOREST GREEN SERVICIOS AMBIENTALES S.A.S., incluyendo actividades operativas en campo (metalistería, uso de herramientas manuales, instalaciones, trabajos en campo y terreno irregular, eléctricos, entre otros) y administrativas.</w:t>
      </w:r>
    </w:p>
    <w:p w14:paraId="7890CCD0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660E419E" w14:textId="77777777" w:rsidR="00414EA3" w:rsidRPr="00414EA3" w:rsidRDefault="00414EA3" w:rsidP="00943BB3">
      <w:pPr>
        <w:pStyle w:val="NormalWeb"/>
      </w:pPr>
      <w:r>
        <w:t>Requisito legal:</w:t>
        <w:br/>
        <w:t>Obligación de cumplimiento establecida en leyes, decretos, resoluciones y demás normas vigentes aplicables a la organización.</w:t>
      </w:r>
    </w:p>
    <w:p w14:paraId="4BF8468E" w14:textId="77777777" w:rsidR="00414EA3" w:rsidRPr="00414EA3" w:rsidRDefault="00414EA3" w:rsidP="00943BB3">
      <w:pPr>
        <w:pStyle w:val="NormalWeb"/>
      </w:pPr>
      <w:r>
        <w:t>Otros requisitos:</w:t>
        <w:br/>
        <w:t>Compromisos adquiridos voluntariamente por la empresa con clientes, ARL, normas técnicas, contratantes o partes interesadas.</w:t>
      </w:r>
    </w:p>
    <w:p w14:paraId="0EB78E9B" w14:textId="77777777" w:rsidR="00414EA3" w:rsidRPr="00414EA3" w:rsidRDefault="00414EA3" w:rsidP="00943BB3">
      <w:pPr>
        <w:pStyle w:val="NormalWeb"/>
      </w:pPr>
      <w:r>
        <w:t>Normatividad:</w:t>
        <w:br/>
        <w:t>Conjunto de disposiciones legales que regulan las actividades de la organización.</w:t>
      </w:r>
    </w:p>
    <w:p w14:paraId="32E67BB1" w14:textId="77777777" w:rsidR="00414EA3" w:rsidRPr="00414EA3" w:rsidRDefault="00414EA3" w:rsidP="00943BB3">
      <w:pPr>
        <w:pStyle w:val="NormalWeb"/>
      </w:pPr>
      <w:r>
        <w:t>Ley:</w:t>
        <w:br/>
        <w:t>Norma expedida por el Congreso de la República de carácter obligatorio.</w:t>
      </w:r>
    </w:p>
    <w:p w14:paraId="4F2415A8" w14:textId="77777777" w:rsidR="00414EA3" w:rsidRPr="00414EA3" w:rsidRDefault="00414EA3" w:rsidP="00943BB3">
      <w:pPr>
        <w:pStyle w:val="NormalWeb"/>
      </w:pPr>
      <w:r>
        <w:t>Decreto:</w:t>
        <w:br/>
        <w:t>Acto administrativo expedido por el Gobierno Nacional con fuerza reglamentaria.</w:t>
      </w:r>
    </w:p>
    <w:p w14:paraId="365FBE80" w14:textId="77777777" w:rsidR="00414EA3" w:rsidRPr="00414EA3" w:rsidRDefault="00414EA3" w:rsidP="00943BB3">
      <w:pPr>
        <w:pStyle w:val="NormalWeb"/>
      </w:pPr>
      <w:r>
        <w:t>Resolución:</w:t>
        <w:br/>
        <w:t>Acto administrativo emitido por entidades públicas para reglamentar aspectos específicos.</w:t>
      </w:r>
    </w:p>
    <w:p w14:paraId="121C00A1" w14:textId="77777777" w:rsidR="00414EA3" w:rsidRPr="00414EA3" w:rsidRDefault="00414EA3" w:rsidP="00943BB3">
      <w:pPr>
        <w:pStyle w:val="NormalWeb"/>
      </w:pPr>
      <w:r>
        <w:t>Circular:</w:t>
        <w:br/>
        <w:t>Documento mediante el cual una entidad comunica directrices o lineamientos.</w:t>
      </w:r>
    </w:p>
    <w:p w14:paraId="5750E8F1" w14:textId="77777777" w:rsidR="00414EA3" w:rsidRPr="00414EA3" w:rsidRDefault="00414EA3" w:rsidP="00943BB3">
      <w:pPr>
        <w:pStyle w:val="NormalWeb"/>
      </w:pPr>
      <w:r>
        <w:t>Matriz de requisitos legales:</w:t>
        <w:br/>
        <w:t>Herramienta que consolida, analiza y permite hacer seguimiento al cumplimiento de la normatividad aplicable al SG-SST.</w:t>
      </w:r>
    </w:p>
    <w:p w14:paraId="26152632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14671034" w14:textId="77777777" w:rsidR="00414EA3" w:rsidRPr="00414EA3" w:rsidRDefault="00414EA3" w:rsidP="00943BB3">
      <w:pPr>
        <w:pStyle w:val="NormalWeb"/>
      </w:pPr>
      <w:r>
        <w:t>Responsable del procedimiento:</w:t>
        <w:br/>
        <w:t>Responsable del Sistema de Gestión de Seguridad y Salud en el Trabajo (SG-SST).</w:t>
      </w:r>
    </w:p>
    <w:p w14:paraId="50E54BAB" w14:textId="77777777" w:rsidR="00414EA3" w:rsidRPr="00414EA3" w:rsidRDefault="00414EA3" w:rsidP="00943BB3">
      <w:pPr>
        <w:pStyle w:val="NormalWeb"/>
      </w:pPr>
      <w:r>
        <w:t>Responsables de ejecución:</w:t>
      </w:r>
    </w:p>
    <w:p w14:paraId="0794C27B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Responsable del SG-SST  : ___________________________</w:t>
      </w:r>
    </w:p>
    <w:p w14:paraId="70F5969D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Representante Legal: Carlos Andrés Muñoz Parra</w:t>
      </w:r>
    </w:p>
    <w:p w14:paraId="189FEC24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Líderes de proceso </w:t>
      </w:r>
    </w:p>
    <w:p w14:paraId="4A32D228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COPASST o Vigía SST </w:t>
      </w:r>
    </w:p>
    <w:p w14:paraId="1AB52166" w14:textId="36B88530" w:rsidR="00414EA3" w:rsidRPr="00414EA3" w:rsidRDefault="00414EA3" w:rsidP="00943BB3">
      <w:r/>
    </w:p>
    <w:p w14:paraId="31CF09DE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5. DOCUMENTOS RELACIONADOS</w:t>
      </w:r>
    </w:p>
    <w:p w14:paraId="6EBA4BE2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requisitos legales </w:t>
      </w:r>
    </w:p>
    <w:p w14:paraId="7BFE0CD1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Decreto 1072 de 2015 </w:t>
      </w:r>
    </w:p>
    <w:p w14:paraId="5C3EA788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Resolución 0312 de 2019 </w:t>
      </w:r>
    </w:p>
    <w:p w14:paraId="6AAE051D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identificación de peligros (IPEVR) </w:t>
      </w:r>
    </w:p>
    <w:p w14:paraId="31071B47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Plan anual de trabajo SG-SST </w:t>
      </w:r>
    </w:p>
    <w:p w14:paraId="78AE424A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Registros de capacitación </w:t>
      </w:r>
    </w:p>
    <w:p w14:paraId="5032065F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Actas de COPASST </w:t>
      </w:r>
    </w:p>
    <w:p w14:paraId="57D60EC8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6. DESCRIPCIÓN DEL PROCEDIMIENTO</w:t>
      </w:r>
    </w:p>
    <w:p w14:paraId="4A01F40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 Identificación de requisitos legales</w:t>
      </w:r>
    </w:p>
    <w:p w14:paraId="47FBCDE4" w14:textId="05D8F10F" w:rsidR="00414EA3" w:rsidRPr="00414EA3" w:rsidRDefault="00414EA3" w:rsidP="00943BB3">
      <w:pPr>
        <w:pStyle w:val="NormalWeb"/>
      </w:pPr>
      <w:r>
        <w:t>El responsable del SG-SST identifica los requisitos legales aplicables a la empresa, teniendo en cuenta: ___________________________</w:t>
      </w:r>
    </w:p>
    <w:p w14:paraId="22168EC1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>ACTIVIDAD ECONÓMICA: CIIU 0230 (Recolección de productos forestales) y CIIU 0163 (Actividades posteriores a la cosecha)</w:t>
      </w:r>
    </w:p>
    <w:p w14:paraId="566F3D4E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Riesgos: mecánicos, eléctricos, alturas, químicos, locativos </w:t>
      </w:r>
    </w:p>
    <w:p w14:paraId="048FC636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Procesos operativos y administrativos </w:t>
      </w:r>
    </w:p>
    <w:p w14:paraId="1AB3B62C" w14:textId="77777777" w:rsidR="00414EA3" w:rsidRPr="00414EA3" w:rsidRDefault="00414EA3" w:rsidP="00943BB3">
      <w:pPr>
        <w:pStyle w:val="NormalWeb"/>
      </w:pPr>
      <w:r>
        <w:t>La información se registra en la matriz de requisitos legales.</w:t>
      </w:r>
    </w:p>
    <w:p w14:paraId="40C576F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6.2 Fuentes de consulta</w:t>
      </w:r>
    </w:p>
    <w:p w14:paraId="7272614F" w14:textId="77777777" w:rsidR="00414EA3" w:rsidRPr="00414EA3" w:rsidRDefault="00414EA3" w:rsidP="00943BB3">
      <w:pPr>
        <w:pStyle w:val="NormalWeb"/>
      </w:pPr>
      <w:r>
        <w:t>Las fuentes oficiales para la identificación y actualización normativa son:</w:t>
      </w:r>
    </w:p>
    <w:p w14:paraId="290C03A5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del Trabajo </w:t>
      </w:r>
    </w:p>
    <w:p w14:paraId="4CF492C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Salud </w:t>
      </w:r>
    </w:p>
    <w:p w14:paraId="5DB0B5B6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Ambiente </w:t>
      </w:r>
    </w:p>
    <w:p w14:paraId="5F37EEE4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ICONTEC </w:t>
      </w:r>
    </w:p>
    <w:p w14:paraId="7FD4909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Consejo Colombiano de Seguridad </w:t>
      </w:r>
    </w:p>
    <w:p w14:paraId="18BCFDE7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Administradora de Riesgos Laborales (ARL) </w:t>
      </w:r>
    </w:p>
    <w:p w14:paraId="3A74E43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6.3 Frecuencia de actualización</w:t>
      </w:r>
    </w:p>
    <w:p w14:paraId="31642A50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Mensual: revisión de nuevas normas o cambios </w:t>
      </w:r>
    </w:p>
    <w:p w14:paraId="6AB7FD1A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Inmediata: cuando existan cambios en procesos, riesgos o proyectos </w:t>
      </w:r>
    </w:p>
    <w:p w14:paraId="2F75B792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Semestral: verificación general de cumplimiento </w:t>
      </w:r>
    </w:p>
    <w:p w14:paraId="5206F4E2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6.4 Análisis y aplicabilidad</w:t>
      </w:r>
    </w:p>
    <w:p w14:paraId="6FED7663" w14:textId="77777777" w:rsidR="00414EA3" w:rsidRPr="00414EA3" w:rsidRDefault="00414EA3" w:rsidP="00943BB3">
      <w:pPr>
        <w:pStyle w:val="NormalWeb"/>
      </w:pPr>
      <w:r>
        <w:t>Una vez identificado el requisito legal:</w:t>
      </w:r>
    </w:p>
    <w:p w14:paraId="03E3B0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analiza su aplicabilidad técnica </w:t>
      </w:r>
    </w:p>
    <w:p w14:paraId="50F9AD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relaciona con la matriz de peligros (IPEVR) </w:t>
      </w:r>
    </w:p>
    <w:p w14:paraId="1584C6C2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definen acciones de cumplimiento </w:t>
      </w:r>
    </w:p>
    <w:p w14:paraId="52BBA14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6.5 Planificación de cumplimiento</w:t>
      </w:r>
    </w:p>
    <w:p w14:paraId="0327A0AD" w14:textId="27B7144F" w:rsidR="00414EA3" w:rsidRPr="00414EA3" w:rsidRDefault="00414EA3" w:rsidP="00943BB3">
      <w:pPr>
        <w:pStyle w:val="NormalWeb"/>
      </w:pPr>
      <w:r>
        <w:t>El responsable del SG-SST, junto con el COPASST o Vigía SST: ___________________________</w:t>
      </w:r>
    </w:p>
    <w:p w14:paraId="224BCBF0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Define acciones </w:t>
      </w:r>
    </w:p>
    <w:p w14:paraId="50DB8DC8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Establece responsables </w:t>
      </w:r>
    </w:p>
    <w:p w14:paraId="11DB091A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>Solicita recursos al Representante Legal: Carlos Andrés Muñoz Parra</w:t>
      </w:r>
    </w:p>
    <w:p w14:paraId="58411A1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6.6 Implementación</w:t>
      </w:r>
    </w:p>
    <w:p w14:paraId="5492A697" w14:textId="77777777" w:rsidR="00414EA3" w:rsidRPr="00414EA3" w:rsidRDefault="00414EA3" w:rsidP="00943BB3">
      <w:pPr>
        <w:pStyle w:val="NormalWeb"/>
      </w:pPr>
      <w:r>
        <w:t>Se ejecutan las acciones definidas, tales como:</w:t>
      </w:r>
    </w:p>
    <w:p w14:paraId="190DDE94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Capacitaciones </w:t>
      </w:r>
    </w:p>
    <w:p w14:paraId="44208093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Compra de EPP </w:t>
      </w:r>
    </w:p>
    <w:p w14:paraId="2DF152B5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Adecuaciones locativas </w:t>
      </w:r>
    </w:p>
    <w:p w14:paraId="1DFEB249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Implementación de procedimientos </w:t>
      </w:r>
    </w:p>
    <w:p w14:paraId="5E21CA7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6.7 Acceso a la información</w:t>
      </w:r>
    </w:p>
    <w:p w14:paraId="51616EBB" w14:textId="77777777" w:rsidR="00414EA3" w:rsidRPr="00414EA3" w:rsidRDefault="00414EA3" w:rsidP="00943BB3">
      <w:pPr>
        <w:pStyle w:val="NormalWeb"/>
      </w:pPr>
      <w:r>
        <w:t>La matriz y documentos legales:</w:t>
      </w:r>
    </w:p>
    <w:p w14:paraId="21E1CF8E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Se almacenan en medio físico o digital </w:t>
      </w:r>
    </w:p>
    <w:p w14:paraId="6EE44955" w14:textId="7F7C400D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>Son administrados por el responsable SST  : ___________________________</w:t>
      </w:r>
    </w:p>
    <w:p w14:paraId="46DE3E69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Están disponibles para consulta interna </w:t>
      </w:r>
    </w:p>
    <w:p w14:paraId="570D17C9" w14:textId="1FD98292" w:rsidR="00414EA3" w:rsidRPr="00414EA3" w:rsidRDefault="00414EA3" w:rsidP="00943BB3">
      <w:r/>
    </w:p>
    <w:p w14:paraId="2C566B7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6.8 Comunicación</w:t>
      </w:r>
    </w:p>
    <w:p w14:paraId="0A6567DC" w14:textId="77777777" w:rsidR="00414EA3" w:rsidRPr="00414EA3" w:rsidRDefault="00414EA3" w:rsidP="00943BB3">
      <w:pPr>
        <w:pStyle w:val="NormalWeb"/>
      </w:pPr>
      <w:r>
        <w:t>Los requisitos legales se comunican mediante:</w:t>
      </w:r>
    </w:p>
    <w:p w14:paraId="6F4E1C2A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Capacitaciones </w:t>
      </w:r>
    </w:p>
    <w:p w14:paraId="229B6EC5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Reuniones de COPASST </w:t>
      </w:r>
    </w:p>
    <w:p w14:paraId="3FF54A9E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Inducciones y reinducciones </w:t>
      </w:r>
    </w:p>
    <w:p w14:paraId="403C5B14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Actas y registros de asistencia </w:t>
      </w:r>
    </w:p>
    <w:p w14:paraId="2A7C096F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6.9 Evaluación del cumplimiento</w:t>
      </w:r>
    </w:p>
    <w:p w14:paraId="7382BB77" w14:textId="77777777" w:rsidR="00414EA3" w:rsidRPr="00414EA3" w:rsidRDefault="00414EA3" w:rsidP="00943BB3">
      <w:pPr>
        <w:pStyle w:val="NormalWeb"/>
      </w:pPr>
      <w:r>
        <w:t>Se realiza:</w:t>
      </w:r>
    </w:p>
    <w:p w14:paraId="795EC3C1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Inicial: al identificar el requisito </w:t>
      </w:r>
    </w:p>
    <w:p w14:paraId="4388C94F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Periódica: mínimo cada 6 meses </w:t>
      </w:r>
    </w:p>
    <w:p w14:paraId="719FC1D3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Extraordinaria: por cambios en procesos o normatividad </w:t>
      </w:r>
    </w:p>
    <w:p w14:paraId="18DBAB99" w14:textId="77777777" w:rsidR="00414EA3" w:rsidRPr="00414EA3" w:rsidRDefault="00414EA3" w:rsidP="00943BB3">
      <w:pPr>
        <w:pStyle w:val="NormalWeb"/>
      </w:pPr>
      <w:r>
        <w:t>Se evalúa en la matriz como:</w:t>
      </w:r>
    </w:p>
    <w:p w14:paraId="3E52CE72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</w:t>
      </w:r>
    </w:p>
    <w:p w14:paraId="09C6B84B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No cumple </w:t>
      </w:r>
    </w:p>
    <w:p w14:paraId="2798D6A9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parcial </w:t>
      </w:r>
    </w:p>
    <w:p w14:paraId="372AAAC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6.10 Mejora continua</w:t>
      </w:r>
    </w:p>
    <w:p w14:paraId="7AE6F4ED" w14:textId="77777777" w:rsidR="00414EA3" w:rsidRPr="00414EA3" w:rsidRDefault="00414EA3" w:rsidP="00943BB3">
      <w:pPr>
        <w:pStyle w:val="NormalWeb"/>
      </w:pPr>
      <w:r>
        <w:t>En caso de incumplimiento:</w:t>
      </w:r>
    </w:p>
    <w:p w14:paraId="094F175F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generan planes de acción </w:t>
      </w:r>
    </w:p>
    <w:p w14:paraId="3A4040F3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hace seguimiento </w:t>
      </w:r>
    </w:p>
    <w:p w14:paraId="4E086EE9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verifica cierre de acciones </w:t>
      </w:r>
    </w:p>
    <w:p w14:paraId="3493C92C" w14:textId="31C0DF72" w:rsidR="00414EA3" w:rsidRPr="00414EA3" w:rsidRDefault="00414EA3" w:rsidP="00943BB3">
      <w:r/>
    </w:p>
    <w:p w14:paraId="24995F5F" w14:textId="4F48E630" w:rsidR="00414EA3" w:rsidRDefault="00414EA3" w:rsidP="00943BB3">
      <w:pPr>
        <w:pStyle w:val="Ttulo2"/>
        <w:rPr>
          <w:rStyle w:val="Textoennegrita"/>
          <w:rFonts w:ascii="Times New Roman" w:hAnsi="Times New Roman" w:cs="Times New Roman"/>
          <w:color w:val="auto"/>
          <w:sz w:val="24"/>
          <w:szCs w:val="24"/>
        </w:rPr>
      </w:pPr>
      <w:r>
        <w:t>7. PROCEDIMIENTO (TABLA OPERATIVA)</w:t>
      </w:r>
    </w:p>
    <w:p w14:paraId="3AB3AE1B" w14:textId="77777777" w:rsidR="00943BB3" w:rsidRPr="00943BB3" w:rsidRDefault="00943BB3" w:rsidP="00943BB3"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640"/>
        <w:gridCol w:w="3085"/>
        <w:gridCol w:w="2093"/>
        <w:gridCol w:w="1561"/>
      </w:tblGrid>
      <w:tr w:rsidR="00414EA3" w:rsidRPr="00414EA3" w14:paraId="529B2281" w14:textId="77777777" w:rsidTr="00414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No.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414EA3" w:rsidRPr="00414EA3" w14:paraId="2258FAD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requisitos legales aplicables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54D227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aplicabilidad y requisitos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1352A52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Definir acciones y responsables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/ Actas</w:t>
            </w:r>
          </w:p>
        </w:tc>
      </w:tr>
      <w:tr w:rsidR="00414EA3" w:rsidRPr="00414EA3" w14:paraId="19E4C32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Actualización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Revisar cambios normativos mensualmente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66C0E65C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cambios al personal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Listas de asistencia</w:t>
            </w:r>
          </w:p>
        </w:tc>
      </w:tr>
      <w:tr w:rsidR="00414EA3" w:rsidRPr="00414EA3" w14:paraId="4446AC50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AED186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periódica del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</w:tbl>
    <w:p w14:paraId="54CE4F42" w14:textId="2CD63BCD" w:rsidR="00414EA3" w:rsidRPr="00414EA3" w:rsidRDefault="00414EA3" w:rsidP="00943BB3">
      <w:r/>
    </w:p>
    <w:p w14:paraId="09C36C06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8. REGISTROS</w:t>
      </w:r>
    </w:p>
    <w:p w14:paraId="2913DBE0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Matriz de requisitos legales </w:t>
      </w:r>
    </w:p>
    <w:p w14:paraId="79E6F4F7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Actas de reunión </w:t>
      </w:r>
    </w:p>
    <w:p w14:paraId="2C50AAB5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Registros de capacitación </w:t>
      </w:r>
    </w:p>
    <w:p w14:paraId="2DB1A8B6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Planes de acción </w:t>
      </w:r>
    </w:p>
    <w:p w14:paraId="13A2287C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>Evidencias de cumplimiento</w:t>
      </w:r>
    </w:p>
    <w:p w14:paraId="7BAEF3F2" w14:textId="77777777" w:rsidR="00C93AB5" w:rsidRPr="00414EA3" w:rsidRDefault="009213E3" w:rsidP="009213E3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lang w:val="es-CO"/>
        </w:rPr>
      </w:pPr>
      <w:r>
        <w:t>9. TABLA DE CONTROL DE MODIFICACIONES</w:t>
      </w:r>
    </w:p>
    <w:p w14:paraId="01D175EA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before="8" w:line="276" w:lineRule="auto"/>
      </w:pPr>
      <w:r/>
    </w:p>
    <w:p w14:paraId="5BA5542B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line="276" w:lineRule="auto"/>
      </w:pPr>
      <w:r/>
    </w:p>
    <w:tbl>
      <w:tblPr>
        <w:tblW w:w="9062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6"/>
        <w:gridCol w:w="2841"/>
        <w:gridCol w:w="2760"/>
        <w:gridCol w:w="1685"/>
      </w:tblGrid>
      <w:tr w:rsidR="00C93AB5" w:rsidRPr="00414EA3" w14:paraId="2D7BCF1A" w14:textId="77777777" w:rsidTr="009213E3">
        <w:trPr>
          <w:trHeight w:hRule="exact" w:val="413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Versión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Apartado Modificado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Descripción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Fecha</w:t>
            </w:r>
          </w:p>
        </w:tc>
      </w:tr>
      <w:tr w:rsidR="00C93AB5" w:rsidRPr="00414EA3" w14:paraId="44E0BE0A" w14:textId="77777777" w:rsidTr="009213E3">
        <w:trPr>
          <w:trHeight w:hRule="exact" w:val="27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Todas las páginas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Creación del Documento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02/02/2026</w:t>
              <w:br/>
            </w:r>
          </w:p>
        </w:tc>
      </w:tr>
      <w:tr w:rsidR="00C93AB5" w:rsidRPr="00414EA3" w14:paraId="298FF323" w14:textId="77777777" w:rsidTr="009213E3">
        <w:trPr>
          <w:trHeight w:hRule="exact" w:val="289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 w14:paraId="126F3DD7" w14:textId="4D277341" w:rsidR="00C93AB5" w:rsidRPr="00414EA3" w:rsidRDefault="00C93AB5" w:rsidP="003B4829">
      <w:pPr>
        <w:spacing w:line="276" w:lineRule="auto"/>
      </w:pPr>
      <w:r/>
    </w:p>
    <w:p w14:paraId="7D7D6D23" w14:textId="4FD0D778" w:rsidR="00414EA3" w:rsidRPr="00414EA3" w:rsidRDefault="00414EA3" w:rsidP="003B4829">
      <w:pPr>
        <w:spacing w:line="276" w:lineRule="auto"/>
      </w:pPr>
      <w:r/>
    </w:p>
    <w:p w14:paraId="19E6E4E5" w14:textId="49E7F7E9" w:rsidR="00414EA3" w:rsidRPr="00414EA3" w:rsidRDefault="00414EA3" w:rsidP="003B4829">
      <w:pPr>
        <w:spacing w:line="276" w:lineRule="auto"/>
      </w:pPr>
      <w:r/>
    </w:p>
    <w:p w14:paraId="631E93DD" w14:textId="77777777" w:rsidR="00414EA3" w:rsidRPr="00414EA3" w:rsidRDefault="00414EA3" w:rsidP="003B4829">
      <w:pPr>
        <w:spacing w:line="276" w:lineRule="auto"/>
      </w:pPr>
      <w:r/>
    </w:p>
    <w:tbl>
      <w:tblPr>
        <w:tblpPr w:leftFromText="180" w:rightFromText="180" w:vertAnchor="text" w:horzAnchor="margin" w:tblpXSpec="center" w:tblpY="6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D577FA" w:rsidRPr="00414EA3" w14:paraId="52E60E21" w14:textId="77777777" w:rsidTr="00D577FA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D577FA" w:rsidRPr="00414EA3" w14:paraId="7D5F2184" w14:textId="77777777" w:rsidTr="00D577FA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D577FA" w:rsidRPr="00414EA3" w14:paraId="42EC22F4" w14:textId="77777777" w:rsidTr="00D577FA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7805CF6B" w14:textId="77777777" w:rsidR="00D577FA" w:rsidRPr="00414EA3" w:rsidRDefault="00D577FA" w:rsidP="003B4829">
      <w:pPr>
        <w:spacing w:line="276" w:lineRule="auto"/>
      </w:pPr>
      <w:r/>
    </w:p>
    <w:sectPr w:rsidR="00D577FA" w:rsidRPr="00414EA3" w:rsidSect="007A79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CEB6" w14:textId="77777777" w:rsidR="007E39E5" w:rsidRDefault="007E39E5" w:rsidP="00002636">
      <w:r>
        <w:separator/>
      </w:r>
    </w:p>
  </w:endnote>
  <w:endnote w:type="continuationSeparator" w:id="0">
    <w:p w14:paraId="66208ECA" w14:textId="77777777" w:rsidR="007E39E5" w:rsidRDefault="007E39E5" w:rsidP="000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16D7" w14:textId="77777777" w:rsidR="00414EA3" w:rsidRDefault="00414E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73D6" w14:textId="77777777" w:rsidR="00414EA3" w:rsidRDefault="00414EA3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659AF" w14:textId="77777777" w:rsidR="00414EA3" w:rsidRDefault="00414E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5CA66" w14:textId="77777777" w:rsidR="007E39E5" w:rsidRDefault="007E39E5" w:rsidP="00002636">
      <w:r>
        <w:separator/>
      </w:r>
    </w:p>
  </w:footnote>
  <w:footnote w:type="continuationSeparator" w:id="0">
    <w:p w14:paraId="52D6752E" w14:textId="77777777" w:rsidR="007E39E5" w:rsidRDefault="007E39E5" w:rsidP="0000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2D" w14:textId="77777777" w:rsidR="00025BBE" w:rsidRDefault="007E39E5">
    <w:pPr>
      <w:pStyle w:val="Encabezado"/>
    </w:pPr>
    <w:r>
      <w:rPr>
        <w:noProof/>
        <w:lang w:val="es-CO" w:eastAsia="es-CO"/>
      </w:rPr>
      <w:pict w14:anchorId="5398C6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5" o:spid="_x0000_s2050" type="#_x0000_t75" style="position:absolute;margin-left:0;margin-top:0;width:441.85pt;height:189.15pt;z-index:-251657728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  <w:p w14:paraId="55A8946A" w14:textId="77777777" w:rsidR="006718ED" w:rsidRDefault="006718E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1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1"/>
      <w:gridCol w:w="4506"/>
      <w:gridCol w:w="3544"/>
    </w:tblGrid>
    <w:tr w:rsidR="00414EA3" w:rsidRPr="00761F7C" w14:paraId="58BC1F70" w14:textId="77777777" w:rsidTr="00513FED">
      <w:trPr>
        <w:trHeight w:val="179"/>
        <w:jc w:val="center"/>
      </w:trPr>
      <w:tc>
        <w:tcPr>
          <w:tcW w:w="2561" w:type="dxa"/>
          <w:vMerge w:val="restart"/>
          <w:shd w:val="clear" w:color="auto" w:fill="auto"/>
        </w:tcPr>
        <w:p w14:paraId="5B9F81AA" w14:textId="4C1FEA1D" w:rsidR="00761F7C" w:rsidRPr="00761F7C" w:rsidRDefault="00414EA3" w:rsidP="00414EA3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F654095" wp14:editId="576647F4">
                <wp:extent cx="1266825" cy="1180148"/>
                <wp:effectExtent l="0" t="0" r="0" b="127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5749" cy="1188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61F7C" w:rsidRPr="00761F7C">
            <w:rPr>
              <w:rFonts w:ascii="Arial" w:hAnsi="Arial" w:cs="Arial"/>
            </w:rPr>
            <w:t xml:space="preserve">                                     </w:t>
          </w:r>
        </w:p>
      </w:tc>
      <w:tc>
        <w:tcPr>
          <w:tcW w:w="4506" w:type="dxa"/>
          <w:vMerge w:val="restart"/>
          <w:shd w:val="clear" w:color="auto" w:fill="auto"/>
          <w:vAlign w:val="center"/>
        </w:tcPr>
        <w:p w14:paraId="113E4C66" w14:textId="2EF0B32F" w:rsidR="00761F7C" w:rsidRPr="00414EA3" w:rsidRDefault="00761F7C" w:rsidP="00761F7C">
          <w:pPr>
            <w:pStyle w:val="Encabezado"/>
            <w:jc w:val="center"/>
          </w:pPr>
          <w:r w:rsidRPr="00414EA3">
            <w:t xml:space="preserve">PROCEDIMIENTO </w:t>
          </w:r>
          <w:r w:rsidR="00414EA3">
            <w:t>IDENTIFICACIÓN</w:t>
          </w:r>
          <w:r w:rsidRPr="00414EA3">
            <w:t xml:space="preserve"> DE REQUISITOS LEGALES</w:t>
          </w:r>
        </w:p>
      </w:tc>
      <w:tc>
        <w:tcPr>
          <w:tcW w:w="3544" w:type="dxa"/>
          <w:shd w:val="clear" w:color="auto" w:fill="auto"/>
        </w:tcPr>
        <w:p w14:paraId="1E059F47" w14:textId="08001053" w:rsidR="00761F7C" w:rsidRPr="00414EA3" w:rsidRDefault="00761F7C" w:rsidP="00761F7C">
          <w:pPr>
            <w:pStyle w:val="Encabezado"/>
            <w:rPr>
              <w:b/>
            </w:rPr>
          </w:pPr>
          <w:r w:rsidRPr="00414EA3">
            <w:rPr>
              <w:b/>
            </w:rPr>
            <w:t>Fecha: 01/02/2026</w:t>
          </w:r>
          <w:r w:rsidRPr="00414EA3"/>
          <w:r w:rsidR="00414EA3"/>
          <w:r w:rsidRPr="00414EA3"/>
          <w:r w:rsidR="00414EA3"/>
        </w:p>
      </w:tc>
    </w:tr>
    <w:tr w:rsidR="00414EA3" w:rsidRPr="00761F7C" w14:paraId="6CF1907D" w14:textId="77777777" w:rsidTr="00513FED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2561" w:type="dxa"/>
          <w:vMerge/>
          <w:shd w:val="clear" w:color="auto" w:fill="auto"/>
        </w:tcPr>
        <w:p w14:paraId="440EF1D1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0C5FA882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4CD044F0" w14:textId="77777777" w:rsidR="00761F7C" w:rsidRPr="00414EA3" w:rsidRDefault="00761F7C" w:rsidP="00513FED">
          <w:pPr>
            <w:pStyle w:val="Encabezado"/>
            <w:rPr>
              <w:b/>
            </w:rPr>
          </w:pPr>
          <w:r w:rsidRPr="00414EA3">
            <w:rPr>
              <w:b/>
            </w:rPr>
            <w:t>Versión: 1</w:t>
          </w:r>
          <w:r w:rsidRPr="00414EA3"/>
        </w:p>
      </w:tc>
    </w:tr>
    <w:tr w:rsidR="00414EA3" w:rsidRPr="00761F7C" w14:paraId="6ECEDBE8" w14:textId="77777777" w:rsidTr="00513FED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2561" w:type="dxa"/>
          <w:vMerge/>
          <w:shd w:val="clear" w:color="auto" w:fill="auto"/>
        </w:tcPr>
        <w:p w14:paraId="0A40FB6E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79FA73B7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18361BA2" w14:textId="010665F4" w:rsidR="00761F7C" w:rsidRPr="00414EA3" w:rsidRDefault="00414EA3" w:rsidP="00513FED">
          <w:pPr>
            <w:pStyle w:val="Encabezado"/>
            <w:rPr>
              <w:b/>
            </w:rPr>
          </w:pPr>
          <w:r>
            <w:rPr>
              <w:b/>
            </w:rPr>
            <w:t>Código: FG-FOR-SST-15</w:t>
          </w:r>
          <w:r w:rsidR="00761F7C" w:rsidRPr="00414EA3">
            <w:rPr>
              <w:b/>
            </w:rPr>
          </w:r>
          <w:r>
            <w:rPr>
              <w:b/>
            </w:rPr>
          </w:r>
          <w:r w:rsidR="00761F7C" w:rsidRPr="00414EA3"/>
          <w:proofErr w:type="gramStart"/>
          <w:r w:rsidR="00761F7C" w:rsidRPr="00414EA3"/>
          <w:r/>
          <w:proofErr w:type="gramEnd"/>
          <w:r w:rsidR="00761F7C" w:rsidRPr="00414EA3"/>
        </w:p>
      </w:tc>
    </w:tr>
  </w:tbl>
  <w:p w14:paraId="10D74D1E" w14:textId="77777777" w:rsidR="00761F7C" w:rsidRDefault="00761F7C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3C45" w14:textId="77777777" w:rsidR="00025BBE" w:rsidRDefault="007E39E5">
    <w:pPr>
      <w:pStyle w:val="Encabezado"/>
    </w:pPr>
    <w:r>
      <w:rPr>
        <w:noProof/>
        <w:lang w:val="es-CO" w:eastAsia="es-CO"/>
      </w:rPr>
      <w:pict w14:anchorId="3D49F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4" o:spid="_x0000_s2049" type="#_x0000_t75" style="position:absolute;margin-left:0;margin-top:0;width:441.85pt;height:189.15pt;z-index:-251658752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10.5pt;height:10.5pt" o:bullet="t">
        <v:imagedata r:id="rId1" o:title="mso81DF"/>
      </v:shape>
    </w:pict>
  </w:numPicBullet>
  <w:abstractNum w:abstractNumId="0" w15:restartNumberingAfterBreak="0">
    <w:nsid w:val="001145B6"/>
    <w:multiLevelType w:val="multilevel"/>
    <w:tmpl w:val="45E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49B"/>
    <w:multiLevelType w:val="multilevel"/>
    <w:tmpl w:val="F0B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1325"/>
    <w:multiLevelType w:val="multilevel"/>
    <w:tmpl w:val="652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491E"/>
    <w:multiLevelType w:val="multilevel"/>
    <w:tmpl w:val="773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7EDA"/>
    <w:multiLevelType w:val="multilevel"/>
    <w:tmpl w:val="687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6FED"/>
    <w:multiLevelType w:val="multilevel"/>
    <w:tmpl w:val="59F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37C6"/>
    <w:multiLevelType w:val="multilevel"/>
    <w:tmpl w:val="AEC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657ED"/>
    <w:multiLevelType w:val="multilevel"/>
    <w:tmpl w:val="C5B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7116D"/>
    <w:multiLevelType w:val="multilevel"/>
    <w:tmpl w:val="4A9222D8"/>
    <w:lvl w:ilvl="0">
      <w:start w:val="3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52E1672"/>
    <w:multiLevelType w:val="hybridMultilevel"/>
    <w:tmpl w:val="5C4C42F4"/>
    <w:lvl w:ilvl="0" w:tplc="19A2CE3C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C0E1C"/>
    <w:multiLevelType w:val="multilevel"/>
    <w:tmpl w:val="F51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75D9"/>
    <w:multiLevelType w:val="multilevel"/>
    <w:tmpl w:val="992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0081A"/>
    <w:multiLevelType w:val="multilevel"/>
    <w:tmpl w:val="D93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C0ED6"/>
    <w:multiLevelType w:val="multilevel"/>
    <w:tmpl w:val="A22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63091"/>
    <w:multiLevelType w:val="hybridMultilevel"/>
    <w:tmpl w:val="C1DA78A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87CBA"/>
    <w:multiLevelType w:val="multilevel"/>
    <w:tmpl w:val="5F0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76ADB"/>
    <w:multiLevelType w:val="hybridMultilevel"/>
    <w:tmpl w:val="E708A49E"/>
    <w:lvl w:ilvl="0" w:tplc="255CA6D0">
      <w:start w:val="8"/>
      <w:numFmt w:val="decimal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20897"/>
    <w:multiLevelType w:val="multilevel"/>
    <w:tmpl w:val="94B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16"/>
  </w:num>
  <w:num w:numId="5">
    <w:abstractNumId w:val="10"/>
  </w:num>
  <w:num w:numId="6">
    <w:abstractNumId w:val="13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12"/>
  </w:num>
  <w:num w:numId="12">
    <w:abstractNumId w:val="7"/>
  </w:num>
  <w:num w:numId="13">
    <w:abstractNumId w:val="0"/>
  </w:num>
  <w:num w:numId="14">
    <w:abstractNumId w:val="6"/>
  </w:num>
  <w:num w:numId="15">
    <w:abstractNumId w:val="17"/>
  </w:num>
  <w:num w:numId="16">
    <w:abstractNumId w:val="15"/>
  </w:num>
  <w:num w:numId="17">
    <w:abstractNumId w:val="4"/>
  </w:num>
  <w:num w:numId="1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98"/>
    <w:rsid w:val="00002636"/>
    <w:rsid w:val="00024C06"/>
    <w:rsid w:val="00025BBE"/>
    <w:rsid w:val="00026B85"/>
    <w:rsid w:val="000348EE"/>
    <w:rsid w:val="00044AEF"/>
    <w:rsid w:val="00054A09"/>
    <w:rsid w:val="00057EB8"/>
    <w:rsid w:val="00061822"/>
    <w:rsid w:val="00075088"/>
    <w:rsid w:val="00083451"/>
    <w:rsid w:val="00084F8E"/>
    <w:rsid w:val="000863A7"/>
    <w:rsid w:val="00092A5A"/>
    <w:rsid w:val="00093F2A"/>
    <w:rsid w:val="000A00F6"/>
    <w:rsid w:val="000A5E95"/>
    <w:rsid w:val="000B2407"/>
    <w:rsid w:val="000B316C"/>
    <w:rsid w:val="000D552D"/>
    <w:rsid w:val="000D75AB"/>
    <w:rsid w:val="000E23AD"/>
    <w:rsid w:val="000E5698"/>
    <w:rsid w:val="000F2CA6"/>
    <w:rsid w:val="000F6B36"/>
    <w:rsid w:val="000F709C"/>
    <w:rsid w:val="000F73F0"/>
    <w:rsid w:val="001000E1"/>
    <w:rsid w:val="001035B3"/>
    <w:rsid w:val="00107E6D"/>
    <w:rsid w:val="001105BF"/>
    <w:rsid w:val="00122307"/>
    <w:rsid w:val="00122691"/>
    <w:rsid w:val="00131092"/>
    <w:rsid w:val="00135DB6"/>
    <w:rsid w:val="001533BC"/>
    <w:rsid w:val="001636C5"/>
    <w:rsid w:val="0017715F"/>
    <w:rsid w:val="001806EB"/>
    <w:rsid w:val="001817E5"/>
    <w:rsid w:val="0018271D"/>
    <w:rsid w:val="001919B1"/>
    <w:rsid w:val="001A0AA4"/>
    <w:rsid w:val="001A36F6"/>
    <w:rsid w:val="001B278C"/>
    <w:rsid w:val="001B2ECF"/>
    <w:rsid w:val="001B6DB8"/>
    <w:rsid w:val="001C6AE8"/>
    <w:rsid w:val="001D3E7A"/>
    <w:rsid w:val="001E47D4"/>
    <w:rsid w:val="001F5CEA"/>
    <w:rsid w:val="001F704C"/>
    <w:rsid w:val="00201B5D"/>
    <w:rsid w:val="00207D8F"/>
    <w:rsid w:val="0021120B"/>
    <w:rsid w:val="002152FB"/>
    <w:rsid w:val="0022051B"/>
    <w:rsid w:val="002217B4"/>
    <w:rsid w:val="002321C0"/>
    <w:rsid w:val="002353BB"/>
    <w:rsid w:val="002414B9"/>
    <w:rsid w:val="002434AE"/>
    <w:rsid w:val="002533D6"/>
    <w:rsid w:val="0026410B"/>
    <w:rsid w:val="002743DB"/>
    <w:rsid w:val="00276286"/>
    <w:rsid w:val="00295170"/>
    <w:rsid w:val="00297532"/>
    <w:rsid w:val="002A2C7F"/>
    <w:rsid w:val="002A3252"/>
    <w:rsid w:val="002A7329"/>
    <w:rsid w:val="002B0DFD"/>
    <w:rsid w:val="002B6108"/>
    <w:rsid w:val="002B6D24"/>
    <w:rsid w:val="002B7CAA"/>
    <w:rsid w:val="002C4729"/>
    <w:rsid w:val="002D1076"/>
    <w:rsid w:val="002D3826"/>
    <w:rsid w:val="002D415D"/>
    <w:rsid w:val="002E3E89"/>
    <w:rsid w:val="002F1BEE"/>
    <w:rsid w:val="00302B37"/>
    <w:rsid w:val="00303FEF"/>
    <w:rsid w:val="00305281"/>
    <w:rsid w:val="003125E3"/>
    <w:rsid w:val="00315A42"/>
    <w:rsid w:val="0031610A"/>
    <w:rsid w:val="003258E7"/>
    <w:rsid w:val="00345BF9"/>
    <w:rsid w:val="003460C2"/>
    <w:rsid w:val="003468BA"/>
    <w:rsid w:val="0035153E"/>
    <w:rsid w:val="0035165D"/>
    <w:rsid w:val="0035196D"/>
    <w:rsid w:val="00374780"/>
    <w:rsid w:val="00382833"/>
    <w:rsid w:val="003855CB"/>
    <w:rsid w:val="00385695"/>
    <w:rsid w:val="00391719"/>
    <w:rsid w:val="003A59B0"/>
    <w:rsid w:val="003A72F1"/>
    <w:rsid w:val="003B0D1B"/>
    <w:rsid w:val="003B2A2E"/>
    <w:rsid w:val="003B4829"/>
    <w:rsid w:val="003B48AC"/>
    <w:rsid w:val="003D0C03"/>
    <w:rsid w:val="003E3B66"/>
    <w:rsid w:val="003E45C5"/>
    <w:rsid w:val="003E4CED"/>
    <w:rsid w:val="003E590F"/>
    <w:rsid w:val="003E5E6D"/>
    <w:rsid w:val="003F111A"/>
    <w:rsid w:val="003F7764"/>
    <w:rsid w:val="00401FD4"/>
    <w:rsid w:val="004049A7"/>
    <w:rsid w:val="00411CEC"/>
    <w:rsid w:val="00414EA3"/>
    <w:rsid w:val="004173E9"/>
    <w:rsid w:val="00425663"/>
    <w:rsid w:val="00432880"/>
    <w:rsid w:val="00440EAA"/>
    <w:rsid w:val="00442E84"/>
    <w:rsid w:val="004525C1"/>
    <w:rsid w:val="00456021"/>
    <w:rsid w:val="00462FDB"/>
    <w:rsid w:val="00475619"/>
    <w:rsid w:val="00475EEA"/>
    <w:rsid w:val="0048179A"/>
    <w:rsid w:val="00491CF4"/>
    <w:rsid w:val="004A47D7"/>
    <w:rsid w:val="004A55A0"/>
    <w:rsid w:val="004B0586"/>
    <w:rsid w:val="004C300A"/>
    <w:rsid w:val="004C3965"/>
    <w:rsid w:val="004C3C95"/>
    <w:rsid w:val="004D0937"/>
    <w:rsid w:val="004D219D"/>
    <w:rsid w:val="004D3DA4"/>
    <w:rsid w:val="004D4412"/>
    <w:rsid w:val="004D61FB"/>
    <w:rsid w:val="004E05E5"/>
    <w:rsid w:val="004E50B8"/>
    <w:rsid w:val="004E5A2B"/>
    <w:rsid w:val="004E6BD3"/>
    <w:rsid w:val="004E7BDA"/>
    <w:rsid w:val="004E7E2B"/>
    <w:rsid w:val="004F39B7"/>
    <w:rsid w:val="00513564"/>
    <w:rsid w:val="00513D46"/>
    <w:rsid w:val="00515E74"/>
    <w:rsid w:val="00532E1B"/>
    <w:rsid w:val="00533986"/>
    <w:rsid w:val="00542E72"/>
    <w:rsid w:val="00563496"/>
    <w:rsid w:val="00565A70"/>
    <w:rsid w:val="00567D17"/>
    <w:rsid w:val="00572A63"/>
    <w:rsid w:val="00576ED4"/>
    <w:rsid w:val="00580F97"/>
    <w:rsid w:val="0059177B"/>
    <w:rsid w:val="005A0D6F"/>
    <w:rsid w:val="005A69E9"/>
    <w:rsid w:val="005B537B"/>
    <w:rsid w:val="005B5983"/>
    <w:rsid w:val="005C16FA"/>
    <w:rsid w:val="005C2FB5"/>
    <w:rsid w:val="005D1D31"/>
    <w:rsid w:val="005D3640"/>
    <w:rsid w:val="005E11D8"/>
    <w:rsid w:val="005F50CF"/>
    <w:rsid w:val="00613699"/>
    <w:rsid w:val="00620117"/>
    <w:rsid w:val="00622173"/>
    <w:rsid w:val="00627725"/>
    <w:rsid w:val="00630AEF"/>
    <w:rsid w:val="00640B93"/>
    <w:rsid w:val="006471BA"/>
    <w:rsid w:val="0065108E"/>
    <w:rsid w:val="00663B64"/>
    <w:rsid w:val="00667EFE"/>
    <w:rsid w:val="006718ED"/>
    <w:rsid w:val="006756D4"/>
    <w:rsid w:val="006822B6"/>
    <w:rsid w:val="006840E1"/>
    <w:rsid w:val="00691540"/>
    <w:rsid w:val="00697AE6"/>
    <w:rsid w:val="006B198F"/>
    <w:rsid w:val="006B52D1"/>
    <w:rsid w:val="006C198B"/>
    <w:rsid w:val="006C2D9D"/>
    <w:rsid w:val="006C47F1"/>
    <w:rsid w:val="006C6B0A"/>
    <w:rsid w:val="006C7682"/>
    <w:rsid w:val="006D3E46"/>
    <w:rsid w:val="006E16F8"/>
    <w:rsid w:val="006F10C5"/>
    <w:rsid w:val="006F1D17"/>
    <w:rsid w:val="006F7763"/>
    <w:rsid w:val="00703251"/>
    <w:rsid w:val="00713142"/>
    <w:rsid w:val="00713A42"/>
    <w:rsid w:val="00726C45"/>
    <w:rsid w:val="00732C18"/>
    <w:rsid w:val="00735D58"/>
    <w:rsid w:val="00736B55"/>
    <w:rsid w:val="00751BC8"/>
    <w:rsid w:val="00761F7C"/>
    <w:rsid w:val="00780E55"/>
    <w:rsid w:val="00787E7D"/>
    <w:rsid w:val="007A16AD"/>
    <w:rsid w:val="007A7969"/>
    <w:rsid w:val="007A7B8B"/>
    <w:rsid w:val="007C1CE8"/>
    <w:rsid w:val="007E39E5"/>
    <w:rsid w:val="007E3DFF"/>
    <w:rsid w:val="007E73DB"/>
    <w:rsid w:val="008103D2"/>
    <w:rsid w:val="00814DF6"/>
    <w:rsid w:val="00820DCB"/>
    <w:rsid w:val="008271F8"/>
    <w:rsid w:val="00831511"/>
    <w:rsid w:val="00836161"/>
    <w:rsid w:val="00857EA4"/>
    <w:rsid w:val="008605FE"/>
    <w:rsid w:val="0086631A"/>
    <w:rsid w:val="00873CD3"/>
    <w:rsid w:val="008821FD"/>
    <w:rsid w:val="00890BD2"/>
    <w:rsid w:val="00897953"/>
    <w:rsid w:val="008A577A"/>
    <w:rsid w:val="008C5244"/>
    <w:rsid w:val="008C6745"/>
    <w:rsid w:val="008D4BB0"/>
    <w:rsid w:val="008E1E08"/>
    <w:rsid w:val="008E7880"/>
    <w:rsid w:val="008F44CC"/>
    <w:rsid w:val="00904C2C"/>
    <w:rsid w:val="0091286B"/>
    <w:rsid w:val="00915709"/>
    <w:rsid w:val="00916D9A"/>
    <w:rsid w:val="009213E3"/>
    <w:rsid w:val="00922660"/>
    <w:rsid w:val="009231D2"/>
    <w:rsid w:val="009257B5"/>
    <w:rsid w:val="00926AB2"/>
    <w:rsid w:val="00941A70"/>
    <w:rsid w:val="00943BB3"/>
    <w:rsid w:val="009535CE"/>
    <w:rsid w:val="00955E21"/>
    <w:rsid w:val="009629D4"/>
    <w:rsid w:val="00971EDE"/>
    <w:rsid w:val="0097333B"/>
    <w:rsid w:val="00973554"/>
    <w:rsid w:val="009834A5"/>
    <w:rsid w:val="0098379D"/>
    <w:rsid w:val="00993B6F"/>
    <w:rsid w:val="00995535"/>
    <w:rsid w:val="009A16B8"/>
    <w:rsid w:val="009A4367"/>
    <w:rsid w:val="009B23D3"/>
    <w:rsid w:val="009D5D2C"/>
    <w:rsid w:val="009F30BD"/>
    <w:rsid w:val="00A0067E"/>
    <w:rsid w:val="00A00E79"/>
    <w:rsid w:val="00A229D2"/>
    <w:rsid w:val="00A22C4A"/>
    <w:rsid w:val="00A252A9"/>
    <w:rsid w:val="00A3245B"/>
    <w:rsid w:val="00A363C9"/>
    <w:rsid w:val="00A43DCC"/>
    <w:rsid w:val="00A46E80"/>
    <w:rsid w:val="00A60B20"/>
    <w:rsid w:val="00A6568C"/>
    <w:rsid w:val="00A70D5E"/>
    <w:rsid w:val="00A71DB4"/>
    <w:rsid w:val="00A73F5F"/>
    <w:rsid w:val="00A7534B"/>
    <w:rsid w:val="00A777E6"/>
    <w:rsid w:val="00A80808"/>
    <w:rsid w:val="00A823B1"/>
    <w:rsid w:val="00A86B89"/>
    <w:rsid w:val="00A93A0C"/>
    <w:rsid w:val="00AA0621"/>
    <w:rsid w:val="00AB41CE"/>
    <w:rsid w:val="00AC054D"/>
    <w:rsid w:val="00AC112B"/>
    <w:rsid w:val="00AC2D1A"/>
    <w:rsid w:val="00AE2118"/>
    <w:rsid w:val="00AF28D2"/>
    <w:rsid w:val="00AF6F49"/>
    <w:rsid w:val="00B10164"/>
    <w:rsid w:val="00B36C9E"/>
    <w:rsid w:val="00B37543"/>
    <w:rsid w:val="00B44D93"/>
    <w:rsid w:val="00B56FE3"/>
    <w:rsid w:val="00B603F3"/>
    <w:rsid w:val="00B65E62"/>
    <w:rsid w:val="00B71193"/>
    <w:rsid w:val="00B7485B"/>
    <w:rsid w:val="00B7560D"/>
    <w:rsid w:val="00B83195"/>
    <w:rsid w:val="00B84176"/>
    <w:rsid w:val="00B91116"/>
    <w:rsid w:val="00BB1D67"/>
    <w:rsid w:val="00BB2816"/>
    <w:rsid w:val="00BC37D6"/>
    <w:rsid w:val="00BE7463"/>
    <w:rsid w:val="00BF0CE3"/>
    <w:rsid w:val="00BF5C8C"/>
    <w:rsid w:val="00BF69AB"/>
    <w:rsid w:val="00C05BFE"/>
    <w:rsid w:val="00C05FEE"/>
    <w:rsid w:val="00C1120C"/>
    <w:rsid w:val="00C21907"/>
    <w:rsid w:val="00C24124"/>
    <w:rsid w:val="00C32F1E"/>
    <w:rsid w:val="00C34B21"/>
    <w:rsid w:val="00C67E1F"/>
    <w:rsid w:val="00C72A46"/>
    <w:rsid w:val="00C80644"/>
    <w:rsid w:val="00C840BF"/>
    <w:rsid w:val="00C933A3"/>
    <w:rsid w:val="00C937EE"/>
    <w:rsid w:val="00C93AB5"/>
    <w:rsid w:val="00CA046C"/>
    <w:rsid w:val="00CA06F7"/>
    <w:rsid w:val="00CA3834"/>
    <w:rsid w:val="00CA511E"/>
    <w:rsid w:val="00CA513E"/>
    <w:rsid w:val="00CB1404"/>
    <w:rsid w:val="00CC2267"/>
    <w:rsid w:val="00CD19CC"/>
    <w:rsid w:val="00CF3CC9"/>
    <w:rsid w:val="00D15233"/>
    <w:rsid w:val="00D16874"/>
    <w:rsid w:val="00D276A6"/>
    <w:rsid w:val="00D30D3B"/>
    <w:rsid w:val="00D36F2E"/>
    <w:rsid w:val="00D475BD"/>
    <w:rsid w:val="00D50269"/>
    <w:rsid w:val="00D512D7"/>
    <w:rsid w:val="00D577FA"/>
    <w:rsid w:val="00D57E22"/>
    <w:rsid w:val="00D6056C"/>
    <w:rsid w:val="00D62A8F"/>
    <w:rsid w:val="00D8689E"/>
    <w:rsid w:val="00D870DE"/>
    <w:rsid w:val="00DA0820"/>
    <w:rsid w:val="00DB635B"/>
    <w:rsid w:val="00DE612C"/>
    <w:rsid w:val="00DF491E"/>
    <w:rsid w:val="00E14D40"/>
    <w:rsid w:val="00E22CAA"/>
    <w:rsid w:val="00E262E7"/>
    <w:rsid w:val="00E34063"/>
    <w:rsid w:val="00E522B4"/>
    <w:rsid w:val="00E53456"/>
    <w:rsid w:val="00E66035"/>
    <w:rsid w:val="00E823E4"/>
    <w:rsid w:val="00E84DC5"/>
    <w:rsid w:val="00E85DEB"/>
    <w:rsid w:val="00E9065A"/>
    <w:rsid w:val="00E92C18"/>
    <w:rsid w:val="00EA0207"/>
    <w:rsid w:val="00EA66B2"/>
    <w:rsid w:val="00EB325C"/>
    <w:rsid w:val="00EB4DBC"/>
    <w:rsid w:val="00EB7604"/>
    <w:rsid w:val="00EC0977"/>
    <w:rsid w:val="00EC1A56"/>
    <w:rsid w:val="00ED5F7A"/>
    <w:rsid w:val="00ED5FA8"/>
    <w:rsid w:val="00EE11AA"/>
    <w:rsid w:val="00EE3EB8"/>
    <w:rsid w:val="00EF6387"/>
    <w:rsid w:val="00F04D8A"/>
    <w:rsid w:val="00F05495"/>
    <w:rsid w:val="00F12D04"/>
    <w:rsid w:val="00F25443"/>
    <w:rsid w:val="00F308F0"/>
    <w:rsid w:val="00F37728"/>
    <w:rsid w:val="00F4134E"/>
    <w:rsid w:val="00F45806"/>
    <w:rsid w:val="00F60D06"/>
    <w:rsid w:val="00F72591"/>
    <w:rsid w:val="00F7592F"/>
    <w:rsid w:val="00F84AFF"/>
    <w:rsid w:val="00F853C4"/>
    <w:rsid w:val="00F9044F"/>
    <w:rsid w:val="00F904AE"/>
    <w:rsid w:val="00F93CF1"/>
    <w:rsid w:val="00F9586D"/>
    <w:rsid w:val="00FB7775"/>
    <w:rsid w:val="00FC45C9"/>
    <w:rsid w:val="00FC4957"/>
    <w:rsid w:val="00FC7BB1"/>
    <w:rsid w:val="00FE0DBD"/>
    <w:rsid w:val="00FE4646"/>
    <w:rsid w:val="00FF1AC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27E4820"/>
  <w15:docId w15:val="{A57C7CBF-4329-4B67-95DB-E5211264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E569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E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9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E5698"/>
    <w:pPr>
      <w:spacing w:before="100" w:beforeAutospacing="1" w:after="100" w:afterAutospacing="1"/>
    </w:pPr>
    <w:rPr>
      <w:lang w:eastAsia="es-CO"/>
    </w:rPr>
  </w:style>
  <w:style w:type="character" w:styleId="Hipervnculo">
    <w:name w:val="Hyperlink"/>
    <w:basedOn w:val="Fuentedeprrafopredeter"/>
    <w:uiPriority w:val="99"/>
    <w:unhideWhenUsed/>
    <w:rsid w:val="000E5698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0E5698"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002636"/>
  </w:style>
  <w:style w:type="paragraph" w:styleId="Piedepgina">
    <w:name w:val="footer"/>
    <w:basedOn w:val="Normal"/>
    <w:link w:val="Piedepgina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36"/>
  </w:style>
  <w:style w:type="paragraph" w:styleId="Textodeglobo">
    <w:name w:val="Balloon Text"/>
    <w:basedOn w:val="Normal"/>
    <w:link w:val="TextodegloboCar"/>
    <w:uiPriority w:val="99"/>
    <w:semiHidden/>
    <w:unhideWhenUsed/>
    <w:rsid w:val="000026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413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C0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nhideWhenUsed/>
    <w:rsid w:val="00B44D93"/>
  </w:style>
  <w:style w:type="table" w:customStyle="1" w:styleId="Tablaconcuadrcula1">
    <w:name w:val="Tabla con cuadrícula1"/>
    <w:basedOn w:val="Tablanormal"/>
    <w:next w:val="Tablaconcuadrcula"/>
    <w:uiPriority w:val="59"/>
    <w:rsid w:val="00211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414EA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EA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14EA3"/>
    <w:rPr>
      <w:b/>
      <w:bCs/>
    </w:rPr>
  </w:style>
  <w:style w:type="character" w:customStyle="1" w:styleId="whitespace-normal">
    <w:name w:val="whitespace-normal"/>
    <w:basedOn w:val="Fuentedeprrafopredeter"/>
    <w:rsid w:val="00414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DANIELA</cp:lastModifiedBy>
  <cp:revision>2</cp:revision>
  <cp:lastPrinted>2024-03-08T19:35:00Z</cp:lastPrinted>
  <dcterms:created xsi:type="dcterms:W3CDTF">2026-04-13T21:04:00Z</dcterms:created>
  <dcterms:modified xsi:type="dcterms:W3CDTF">2026-04-13T21:04:00Z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8df8ed1b-b348-4443-b622-3900ee0af46d</vt:lpwstr>
  </property>
</Properties>
</file>