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7CDD5D" w14:textId="4CA2CC6D" w:rsidR="008375CC" w:rsidRPr="00515B02" w:rsidRDefault="008375CC" w:rsidP="00515B0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sz w:val="24"/>
        </w:rPr>
      </w:pPr>
      <w:r>
        <w:t>OBJETIVO</w:t>
      </w:r>
    </w:p>
    <w:p w14:paraId="5A44E9B6" w14:textId="7C28F512" w:rsidR="008375CC" w:rsidRPr="00515B02" w:rsidRDefault="008375CC" w:rsidP="00515B02">
      <w:pPr>
        <w:spacing w:after="239"/>
        <w:ind w:left="10"/>
        <w:jc w:val="both"/>
        <w:rPr>
          <w:rFonts w:ascii="Arial" w:hAnsi="Arial" w:cs="Arial"/>
          <w:b/>
          <w:sz w:val="24"/>
          <w:szCs w:val="24"/>
        </w:rPr>
      </w:pPr>
      <w:r>
        <w:t>Establecer las normas de conducta ética, para que oriente las relaciones de trabajo y la interacción social entre los colaboradores de la empresa FOREST GREEN SERVICIOS AMBIENTALES S.A.S. servicios ambientales servicios forestales y agrícolas.</w:t>
      </w:r>
    </w:p>
    <w:p w14:paraId="08027433" w14:textId="5020026D" w:rsidR="00C342EB" w:rsidRPr="00515B02" w:rsidRDefault="008375CC" w:rsidP="00515B02">
      <w:pPr>
        <w:pStyle w:val="Ttulo1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>ALCANCE</w:t>
      </w:r>
    </w:p>
    <w:p w14:paraId="1E2B8BDB" w14:textId="4DBB9EF9" w:rsidR="008375CC" w:rsidRPr="00515B02" w:rsidRDefault="008375CC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El presente manual de convivencia aplica a todos los trabajadores que hagan parte de la empresa FOREST GREEN SERVICIOS AMBIENTALES S.A.S. servicios ambientales servicios forestales y agrícolas  independientemente de su función o forma de contratación.</w:t>
      </w:r>
    </w:p>
    <w:p w14:paraId="46920589" w14:textId="77777777" w:rsidR="008375CC" w:rsidRPr="00515B02" w:rsidRDefault="008375CC" w:rsidP="00515B02">
      <w:pPr>
        <w:pStyle w:val="Ttulo1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>DEFINICIONES</w:t>
      </w:r>
    </w:p>
    <w:p w14:paraId="5EB05D6F" w14:textId="77777777" w:rsidR="008375CC" w:rsidRPr="00515B02" w:rsidRDefault="009366AD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 xml:space="preserve">Norma: principio que se adopta para dirigir la conducta o la correcta realización de una acción o el correcto desarrollo de una actividad. </w:t>
      </w:r>
    </w:p>
    <w:p w14:paraId="2EFD514E" w14:textId="77777777" w:rsidR="00101D7D" w:rsidRPr="00515B02" w:rsidRDefault="009366AD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Compromiso: acuerdo formal al que llegan dos o más partes interesadas.</w:t>
      </w:r>
    </w:p>
    <w:p w14:paraId="4724D8FB" w14:textId="77777777" w:rsidR="00101D7D" w:rsidRPr="00515B02" w:rsidRDefault="00101D7D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Manual: Documento que contiene la descripción de actividades que deben seguirse.</w:t>
      </w:r>
    </w:p>
    <w:p w14:paraId="3FF5F5EA" w14:textId="77777777" w:rsidR="008375CC" w:rsidRPr="00515B02" w:rsidRDefault="008375CC" w:rsidP="00515B0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sz w:val="24"/>
          <w:szCs w:val="24"/>
          <w:lang w:val="es-ES" w:eastAsia="es-ES"/>
        </w:rPr>
      </w:pPr>
      <w:r>
        <w:t>RESPONSABILIDADES</w:t>
      </w:r>
    </w:p>
    <w:p w14:paraId="59E7EB79" w14:textId="77777777" w:rsidR="00C342EB" w:rsidRPr="00515B02" w:rsidRDefault="008375CC" w:rsidP="00515B02">
      <w:pPr>
        <w:rPr>
          <w:rFonts w:ascii="Arial" w:hAnsi="Arial" w:cs="Arial"/>
          <w:b/>
          <w:sz w:val="24"/>
        </w:rPr>
      </w:pPr>
      <w:r>
        <w:t>Responsable del SG-SST: ___________________________</w:t>
      </w:r>
    </w:p>
    <w:p w14:paraId="3292DDCD" w14:textId="77777777" w:rsidR="008375CC" w:rsidRPr="00515B02" w:rsidRDefault="008375CC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Trabajadores: cumplir los deberes y las normas estipuladas en el presente manual, con el fin de evitar y prevenir situaciones de acoso laboral en la empresa.</w:t>
      </w:r>
    </w:p>
    <w:p w14:paraId="4753CDD3" w14:textId="77777777" w:rsidR="008375CC" w:rsidRPr="00515B02" w:rsidRDefault="009366AD" w:rsidP="00515B02">
      <w:pPr>
        <w:jc w:val="both"/>
        <w:rPr>
          <w:rFonts w:ascii="Arial" w:hAnsi="Arial" w:cs="Arial"/>
          <w:sz w:val="24"/>
          <w:szCs w:val="24"/>
          <w:lang w:val="es-ES" w:eastAsia="es-ES"/>
        </w:rPr>
      </w:pPr>
      <w:r>
        <w:t>Gerente: Carlos Andrés Muñoz Parra</w:t>
      </w:r>
    </w:p>
    <w:p w14:paraId="01F2FC77" w14:textId="77777777" w:rsidR="00E417A2" w:rsidRPr="00515B02" w:rsidRDefault="00E417A2" w:rsidP="00515B02">
      <w:pPr>
        <w:pStyle w:val="Ttulo1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t>MANUAL DE CONVIVENCIA LABORAL</w:t>
      </w:r>
    </w:p>
    <w:p w14:paraId="61CC1CCC" w14:textId="77777777" w:rsidR="00CE0250" w:rsidRPr="00515B02" w:rsidRDefault="00E417A2" w:rsidP="00515B02">
      <w:pPr>
        <w:pStyle w:val="NormalWeb"/>
        <w:jc w:val="both"/>
        <w:rPr>
          <w:rFonts w:ascii="Arial" w:hAnsi="Arial" w:cs="Arial"/>
          <w:lang w:val="es-CO"/>
        </w:rPr>
      </w:pPr>
      <w:r>
        <w:t>El presente manual tiene como objetivo desarrollar medidas preventivas y correctivas del acoso laboral en los trabajadores al interior de la empresa, con el fin de promover un ambiente de convivencia laboral saludable, fomentar relaciones sociales positivas y proteger la dignidad e integridad de las personas en el trabajo de acuerdo a lo exigido por la Ley 1010 de 2006, Resolución 652 y 1356 de 2012. El comité de convivencia, se reunirá ordinariamente cada tres meses y sesiona con la mitad más uno. El Comité de convivencia laboral Se reunirá extraordinariamente cuando se presenten casos que necesiten intervención inmediata y pueden ser convocados por cualquier integrantes.</w:t>
      </w:r>
    </w:p>
    <w:p w14:paraId="6E79A775" w14:textId="77777777" w:rsidR="00101D7D" w:rsidRPr="00515B02" w:rsidRDefault="00101D7D" w:rsidP="00515B02">
      <w:pPr>
        <w:pStyle w:val="NormalWeb"/>
        <w:jc w:val="both"/>
        <w:rPr>
          <w:rFonts w:ascii="Arial" w:hAnsi="Arial" w:cs="Arial"/>
          <w:lang w:val="es-CO"/>
        </w:rPr>
      </w:pPr>
      <w:r/>
    </w:p>
    <w:p w14:paraId="4C1A332E" w14:textId="77777777" w:rsidR="00CE0250" w:rsidRPr="00515B02" w:rsidRDefault="00CE0250" w:rsidP="00515B02">
      <w:pPr>
        <w:pStyle w:val="Ttulo1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>MARCO LEGAL</w:t>
      </w:r>
    </w:p>
    <w:p w14:paraId="07B1E1C2" w14:textId="77777777" w:rsidR="00CE0250" w:rsidRPr="00515B02" w:rsidRDefault="00CE0250" w:rsidP="00515B02">
      <w:pPr>
        <w:jc w:val="both"/>
        <w:rPr>
          <w:rFonts w:ascii="Arial" w:hAnsi="Arial" w:cs="Arial"/>
          <w:sz w:val="24"/>
          <w:szCs w:val="24"/>
        </w:rPr>
      </w:pPr>
      <w:r>
        <w:t>Ley 1010 de 2006, prevenir, corregir y sancionar las diversas formas de agresión, maltrato, vejámenes, trato desconsiderado y ofensivo que se ejerce sobre quienes realizan sus actividades económicas en el contexto de una relación laboral privada o pública.</w:t>
      </w:r>
    </w:p>
    <w:p w14:paraId="4E2E74B7" w14:textId="77777777" w:rsidR="00CE0250" w:rsidRPr="00515B02" w:rsidRDefault="00CE0250" w:rsidP="00515B02">
      <w:pPr>
        <w:jc w:val="both"/>
        <w:rPr>
          <w:rFonts w:ascii="Arial" w:hAnsi="Arial" w:cs="Arial"/>
          <w:sz w:val="24"/>
          <w:szCs w:val="24"/>
        </w:rPr>
      </w:pPr>
      <w:r>
        <w:t>Artículo 14 de la Resolución 2646 de 2008, estableció las políticas dirigidas a prevenir el acoso laboral.</w:t>
      </w:r>
    </w:p>
    <w:p w14:paraId="674074E2" w14:textId="77777777" w:rsidR="00CE0250" w:rsidRPr="00515B02" w:rsidRDefault="00CE0250" w:rsidP="00515B02">
      <w:pPr>
        <w:jc w:val="both"/>
        <w:rPr>
          <w:rFonts w:ascii="Arial" w:hAnsi="Arial" w:cs="Arial"/>
          <w:sz w:val="24"/>
          <w:szCs w:val="24"/>
        </w:rPr>
      </w:pPr>
      <w:r>
        <w:t>Resolución 652 de 2012, estableció la conformación y funcionamiento del Comité de Convivencia Laboral en entidades públicas y empresas privadas.</w:t>
      </w:r>
    </w:p>
    <w:p w14:paraId="2ED0EB3A" w14:textId="77777777" w:rsidR="00CE0250" w:rsidRPr="00515B02" w:rsidRDefault="00CE0250" w:rsidP="00515B02">
      <w:pPr>
        <w:jc w:val="both"/>
        <w:rPr>
          <w:rFonts w:ascii="Arial" w:hAnsi="Arial" w:cs="Arial"/>
          <w:sz w:val="24"/>
          <w:szCs w:val="24"/>
        </w:rPr>
      </w:pPr>
      <w:r>
        <w:t xml:space="preserve">Resolución 1356 de 2012, modifica parcialmente la Resolución 652 en cuanto: conformación y tiempo de reunión. </w:t>
      </w:r>
    </w:p>
    <w:p w14:paraId="31011447" w14:textId="77777777" w:rsidR="00CE0250" w:rsidRPr="00515B02" w:rsidRDefault="0081004E" w:rsidP="00515B02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t>POLITICA DE CONVIVENCIA LABORAL</w:t>
      </w:r>
    </w:p>
    <w:p w14:paraId="1C99A669" w14:textId="2624D178" w:rsidR="00211BA1" w:rsidRPr="00515B02" w:rsidRDefault="004D69E7" w:rsidP="00515B02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FOREST GREEN SERVICIOS AMBIENTALES S.A.S. servicios ambientales servicios forestales y agrícolas, con el fin de proporcionar un ambiente de trabajo libre discriminación y conductas inapropiadas  la empresa implementa la presente política de convivencia laboral, como mecanismo de prevención, corrección y control de las conductas de acoso laboral y otros hostigamientos en el marco de las relaciones de trabajo.  </w:t>
      </w:r>
    </w:p>
    <w:p w14:paraId="4D91D466" w14:textId="77777777" w:rsidR="00211BA1" w:rsidRPr="00515B02" w:rsidRDefault="00211BA1" w:rsidP="00515B02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Para el logro de este propósito, la empresa  dispondrá los recursos necesarios para la  ejecución de las actividades de sensibilización sobre acoso laboral y sus consecuencias, capacitación en el conocimiento de los problemas y su solución integral, dirigidos a  los trabajadores. </w:t>
      </w:r>
    </w:p>
    <w:p w14:paraId="6E8E271E" w14:textId="77777777" w:rsidR="00211BA1" w:rsidRPr="00515B02" w:rsidRDefault="00211BA1" w:rsidP="00515B02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Todos los empleados tienen derecho a trabajar en un entorno libre de toda forma de discriminación y conductas que alteren el bienestar de los mismos. Es responsabilidad de los trabajadores  y la alta gerencia, cumplir con los principios de honestidad y trato justo, así como evitar conflictos personales y laborales. </w:t>
      </w:r>
    </w:p>
    <w:p w14:paraId="5ED6656C" w14:textId="32D0BD0D" w:rsidR="00211BA1" w:rsidRPr="00515B02" w:rsidRDefault="00211BA1" w:rsidP="00515B02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El incumplimiento de esta política por parte de los trabajadores de FOREST GREEN SERVICIOS AMBIENTALES S.A.S. servicios ambientales servicios forestales y agrícolas., acarreará las sanciones disciplinarias correspondientes, de acuerdo a la normativa legal vigente y lo estipulado en el Reglamento Interno del Trabajo. </w:t>
      </w:r>
    </w:p>
    <w:p w14:paraId="7ADDBCA4" w14:textId="77777777" w:rsidR="007A0E39" w:rsidRPr="00515B02" w:rsidRDefault="00101D7D" w:rsidP="00547BCA">
      <w:pPr>
        <w:pStyle w:val="Prrafodelista"/>
        <w:numPr>
          <w:ilvl w:val="0"/>
          <w:numId w:val="15"/>
        </w:numPr>
        <w:spacing w:after="39" w:line="360" w:lineRule="auto"/>
        <w:ind w:right="-9"/>
        <w:jc w:val="both"/>
        <w:rPr>
          <w:rFonts w:ascii="Arial" w:hAnsi="Arial" w:cs="Arial"/>
          <w:b/>
          <w:sz w:val="24"/>
          <w:szCs w:val="24"/>
        </w:rPr>
      </w:pPr>
      <w:r>
        <w:t xml:space="preserve"> DEBERES DE CONVIVENCIA LABORAL</w:t>
      </w:r>
    </w:p>
    <w:p w14:paraId="77FE5610" w14:textId="588EA92D" w:rsidR="007A0E39" w:rsidRPr="00515B02" w:rsidRDefault="007A0E39" w:rsidP="00547BCA">
      <w:pPr>
        <w:spacing w:after="42" w:line="360" w:lineRule="auto"/>
        <w:jc w:val="both"/>
        <w:rPr>
          <w:rFonts w:ascii="Arial" w:hAnsi="Arial" w:cs="Arial"/>
          <w:sz w:val="24"/>
          <w:szCs w:val="24"/>
        </w:rPr>
      </w:pPr>
      <w:r>
        <w:t xml:space="preserve">Son deberes de los trabajadores:  </w:t>
      </w:r>
    </w:p>
    <w:p w14:paraId="2D39BB22" w14:textId="77777777" w:rsidR="00547BCA" w:rsidRDefault="007A0E39" w:rsidP="00547BCA">
      <w:pPr>
        <w:pStyle w:val="Prrafodelista"/>
        <w:numPr>
          <w:ilvl w:val="1"/>
          <w:numId w:val="2"/>
        </w:numPr>
        <w:spacing w:after="52" w:line="268" w:lineRule="auto"/>
        <w:ind w:right="-1" w:hanging="94"/>
        <w:jc w:val="both"/>
        <w:rPr>
          <w:rFonts w:ascii="Arial" w:hAnsi="Arial" w:cs="Arial"/>
          <w:sz w:val="24"/>
          <w:szCs w:val="24"/>
        </w:rPr>
      </w:pPr>
      <w:r>
        <w:t>Cumplir con todas las normas internas adoptadas por el trabajador para el buen funcionamiento de la institución.</w:t>
      </w:r>
    </w:p>
    <w:p w14:paraId="38F61F14" w14:textId="77777777" w:rsidR="00547BCA" w:rsidRDefault="007A0E39" w:rsidP="00547BCA">
      <w:pPr>
        <w:pStyle w:val="Prrafodelista"/>
        <w:numPr>
          <w:ilvl w:val="1"/>
          <w:numId w:val="2"/>
        </w:numPr>
        <w:spacing w:after="52" w:line="268" w:lineRule="auto"/>
        <w:ind w:right="-1" w:hanging="94"/>
        <w:jc w:val="both"/>
        <w:rPr>
          <w:rFonts w:ascii="Arial" w:hAnsi="Arial" w:cs="Arial"/>
          <w:sz w:val="24"/>
          <w:szCs w:val="24"/>
        </w:rPr>
      </w:pPr>
      <w:r>
        <w:t>Respetar a los compañeros en todo momento y lugar (incluyendo a todo el personal que labore en la empresa, incluso trabajadores temporales y practicantes).</w:t>
      </w:r>
    </w:p>
    <w:p w14:paraId="48C9C0E9" w14:textId="77777777" w:rsidR="00547BCA" w:rsidRDefault="007A0E39" w:rsidP="00547BCA">
      <w:pPr>
        <w:pStyle w:val="Prrafodelista"/>
        <w:numPr>
          <w:ilvl w:val="1"/>
          <w:numId w:val="2"/>
        </w:numPr>
        <w:spacing w:after="52" w:line="268" w:lineRule="auto"/>
        <w:ind w:right="-1" w:hanging="94"/>
        <w:jc w:val="both"/>
        <w:rPr>
          <w:rFonts w:ascii="Arial" w:hAnsi="Arial" w:cs="Arial"/>
          <w:sz w:val="24"/>
          <w:szCs w:val="24"/>
        </w:rPr>
      </w:pPr>
      <w:r>
        <w:t>Dar trato respetuoso a los demás frente a raza, creencia religiosa o preferencia sexual.</w:t>
      </w:r>
    </w:p>
    <w:p w14:paraId="1E5A1644" w14:textId="77777777" w:rsidR="00547BCA" w:rsidRDefault="007A0E39" w:rsidP="00547BCA">
      <w:pPr>
        <w:pStyle w:val="Prrafodelista"/>
        <w:numPr>
          <w:ilvl w:val="1"/>
          <w:numId w:val="2"/>
        </w:numPr>
        <w:spacing w:after="39" w:line="240" w:lineRule="auto"/>
        <w:ind w:left="851" w:right="-1" w:hanging="11"/>
        <w:jc w:val="both"/>
        <w:rPr>
          <w:rFonts w:ascii="Arial" w:hAnsi="Arial" w:cs="Arial"/>
          <w:sz w:val="24"/>
          <w:szCs w:val="24"/>
        </w:rPr>
      </w:pPr>
      <w:r>
        <w:t>Comunicarse de manera asertiva y tranquila.</w:t>
      </w:r>
    </w:p>
    <w:p w14:paraId="61378EB4" w14:textId="0114E927" w:rsidR="00547BCA" w:rsidRPr="00547BCA" w:rsidRDefault="007A0E39" w:rsidP="00547BCA">
      <w:pPr>
        <w:pStyle w:val="Prrafodelista"/>
        <w:numPr>
          <w:ilvl w:val="1"/>
          <w:numId w:val="2"/>
        </w:numPr>
        <w:spacing w:after="39" w:line="240" w:lineRule="auto"/>
        <w:ind w:left="851" w:right="-1" w:hanging="11"/>
        <w:jc w:val="both"/>
        <w:rPr>
          <w:rFonts w:ascii="Arial" w:hAnsi="Arial" w:cs="Arial"/>
          <w:sz w:val="24"/>
          <w:szCs w:val="24"/>
        </w:rPr>
      </w:pPr>
      <w:r>
        <w:t>Cumplimiento de las obligaciones derivadas de su vinculación.</w:t>
      </w:r>
    </w:p>
    <w:p w14:paraId="794AB865" w14:textId="2B6A804F" w:rsidR="00547BCA" w:rsidRPr="00547BCA" w:rsidRDefault="007A0E39" w:rsidP="00547BCA">
      <w:pPr>
        <w:pStyle w:val="Prrafodelista"/>
        <w:numPr>
          <w:ilvl w:val="1"/>
          <w:numId w:val="2"/>
        </w:numPr>
        <w:spacing w:after="39" w:line="240" w:lineRule="auto"/>
        <w:ind w:left="851" w:right="-1" w:hanging="11"/>
        <w:jc w:val="both"/>
        <w:rPr>
          <w:rFonts w:ascii="Arial" w:hAnsi="Arial" w:cs="Arial"/>
          <w:sz w:val="24"/>
          <w:szCs w:val="24"/>
        </w:rPr>
      </w:pPr>
      <w:r>
        <w:t>Comunicar oportunamente a la institución las observaciones que estime puedan provocar daños o perjuicios en cuanto al acoso laboral se refiere.</w:t>
      </w:r>
    </w:p>
    <w:p w14:paraId="24EBBBF2" w14:textId="4290F546" w:rsidR="007A0E39" w:rsidRPr="00547BCA" w:rsidRDefault="007A0E39" w:rsidP="00547BCA">
      <w:pPr>
        <w:spacing w:after="39" w:line="240" w:lineRule="auto"/>
        <w:ind w:left="720" w:right="-1"/>
        <w:jc w:val="both"/>
        <w:rPr>
          <w:rFonts w:ascii="Arial" w:hAnsi="Arial" w:cs="Arial"/>
          <w:sz w:val="24"/>
          <w:szCs w:val="24"/>
        </w:rPr>
      </w:pPr>
      <w:r>
        <w:t xml:space="preserve"> </w:t>
      </w:r>
    </w:p>
    <w:p w14:paraId="0295ECB0" w14:textId="77777777" w:rsidR="007A0E39" w:rsidRPr="00515B02" w:rsidRDefault="007A0E39" w:rsidP="00547BCA">
      <w:pPr>
        <w:pStyle w:val="Prrafodelista"/>
        <w:numPr>
          <w:ilvl w:val="0"/>
          <w:numId w:val="15"/>
        </w:numPr>
        <w:spacing w:after="41" w:line="360" w:lineRule="auto"/>
        <w:ind w:right="-9"/>
        <w:jc w:val="both"/>
        <w:rPr>
          <w:rFonts w:ascii="Arial" w:hAnsi="Arial" w:cs="Arial"/>
          <w:sz w:val="24"/>
          <w:szCs w:val="24"/>
        </w:rPr>
      </w:pPr>
      <w:r>
        <w:t>DERECHOS DE CONVIVENCIA LABORAL</w:t>
      </w:r>
    </w:p>
    <w:p w14:paraId="10550436" w14:textId="10F19BDB" w:rsidR="007A0E39" w:rsidRPr="00547BCA" w:rsidRDefault="007A0E39" w:rsidP="00547BCA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t xml:space="preserve">Derecho a ser respetado.  </w:t>
      </w:r>
    </w:p>
    <w:p w14:paraId="288F4397" w14:textId="35C2E300" w:rsidR="007A0E39" w:rsidRPr="00547BCA" w:rsidRDefault="007A0E39" w:rsidP="00547BCA">
      <w:pPr>
        <w:pStyle w:val="Prrafodelista"/>
        <w:numPr>
          <w:ilvl w:val="0"/>
          <w:numId w:val="16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recibir un trato digno frente a creencias religiosas o identidad sexual.  </w:t>
      </w:r>
    </w:p>
    <w:p w14:paraId="1B20C5A2" w14:textId="7AF957E8" w:rsidR="007A0E39" w:rsidRPr="00547BCA" w:rsidRDefault="007A0E39" w:rsidP="00547BCA">
      <w:pPr>
        <w:pStyle w:val="Prrafodelista"/>
        <w:numPr>
          <w:ilvl w:val="0"/>
          <w:numId w:val="16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manifestar su opinión o emociones. </w:t>
      </w:r>
    </w:p>
    <w:p w14:paraId="534AA028" w14:textId="015063EE" w:rsidR="007A0E39" w:rsidRPr="00547BCA" w:rsidRDefault="007A0E39" w:rsidP="00547BCA">
      <w:pPr>
        <w:pStyle w:val="Prrafodelista"/>
        <w:numPr>
          <w:ilvl w:val="0"/>
          <w:numId w:val="16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ser escuchado cuando expone un argumento o punto de vista.  </w:t>
      </w:r>
    </w:p>
    <w:p w14:paraId="70EF033B" w14:textId="48870F2C" w:rsidR="007A0E39" w:rsidRPr="00547BCA" w:rsidRDefault="007A0E39" w:rsidP="00547BCA">
      <w:pPr>
        <w:pStyle w:val="Prrafodelista"/>
        <w:numPr>
          <w:ilvl w:val="0"/>
          <w:numId w:val="16"/>
        </w:numPr>
        <w:spacing w:after="52" w:line="268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realizar las labores que se encuentren dentro del manual de sus funciones.  </w:t>
      </w:r>
    </w:p>
    <w:p w14:paraId="1C5BF36F" w14:textId="03FE88CF" w:rsidR="007A0E39" w:rsidRDefault="007A0E39" w:rsidP="00547BCA">
      <w:pPr>
        <w:pStyle w:val="Prrafodelista"/>
        <w:numPr>
          <w:ilvl w:val="0"/>
          <w:numId w:val="16"/>
        </w:numPr>
        <w:spacing w:after="39" w:line="269" w:lineRule="auto"/>
        <w:ind w:right="-1"/>
        <w:jc w:val="both"/>
        <w:rPr>
          <w:rFonts w:ascii="Arial" w:hAnsi="Arial" w:cs="Arial"/>
          <w:sz w:val="24"/>
          <w:szCs w:val="24"/>
        </w:rPr>
      </w:pPr>
      <w:r>
        <w:t xml:space="preserve">Derecho a ser escuchado por el comité de convivencia cuando identifique conductas que atenten contra la convivencia laboral de la empresa. (Incluyendo maltrato laboral o conductas de acoso).  </w:t>
      </w:r>
    </w:p>
    <w:p w14:paraId="3AE129E5" w14:textId="77777777" w:rsidR="00547BCA" w:rsidRPr="00547BCA" w:rsidRDefault="00547BCA" w:rsidP="00547BCA">
      <w:pPr>
        <w:spacing w:after="39" w:line="269" w:lineRule="auto"/>
        <w:ind w:right="-1"/>
        <w:jc w:val="both"/>
        <w:rPr>
          <w:rFonts w:ascii="Arial" w:hAnsi="Arial" w:cs="Arial"/>
          <w:sz w:val="24"/>
          <w:szCs w:val="24"/>
        </w:rPr>
      </w:pPr>
      <w:r/>
    </w:p>
    <w:p w14:paraId="57B32749" w14:textId="1D1B498B" w:rsidR="00920252" w:rsidRPr="00515B02" w:rsidRDefault="00920252" w:rsidP="00547BCA">
      <w:pPr>
        <w:spacing w:after="39" w:line="240" w:lineRule="auto"/>
        <w:jc w:val="both"/>
        <w:rPr>
          <w:rFonts w:ascii="Arial" w:hAnsi="Arial" w:cs="Arial"/>
          <w:sz w:val="24"/>
          <w:szCs w:val="24"/>
        </w:rPr>
      </w:pPr>
      <w:r>
        <w:t>“SE RESPETARÁ LA CONFIDENCIALIDAD DE QUIENES DENUNCIEN</w:t>
      </w:r>
    </w:p>
    <w:p w14:paraId="0EF712F5" w14:textId="77777777" w:rsidR="00101D7D" w:rsidRPr="00515B02" w:rsidRDefault="00920252" w:rsidP="00515B02">
      <w:pPr>
        <w:spacing w:after="0" w:line="246" w:lineRule="auto"/>
        <w:ind w:right="-9"/>
        <w:jc w:val="both"/>
        <w:rPr>
          <w:rFonts w:ascii="Arial" w:eastAsia="Times New Roman" w:hAnsi="Arial" w:cs="Arial"/>
          <w:b/>
          <w:sz w:val="24"/>
          <w:szCs w:val="24"/>
        </w:rPr>
      </w:pPr>
      <w:r>
        <w:t>CONDUCTAS NO CONVIVIENTES”</w:t>
      </w:r>
    </w:p>
    <w:p w14:paraId="379F0903" w14:textId="77777777" w:rsidR="00F67A63" w:rsidRPr="00515B02" w:rsidRDefault="00F67A63" w:rsidP="00515B02">
      <w:pPr>
        <w:spacing w:after="0" w:line="246" w:lineRule="auto"/>
        <w:ind w:right="-9"/>
        <w:jc w:val="both"/>
        <w:rPr>
          <w:rFonts w:ascii="Arial" w:eastAsia="Times New Roman" w:hAnsi="Arial" w:cs="Arial"/>
          <w:b/>
          <w:sz w:val="24"/>
          <w:szCs w:val="24"/>
        </w:rPr>
      </w:pPr>
      <w:r/>
    </w:p>
    <w:p w14:paraId="0865D2C9" w14:textId="77777777" w:rsidR="00920252" w:rsidRPr="00515B02" w:rsidRDefault="00920252" w:rsidP="00515B02">
      <w:pPr>
        <w:pStyle w:val="Prrafodelista"/>
        <w:numPr>
          <w:ilvl w:val="0"/>
          <w:numId w:val="15"/>
        </w:numPr>
        <w:spacing w:after="279"/>
        <w:jc w:val="both"/>
        <w:rPr>
          <w:rFonts w:ascii="Arial" w:hAnsi="Arial" w:cs="Arial"/>
          <w:sz w:val="24"/>
          <w:szCs w:val="24"/>
        </w:rPr>
      </w:pPr>
      <w:r>
        <w:t xml:space="preserve">PREVENCIÓN DEL ACOSO LABORAL </w:t>
      </w:r>
    </w:p>
    <w:p w14:paraId="45541CCC" w14:textId="77777777" w:rsidR="00920252" w:rsidRPr="00515B02" w:rsidRDefault="00920252" w:rsidP="00515B02">
      <w:pPr>
        <w:spacing w:after="252" w:line="298" w:lineRule="auto"/>
        <w:jc w:val="both"/>
        <w:rPr>
          <w:rFonts w:ascii="Arial" w:hAnsi="Arial" w:cs="Arial"/>
          <w:sz w:val="24"/>
          <w:szCs w:val="24"/>
        </w:rPr>
      </w:pPr>
      <w:r>
        <w:t xml:space="preserve">Según EL ARTÍCULO 2 de la LEY 1010 DE 2006, DEFINICIÓN Y MODALIDADES DE ACOSO LABORAL: “Para efectos de la presente ley se entenderá por acoso laboral toda conducta persistente y demostrable, ejercida sobre un empleado, trabajador por parte de un empleador, un jefe o superior jerárquico inmediato o mediato, un compañero de trabajo o un subalterno, encaminada a infundir miedo, intimidación, terror y angustia, a causar perjuicio laboral, generar desmotivación en el trabajo, o inducir la renuncia del mismo”. </w:t>
      </w:r>
    </w:p>
    <w:p w14:paraId="46E1854B" w14:textId="77777777" w:rsidR="00920252" w:rsidRPr="00515B02" w:rsidRDefault="00101D7D" w:rsidP="00515B02">
      <w:pPr>
        <w:jc w:val="both"/>
        <w:rPr>
          <w:rFonts w:ascii="Arial" w:hAnsi="Arial" w:cs="Arial"/>
          <w:b/>
          <w:sz w:val="24"/>
          <w:szCs w:val="24"/>
        </w:rPr>
      </w:pPr>
      <w:r>
        <w:t>10.1 COMPROMISOS ÉTICOS  PARA LA PREVENCIÓN DEL ACOSO LABORAL</w:t>
      </w:r>
    </w:p>
    <w:p w14:paraId="54C35726" w14:textId="77777777" w:rsidR="00920252" w:rsidRPr="00515B02" w:rsidRDefault="00920252" w:rsidP="00515B02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/>
    </w:p>
    <w:p w14:paraId="64F342E4" w14:textId="77777777" w:rsidR="007A0E39" w:rsidRPr="00515B02" w:rsidRDefault="00101D7D" w:rsidP="00B75673">
      <w:pPr>
        <w:spacing w:after="104" w:line="360" w:lineRule="auto"/>
        <w:ind w:left="-5" w:right="-15"/>
        <w:jc w:val="both"/>
        <w:rPr>
          <w:rFonts w:ascii="Arial" w:hAnsi="Arial" w:cs="Arial"/>
          <w:sz w:val="24"/>
          <w:szCs w:val="24"/>
        </w:rPr>
      </w:pPr>
      <w:r>
        <w:t xml:space="preserve">10.1.1 LA EMPRESA CON LOS EMPLEADOS </w:t>
      </w:r>
    </w:p>
    <w:p w14:paraId="635A08DB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Promover el trabajo en condiciones justas y dignas para los trabajadores </w:t>
      </w:r>
    </w:p>
    <w:p w14:paraId="1012A635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Velar por la protección de la intimidad, honra, salud mental y libertad de las personas en el trabajo. </w:t>
      </w:r>
    </w:p>
    <w:p w14:paraId="367F0144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Promover un ambiente laboral positivo y armónico para todos </w:t>
      </w:r>
    </w:p>
    <w:p w14:paraId="41606884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Tratar sin discriminación (de raza, religión, preferencia sexual o nacionalidad) a los trabajadores de la empresa </w:t>
      </w:r>
    </w:p>
    <w:p w14:paraId="2A966F7D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y promover las buenas relaciones entre todos, no fomentar envidias, rencillas ni críticas destructivas. </w:t>
      </w:r>
    </w:p>
    <w:p w14:paraId="683FD896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Brindar capacitaciones para el desarrollo personal y profesional </w:t>
      </w:r>
    </w:p>
    <w:p w14:paraId="7464EBF3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Mantener actualizado al personal en cuanto a la Legislación colombiana </w:t>
      </w:r>
    </w:p>
    <w:p w14:paraId="5EBCB3F9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Brindar al empleado suministros y herramientas necesarias para realizar la labor a desempeñar  </w:t>
      </w:r>
    </w:p>
    <w:p w14:paraId="08514A7A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Pagar oportunamente el salario, las prestaciones sociales y auxilios según lo expuesto en la ley </w:t>
      </w:r>
    </w:p>
    <w:p w14:paraId="31A2D6D4" w14:textId="77777777" w:rsidR="007A0E39" w:rsidRPr="00515B02" w:rsidRDefault="007A0E39" w:rsidP="00B75673">
      <w:pPr>
        <w:numPr>
          <w:ilvl w:val="0"/>
          <w:numId w:val="1"/>
        </w:numPr>
        <w:spacing w:after="94" w:line="48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Realizar actividades de Bienestar laboral </w:t>
      </w:r>
    </w:p>
    <w:p w14:paraId="380DCDBA" w14:textId="77777777" w:rsidR="007A0E39" w:rsidRPr="00515B02" w:rsidRDefault="00101D7D" w:rsidP="00B75673">
      <w:pPr>
        <w:spacing w:after="104" w:line="360" w:lineRule="auto"/>
        <w:ind w:left="-5" w:right="-15"/>
        <w:jc w:val="both"/>
        <w:rPr>
          <w:rFonts w:ascii="Arial" w:hAnsi="Arial" w:cs="Arial"/>
          <w:sz w:val="24"/>
          <w:szCs w:val="24"/>
        </w:rPr>
      </w:pPr>
      <w:r>
        <w:t xml:space="preserve">10.1.2 LOS EMPLEADOS CON LA EMPRESA </w:t>
      </w:r>
    </w:p>
    <w:p w14:paraId="049A3902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Ser prudente en el lenguaje y en la manera de comportarse durante el ejercicio de las funciones </w:t>
      </w:r>
    </w:p>
    <w:p w14:paraId="2B89AC70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Mantener una adecuada presentación personal durante la jornada laboral, sencillez y pulcritud  </w:t>
      </w:r>
    </w:p>
    <w:p w14:paraId="5BA90CB1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Ser puntuales al asistir a los compromisos relacionados con el  cargo y en los horarios establecidos </w:t>
      </w:r>
    </w:p>
    <w:p w14:paraId="7F58D17E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el reglamento interno de trabajo </w:t>
      </w:r>
    </w:p>
    <w:p w14:paraId="0D69BDE5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Realizar las actividades con responsabilidad y bajo los valores corporativos de la empresa. </w:t>
      </w:r>
    </w:p>
    <w:p w14:paraId="2CA6BC0E" w14:textId="77777777" w:rsidR="007A0E39" w:rsidRPr="00515B02" w:rsidRDefault="007A0E39" w:rsidP="00515B02">
      <w:pPr>
        <w:numPr>
          <w:ilvl w:val="0"/>
          <w:numId w:val="1"/>
        </w:numPr>
        <w:spacing w:after="0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Respetar, reservar y guardar la información confidencial a los que tenga acceso.  </w:t>
      </w:r>
    </w:p>
    <w:p w14:paraId="138931F7" w14:textId="77777777" w:rsidR="007A0E39" w:rsidRPr="00515B02" w:rsidRDefault="007A0E39" w:rsidP="00515B02">
      <w:pPr>
        <w:numPr>
          <w:ilvl w:val="0"/>
          <w:numId w:val="1"/>
        </w:numPr>
        <w:spacing w:after="94" w:line="298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Tener presente que se deben utilizar las oficinas, sistemas de información, elementos de trabajo y uso de internet, únicamente para el desempeño de la funciones </w:t>
      </w:r>
    </w:p>
    <w:p w14:paraId="114E9225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NO divulgar información privada de la empresa a entes externos o a empleados cuyo cargo no requiera del conocimiento de la misma </w:t>
      </w:r>
    </w:p>
    <w:p w14:paraId="0E495EE0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Responder oportunamente y debidamente las llamadas telefónicas o mensajes electrónicos </w:t>
      </w:r>
    </w:p>
    <w:p w14:paraId="2FC96B27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Salvaguardar la información que sea recolectada y dar trámite oportuno a las quejas relacionadas con el acoso laboral </w:t>
      </w:r>
    </w:p>
    <w:p w14:paraId="5D207E59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Utilizar correctamente los usuarios y contraseñas y mantener confidencialidad de las mismas </w:t>
      </w:r>
    </w:p>
    <w:p w14:paraId="429C0B9A" w14:textId="77777777" w:rsidR="007A0E39" w:rsidRPr="00515B02" w:rsidRDefault="007A0E39" w:rsidP="00B75673">
      <w:pPr>
        <w:numPr>
          <w:ilvl w:val="0"/>
          <w:numId w:val="1"/>
        </w:numPr>
        <w:spacing w:after="94" w:line="48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Ser dinámicos y participativos en las actividades realizadas por la empresa </w:t>
      </w:r>
    </w:p>
    <w:p w14:paraId="21110487" w14:textId="77777777" w:rsidR="007A0E39" w:rsidRPr="00515B02" w:rsidRDefault="00101D7D" w:rsidP="00B75673">
      <w:pPr>
        <w:spacing w:after="104" w:line="360" w:lineRule="auto"/>
        <w:ind w:left="-5" w:right="-15"/>
        <w:jc w:val="both"/>
        <w:rPr>
          <w:rFonts w:ascii="Arial" w:hAnsi="Arial" w:cs="Arial"/>
          <w:sz w:val="24"/>
          <w:szCs w:val="24"/>
        </w:rPr>
      </w:pPr>
      <w:r>
        <w:t xml:space="preserve">10.1.3 LOS EMPLEADOS CON LOS COMPAÑEROS DE TRABAJO </w:t>
      </w:r>
    </w:p>
    <w:p w14:paraId="24E77807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Escuchar y respetar las ideas y opiniones de los demás, permitiendo una interacción equitativa y justa para todos </w:t>
      </w:r>
    </w:p>
    <w:p w14:paraId="5EF4605F" w14:textId="77777777" w:rsidR="007A0E39" w:rsidRPr="00515B02" w:rsidRDefault="007A0E39" w:rsidP="00515B02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Propender por el cumplimiento de normas como medio para una convivencia productiva </w:t>
      </w:r>
    </w:p>
    <w:p w14:paraId="60220B11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a los demás como individuos y valorar su conocimiento y potencial como miembros y compañeros de trabajo  </w:t>
      </w:r>
    </w:p>
    <w:p w14:paraId="150F7893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Brindar un trato gentil, respetuoso y amable con los compañeros de trabajo </w:t>
      </w:r>
    </w:p>
    <w:p w14:paraId="0D915A60" w14:textId="77777777" w:rsidR="007A0E39" w:rsidRPr="00515B02" w:rsidRDefault="007A0E39" w:rsidP="00515B02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No divulgar información privada y personal de los compañeros de trabajo </w:t>
      </w:r>
    </w:p>
    <w:p w14:paraId="1C44C67B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la intimidad y la privacidad, y no utilizar las claves de ingreso de otros compañeros al sistema de la empresa </w:t>
      </w:r>
    </w:p>
    <w:p w14:paraId="157F199A" w14:textId="77777777" w:rsidR="007A0E39" w:rsidRPr="00515B02" w:rsidRDefault="007A0E39" w:rsidP="00515B02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Evitar lanzar juicios y generar comentarios que pueden afectar el equipo de trabajo  </w:t>
      </w:r>
    </w:p>
    <w:p w14:paraId="4805F645" w14:textId="77777777" w:rsidR="007A0E39" w:rsidRPr="00515B02" w:rsidRDefault="007A0E39" w:rsidP="00515B02">
      <w:pPr>
        <w:numPr>
          <w:ilvl w:val="0"/>
          <w:numId w:val="1"/>
        </w:numPr>
        <w:spacing w:after="94" w:line="298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Ser solidarios ante situaciones que no tengan que ver con nuestras funciones específicas pero que estamos en la capacidad de brindar apoyo para que el compañero supere la situación. </w:t>
      </w:r>
    </w:p>
    <w:p w14:paraId="27C5A04A" w14:textId="77777777" w:rsidR="00680EB3" w:rsidRPr="00515B02" w:rsidRDefault="007A0E39" w:rsidP="00515B02">
      <w:pPr>
        <w:numPr>
          <w:ilvl w:val="0"/>
          <w:numId w:val="1"/>
        </w:numPr>
        <w:spacing w:after="252" w:line="297" w:lineRule="auto"/>
        <w:ind w:hanging="360"/>
        <w:jc w:val="both"/>
        <w:rPr>
          <w:rFonts w:ascii="Arial" w:hAnsi="Arial" w:cs="Arial"/>
          <w:sz w:val="24"/>
          <w:szCs w:val="24"/>
        </w:rPr>
      </w:pPr>
      <w:r>
        <w:t xml:space="preserve">Respetar y valorar el tiempo de los demás, evitando interrumpir innecesariamente las labores de todos </w:t>
      </w:r>
    </w:p>
    <w:p w14:paraId="63A30DF3" w14:textId="77777777" w:rsidR="00920252" w:rsidRPr="00515B02" w:rsidRDefault="00920252" w:rsidP="00B75673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 xml:space="preserve">Conscientes de la importancia de establecer mecanismos de prevención de las  conductas de acoso laboral la empresa, establecerá actividades tendientes a generar una conciencia colectiva de sana convivencia, que promueva el  trabajo en condiciones dignas y justas; la armonía entre quienes comparten vida  laboral empresarial y el buen ambiente en la empresa y proteja la intimidad, la honra,  la salud mental y la libertad de las personas en el trabajo.  </w:t>
      </w:r>
    </w:p>
    <w:p w14:paraId="27E07FB7" w14:textId="5A9D2794" w:rsidR="00920252" w:rsidRPr="00515B02" w:rsidRDefault="00920252" w:rsidP="00B75673">
      <w:pPr>
        <w:spacing w:after="37" w:line="360" w:lineRule="auto"/>
        <w:ind w:left="3"/>
        <w:jc w:val="both"/>
        <w:rPr>
          <w:rFonts w:ascii="Arial" w:hAnsi="Arial" w:cs="Arial"/>
          <w:b/>
          <w:sz w:val="24"/>
          <w:szCs w:val="24"/>
        </w:rPr>
      </w:pPr>
      <w:r>
        <w:t xml:space="preserve">ACTIVIDADES A REALIZAR </w:t>
      </w:r>
    </w:p>
    <w:p w14:paraId="3D49DCE3" w14:textId="77777777" w:rsidR="00920252" w:rsidRPr="00515B02" w:rsidRDefault="00920252" w:rsidP="00515B02">
      <w:pPr>
        <w:numPr>
          <w:ilvl w:val="0"/>
          <w:numId w:val="5"/>
        </w:numPr>
        <w:spacing w:after="254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 xml:space="preserve">Construcción del manual de convivencia laboral.  </w:t>
      </w:r>
    </w:p>
    <w:p w14:paraId="55ABB2DA" w14:textId="77777777" w:rsidR="00920252" w:rsidRPr="00515B02" w:rsidRDefault="00920252" w:rsidP="00515B02">
      <w:pPr>
        <w:numPr>
          <w:ilvl w:val="0"/>
          <w:numId w:val="5"/>
        </w:numPr>
        <w:spacing w:after="256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 xml:space="preserve">Formulación de la Política de Prevención del Acoso Laboral. </w:t>
      </w:r>
    </w:p>
    <w:p w14:paraId="36F92C7D" w14:textId="77777777" w:rsidR="00920252" w:rsidRPr="00515B02" w:rsidRDefault="00920252" w:rsidP="00515B02">
      <w:pPr>
        <w:numPr>
          <w:ilvl w:val="0"/>
          <w:numId w:val="5"/>
        </w:numPr>
        <w:spacing w:after="254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>Tramitar y hacer seguimiento a los casos de acoso laboral</w:t>
      </w:r>
    </w:p>
    <w:p w14:paraId="102C8257" w14:textId="77777777" w:rsidR="00920252" w:rsidRPr="00515B02" w:rsidRDefault="00920252" w:rsidP="00515B02">
      <w:pPr>
        <w:numPr>
          <w:ilvl w:val="0"/>
          <w:numId w:val="5"/>
        </w:numPr>
        <w:spacing w:after="252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 xml:space="preserve">Sensibilización y capacitación sobre acoso laboral para el personal.  </w:t>
      </w:r>
    </w:p>
    <w:p w14:paraId="16910FA9" w14:textId="77777777" w:rsidR="00920252" w:rsidRPr="00515B02" w:rsidRDefault="00920252" w:rsidP="00515B02">
      <w:pPr>
        <w:numPr>
          <w:ilvl w:val="0"/>
          <w:numId w:val="5"/>
        </w:numPr>
        <w:spacing w:after="237" w:line="270" w:lineRule="auto"/>
        <w:ind w:right="-2" w:hanging="360"/>
        <w:jc w:val="both"/>
        <w:rPr>
          <w:rFonts w:ascii="Arial" w:hAnsi="Arial" w:cs="Arial"/>
          <w:sz w:val="24"/>
          <w:szCs w:val="24"/>
        </w:rPr>
      </w:pPr>
      <w:r>
        <w:t xml:space="preserve">Capacitación en temas que fortalezcan la relación laboral, tales como el  manejo de conflictos, comunicación efectiva y relaciones interpersonales.  </w:t>
      </w:r>
    </w:p>
    <w:p w14:paraId="1FF3B980" w14:textId="018026C3" w:rsidR="00920252" w:rsidRPr="00515B02" w:rsidRDefault="00920252" w:rsidP="00B75673">
      <w:pPr>
        <w:spacing w:after="35" w:line="360" w:lineRule="auto"/>
        <w:ind w:left="3"/>
        <w:jc w:val="both"/>
        <w:rPr>
          <w:rFonts w:ascii="Arial" w:hAnsi="Arial" w:cs="Arial"/>
          <w:b/>
          <w:sz w:val="24"/>
          <w:szCs w:val="24"/>
        </w:rPr>
      </w:pPr>
      <w:r>
        <w:t xml:space="preserve">DISPOSICIONES FINALES </w:t>
      </w:r>
    </w:p>
    <w:p w14:paraId="3F4FD8C2" w14:textId="77777777" w:rsidR="00920252" w:rsidRPr="00515B02" w:rsidRDefault="00101D7D" w:rsidP="00B75673">
      <w:pPr>
        <w:pStyle w:val="Ttulo2"/>
        <w:spacing w:line="48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>
        <w:t xml:space="preserve">12.1 CUMPLIMIENTO DEL MANUAL DE CONVIVENCIA LABORAL </w:t>
      </w:r>
    </w:p>
    <w:p w14:paraId="03A97BE9" w14:textId="715EE738" w:rsidR="00920252" w:rsidRDefault="00920252" w:rsidP="00A9554C">
      <w:pPr>
        <w:spacing w:after="37" w:line="240" w:lineRule="auto"/>
        <w:ind w:left="3"/>
        <w:jc w:val="both"/>
        <w:rPr>
          <w:rFonts w:ascii="Arial" w:hAnsi="Arial" w:cs="Arial"/>
          <w:sz w:val="24"/>
          <w:szCs w:val="24"/>
        </w:rPr>
      </w:pPr>
      <w:r>
        <w:t xml:space="preserve">Todos los trabajadores de FOREST GREEN SERVICIOS AMBIENTALES S.A.S. servicios ambientales servicios forestales y agrícolas., aceptarán las pautas de conductas  contenidas en este Manual de Convivencia Laboral y su  cumplimiento  es condición del vínculo laboral con la empresa. </w:t>
      </w:r>
    </w:p>
    <w:p w14:paraId="30F775A5" w14:textId="77777777" w:rsidR="00B75673" w:rsidRPr="00515B02" w:rsidRDefault="00B75673" w:rsidP="00B75673">
      <w:pPr>
        <w:spacing w:after="37" w:line="240" w:lineRule="auto"/>
        <w:ind w:left="3"/>
        <w:jc w:val="both"/>
        <w:rPr>
          <w:rFonts w:ascii="Arial" w:hAnsi="Arial" w:cs="Arial"/>
          <w:sz w:val="24"/>
          <w:szCs w:val="24"/>
        </w:rPr>
      </w:pPr>
      <w:r/>
    </w:p>
    <w:p w14:paraId="51E06DDD" w14:textId="62615329" w:rsidR="00920252" w:rsidRPr="00515B02" w:rsidRDefault="00920252" w:rsidP="00B75673">
      <w:pPr>
        <w:tabs>
          <w:tab w:val="left" w:pos="8789"/>
        </w:tabs>
        <w:ind w:left="13" w:right="49"/>
        <w:jc w:val="both"/>
        <w:rPr>
          <w:rFonts w:ascii="Arial" w:hAnsi="Arial" w:cs="Arial"/>
          <w:sz w:val="24"/>
          <w:szCs w:val="24"/>
        </w:rPr>
      </w:pPr>
      <w:r>
        <w:t>La aplicación de este Manual será responsabilidad personal e indelegable de todos, quienes una vez informados acerca de su implementación, no podrán justificar su violación por desconocimiento o por instrucciones recibidas de cualquier nivel jerárquico.</w:t>
      </w:r>
    </w:p>
    <w:p w14:paraId="1BCFF874" w14:textId="77777777" w:rsidR="00920252" w:rsidRPr="00515B02" w:rsidRDefault="00920252" w:rsidP="00515B02">
      <w:pPr>
        <w:ind w:left="13"/>
        <w:jc w:val="both"/>
        <w:rPr>
          <w:rFonts w:ascii="Arial" w:hAnsi="Arial" w:cs="Arial"/>
          <w:sz w:val="24"/>
          <w:szCs w:val="24"/>
        </w:rPr>
      </w:pPr>
      <w:r>
        <w:t xml:space="preserve">Los niveles jerárquicos con personal a cargo, no deberán aprobar o tolerar incumplimiento a este Manual de Convivencia Laboral. </w:t>
      </w:r>
    </w:p>
    <w:p w14:paraId="55834D35" w14:textId="72CAE710" w:rsidR="00920252" w:rsidRPr="00515B02" w:rsidRDefault="00920252" w:rsidP="00B75673">
      <w:pPr>
        <w:ind w:left="13" w:right="49"/>
        <w:jc w:val="both"/>
        <w:rPr>
          <w:rFonts w:ascii="Arial" w:hAnsi="Arial" w:cs="Arial"/>
          <w:sz w:val="24"/>
          <w:szCs w:val="24"/>
        </w:rPr>
      </w:pPr>
      <w:r>
        <w:t>Cualquier comportamiento que viole o atente contra la integridad de las personas implicadas en el presente manual, debe ser reportado y consultado ante el Comité de Convivencia Laboral.</w:t>
      </w:r>
    </w:p>
    <w:p w14:paraId="67C5C9AF" w14:textId="77777777" w:rsidR="00920252" w:rsidRPr="00515B02" w:rsidRDefault="00101D7D" w:rsidP="00B75673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>
        <w:t xml:space="preserve">12.2 REGIMEN SANCIONATORIO </w:t>
      </w:r>
    </w:p>
    <w:p w14:paraId="3A692BCF" w14:textId="5383C76E" w:rsidR="00920252" w:rsidRPr="00515B02" w:rsidRDefault="00101D7D" w:rsidP="00B75673">
      <w:pPr>
        <w:spacing w:after="44" w:line="270" w:lineRule="auto"/>
        <w:ind w:right="49"/>
        <w:jc w:val="both"/>
        <w:rPr>
          <w:rFonts w:ascii="Arial" w:hAnsi="Arial" w:cs="Arial"/>
          <w:sz w:val="24"/>
          <w:szCs w:val="24"/>
        </w:rPr>
      </w:pPr>
      <w:r>
        <w:t xml:space="preserve">12.2.1 Al primer incumplimiento de una norma, cualquier Miembro del Comité de Convivencia Laboral reconvendrá en forma verbal a quien haya incumplido y de igual forma motivara al trabajador para que corrija su conducta. </w:t>
      </w:r>
    </w:p>
    <w:p w14:paraId="6FC282C2" w14:textId="77777777" w:rsidR="00920252" w:rsidRPr="00515B02" w:rsidRDefault="00101D7D" w:rsidP="004D69E7">
      <w:pPr>
        <w:spacing w:after="44" w:line="270" w:lineRule="auto"/>
        <w:ind w:right="-93"/>
        <w:jc w:val="both"/>
        <w:rPr>
          <w:rFonts w:ascii="Arial" w:hAnsi="Arial" w:cs="Arial"/>
          <w:sz w:val="24"/>
          <w:szCs w:val="24"/>
        </w:rPr>
      </w:pPr>
      <w:r>
        <w:t xml:space="preserve">12.2.2 El trabajador que reincida con el incumplimiento de la norma, el comité  le invitará a formular recomendaciones constructivas a la norma infringida, las cuales deberá el trabajador darlas a conocer a los demás trabajadores de la empresa y en especial a las personas afectadas por él y firmará ante el Comité de Convivencia Laboral un compromiso de mejora, al cual se hará seguimiento. </w:t>
      </w:r>
    </w:p>
    <w:p w14:paraId="141F2F29" w14:textId="01869D5B" w:rsidR="00920252" w:rsidRPr="00515B02" w:rsidRDefault="00920252" w:rsidP="004D69E7">
      <w:pPr>
        <w:spacing w:after="37" w:line="240" w:lineRule="auto"/>
        <w:ind w:left="3" w:right="-93"/>
        <w:jc w:val="both"/>
        <w:rPr>
          <w:rFonts w:ascii="Arial" w:hAnsi="Arial" w:cs="Arial"/>
          <w:sz w:val="24"/>
          <w:szCs w:val="24"/>
        </w:rPr>
      </w:pPr>
      <w:r/>
    </w:p>
    <w:p w14:paraId="0B60F3EA" w14:textId="77777777" w:rsidR="00920252" w:rsidRPr="00515B02" w:rsidRDefault="00101D7D" w:rsidP="004D69E7">
      <w:pPr>
        <w:spacing w:after="44" w:line="270" w:lineRule="auto"/>
        <w:ind w:right="-93"/>
        <w:jc w:val="both"/>
        <w:rPr>
          <w:rFonts w:ascii="Arial" w:hAnsi="Arial" w:cs="Arial"/>
          <w:sz w:val="24"/>
          <w:szCs w:val="24"/>
        </w:rPr>
      </w:pPr>
      <w:r>
        <w:t xml:space="preserve">12.2.3 A partir del tercer incumplimiento, el trabajador deberá producir y dictar talleres grupales de relaciones humanas, que permitan mejorar problemas comunes, crear, mantener y mejorar las condiciones que favorezcan las relaciones personales y laborales. </w:t>
      </w:r>
    </w:p>
    <w:p w14:paraId="217A1E71" w14:textId="77777777" w:rsidR="00920252" w:rsidRPr="00515B02" w:rsidRDefault="00920252" w:rsidP="004D69E7">
      <w:pPr>
        <w:spacing w:after="38" w:line="240" w:lineRule="auto"/>
        <w:ind w:left="3" w:right="-93"/>
        <w:jc w:val="both"/>
        <w:rPr>
          <w:rFonts w:ascii="Arial" w:hAnsi="Arial" w:cs="Arial"/>
          <w:sz w:val="24"/>
          <w:szCs w:val="24"/>
        </w:rPr>
      </w:pPr>
      <w:r>
        <w:t xml:space="preserve"> </w:t>
      </w:r>
    </w:p>
    <w:p w14:paraId="64EEA4FF" w14:textId="77777777" w:rsidR="00920252" w:rsidRPr="00515B02" w:rsidRDefault="00101D7D" w:rsidP="004D69E7">
      <w:pPr>
        <w:spacing w:after="44" w:line="270" w:lineRule="auto"/>
        <w:ind w:right="-93"/>
        <w:jc w:val="both"/>
        <w:rPr>
          <w:rFonts w:ascii="Arial" w:hAnsi="Arial" w:cs="Arial"/>
          <w:sz w:val="24"/>
          <w:szCs w:val="24"/>
        </w:rPr>
      </w:pPr>
      <w:r>
        <w:t>12.2.4 En el caso de incumplimiento reiterativo a las normas establecidas en el este Manual de Convivencia Laboral y aún después de establecer compromisos sin mejora alguna, será estudiada por el Gerente: Carlos Andrés Muñoz Parra</w:t>
      </w:r>
    </w:p>
    <w:p w14:paraId="323CC392" w14:textId="244F7018" w:rsidR="00F67A63" w:rsidRPr="00515B02" w:rsidRDefault="00F67A63" w:rsidP="004D69E7">
      <w:pPr>
        <w:spacing w:after="37" w:line="240" w:lineRule="auto"/>
        <w:ind w:left="3" w:right="-93"/>
        <w:jc w:val="both"/>
        <w:rPr>
          <w:rFonts w:ascii="Arial" w:hAnsi="Arial" w:cs="Arial"/>
          <w:sz w:val="24"/>
          <w:szCs w:val="24"/>
        </w:rPr>
      </w:pPr>
      <w:r/>
    </w:p>
    <w:p w14:paraId="60279852" w14:textId="77777777" w:rsidR="00920252" w:rsidRPr="00515B02" w:rsidRDefault="00101D7D" w:rsidP="004D69E7">
      <w:pPr>
        <w:pStyle w:val="Ttulo2"/>
        <w:spacing w:line="360" w:lineRule="auto"/>
        <w:ind w:right="-93"/>
        <w:jc w:val="both"/>
        <w:rPr>
          <w:rFonts w:ascii="Arial" w:hAnsi="Arial" w:cs="Arial"/>
          <w:b/>
          <w:color w:val="auto"/>
          <w:sz w:val="24"/>
          <w:szCs w:val="24"/>
        </w:rPr>
      </w:pPr>
      <w:r>
        <w:t xml:space="preserve">13. VIGENCIA </w:t>
      </w:r>
    </w:p>
    <w:p w14:paraId="0500CE70" w14:textId="7DE60F90" w:rsidR="00920252" w:rsidRDefault="00920252" w:rsidP="004D69E7">
      <w:pPr>
        <w:ind w:left="13" w:right="-93"/>
        <w:jc w:val="both"/>
        <w:rPr>
          <w:rFonts w:ascii="Arial" w:hAnsi="Arial" w:cs="Arial"/>
          <w:sz w:val="24"/>
          <w:szCs w:val="24"/>
        </w:rPr>
      </w:pPr>
      <w:r>
        <w:t xml:space="preserve">El Manual de convivencia Laboral de FOREST GREEN SERVICIOS AMBIENTALES S.A.S. servicios ambientales servicios forestales y agrícolas, inicia vigencia desde el momento de su aprobación y divulgación a los trabajadores, por lo tanto, las modificaciones, adiciones y ajustes que sean necesarios se publicarán a través de los medios de comunicación y tecnológicos con que cuenta la empresa. </w:t>
      </w:r>
    </w:p>
    <w:p w14:paraId="281F76F1" w14:textId="77777777" w:rsidR="00FF7061" w:rsidRDefault="00FF7061" w:rsidP="00BD7F73">
      <w:pPr>
        <w:tabs>
          <w:tab w:val="left" w:pos="6495"/>
        </w:tabs>
        <w:jc w:val="both"/>
        <w:rPr>
          <w:rFonts w:ascii="Arial" w:hAnsi="Arial" w:cs="Arial"/>
          <w:sz w:val="24"/>
          <w:szCs w:val="24"/>
        </w:rPr>
      </w:pPr>
      <w:r/>
    </w:p>
    <w:p w14:paraId="29CD7137" w14:textId="6B708809" w:rsidR="008375CC" w:rsidRPr="00515B02" w:rsidRDefault="00BD7F73" w:rsidP="00BD7F73">
      <w:pPr>
        <w:tabs>
          <w:tab w:val="left" w:pos="6495"/>
        </w:tabs>
        <w:jc w:val="both"/>
        <w:rPr>
          <w:rFonts w:ascii="Arial" w:hAnsi="Arial" w:cs="Arial"/>
          <w:sz w:val="24"/>
          <w:szCs w:val="24"/>
        </w:rPr>
      </w:pP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B75673" w14:paraId="03603EBA" w14:textId="77777777" w:rsidTr="00C862E9">
        <w:tc>
          <w:tcPr>
            <w:tcW w:w="4489" w:type="dxa"/>
          </w:tcPr>
          <w:p>
            <w:r>
              <w:t>Realizado por:</w:t>
            </w:r>
          </w:p>
        </w:tc>
        <w:tc>
          <w:tcPr>
            <w:tcW w:w="4489" w:type="dxa"/>
          </w:tcPr>
          <w:p>
            <w:r>
              <w:t>Aprobado por:</w:t>
            </w:r>
          </w:p>
        </w:tc>
      </w:tr>
      <w:tr w:rsidR="00B75673" w14:paraId="055DE565" w14:textId="77777777" w:rsidTr="00C862E9">
        <w:tc>
          <w:tcPr>
            <w:tcW w:w="4489" w:type="dxa"/>
          </w:tcPr>
          <w:p>
            <w:r>
              <w:t xml:space="preserve">Nombre: </w:t>
              <w:br/>
              <w:t>Cargo: Profesional HSEQ</w:t>
              <w:br/>
              <w:t xml:space="preserve">Firma: </w:t>
            </w:r>
          </w:p>
        </w:tc>
        <w:tc>
          <w:tcPr>
            <w:tcW w:w="4489" w:type="dxa"/>
          </w:tcPr>
          <w:p>
            <w:r>
              <w:t>Nombre: Carlos Andrés Muñoz Parra</w:t>
            </w:r>
          </w:p>
        </w:tc>
      </w:tr>
      <w:tr w:rsidR="00B75673" w14:paraId="1F7D89D9" w14:textId="77777777" w:rsidTr="00C862E9">
        <w:tc>
          <w:tcPr>
            <w:tcW w:w="4489" w:type="dxa"/>
          </w:tcPr>
          <w:p>
            <w:r>
              <w:t>Fecha: 02/02/2026</w:t>
            </w:r>
          </w:p>
        </w:tc>
        <w:tc>
          <w:tcPr>
            <w:tcW w:w="4489" w:type="dxa"/>
          </w:tcPr>
          <w:p>
            <w:r>
              <w:t>Fecha: 02/02/2026</w:t>
            </w:r>
          </w:p>
        </w:tc>
      </w:tr>
    </w:tbl>
    <w:p w14:paraId="1B7F4848" w14:textId="77777777" w:rsidR="00B75673" w:rsidRPr="00515B02" w:rsidRDefault="00B75673" w:rsidP="00515B02">
      <w:pPr>
        <w:jc w:val="both"/>
        <w:rPr>
          <w:rFonts w:ascii="Arial" w:hAnsi="Arial" w:cs="Arial"/>
          <w:sz w:val="24"/>
          <w:szCs w:val="24"/>
        </w:rPr>
      </w:pPr>
      <w:r/>
    </w:p>
    <w:sectPr w:rsidR="00B75673" w:rsidRPr="00515B02">
      <w:headerReference w:type="default" r:id="rId10"/>
      <w:footerReference w:type="default" r:id="rId11"/>
      <w:headerReference w:type="first" r:id="rId14"/>
      <w:headerReference w:type="even" r:id="rId15"/>
      <w:footerReference w:type="first" r:id="rId16"/>
      <w:footerReference w:type="even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428E6A" w14:textId="77777777" w:rsidR="0043167B" w:rsidRDefault="0043167B" w:rsidP="00C342EB">
      <w:pPr>
        <w:spacing w:after="0" w:line="240" w:lineRule="auto"/>
      </w:pPr>
      <w:r>
        <w:separator/>
      </w:r>
    </w:p>
  </w:endnote>
  <w:endnote w:type="continuationSeparator" w:id="0">
    <w:p w14:paraId="66BBA95A" w14:textId="77777777" w:rsidR="0043167B" w:rsidRDefault="0043167B" w:rsidP="00C34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0851447"/>
      <w:docPartObj>
        <w:docPartGallery w:val="Page Numbers (Bottom of Page)"/>
        <w:docPartUnique/>
      </w:docPartObj>
    </w:sdtPr>
    <w:sdtEndPr/>
    <w:sdtContent>
      <w:p w14:paraId="0BB70BFE" w14:textId="77777777" w:rsidR="00375A89" w:rsidRDefault="00375A8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634F" w:rsidRPr="00B1634F">
          <w:rPr>
            <w:noProof/>
            <w:lang w:val="es-ES"/>
          </w:rPr>
          <w:t>7</w:t>
        </w:r>
        <w:r>
          <w:fldChar w:fldCharType="end"/>
        </w:r>
      </w:p>
    </w:sdtContent>
  </w:sdt>
  <w:p w14:paraId="0853C5C0" w14:textId="77777777" w:rsidR="00375A89" w:rsidRDefault="00375A89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897888" w14:textId="77777777" w:rsidR="0043167B" w:rsidRDefault="0043167B" w:rsidP="00C342EB">
      <w:pPr>
        <w:spacing w:after="0" w:line="240" w:lineRule="auto"/>
      </w:pPr>
      <w:r>
        <w:separator/>
      </w:r>
    </w:p>
  </w:footnote>
  <w:footnote w:type="continuationSeparator" w:id="0">
    <w:p w14:paraId="2D441724" w14:textId="77777777" w:rsidR="0043167B" w:rsidRDefault="0043167B" w:rsidP="00C34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74" w:type="dxa"/>
      <w:jc w:val="center"/>
      <w:tblInd w:w="-85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5812"/>
      <w:gridCol w:w="3048"/>
    </w:tblGrid>
    <w:tr w:rsidR="00A9554C" w14:paraId="7C2C4250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38251186" w14:textId="104A3893" w:rsidR="00A9554C" w:rsidRPr="00BB2751" w:rsidRDefault="00A9554C" w:rsidP="000D619D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MANUAL DE COMITÉ DE CONVIVENCIA LABORAL</w:t>
          </w:r>
        </w:p>
      </w:tc>
      <w:tc>
        <w:tcPr>
          <w:tcW w:w="3048" w:type="dxa"/>
          <w:shd w:val="clear" w:color="auto" w:fill="auto"/>
        </w:tcPr>
        <w:p>
          <w:r>
            <w:rPr/>
            <w:t>Fecha: 01/02/2026</w:t>
          </w:r>
        </w:p>
      </w:tc>
    </w:tr>
    <w:tr w:rsidR="00A9554C" w14:paraId="1B12013D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48F8E296" w14:textId="77777777" w:rsidR="00A9554C" w:rsidRDefault="00A9554C" w:rsidP="000D619D">
          <w:pPr>
            <w:pStyle w:val="Encabezado"/>
          </w:pPr>
        </w:p>
      </w:tc>
      <w:tc>
        <w:tcPr>
          <w:tcW w:w="5812" w:type="dxa"/>
          <w:vMerge/>
          <w:shd w:val="clear" w:color="auto" w:fill="auto"/>
        </w:tcPr>
        <w:p w14:paraId="0F196C89" w14:textId="77777777" w:rsidR="00A9554C" w:rsidRPr="00BB2751" w:rsidRDefault="00A9554C" w:rsidP="000D619D">
          <w:pPr>
            <w:pStyle w:val="Encabezado"/>
            <w:rPr>
              <w:rFonts w:ascii="Arial" w:hAnsi="Arial" w:cs="Arial"/>
            </w:rPr>
          </w:pPr>
        </w:p>
      </w:tc>
      <w:tc>
        <w:tcPr>
          <w:tcW w:w="3048" w:type="dxa"/>
          <w:shd w:val="clear" w:color="auto" w:fill="auto"/>
        </w:tcPr>
        <w:p>
          <w:r>
            <w:rPr/>
            <w:t>Versión: 1</w:t>
          </w:r>
        </w:p>
      </w:tc>
    </w:tr>
    <w:tr w:rsidR="00A9554C" w14:paraId="532ADAD7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1CC64665" w14:textId="77777777" w:rsidR="00A9554C" w:rsidRDefault="00A9554C" w:rsidP="000D619D">
          <w:pPr>
            <w:pStyle w:val="Encabezado"/>
          </w:pPr>
        </w:p>
      </w:tc>
      <w:tc>
        <w:tcPr>
          <w:tcW w:w="5812" w:type="dxa"/>
          <w:vMerge/>
          <w:shd w:val="clear" w:color="auto" w:fill="auto"/>
        </w:tcPr>
        <w:p w14:paraId="7D87643C" w14:textId="77777777" w:rsidR="00A9554C" w:rsidRPr="00BB2751" w:rsidRDefault="00A9554C" w:rsidP="000D619D">
          <w:pPr>
            <w:pStyle w:val="Encabezado"/>
            <w:rPr>
              <w:rFonts w:ascii="Arial" w:hAnsi="Arial" w:cs="Arial"/>
            </w:rPr>
          </w:pPr>
        </w:p>
      </w:tc>
      <w:tc>
        <w:tcPr>
          <w:tcW w:w="3048" w:type="dxa"/>
          <w:shd w:val="clear" w:color="auto" w:fill="auto"/>
          <w:vAlign w:val="center"/>
        </w:tcPr>
        <w:p>
          <w:r>
            <w:rPr/>
            <w:t>Código: FG-FOR-SST-55</w:t>
          </w:r>
        </w:p>
      </w:tc>
    </w:tr>
    <w:bookmarkEnd w:id="1"/>
  </w:tbl>
  <w:p w14:paraId="4D0391C5" w14:textId="6C3F94EF" w:rsidR="00C342EB" w:rsidRDefault="00C342EB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9486A"/>
    <w:multiLevelType w:val="multilevel"/>
    <w:tmpl w:val="B61A7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124B6AB6"/>
    <w:multiLevelType w:val="hybridMultilevel"/>
    <w:tmpl w:val="61BE438E"/>
    <w:lvl w:ilvl="0" w:tplc="199CC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F41054"/>
    <w:multiLevelType w:val="hybridMultilevel"/>
    <w:tmpl w:val="C4DE30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802507"/>
    <w:multiLevelType w:val="multilevel"/>
    <w:tmpl w:val="4B88EFB8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2E971E44"/>
    <w:multiLevelType w:val="multilevel"/>
    <w:tmpl w:val="60F61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lang w:val="es-C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>
    <w:nsid w:val="42FC0C3B"/>
    <w:multiLevelType w:val="hybridMultilevel"/>
    <w:tmpl w:val="A91E5DC6"/>
    <w:lvl w:ilvl="0" w:tplc="D47E75B0">
      <w:start w:val="1"/>
      <w:numFmt w:val="bullet"/>
      <w:lvlText w:val="•"/>
      <w:lvlJc w:val="left"/>
      <w:pPr>
        <w:ind w:left="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082482">
      <w:start w:val="1"/>
      <w:numFmt w:val="bullet"/>
      <w:lvlText w:val="o"/>
      <w:lvlJc w:val="left"/>
      <w:pPr>
        <w:ind w:left="1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E7FB6">
      <w:start w:val="1"/>
      <w:numFmt w:val="bullet"/>
      <w:lvlText w:val="▪"/>
      <w:lvlJc w:val="left"/>
      <w:pPr>
        <w:ind w:left="1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DED882">
      <w:start w:val="1"/>
      <w:numFmt w:val="bullet"/>
      <w:lvlText w:val="•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C82FE">
      <w:start w:val="1"/>
      <w:numFmt w:val="bullet"/>
      <w:lvlText w:val="o"/>
      <w:lvlJc w:val="left"/>
      <w:pPr>
        <w:ind w:left="3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4A1CCE">
      <w:start w:val="1"/>
      <w:numFmt w:val="bullet"/>
      <w:lvlText w:val="▪"/>
      <w:lvlJc w:val="left"/>
      <w:pPr>
        <w:ind w:left="39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D629CE">
      <w:start w:val="1"/>
      <w:numFmt w:val="bullet"/>
      <w:lvlText w:val="•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76793C">
      <w:start w:val="1"/>
      <w:numFmt w:val="bullet"/>
      <w:lvlText w:val="o"/>
      <w:lvlJc w:val="left"/>
      <w:pPr>
        <w:ind w:left="5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066D0">
      <w:start w:val="1"/>
      <w:numFmt w:val="bullet"/>
      <w:lvlText w:val="▪"/>
      <w:lvlJc w:val="left"/>
      <w:pPr>
        <w:ind w:left="6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5E82499"/>
    <w:multiLevelType w:val="multilevel"/>
    <w:tmpl w:val="60F61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lang w:val="es-C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>
    <w:nsid w:val="47E02AE5"/>
    <w:multiLevelType w:val="hybridMultilevel"/>
    <w:tmpl w:val="79DC81F8"/>
    <w:lvl w:ilvl="0" w:tplc="A57E553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2AAB5E">
      <w:start w:val="1"/>
      <w:numFmt w:val="decimal"/>
      <w:lvlRestart w:val="0"/>
      <w:lvlText w:val="%2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64823C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26E5B8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C7CA4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622B2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1E962C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3E326E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4BB9E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92E3C48"/>
    <w:multiLevelType w:val="hybridMultilevel"/>
    <w:tmpl w:val="A3C687F6"/>
    <w:lvl w:ilvl="0" w:tplc="8CFAF00C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8C1486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F6FC5E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A015F0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88F7E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63D66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CE876A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873FC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5CC9D2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9E47B47"/>
    <w:multiLevelType w:val="hybridMultilevel"/>
    <w:tmpl w:val="D39C834A"/>
    <w:lvl w:ilvl="0" w:tplc="240A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801C33"/>
    <w:multiLevelType w:val="multilevel"/>
    <w:tmpl w:val="3C90CF88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pStyle w:val="TDC1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1">
    <w:nsid w:val="5879567B"/>
    <w:multiLevelType w:val="hybridMultilevel"/>
    <w:tmpl w:val="0D1EA94C"/>
    <w:lvl w:ilvl="0" w:tplc="19A8A2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2AFD76">
      <w:start w:val="1"/>
      <w:numFmt w:val="decimal"/>
      <w:lvlRestart w:val="0"/>
      <w:lvlText w:val="%2."/>
      <w:lvlJc w:val="left"/>
      <w:pPr>
        <w:ind w:left="945"/>
      </w:pPr>
      <w:rPr>
        <w:rFonts w:ascii="Arial" w:eastAsiaTheme="minorHAnsi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EAEDF0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78DC66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25026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8C4A8E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C87DA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1EB08C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0D71A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F546370"/>
    <w:multiLevelType w:val="hybridMultilevel"/>
    <w:tmpl w:val="F6E2F298"/>
    <w:lvl w:ilvl="0" w:tplc="392A4AB0">
      <w:start w:val="1"/>
      <w:numFmt w:val="bullet"/>
      <w:lvlText w:val="•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485408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A8A9DE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1A4A2A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0F982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0E276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4AAF0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AB716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884AE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>
    <w:nsid w:val="6C8F7725"/>
    <w:multiLevelType w:val="hybridMultilevel"/>
    <w:tmpl w:val="0F78CE2C"/>
    <w:lvl w:ilvl="0" w:tplc="EBE2BB34">
      <w:start w:val="1"/>
      <w:numFmt w:val="decimal"/>
      <w:lvlText w:val="%1.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E8332">
      <w:start w:val="1"/>
      <w:numFmt w:val="lowerLetter"/>
      <w:lvlText w:val="%2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AB3C8">
      <w:start w:val="1"/>
      <w:numFmt w:val="lowerRoman"/>
      <w:lvlText w:val="%3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69DA8">
      <w:start w:val="1"/>
      <w:numFmt w:val="decimal"/>
      <w:lvlText w:val="%4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DC0238">
      <w:start w:val="1"/>
      <w:numFmt w:val="lowerLetter"/>
      <w:lvlText w:val="%5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43982">
      <w:start w:val="1"/>
      <w:numFmt w:val="lowerRoman"/>
      <w:lvlText w:val="%6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9E545A">
      <w:start w:val="1"/>
      <w:numFmt w:val="decimal"/>
      <w:lvlText w:val="%7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660D0A">
      <w:start w:val="1"/>
      <w:numFmt w:val="lowerLetter"/>
      <w:lvlText w:val="%8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52A3B6">
      <w:start w:val="1"/>
      <w:numFmt w:val="lowerRoman"/>
      <w:lvlText w:val="%9"/>
      <w:lvlJc w:val="left"/>
      <w:pPr>
        <w:ind w:left="6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45653BA"/>
    <w:multiLevelType w:val="multilevel"/>
    <w:tmpl w:val="14E85556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2"/>
  </w:num>
  <w:num w:numId="5">
    <w:abstractNumId w:val="5"/>
  </w:num>
  <w:num w:numId="6">
    <w:abstractNumId w:val="14"/>
  </w:num>
  <w:num w:numId="7">
    <w:abstractNumId w:val="6"/>
  </w:num>
  <w:num w:numId="8">
    <w:abstractNumId w:val="13"/>
  </w:num>
  <w:num w:numId="9">
    <w:abstractNumId w:val="0"/>
  </w:num>
  <w:num w:numId="10">
    <w:abstractNumId w:val="9"/>
  </w:num>
  <w:num w:numId="11">
    <w:abstractNumId w:val="3"/>
  </w:num>
  <w:num w:numId="12">
    <w:abstractNumId w:val="10"/>
  </w:num>
  <w:num w:numId="13">
    <w:abstractNumId w:val="15"/>
  </w:num>
  <w:num w:numId="14">
    <w:abstractNumId w:val="4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798"/>
    <w:rsid w:val="00072583"/>
    <w:rsid w:val="00101D7D"/>
    <w:rsid w:val="00167703"/>
    <w:rsid w:val="001815A3"/>
    <w:rsid w:val="00183E43"/>
    <w:rsid w:val="00202110"/>
    <w:rsid w:val="00211BA1"/>
    <w:rsid w:val="00236402"/>
    <w:rsid w:val="00251E35"/>
    <w:rsid w:val="002703D6"/>
    <w:rsid w:val="003022E1"/>
    <w:rsid w:val="00375A89"/>
    <w:rsid w:val="003D0618"/>
    <w:rsid w:val="0043167B"/>
    <w:rsid w:val="004B3905"/>
    <w:rsid w:val="004D69E7"/>
    <w:rsid w:val="004F22B8"/>
    <w:rsid w:val="00515B02"/>
    <w:rsid w:val="00547BCA"/>
    <w:rsid w:val="005B1798"/>
    <w:rsid w:val="005D1A4E"/>
    <w:rsid w:val="00680EB3"/>
    <w:rsid w:val="007A0E39"/>
    <w:rsid w:val="0081004E"/>
    <w:rsid w:val="008375CC"/>
    <w:rsid w:val="00920252"/>
    <w:rsid w:val="009366AD"/>
    <w:rsid w:val="00974026"/>
    <w:rsid w:val="00A9554C"/>
    <w:rsid w:val="00AB1C75"/>
    <w:rsid w:val="00B1634F"/>
    <w:rsid w:val="00B75673"/>
    <w:rsid w:val="00BD7F73"/>
    <w:rsid w:val="00C342EB"/>
    <w:rsid w:val="00C62B1F"/>
    <w:rsid w:val="00CE0250"/>
    <w:rsid w:val="00DD06D5"/>
    <w:rsid w:val="00E417A2"/>
    <w:rsid w:val="00E75083"/>
    <w:rsid w:val="00F67A63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33DF3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417A2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2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417A2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E4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2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42EB"/>
  </w:style>
  <w:style w:type="paragraph" w:styleId="Piedepgina">
    <w:name w:val="footer"/>
    <w:basedOn w:val="Normal"/>
    <w:link w:val="Piedepgina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2EB"/>
  </w:style>
  <w:style w:type="table" w:styleId="Tablaconcuadrcula">
    <w:name w:val="Table Grid"/>
    <w:basedOn w:val="Tablanormal"/>
    <w:uiPriority w:val="39"/>
    <w:rsid w:val="00C342EB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8375C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67A63"/>
    <w:pPr>
      <w:numPr>
        <w:ilvl w:val="2"/>
        <w:numId w:val="12"/>
      </w:numPr>
      <w:spacing w:after="100"/>
    </w:pPr>
    <w:rPr>
      <w:rFonts w:ascii="Times New Roman" w:hAnsi="Times New Roman" w:cs="Times New Roman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375CC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8375CC"/>
    <w:pPr>
      <w:spacing w:after="100"/>
      <w:ind w:left="440"/>
    </w:pPr>
    <w:rPr>
      <w:rFonts w:eastAsiaTheme="minorEastAsia" w:cs="Times New Roman"/>
      <w:lang w:eastAsia="es-CO"/>
    </w:rPr>
  </w:style>
  <w:style w:type="paragraph" w:styleId="Prrafodelista">
    <w:name w:val="List Paragraph"/>
    <w:basedOn w:val="Normal"/>
    <w:uiPriority w:val="34"/>
    <w:qFormat/>
    <w:rsid w:val="008375C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15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5B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417A2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2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417A2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E4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2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42EB"/>
  </w:style>
  <w:style w:type="paragraph" w:styleId="Piedepgina">
    <w:name w:val="footer"/>
    <w:basedOn w:val="Normal"/>
    <w:link w:val="Piedepgina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2EB"/>
  </w:style>
  <w:style w:type="table" w:styleId="Tablaconcuadrcula">
    <w:name w:val="Table Grid"/>
    <w:basedOn w:val="Tablanormal"/>
    <w:uiPriority w:val="39"/>
    <w:rsid w:val="00C342EB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8375C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67A63"/>
    <w:pPr>
      <w:numPr>
        <w:ilvl w:val="2"/>
        <w:numId w:val="12"/>
      </w:numPr>
      <w:spacing w:after="100"/>
    </w:pPr>
    <w:rPr>
      <w:rFonts w:ascii="Times New Roman" w:hAnsi="Times New Roman" w:cs="Times New Roman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375CC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8375CC"/>
    <w:pPr>
      <w:spacing w:after="100"/>
      <w:ind w:left="440"/>
    </w:pPr>
    <w:rPr>
      <w:rFonts w:eastAsiaTheme="minorEastAsia" w:cs="Times New Roman"/>
      <w:lang w:eastAsia="es-CO"/>
    </w:rPr>
  </w:style>
  <w:style w:type="paragraph" w:styleId="Prrafodelista">
    <w:name w:val="List Paragraph"/>
    <w:basedOn w:val="Normal"/>
    <w:uiPriority w:val="34"/>
    <w:qFormat/>
    <w:rsid w:val="008375C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15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5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1902</Words>
  <Characters>10464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Luffi</cp:lastModifiedBy>
  <cp:revision>2</cp:revision>
  <dcterms:created xsi:type="dcterms:W3CDTF">2025-02-07T14:31:00Z</dcterms:created>
  <dcterms:modified xsi:type="dcterms:W3CDTF">2025-02-07T14:31:00Z</dcterms:modified>
</cp:coreProperties>
</file>