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0" w:type="auto"/>
        <w:tblInd w:w="1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2439"/>
        <w:gridCol w:w="1049"/>
        <w:gridCol w:w="531"/>
        <w:gridCol w:w="531"/>
        <w:gridCol w:w="531"/>
        <w:gridCol w:w="531"/>
        <w:gridCol w:w="531"/>
        <w:gridCol w:w="531"/>
        <w:gridCol w:w="531"/>
        <w:gridCol w:w="747"/>
        <w:gridCol w:w="2197"/>
      </w:tblGrid>
      <w:tr w:rsidR="00055107" w:rsidTr="002A1EFA">
        <w:trPr>
          <w:trHeight w:val="240"/>
        </w:trPr>
        <w:tc>
          <w:tcPr>
            <w:tcW w:w="2869" w:type="dxa"/>
            <w:gridSpan w:val="2"/>
            <w:vMerge w:val="restart"/>
            <w:tcBorders>
              <w:right w:val="single" w:sz="8" w:space="0" w:color="000000"/>
            </w:tcBorders>
          </w:tcPr>
          <w:p>
            <w:r>
              <w:br/>
            </w:r>
          </w:p>
        </w:tc>
        <w:tc>
          <w:tcPr>
            <w:tcW w:w="4766" w:type="dxa"/>
            <w:gridSpan w:val="8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r>
              <w:t>INSPECCIÓN PREOPERACIONAL PLANTA ELÉCTRICA</w:t>
            </w:r>
          </w:p>
        </w:tc>
        <w:tc>
          <w:tcPr>
            <w:tcW w:w="2944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>
            <w:r>
              <w:t>Fecha: 02/02/2026</w:t>
            </w:r>
          </w:p>
        </w:tc>
      </w:tr>
      <w:tr w:rsidR="00055107" w:rsidTr="002A1EFA">
        <w:trPr>
          <w:trHeight w:val="274"/>
        </w:trPr>
        <w:tc>
          <w:tcPr>
            <w:tcW w:w="2869" w:type="dxa"/>
            <w:gridSpan w:val="2"/>
            <w:vMerge/>
            <w:tcBorders>
              <w:top w:val="nil"/>
              <w:right w:val="single" w:sz="8" w:space="0" w:color="000000"/>
            </w:tcBorders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4766" w:type="dxa"/>
            <w:gridSpan w:val="8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>
              <w:t>VERSION: 1</w:t>
            </w:r>
          </w:p>
        </w:tc>
      </w:tr>
      <w:tr w:rsidR="00055107" w:rsidTr="002A1EFA">
        <w:trPr>
          <w:trHeight w:val="152"/>
        </w:trPr>
        <w:tc>
          <w:tcPr>
            <w:tcW w:w="2869" w:type="dxa"/>
            <w:gridSpan w:val="2"/>
            <w:vMerge/>
            <w:tcBorders>
              <w:top w:val="nil"/>
              <w:right w:val="single" w:sz="8" w:space="0" w:color="000000"/>
            </w:tcBorders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4766" w:type="dxa"/>
            <w:gridSpan w:val="8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>
            <w:r>
              <w:t>CODIGO: FG-FOR-SST-169</w:t>
            </w:r>
          </w:p>
        </w:tc>
      </w:tr>
      <w:tr w:rsidR="00055107">
        <w:trPr>
          <w:trHeight w:val="58"/>
        </w:trPr>
        <w:tc>
          <w:tcPr>
            <w:tcW w:w="10579" w:type="dxa"/>
            <w:gridSpan w:val="12"/>
            <w:tcBorders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2869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PROYECTO</w:t>
            </w:r>
          </w:p>
        </w:tc>
        <w:tc>
          <w:tcPr>
            <w:tcW w:w="771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2869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MARCA</w:t>
            </w:r>
          </w:p>
        </w:tc>
        <w:tc>
          <w:tcPr>
            <w:tcW w:w="423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12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MODELO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43"/>
        </w:trPr>
        <w:tc>
          <w:tcPr>
            <w:tcW w:w="2869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Fecha: 02/02/2026</w:t>
            </w:r>
          </w:p>
        </w:tc>
        <w:tc>
          <w:tcPr>
            <w:tcW w:w="771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>
              <w:t>del (dd/mmm/aa)</w:t>
              <w:tab/>
              <w:t>al (dd/mmm/aa)</w:t>
            </w:r>
          </w:p>
        </w:tc>
      </w:tr>
      <w:tr w:rsidR="00055107">
        <w:trPr>
          <w:trHeight w:val="71"/>
        </w:trPr>
        <w:tc>
          <w:tcPr>
            <w:tcW w:w="10579" w:type="dxa"/>
            <w:gridSpan w:val="12"/>
            <w:tcBorders>
              <w:top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96"/>
        </w:trPr>
        <w:tc>
          <w:tcPr>
            <w:tcW w:w="10579" w:type="dxa"/>
            <w:gridSpan w:val="12"/>
            <w:tcBorders>
              <w:top w:val="single" w:sz="8" w:space="0" w:color="000000"/>
              <w:bottom w:val="single" w:sz="8" w:space="0" w:color="000000"/>
            </w:tcBorders>
          </w:tcPr>
          <w:p>
            <w:r>
              <w:t>Marque en las casillas con la letra según corresponda,</w:t>
              <w:br/>
              <w:t>C (CUMPLE)</w:t>
              <w:tab/>
              <w:t>NC (NO CUMPLE)</w:t>
              <w:tab/>
              <w:t>N/A (NO APLICA)</w:t>
            </w:r>
          </w:p>
        </w:tc>
      </w:tr>
      <w:tr w:rsidR="00055107">
        <w:trPr>
          <w:trHeight w:val="258"/>
        </w:trPr>
        <w:tc>
          <w:tcPr>
            <w:tcW w:w="3918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1. LUCES</w:t>
            </w:r>
          </w:p>
        </w:tc>
        <w:tc>
          <w:tcPr>
            <w:tcW w:w="371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DÍAS</w:t>
            </w:r>
          </w:p>
        </w:tc>
        <w:tc>
          <w:tcPr>
            <w:tcW w:w="294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>
            <w:r>
              <w:t>OBSERVACIONES</w:t>
            </w:r>
          </w:p>
        </w:tc>
      </w:tr>
      <w:tr w:rsidR="00055107">
        <w:trPr>
          <w:trHeight w:val="258"/>
        </w:trPr>
        <w:tc>
          <w:tcPr>
            <w:tcW w:w="3918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LU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MI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JU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VI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SA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DO</w:t>
            </w:r>
          </w:p>
        </w:tc>
        <w:tc>
          <w:tcPr>
            <w:tcW w:w="2944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1.1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nivel de agua de radiador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1.2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nivel de aceite del motor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1.3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Revisar nivel del tanque de combustible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1.4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Revisión de tubo de escape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1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1.5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la limpieza y estado del filtro de</w:t>
              <w:br/>
              <w:t>aire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28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1.6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sistema de inyección de</w:t>
              <w:br/>
              <w:t>combustible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58"/>
        </w:trPr>
        <w:tc>
          <w:tcPr>
            <w:tcW w:w="3918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2. ESTADO GENERAL</w:t>
            </w:r>
          </w:p>
        </w:tc>
        <w:tc>
          <w:tcPr>
            <w:tcW w:w="3717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DÍAS</w:t>
            </w:r>
          </w:p>
        </w:tc>
        <w:tc>
          <w:tcPr>
            <w:tcW w:w="294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>
            <w:r>
              <w:t>OBSERVACIONES</w:t>
            </w:r>
          </w:p>
        </w:tc>
      </w:tr>
      <w:tr w:rsidR="00055107">
        <w:trPr>
          <w:trHeight w:val="258"/>
        </w:trPr>
        <w:tc>
          <w:tcPr>
            <w:tcW w:w="3918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LU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MI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JU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VI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SA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DO</w:t>
            </w:r>
          </w:p>
        </w:tc>
        <w:tc>
          <w:tcPr>
            <w:tcW w:w="2944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2.1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Verificar ajuste de tuercas y tornillos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2.2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Sistema de arranque (yoyo)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2.3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Sistema eléctrico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2.4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Verificación de correas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2.5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Verificación de guardas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2.6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Revisión de fugas de combustible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2.7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Revisión de fugas de agua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2.8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Revisión de fugas de aceite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96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2.9</w:t>
            </w:r>
          </w:p>
        </w:tc>
        <w:tc>
          <w:tcPr>
            <w:tcW w:w="34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Realizar limpieza del equipo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29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495"/>
        </w:trPr>
        <w:tc>
          <w:tcPr>
            <w:tcW w:w="10579" w:type="dxa"/>
            <w:gridSpan w:val="12"/>
            <w:tcBorders>
              <w:top w:val="single" w:sz="8" w:space="0" w:color="000000"/>
              <w:bottom w:val="single" w:sz="8" w:space="0" w:color="000000"/>
            </w:tcBorders>
            <w:shd w:val="clear" w:color="auto" w:fill="D8D8D8"/>
          </w:tcPr>
          <w:p>
            <w:r>
              <w:t>El siguiente ítem se evaluará semanalmente y lo evaluara el Jefe Inmediato o SST de Campo</w:t>
              <w:br/>
              <w:t>(Marque en la casilla SI o NO según corresponda)</w:t>
            </w:r>
          </w:p>
        </w:tc>
      </w:tr>
      <w:tr w:rsidR="00055107">
        <w:trPr>
          <w:trHeight w:val="332"/>
        </w:trPr>
        <w:tc>
          <w:tcPr>
            <w:tcW w:w="444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br/>
              <w:t>3. FACTORES HUMANOS</w:t>
            </w:r>
          </w:p>
        </w:tc>
        <w:tc>
          <w:tcPr>
            <w:tcW w:w="212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CUMPLE</w:t>
            </w:r>
          </w:p>
        </w:tc>
        <w:tc>
          <w:tcPr>
            <w:tcW w:w="4006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>
            <w:r>
              <w:br/>
              <w:t>OBSERVACIONES</w:t>
            </w:r>
          </w:p>
        </w:tc>
      </w:tr>
      <w:tr w:rsidR="00055107">
        <w:trPr>
          <w:trHeight w:val="332"/>
        </w:trPr>
        <w:tc>
          <w:tcPr>
            <w:tcW w:w="4449" w:type="dxa"/>
            <w:gridSpan w:val="4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SI</w:t>
            </w: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</w:tcPr>
          <w:p>
            <w:r>
              <w:t>NO</w:t>
            </w:r>
          </w:p>
        </w:tc>
        <w:tc>
          <w:tcPr>
            <w:tcW w:w="4006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8D8D8"/>
          </w:tcPr>
          <w:p w:rsidR="00055107" w:rsidRDefault="00055107">
            <w:pPr>
              <w:rPr>
                <w:sz w:val="2"/>
                <w:szCs w:val="2"/>
              </w:rPr>
            </w:pPr>
          </w:p>
        </w:tc>
      </w:tr>
      <w:tr w:rsidR="00055107">
        <w:trPr>
          <w:trHeight w:val="642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br/>
              <w:t>3.1</w:t>
            </w:r>
          </w:p>
        </w:tc>
        <w:tc>
          <w:tcPr>
            <w:tcW w:w="40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Cumple con las instrucciones de Operatividad de la planta?</w:t>
            </w: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40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719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br/>
              <w:t>3.2</w:t>
            </w:r>
          </w:p>
        </w:tc>
        <w:tc>
          <w:tcPr>
            <w:tcW w:w="40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El operador usa de manera adecuada los EPP cuando está haciendo uso del equipo</w:t>
            </w: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40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642"/>
        </w:trPr>
        <w:tc>
          <w:tcPr>
            <w:tcW w:w="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br/>
              <w:t>3.3</w:t>
            </w:r>
          </w:p>
        </w:tc>
        <w:tc>
          <w:tcPr>
            <w:tcW w:w="401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El operador reporta actos y condiciones inseguras / seguras</w:t>
            </w:r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1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/>
          </w:p>
        </w:tc>
        <w:tc>
          <w:tcPr>
            <w:tcW w:w="40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r/>
          </w:p>
        </w:tc>
      </w:tr>
      <w:tr w:rsidR="00055107">
        <w:trPr>
          <w:trHeight w:val="2117"/>
        </w:trPr>
        <w:tc>
          <w:tcPr>
            <w:tcW w:w="10579" w:type="dxa"/>
            <w:gridSpan w:val="12"/>
            <w:tcBorders>
              <w:top w:val="single" w:sz="8" w:space="0" w:color="000000"/>
            </w:tcBorders>
          </w:tcPr>
          <w:p>
            <w:r>
              <w:br/>
              <w:br/>
              <w:t>FIRMA NOMBRE</w:t>
              <w:br/>
              <w:t>C.C</w:t>
            </w:r>
          </w:p>
        </w:tc>
      </w:tr>
    </w:tbl>
    <w:p w:rsidR="00055107" w:rsidRDefault="00055107">
      <w:pPr>
        <w:rPr>
          <w:sz w:val="2"/>
          <w:szCs w:val="2"/>
        </w:rPr>
      </w:pPr>
      <w:r/>
    </w:p>
    <w:sectPr w:rsidR="00055107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type w:val="continuous"/>
      <w:pgSz w:w="12240" w:h="15840"/>
      <w:pgMar w:top="600" w:right="70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55107"/>
    <w:rsid w:val="00055107"/>
    <w:rsid w:val="002A1EFA"/>
    <w:rsid w:val="00B1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B139A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39A9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B139A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39A9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SIG-F-57 InspecciÃ³n Preoperacional Planta ElÃ©ctrica.xlsx</vt:lpstr>
    </vt:vector>
  </TitlesOfParts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SIG-F-57 InspecciÃ³n Preoperacional Planta ElÃ©ctrica.xlsx</dc:title>
  <dc:creator>USUARIO</dc:creator>
  <cp:lastModifiedBy>user</cp:lastModifiedBy>
  <cp:revision>2</cp:revision>
  <dcterms:created xsi:type="dcterms:W3CDTF">2023-06-02T15:08:00Z</dcterms:created>
  <dcterms:modified xsi:type="dcterms:W3CDTF">2023-06-02T15:08:00Z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2018-11-16T00:00:00Z</vt:filetime>
  </property>
  <property fmtid="{D5CDD505-2E9C-101B-9397-08002B2CF9AE}" pid="3" name="LastSaved">
    <vt:filetime>2023-05-23T00:00:00Z</vt:filetime>
  </property>
</Properties>
</file>