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OBJETIVO: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1" w:line="276" w:lineRule="auto"/>
        <w:ind w:left="0" w:right="4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Establecer una metodología clara y ordenada con fin de hacer una adecuada selección, compra y un control permanente en la entrega y distribución de los EPP, que permitan la minimización de riesgos a los que están expuestos los empleados de la empresa.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1" w:line="276" w:lineRule="auto"/>
        <w:ind w:left="0" w:right="445" w:firstLine="0"/>
        <w:jc w:val="both"/>
        <w:rPr/>
      </w:pPr>
      <w:r>
        <w:t>ALCANCE</w:t>
      </w:r>
    </w:p>
    <w:p w:rsidR="00000000" w:rsidDel="00000000" w:rsidP="00000000" w:rsidRDefault="00000000" w:rsidRPr="00000000" w14:paraId="00000004">
      <w:pPr>
        <w:jc w:val="both"/>
        <w:rPr/>
      </w:pPr>
      <w:r>
        <w:t>Este procedimiento describe la selección, compra de dotación y control de elementos de protección personal.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ind w:left="0" w:firstLine="0"/>
        <w:rPr/>
      </w:pPr>
      <w:r>
        <w:t>POLÍTICA:</w:t>
      </w:r>
    </w:p>
    <w:p w:rsidR="00000000" w:rsidDel="00000000" w:rsidP="00000000" w:rsidRDefault="00000000" w:rsidRPr="00000000" w14:paraId="00000006">
      <w:pPr>
        <w:spacing w:line="278.00000000000006" w:lineRule="auto"/>
        <w:ind w:right="443"/>
        <w:jc w:val="both"/>
        <w:rPr>
          <w:b w:val="1"/>
          <w:bCs w:val="1"/>
          <w:sz w:val="24"/>
          <w:szCs w:val="24"/>
        </w:rPr>
      </w:pPr>
      <w:r>
        <w:t>Resolución 2400 de 1979 donde se dictan las obligaciones de los trabajadores, entre ellas: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5" w:line="276" w:lineRule="auto"/>
        <w:ind w:left="801" w:right="44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Utilizar y mantener adecuadamente las instalaciones de la empresa, los de trabajo y los dispositivos para el control de riesgos y EQUIPOS DE PROTECCION PERSONAL que el patrono suministre.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" w:line="276" w:lineRule="auto"/>
        <w:ind w:left="801" w:right="44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Dar aviso inmediato a sus superiores sobre la existencia de condiciones defectuosas o fallas en los sistemas de control de riesgos, entre ellos también los EPP.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8.00000000000006" w:lineRule="auto"/>
        <w:ind w:left="801" w:right="43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empresarios tienen la obligación de suministrar los EPP requeridos por los trabajadores y con características adecuadas en función del factor de riesgo.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ind w:left="0" w:firstLine="0"/>
        <w:rPr/>
      </w:pPr>
      <w:r>
        <w:t>DEFINICIONES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76" w:lineRule="auto"/>
        <w:ind w:left="442" w:right="43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ELEMENTOS DE PROTECCION PERSONAL: Conjunto de dispositivos de uso personal diseñados específicamente para proteger al trabajador contra accidentes y enfermedades que puedan ser causados por las actividades de trabajo que realizan o a los riesgos que están expuestos.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9" w:line="278.00000000000006" w:lineRule="auto"/>
        <w:ind w:left="442" w:right="44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>
        <w:t>DOTACION: es una prestación social a cargo del empleador que se debe suministrar a los trabajadores.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0" w:firstLine="0"/>
        <w:rPr/>
      </w:pPr>
      <w:r>
        <w:t>CONDICIONES GENERALES: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80" w:lineRule="auto"/>
        <w:ind w:left="801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EPP deberán ser seleccionados cuidadosamente de acuerdo con los riesgos presentes en la labor que los trabajadores realicen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0" w:line="280" w:lineRule="auto"/>
        <w:ind w:left="801" w:right="436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La empresa se compromete por medio de la POLITICA DEL SG-SST a brindar los EPP necesarios para el desarrollo seguro del trabajo.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9" w:line="278.00000000000006" w:lineRule="auto"/>
        <w:ind w:left="801" w:right="44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>
        <w:t>Se deberá inspeccionar constantemente el uso y un control de entrega de los elementos de protección personal.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0" w:firstLine="0"/>
        <w:rPr>
          <w:rFonts w:ascii="UKIJ Tuz Neqish" w:cs="UKIJ Tuz Neqish" w:eastAsia="UKIJ Tuz Neqish" w:hAnsi="UKIJ Tuz Neqish"/>
          <w:sz w:val="32"/>
          <w:szCs w:val="32"/>
        </w:rPr>
      </w:pPr>
      <w:r>
        <w:t>PROCEDIMIENTO: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3" w:line="278.00000000000006" w:lineRule="auto"/>
        <w:ind w:left="0" w:right="43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Para este procedimiento se establecen las siguientes actividades secuenciales que deberán ser seguidas ordenadamente para garantizar la efectividad del mismo.</w: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ind w:left="0" w:firstLine="0"/>
        <w:rPr/>
      </w:pPr>
      <w:r>
        <w:t>IDENTIFICACION DE LAS NECESIDADES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8" w:line="276" w:lineRule="auto"/>
        <w:ind w:left="0" w:right="43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 acuerdo a los riesgos encontrados en la MATRIZ DE PELIGRO de la organización y a la descripción de los cargos, se deberán seleccionar los EPP para cada cargo de la empresa, teniendo en cuenta y buscando como objetivo la prevención de las enfermedades y los accidentes de trabajo.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2" w:line="278.00000000000006" w:lineRule="auto"/>
        <w:ind w:left="0" w:right="4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Es de suma importancia tener conocimiento de los riesgos de la empresa, para hacer la selección correcta y adecuada de los EPP.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1 Matriz de EPP</w:t>
      </w:r>
    </w:p>
    <w:p w:rsidR="00000000" w:rsidDel="00000000" w:rsidP="00000000" w:rsidRDefault="00000000" w:rsidRPr="00000000" w14:paraId="00000017">
      <w:pPr>
        <w:rPr/>
      </w:pPr>
      <w:r>
        <w:t>RESPONSABLE: Coordinador del SG-SST.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0" w:firstLine="0"/>
        <w:rPr/>
      </w:pPr>
      <w:r>
        <w:t>SOLICITUD DE EPP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3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Una vez seleccionados los EPP se procede a hacer la solicitud.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78.00000000000006" w:lineRule="auto"/>
        <w:ind w:left="0" w:right="4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Carlos Andrés Muñoz Parra CC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95" w:line="278.00000000000006" w:lineRule="auto"/>
        <w:ind w:left="0" w:right="4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 contener datos como: Nombre del elemento de protección personal requerida y cantidad.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0" w:firstLine="0"/>
        <w:rPr/>
      </w:pPr>
      <w:r>
        <w:t>ENTREGA DEL REQUERIMIENTO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8.00000000000006" w:lineRule="auto"/>
        <w:ind w:left="0" w:right="4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Carlos Andrés Muñoz Parra CC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93" w:line="278.00000000000006" w:lineRule="auto"/>
        <w:ind w:left="0" w:right="4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encargado SST será el responsable de verificar la cantidad entregada y de que los EPP entregados sean los solicitados. Deberá quedar copia de la remisión de entrega.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0" w:firstLine="0"/>
        <w:rPr/>
      </w:pPr>
      <w:r>
        <w:t>CAPACITACIÓN DEL PERSONAL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01" w:line="278.00000000000006" w:lineRule="auto"/>
        <w:ind w:left="801" w:right="44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Se deberá capacitar en la importancia del uso del EPP: los riesgos a los que están expuestos y la prevención de los mismos a través de los elementos.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0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Uso adecuado del EPP.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2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t>Mantenimiento y cuidados de los EPP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5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Cambio y reposición del EPP.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2" w:line="2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Deberá quedar registro de la capacitación realizada por medio de los formatos de asistencia.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2 Formato de asistencia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spacing w:after="0" w:before="0" w:lineRule="auto"/>
        <w:ind w:left="0" w:firstLine="0"/>
        <w:rPr/>
      </w:pPr>
      <w:r>
        <w:t>REPOSICIÓN O CAMBIO DEL EPP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8" w:line="278.00000000000006" w:lineRule="auto"/>
        <w:ind w:left="802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Mal estado de los mismos (Esto deberá ser confirmado por el coordinador de SG-SST)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8" w:line="278.00000000000006" w:lineRule="auto"/>
        <w:ind w:left="802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Daño o pérdida del mismo.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6" w:lineRule="auto"/>
        <w:ind w:left="801" w:right="439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Si se observa algún defecto o deterioro de los EPP ocasionado por el uso normal, el trabajador debe dar aviso inmediato al jefe de área o SST para que coordine su reposición inmediata, de acuerdo con la organización administrativa de la empresa.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200" w:line="276" w:lineRule="auto"/>
        <w:ind w:left="801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En el evento que el EPP sufra cualquier agresión de tipo impacto o aplastamiento, cristalización por el calor o deteriore, el trabajador debe avisar para que se proceda a su reposición, aun si no se aprecia externamente deterioro alguno.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2" w:line="278.00000000000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Para garantizar el orden y el control de las entregas deberá quedar registro en el siguiente formato: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3 Formato de control de entrega de EPP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ind w:left="0" w:firstLine="0"/>
        <w:rPr/>
      </w:pPr>
      <w:r>
        <w:t>INSPECCIONES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0" w:lineRule="auto"/>
        <w:ind w:left="442" w:right="3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Con el fin de garantizar el uso y el estado de los EPP la empresa deberá realizar las siguientes inspecciones: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4 Inspección de EPP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2" w:line="278.00000000000006" w:lineRule="auto"/>
        <w:ind w:left="0" w:right="3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RESPONSABLE: Según los estipulado en el programa de inspecciones de la empresa.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ind w:left="0" w:firstLine="0"/>
        <w:rPr/>
      </w:pPr>
      <w:r>
        <w:t>REGISTROS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3" w:line="240" w:lineRule="auto"/>
        <w:ind w:left="4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t>Deben quedar los siguientes registros respectivamente diligenciados: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8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Solicitud de EPP.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8.00000000000006" w:lineRule="auto"/>
        <w:ind w:left="801" w:right="43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EPP entregados. (Formato de control de entrega de EPP) con la firma del trabajador a quien se le entrega.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7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Asistencia a capacitaciones.</w:t>
      </w:r>
    </w:p>
    <w:tbl>
      <w:tblPr>
        <w:tblStyle w:val="Table1"/>
        <w:tblpPr w:leftFromText="180" w:rightFromText="180" w:topFromText="0" w:bottomFromText="0" w:vertAnchor="text" w:horzAnchor="text" w:tblpX="907.5" w:tblpY="208"/>
        <w:tblW w:w="79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52"/>
        <w:gridCol w:w="3753"/>
        <w:tblGridChange w:id="0">
          <w:tblGrid>
            <w:gridCol w:w="4152"/>
            <w:gridCol w:w="3753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>Nombre: ___________________________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802"/>
        </w:tabs>
        <w:spacing w:before="197" w:lineRule="auto"/>
        <w:rPr>
          <w:sz w:val="24"/>
          <w:szCs w:val="24"/>
        </w:rPr>
      </w:pPr>
      <w:r/>
    </w:p>
    <w:sectPr>
      <w:headerReference r:id="rId7" w:type="default"/>
      <w:footerReference r:id="rId8" w:type="default"/>
      <w:headerReference w:type="first" r:id="rId9"/>
      <w:headerReference w:type="even" r:id="rId10"/>
      <w:footerReference w:type="first" r:id="rId11"/>
      <w:footerReference w:type="even" r:id="rId12"/>
      <w:pgSz w:h="15840" w:w="12240" w:orient="portrait"/>
      <w:pgMar w:bottom="567" w:top="467" w:left="1260" w:right="1260" w:header="284" w:footer="10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UKIJ Tuz Neqis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/>
  </w:p>
  <w:tbl>
    <w:tblPr>
      <w:tblStyle w:val="Table2"/>
      <w:tblW w:w="10774.0" w:type="dxa"/>
      <w:jc w:val="left"/>
      <w:tblInd w:w="-63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866"/>
      <w:gridCol w:w="3053"/>
      <w:tblGridChange w:id="0">
        <w:tblGrid>
          <w:gridCol w:w="1855"/>
          <w:gridCol w:w="5866"/>
          <w:gridCol w:w="3053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PARA LA SELECCIÓN, COMPRA  DE DOTACIÓN Y CONTROL DE LOS EPP</w:t>
          </w: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Versión: 1</w:t>
          </w:r>
        </w:p>
      </w:tc>
    </w:tr>
    <w:tr>
      <w:trPr>
        <w:cantSplit w:val="0"/>
        <w:trHeight w:val="31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>
          <w:r>
            <w:rPr/>
            <w:t>Código: FG-FOR-SST-107</w:t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✔"/>
      <w:lvlJc w:val="left"/>
      <w:pPr>
        <w:ind w:left="802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692" w:hanging="360"/>
      </w:pPr>
      <w:rPr/>
    </w:lvl>
    <w:lvl w:ilvl="2">
      <w:start w:val="0"/>
      <w:numFmt w:val="bullet"/>
      <w:lvlText w:val="•"/>
      <w:lvlJc w:val="left"/>
      <w:pPr>
        <w:ind w:left="2584" w:hanging="360"/>
      </w:pPr>
      <w:rPr/>
    </w:lvl>
    <w:lvl w:ilvl="3">
      <w:start w:val="0"/>
      <w:numFmt w:val="bullet"/>
      <w:lvlText w:val="•"/>
      <w:lvlJc w:val="left"/>
      <w:pPr>
        <w:ind w:left="3476" w:hanging="360"/>
      </w:pPr>
      <w:rPr/>
    </w:lvl>
    <w:lvl w:ilvl="4">
      <w:start w:val="0"/>
      <w:numFmt w:val="bullet"/>
      <w:lvlText w:val="•"/>
      <w:lvlJc w:val="left"/>
      <w:pPr>
        <w:ind w:left="4368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52" w:hanging="360"/>
      </w:pPr>
      <w:rPr/>
    </w:lvl>
    <w:lvl w:ilvl="7">
      <w:start w:val="0"/>
      <w:numFmt w:val="bullet"/>
      <w:lvlText w:val="•"/>
      <w:lvlJc w:val="left"/>
      <w:pPr>
        <w:ind w:left="7044" w:hanging="360"/>
      </w:pPr>
      <w:rPr/>
    </w:lvl>
    <w:lvl w:ilvl="8">
      <w:start w:val="0"/>
      <w:numFmt w:val="bullet"/>
      <w:lvlText w:val="•"/>
      <w:lvlJc w:val="left"/>
      <w:pPr>
        <w:ind w:left="793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5" w:hanging="360"/>
      </w:pPr>
      <w:rPr>
        <w:rFonts w:ascii="Arial" w:cs="Arial" w:eastAsia="Arial" w:hAnsi="Arial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365" w:hanging="360"/>
      </w:pPr>
      <w:rPr/>
    </w:lvl>
    <w:lvl w:ilvl="2">
      <w:start w:val="1"/>
      <w:numFmt w:val="lowerRoman"/>
      <w:lvlText w:val="%3."/>
      <w:lvlJc w:val="right"/>
      <w:pPr>
        <w:ind w:left="2085" w:hanging="180"/>
      </w:pPr>
      <w:rPr/>
    </w:lvl>
    <w:lvl w:ilvl="3">
      <w:start w:val="1"/>
      <w:numFmt w:val="decimal"/>
      <w:lvlText w:val="%4."/>
      <w:lvlJc w:val="left"/>
      <w:pPr>
        <w:ind w:left="2805" w:hanging="360"/>
      </w:pPr>
      <w:rPr/>
    </w:lvl>
    <w:lvl w:ilvl="4">
      <w:start w:val="1"/>
      <w:numFmt w:val="lowerLetter"/>
      <w:lvlText w:val="%5."/>
      <w:lvlJc w:val="left"/>
      <w:pPr>
        <w:ind w:left="3525" w:hanging="360"/>
      </w:pPr>
      <w:rPr/>
    </w:lvl>
    <w:lvl w:ilvl="5">
      <w:start w:val="1"/>
      <w:numFmt w:val="lowerRoman"/>
      <w:lvlText w:val="%6."/>
      <w:lvlJc w:val="right"/>
      <w:pPr>
        <w:ind w:left="4245" w:hanging="180"/>
      </w:pPr>
      <w:rPr/>
    </w:lvl>
    <w:lvl w:ilvl="6">
      <w:start w:val="1"/>
      <w:numFmt w:val="decimal"/>
      <w:lvlText w:val="%7."/>
      <w:lvlJc w:val="left"/>
      <w:pPr>
        <w:ind w:left="4965" w:hanging="360"/>
      </w:pPr>
      <w:rPr/>
    </w:lvl>
    <w:lvl w:ilvl="7">
      <w:start w:val="1"/>
      <w:numFmt w:val="lowerLetter"/>
      <w:lvlText w:val="%8."/>
      <w:lvlJc w:val="left"/>
      <w:pPr>
        <w:ind w:left="5685" w:hanging="360"/>
      </w:pPr>
      <w:rPr/>
    </w:lvl>
    <w:lvl w:ilvl="8">
      <w:start w:val="1"/>
      <w:numFmt w:val="lowerRoman"/>
      <w:lvlText w:val="%9."/>
      <w:lvlJc w:val="right"/>
      <w:pPr>
        <w:ind w:left="640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442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6EKYbBeuQ9wi1tKmtLXhOxOb1w==">CgMxLjA4AHIhMWUyZDBiWjBBVDFyZkdzUFBHeWNpZW4wVVNleDdRb2lU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2017-12-20T00:00:00Z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2020-03-21T00:00:00Z</vt:lpwstr>
  </property>
</Properties>
</file>