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CDD5D" w14:textId="4CA2CC6D" w:rsidR="008375CC" w:rsidRPr="00515B02" w:rsidRDefault="008375CC" w:rsidP="00515B0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</w:rPr>
      </w:pPr>
      <w:r>
        <w:t>OBJETIVO</w:t>
      </w:r>
    </w:p>
    <w:p w14:paraId="5A44E9B6" w14:textId="7C28F512" w:rsidR="008375CC" w:rsidRPr="00515B02" w:rsidRDefault="008375CC" w:rsidP="00515B02">
      <w:pPr>
        <w:spacing w:after="239"/>
        <w:ind w:left="10"/>
        <w:jc w:val="both"/>
        <w:rPr>
          <w:rFonts w:ascii="Arial" w:hAnsi="Arial" w:cs="Arial"/>
          <w:b/>
          <w:sz w:val="24"/>
          <w:szCs w:val="24"/>
        </w:rPr>
      </w:pPr>
      <w:r>
        <w:t>Establecer las normas de conducta ética, para que oriente las relaciones de trabajo y la interacción social entre los colaboradores de la empresa FOREST GREEN SERVICIOS AMBIENTALES S.A.S. servicios ambientales servicios forestales y agrícolas.</w:t>
      </w:r>
    </w:p>
    <w:p w14:paraId="08027433" w14:textId="5020026D" w:rsidR="00C342EB" w:rsidRPr="00515B02" w:rsidRDefault="008375CC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ALCANCE</w:t>
      </w:r>
    </w:p>
    <w:p w14:paraId="1E2B8BDB" w14:textId="4DBB9EF9" w:rsidR="008375CC" w:rsidRPr="00515B02" w:rsidRDefault="008375CC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El presente manual de convivencia aplica a todos los trabajadores que hagan parte de la empresa FOREST GREEN SERVICIOS AMBIENTALES S.A.S. servicios ambientales servicios forestales y agrícolas  independientemente de su función o forma de contratación.</w:t>
      </w:r>
    </w:p>
    <w:p w14:paraId="46920589" w14:textId="77777777" w:rsidR="008375CC" w:rsidRPr="00515B02" w:rsidRDefault="008375CC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DEFINICIONES</w:t>
      </w:r>
    </w:p>
    <w:p w14:paraId="5EB05D6F" w14:textId="77777777" w:rsidR="008375CC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 xml:space="preserve">Norma: principio que se adopta para dirigir la conducta o la correcta realización de una acción o el correcto desarrollo de una actividad. </w:t>
      </w:r>
    </w:p>
    <w:p w14:paraId="2EFD514E" w14:textId="77777777" w:rsidR="00101D7D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Compromiso: acuerdo formal al que llegan dos o más partes interesadas.</w:t>
      </w:r>
    </w:p>
    <w:p w14:paraId="4724D8FB" w14:textId="77777777" w:rsidR="00101D7D" w:rsidRPr="00515B02" w:rsidRDefault="00101D7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Manual: Documento que contiene la descripción de actividades que deben seguirse.</w:t>
      </w:r>
    </w:p>
    <w:p w14:paraId="3FF5F5EA" w14:textId="77777777" w:rsidR="008375CC" w:rsidRPr="00515B02" w:rsidRDefault="008375CC" w:rsidP="00515B0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  <w:lang w:val="es-ES" w:eastAsia="es-ES"/>
        </w:rPr>
      </w:pPr>
      <w:r>
        <w:t>RESPONSABILIDADES</w:t>
      </w:r>
    </w:p>
    <w:p w14:paraId="59E7EB79" w14:textId="77777777" w:rsidR="00C342EB" w:rsidRPr="00515B02" w:rsidRDefault="008375CC" w:rsidP="00515B02">
      <w:pPr>
        <w:rPr>
          <w:rFonts w:ascii="Arial" w:hAnsi="Arial" w:cs="Arial"/>
          <w:b/>
          <w:sz w:val="24"/>
        </w:rPr>
      </w:pPr>
      <w:r>
        <w:t>Responsable del SG-SST: ___________________________</w:t>
      </w:r>
    </w:p>
    <w:p w14:paraId="3292DDCD" w14:textId="77777777" w:rsidR="008375CC" w:rsidRPr="00515B02" w:rsidRDefault="008375CC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Trabajadores: cumplir los deberes y las normas estipuladas en el presente manual, con el fin de evitar y prevenir situaciones de acoso laboral en la empresa.</w:t>
      </w:r>
    </w:p>
    <w:p w14:paraId="4753CDD3" w14:textId="77777777" w:rsidR="008375CC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Gerente: Carlos Andrés Muñoz Parra</w:t>
      </w:r>
    </w:p>
    <w:p w14:paraId="01F2FC77" w14:textId="77777777" w:rsidR="00E417A2" w:rsidRPr="00515B02" w:rsidRDefault="00E417A2" w:rsidP="00515B02">
      <w:pPr>
        <w:pStyle w:val="Ttulo1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MANUAL DE CONVIVENCIA LABORAL</w:t>
      </w:r>
    </w:p>
    <w:p w14:paraId="61CC1CCC" w14:textId="77777777" w:rsidR="00CE0250" w:rsidRPr="00515B02" w:rsidRDefault="00E417A2" w:rsidP="00515B02">
      <w:pPr>
        <w:pStyle w:val="NormalWeb"/>
        <w:jc w:val="both"/>
        <w:rPr>
          <w:rFonts w:ascii="Arial" w:hAnsi="Arial" w:cs="Arial"/>
          <w:lang w:val="es-CO"/>
        </w:rPr>
      </w:pPr>
      <w:r>
        <w:t>El presente manual tiene como objetivo desarrollar medidas preventivas y correctivas del acoso laboral en los trabajadores al interior de la empresa, con el fin de promover un ambiente de convivencia laboral saludable, fomentar relaciones sociales positivas y proteger la dignidad e integridad de las personas en el trabajo de acuerdo a lo exigido por la Ley 1010 de 2006, Resolución 652 y 1356 de 2012. El comité de convivencia, se reunirá ordinariamente cada tres meses y sesiona con la mitad más uno. El Comité de convivencia laboral Se reunirá extraordinariamente cuando se presenten casos que necesiten intervención inmediata y pueden ser convocados por cualquier integrantes.</w:t>
      </w:r>
    </w:p>
    <w:p w14:paraId="6E79A775" w14:textId="77777777" w:rsidR="00101D7D" w:rsidRPr="00515B02" w:rsidRDefault="00101D7D" w:rsidP="00515B02">
      <w:pPr>
        <w:pStyle w:val="NormalWeb"/>
        <w:jc w:val="both"/>
        <w:rPr>
          <w:rFonts w:ascii="Arial" w:hAnsi="Arial" w:cs="Arial"/>
          <w:lang w:val="es-CO"/>
        </w:rPr>
      </w:pPr>
      <w:r/>
    </w:p>
    <w:p w14:paraId="4C1A332E" w14:textId="77777777" w:rsidR="00CE0250" w:rsidRPr="00515B02" w:rsidRDefault="00CE0250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MARCO LEGAL</w:t>
      </w:r>
    </w:p>
    <w:p w14:paraId="07B1E1C2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Ley 1010 de 2006, prevenir, corregir y sancionar las diversas formas de agresión, maltrato, vejámenes, trato desconsiderado y ofensivo que se ejerce sobre quienes realizan sus actividades económicas en el contexto de una relación laboral privada o pública.</w:t>
      </w:r>
    </w:p>
    <w:p w14:paraId="4E2E74B7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Artículo 14 de la Resolución 2646 de 2008, estableció las políticas dirigidas a prevenir el acoso laboral.</w:t>
      </w:r>
    </w:p>
    <w:p w14:paraId="674074E2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Resolución 652 de 2012, estableció la conformación y funcionamiento del Comité de Convivencia Laboral en entidades públicas y empresas privadas.</w:t>
      </w:r>
    </w:p>
    <w:p w14:paraId="2ED0EB3A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 xml:space="preserve">Resolución 1356 de 2012, modifica parcialmente la Resolución 652 en cuanto: conformación y tiempo de reunión. </w:t>
      </w:r>
    </w:p>
    <w:p w14:paraId="31011447" w14:textId="77777777" w:rsidR="00CE0250" w:rsidRPr="00515B02" w:rsidRDefault="0081004E" w:rsidP="00515B02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t>POLITICA DE CONVIVENCIA LABORAL</w:t>
      </w:r>
    </w:p>
    <w:p w14:paraId="1C99A669" w14:textId="2624D178" w:rsidR="00211BA1" w:rsidRPr="00515B02" w:rsidRDefault="004D69E7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FOREST GREEN SERVICIOS AMBIENTALES S.A.S. servicios ambientales servicios forestales y agrícolas, con el fin de proporcionar un ambiente de trabajo libre discriminación y conductas inapropiadas  la empresa implementa la presente política de convivencia laboral, como mecanismo de prevención, corrección y control de las conductas de acoso laboral y otros hostigamientos en el marco de las relaciones de trabajo.  </w:t>
      </w:r>
    </w:p>
    <w:p w14:paraId="4D91D466" w14:textId="77777777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Para el logro de este propósito, la empresa  dispondrá los recursos necesarios para la  ejecución de las actividades de sensibilización sobre acoso laboral y sus consecuencias, capacitación en el conocimiento de los problemas y su solución integral, dirigidos a  los trabajadores. </w:t>
      </w:r>
    </w:p>
    <w:p w14:paraId="6E8E271E" w14:textId="77777777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Todos los empleados tienen derecho a trabajar en un entorno libre de toda forma de discriminación y conductas que alteren el bienestar de los mismos. Es responsabilidad de los trabajadores  y la alta gerencia, cumplir con los principios de honestidad y trato justo, así como evitar conflictos personales y laborales. </w:t>
      </w:r>
    </w:p>
    <w:p w14:paraId="5ED6656C" w14:textId="32D0BD0D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El incumplimiento de esta política por parte de los trabajadores de FOREST GREEN SERVICIOS AMBIENTALES S.A.S. servicios ambientales servicios forestales y agrícolas., acarreará las sanciones disciplinarias correspondientes, de acuerdo a la normativa legal vigente y lo estipulado en el Reglamento Interno del Trabajo. </w:t>
      </w:r>
    </w:p>
    <w:p w14:paraId="7ADDBCA4" w14:textId="77777777" w:rsidR="007A0E39" w:rsidRPr="00515B02" w:rsidRDefault="00101D7D" w:rsidP="00547BCA">
      <w:pPr>
        <w:pStyle w:val="Prrafodelista"/>
        <w:numPr>
          <w:ilvl w:val="0"/>
          <w:numId w:val="15"/>
        </w:numPr>
        <w:spacing w:after="39" w:line="360" w:lineRule="auto"/>
        <w:ind w:right="-9"/>
        <w:jc w:val="both"/>
        <w:rPr>
          <w:rFonts w:ascii="Arial" w:hAnsi="Arial" w:cs="Arial"/>
          <w:b/>
          <w:sz w:val="24"/>
          <w:szCs w:val="24"/>
        </w:rPr>
      </w:pPr>
      <w:r>
        <w:t xml:space="preserve"> DEBERES DE CONVIVENCIA LABORAL</w:t>
      </w:r>
    </w:p>
    <w:p w14:paraId="77FE5610" w14:textId="588EA92D" w:rsidR="007A0E39" w:rsidRPr="00515B02" w:rsidRDefault="007A0E39" w:rsidP="00547BCA">
      <w:pPr>
        <w:spacing w:after="42" w:line="360" w:lineRule="auto"/>
        <w:jc w:val="both"/>
        <w:rPr>
          <w:rFonts w:ascii="Arial" w:hAnsi="Arial" w:cs="Arial"/>
          <w:sz w:val="24"/>
          <w:szCs w:val="24"/>
        </w:rPr>
      </w:pPr>
      <w:r>
        <w:t xml:space="preserve">Son deberes de los trabajadores:  </w:t>
      </w:r>
    </w:p>
    <w:p w14:paraId="2D39BB22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Cumplir con todas las normas internas adoptadas por el trabajador para el buen funcionamiento de la institución.</w:t>
      </w:r>
    </w:p>
    <w:p w14:paraId="38F61F14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Respetar a los compañeros en todo momento y lugar (incluyendo a todo el personal que labore en la empresa, incluso trabajadores temporales y practicantes).</w:t>
      </w:r>
    </w:p>
    <w:p w14:paraId="48C9C0E9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Dar trato respetuoso a los demás frente a raza, creencia religiosa o preferencia sexual.</w:t>
      </w:r>
    </w:p>
    <w:p w14:paraId="1E5A1644" w14:textId="77777777" w:rsid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Comunicarse de manera asertiva y tranquila.</w:t>
      </w:r>
    </w:p>
    <w:p w14:paraId="61378EB4" w14:textId="0114E927" w:rsidR="00547BCA" w:rsidRP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Cumplimiento de las obligaciones derivadas de su vinculación.</w:t>
      </w:r>
    </w:p>
    <w:p w14:paraId="794AB865" w14:textId="2B6A804F" w:rsidR="00547BCA" w:rsidRP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Comunicar oportunamente a la institución las observaciones que estime puedan provocar daños o perjuicios en cuanto al acoso laboral se refiere.</w:t>
      </w:r>
    </w:p>
    <w:p w14:paraId="24EBBBF2" w14:textId="4290F546" w:rsidR="007A0E39" w:rsidRPr="00547BCA" w:rsidRDefault="007A0E39" w:rsidP="00547BCA">
      <w:pPr>
        <w:spacing w:after="39" w:line="240" w:lineRule="auto"/>
        <w:ind w:left="720" w:right="-1"/>
        <w:jc w:val="both"/>
        <w:rPr>
          <w:rFonts w:ascii="Arial" w:hAnsi="Arial" w:cs="Arial"/>
          <w:sz w:val="24"/>
          <w:szCs w:val="24"/>
        </w:rPr>
      </w:pPr>
      <w:r>
        <w:t xml:space="preserve"> </w:t>
      </w:r>
    </w:p>
    <w:p w14:paraId="0295ECB0" w14:textId="77777777" w:rsidR="007A0E39" w:rsidRPr="00515B02" w:rsidRDefault="007A0E39" w:rsidP="00547BCA">
      <w:pPr>
        <w:pStyle w:val="Prrafodelista"/>
        <w:numPr>
          <w:ilvl w:val="0"/>
          <w:numId w:val="15"/>
        </w:numPr>
        <w:spacing w:after="41" w:line="360" w:lineRule="auto"/>
        <w:ind w:right="-9"/>
        <w:jc w:val="both"/>
        <w:rPr>
          <w:rFonts w:ascii="Arial" w:hAnsi="Arial" w:cs="Arial"/>
          <w:sz w:val="24"/>
          <w:szCs w:val="24"/>
        </w:rPr>
      </w:pPr>
      <w:r>
        <w:t>DERECHOS DE CONVIVENCIA LABORAL</w:t>
      </w:r>
    </w:p>
    <w:p w14:paraId="10550436" w14:textId="10F19BDB" w:rsidR="007A0E39" w:rsidRPr="00547BCA" w:rsidRDefault="007A0E39" w:rsidP="00547BCA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t xml:space="preserve">Derecho a ser respetado.  </w:t>
      </w:r>
    </w:p>
    <w:p w14:paraId="288F4397" w14:textId="35C2E300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recibir un trato digno frente a creencias religiosas o identidad sexual.  </w:t>
      </w:r>
    </w:p>
    <w:p w14:paraId="1B20C5A2" w14:textId="7AF957E8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manifestar su opinión o emociones. </w:t>
      </w:r>
    </w:p>
    <w:p w14:paraId="534AA028" w14:textId="015063EE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ser escuchado cuando expone un argumento o punto de vista.  </w:t>
      </w:r>
    </w:p>
    <w:p w14:paraId="70EF033B" w14:textId="48870F2C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realizar las labores que se encuentren dentro del manual de sus funciones.  </w:t>
      </w:r>
    </w:p>
    <w:p w14:paraId="1C5BF36F" w14:textId="03FE88CF" w:rsidR="007A0E39" w:rsidRDefault="007A0E39" w:rsidP="00547BCA">
      <w:pPr>
        <w:pStyle w:val="Prrafodelista"/>
        <w:numPr>
          <w:ilvl w:val="0"/>
          <w:numId w:val="16"/>
        </w:numPr>
        <w:spacing w:after="39" w:line="269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ser escuchado por el comité de convivencia cuando identifique conductas que atenten contra la convivencia laboral de la empresa. (Incluyendo maltrato laboral o conductas de acoso).  </w:t>
      </w:r>
    </w:p>
    <w:p w14:paraId="3AE129E5" w14:textId="77777777" w:rsidR="00547BCA" w:rsidRPr="00547BCA" w:rsidRDefault="00547BCA" w:rsidP="00547BCA">
      <w:pPr>
        <w:spacing w:after="39" w:line="269" w:lineRule="auto"/>
        <w:ind w:right="-1"/>
        <w:jc w:val="both"/>
        <w:rPr>
          <w:rFonts w:ascii="Arial" w:hAnsi="Arial" w:cs="Arial"/>
          <w:sz w:val="24"/>
          <w:szCs w:val="24"/>
        </w:rPr>
      </w:pPr>
      <w:r/>
    </w:p>
    <w:p w14:paraId="57B32749" w14:textId="1D1B498B" w:rsidR="00920252" w:rsidRPr="00515B02" w:rsidRDefault="00920252" w:rsidP="00547BCA">
      <w:pPr>
        <w:spacing w:after="39" w:line="240" w:lineRule="auto"/>
        <w:jc w:val="both"/>
        <w:rPr>
          <w:rFonts w:ascii="Arial" w:hAnsi="Arial" w:cs="Arial"/>
          <w:sz w:val="24"/>
          <w:szCs w:val="24"/>
        </w:rPr>
      </w:pPr>
      <w:r>
        <w:t>“SE RESPETARÁ LA CONFIDENCIALIDAD DE QUIENES DENUNCIEN</w:t>
      </w:r>
    </w:p>
    <w:p w14:paraId="0EF712F5" w14:textId="77777777" w:rsidR="00101D7D" w:rsidRPr="00515B02" w:rsidRDefault="00920252" w:rsidP="00515B02">
      <w:pPr>
        <w:spacing w:after="0" w:line="246" w:lineRule="auto"/>
        <w:ind w:right="-9"/>
        <w:jc w:val="both"/>
        <w:rPr>
          <w:rFonts w:ascii="Arial" w:eastAsia="Times New Roman" w:hAnsi="Arial" w:cs="Arial"/>
          <w:b/>
          <w:sz w:val="24"/>
          <w:szCs w:val="24"/>
        </w:rPr>
      </w:pPr>
      <w:r>
        <w:t>CONDUCTAS NO CONVIVIENTES”</w:t>
      </w:r>
    </w:p>
    <w:p w14:paraId="379F0903" w14:textId="77777777" w:rsidR="00F67A63" w:rsidRPr="00515B02" w:rsidRDefault="00F67A63" w:rsidP="00515B02">
      <w:pPr>
        <w:spacing w:after="0" w:line="246" w:lineRule="auto"/>
        <w:ind w:right="-9"/>
        <w:jc w:val="both"/>
        <w:rPr>
          <w:rFonts w:ascii="Arial" w:eastAsia="Times New Roman" w:hAnsi="Arial" w:cs="Arial"/>
          <w:b/>
          <w:sz w:val="24"/>
          <w:szCs w:val="24"/>
        </w:rPr>
      </w:pPr>
      <w:r/>
    </w:p>
    <w:p w14:paraId="0865D2C9" w14:textId="77777777" w:rsidR="00920252" w:rsidRPr="00515B02" w:rsidRDefault="00920252" w:rsidP="00515B02">
      <w:pPr>
        <w:pStyle w:val="Prrafodelista"/>
        <w:numPr>
          <w:ilvl w:val="0"/>
          <w:numId w:val="15"/>
        </w:numPr>
        <w:spacing w:after="279"/>
        <w:jc w:val="both"/>
        <w:rPr>
          <w:rFonts w:ascii="Arial" w:hAnsi="Arial" w:cs="Arial"/>
          <w:sz w:val="24"/>
          <w:szCs w:val="24"/>
        </w:rPr>
      </w:pPr>
      <w:r>
        <w:t xml:space="preserve">PREVENCIÓN DEL ACOSO LABORAL </w:t>
      </w:r>
    </w:p>
    <w:p w14:paraId="45541CCC" w14:textId="77777777" w:rsidR="00920252" w:rsidRPr="00515B02" w:rsidRDefault="00920252" w:rsidP="00515B02">
      <w:pPr>
        <w:spacing w:after="252" w:line="298" w:lineRule="auto"/>
        <w:jc w:val="both"/>
        <w:rPr>
          <w:rFonts w:ascii="Arial" w:hAnsi="Arial" w:cs="Arial"/>
          <w:sz w:val="24"/>
          <w:szCs w:val="24"/>
        </w:rPr>
      </w:pPr>
      <w:r>
        <w:t xml:space="preserve">Según EL ARTÍCULO 2 de la LEY 1010 DE 2006, DEFINICIÓN Y MODALIDADES DE ACOSO LABORAL: “Para efectos de la presente ley se entenderá por acoso laboral toda conducta persistente y demostrable, ejercida sobre un empleado, trabajador por parte de un empleador, un jefe o superior jerárquico inmediato o mediato, un compañero de trabajo o un subalterno, encaminada a infundir miedo, intimidación, terror y angustia, a causar perjuicio laboral, generar desmotivación en el trabajo, o inducir la renuncia del mismo”. </w:t>
      </w:r>
    </w:p>
    <w:p w14:paraId="46E1854B" w14:textId="77777777" w:rsidR="00920252" w:rsidRPr="00515B02" w:rsidRDefault="00101D7D" w:rsidP="00515B02">
      <w:pPr>
        <w:jc w:val="both"/>
        <w:rPr>
          <w:rFonts w:ascii="Arial" w:hAnsi="Arial" w:cs="Arial"/>
          <w:b/>
          <w:sz w:val="24"/>
          <w:szCs w:val="24"/>
        </w:rPr>
      </w:pPr>
      <w:r>
        <w:t>10.1 COMPROMISOS ÉTICOS  PARA LA PREVENCIÓN DEL ACOSO LABORAL</w:t>
      </w:r>
    </w:p>
    <w:p w14:paraId="54C35726" w14:textId="77777777" w:rsidR="00920252" w:rsidRPr="00515B02" w:rsidRDefault="00920252" w:rsidP="00515B02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/>
    </w:p>
    <w:p w14:paraId="64F342E4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10.1.1 LA EMPRESA CON LOS EMPLEADOS </w:t>
      </w:r>
    </w:p>
    <w:p w14:paraId="635A08DB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Promover el trabajo en condiciones justas y dignas para los trabajadores </w:t>
      </w:r>
    </w:p>
    <w:p w14:paraId="1012A635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Velar por la protección de la intimidad, honra, salud mental y libertad de las personas en el trabajo. </w:t>
      </w:r>
    </w:p>
    <w:p w14:paraId="367F0144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Promover un ambiente laboral positivo y armónico para todos </w:t>
      </w:r>
    </w:p>
    <w:p w14:paraId="41606884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Tratar sin discriminación (de raza, religión, preferencia sexual o nacionalidad) a los trabajadores de la empresa </w:t>
      </w:r>
    </w:p>
    <w:p w14:paraId="2A966F7D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y promover las buenas relaciones entre todos, no fomentar envidias, rencillas ni críticas destructivas. </w:t>
      </w:r>
    </w:p>
    <w:p w14:paraId="683FD896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capacitaciones para el desarrollo personal y profesional </w:t>
      </w:r>
    </w:p>
    <w:p w14:paraId="7464EBF3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Mantener actualizado al personal en cuanto a la Legislación colombiana </w:t>
      </w:r>
    </w:p>
    <w:p w14:paraId="5EBCB3F9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al empleado suministros y herramientas necesarias para realizar la labor a desempeñar  </w:t>
      </w:r>
    </w:p>
    <w:p w14:paraId="08514A7A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Pagar oportunamente el salario, las prestaciones sociales y auxilios según lo expuesto en la ley </w:t>
      </w:r>
    </w:p>
    <w:p w14:paraId="31A2D6D4" w14:textId="77777777" w:rsidR="007A0E39" w:rsidRPr="00515B02" w:rsidRDefault="007A0E39" w:rsidP="00B75673">
      <w:pPr>
        <w:numPr>
          <w:ilvl w:val="0"/>
          <w:numId w:val="1"/>
        </w:numPr>
        <w:spacing w:after="94" w:line="48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Realizar actividades de Bienestar laboral </w:t>
      </w:r>
    </w:p>
    <w:p w14:paraId="380DCDBA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10.1.2 LOS EMPLEADOS CON LA EMPRESA </w:t>
      </w:r>
    </w:p>
    <w:p w14:paraId="049A3902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prudente en el lenguaje y en la manera de comportarse durante el ejercicio de las funciones </w:t>
      </w:r>
    </w:p>
    <w:p w14:paraId="2B89AC70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Mantener una adecuada presentación personal durante la jornada laboral, sencillez y pulcritud  </w:t>
      </w:r>
    </w:p>
    <w:p w14:paraId="5BA90CB1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puntuales al asistir a los compromisos relacionados con el  cargo y en los horarios establecidos </w:t>
      </w:r>
    </w:p>
    <w:p w14:paraId="7F58D17E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el reglamento interno de trabajo </w:t>
      </w:r>
    </w:p>
    <w:p w14:paraId="0D69BDE5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Realizar las actividades con responsabilidad y bajo los valores corporativos de la empresa. </w:t>
      </w:r>
    </w:p>
    <w:p w14:paraId="2CA6BC0E" w14:textId="77777777" w:rsidR="007A0E39" w:rsidRPr="00515B02" w:rsidRDefault="007A0E39" w:rsidP="00515B02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Respetar, reservar y guardar la información confidencial a los que tenga acceso.  </w:t>
      </w:r>
    </w:p>
    <w:p w14:paraId="138931F7" w14:textId="77777777" w:rsidR="007A0E39" w:rsidRPr="00515B02" w:rsidRDefault="007A0E39" w:rsidP="00515B02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Tener presente que se deben utilizar las oficinas, sistemas de información, elementos de trabajo y uso de internet, únicamente para el desempeño de la funciones </w:t>
      </w:r>
    </w:p>
    <w:p w14:paraId="114E9225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NO divulgar información privada de la empresa a entes externos o a empleados cuyo cargo no requiera del conocimiento de la misma </w:t>
      </w:r>
    </w:p>
    <w:p w14:paraId="0E495EE0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Responder oportunamente y debidamente las llamadas telefónicas o mensajes electrónicos </w:t>
      </w:r>
    </w:p>
    <w:p w14:paraId="2FC96B27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Salvaguardar la información que sea recolectada y dar trámite oportuno a las quejas relacionadas con el acoso laboral </w:t>
      </w:r>
    </w:p>
    <w:p w14:paraId="5D207E59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Utilizar correctamente los usuarios y contraseñas y mantener confidencialidad de las mismas </w:t>
      </w:r>
    </w:p>
    <w:p w14:paraId="429C0B9A" w14:textId="77777777" w:rsidR="007A0E39" w:rsidRPr="00515B02" w:rsidRDefault="007A0E39" w:rsidP="00B75673">
      <w:pPr>
        <w:numPr>
          <w:ilvl w:val="0"/>
          <w:numId w:val="1"/>
        </w:numPr>
        <w:spacing w:after="94" w:line="48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dinámicos y participativos en las actividades realizadas por la empresa </w:t>
      </w:r>
    </w:p>
    <w:p w14:paraId="21110487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10.1.3 LOS EMPLEADOS CON LOS COMPAÑEROS DE TRABAJO </w:t>
      </w:r>
    </w:p>
    <w:p w14:paraId="24E77807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Escuchar y respetar las ideas y opiniones de los demás, permitiendo una interacción equitativa y justa para todos </w:t>
      </w:r>
    </w:p>
    <w:p w14:paraId="5EF4605F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Propender por el cumplimiento de normas como medio para una convivencia productiva </w:t>
      </w:r>
    </w:p>
    <w:p w14:paraId="60220B11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a los demás como individuos y valorar su conocimiento y potencial como miembros y compañeros de trabajo  </w:t>
      </w:r>
    </w:p>
    <w:p w14:paraId="150F7893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un trato gentil, respetuoso y amable con los compañeros de trabajo </w:t>
      </w:r>
    </w:p>
    <w:p w14:paraId="0D915A60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No divulgar información privada y personal de los compañeros de trabajo </w:t>
      </w:r>
    </w:p>
    <w:p w14:paraId="1C44C67B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la intimidad y la privacidad, y no utilizar las claves de ingreso de otros compañeros al sistema de la empresa </w:t>
      </w:r>
    </w:p>
    <w:p w14:paraId="157F199A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Evitar lanzar juicios y generar comentarios que pueden afectar el equipo de trabajo  </w:t>
      </w:r>
    </w:p>
    <w:p w14:paraId="4805F645" w14:textId="77777777" w:rsidR="007A0E39" w:rsidRPr="00515B02" w:rsidRDefault="007A0E39" w:rsidP="00515B02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solidarios ante situaciones que no tengan que ver con nuestras funciones específicas pero que estamos en la capacidad de brindar apoyo para que el compañero supere la situación. </w:t>
      </w:r>
    </w:p>
    <w:p w14:paraId="27C5A04A" w14:textId="77777777" w:rsidR="00680EB3" w:rsidRPr="00515B02" w:rsidRDefault="007A0E39" w:rsidP="00515B02">
      <w:pPr>
        <w:numPr>
          <w:ilvl w:val="0"/>
          <w:numId w:val="1"/>
        </w:numPr>
        <w:spacing w:after="252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y valorar el tiempo de los demás, evitando interrumpir innecesariamente las labores de todos </w:t>
      </w:r>
    </w:p>
    <w:p w14:paraId="63A30DF3" w14:textId="77777777" w:rsidR="00920252" w:rsidRPr="00515B02" w:rsidRDefault="00920252" w:rsidP="00B75673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Conscientes de la importancia de establecer mecanismos de prevención de las  conductas de acoso laboral la empresa, establecerá actividades tendientes a generar una conciencia colectiva de sana convivencia, que promueva el  trabajo en condiciones dignas y justas; la armonía entre quienes comparten vida  laboral empresarial y el buen ambiente en la empresa y proteja la intimidad, la honra,  la salud mental y la libertad de las personas en el trabajo.  </w:t>
      </w:r>
    </w:p>
    <w:p w14:paraId="27E07FB7" w14:textId="5A9D2794" w:rsidR="00920252" w:rsidRPr="00515B02" w:rsidRDefault="00920252" w:rsidP="00B75673">
      <w:pPr>
        <w:spacing w:after="37" w:line="360" w:lineRule="auto"/>
        <w:ind w:left="3"/>
        <w:jc w:val="both"/>
        <w:rPr>
          <w:rFonts w:ascii="Arial" w:hAnsi="Arial" w:cs="Arial"/>
          <w:b/>
          <w:sz w:val="24"/>
          <w:szCs w:val="24"/>
        </w:rPr>
      </w:pPr>
      <w:r>
        <w:t xml:space="preserve">ACTIVIDADES A REALIZAR </w:t>
      </w:r>
    </w:p>
    <w:p w14:paraId="3D49DCE3" w14:textId="77777777" w:rsidR="00920252" w:rsidRPr="00515B02" w:rsidRDefault="00920252" w:rsidP="00515B02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Construcción del manual de convivencia laboral.  </w:t>
      </w:r>
    </w:p>
    <w:p w14:paraId="55ABB2DA" w14:textId="77777777" w:rsidR="00920252" w:rsidRPr="00515B02" w:rsidRDefault="00920252" w:rsidP="00515B02">
      <w:pPr>
        <w:numPr>
          <w:ilvl w:val="0"/>
          <w:numId w:val="5"/>
        </w:numPr>
        <w:spacing w:after="256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Formulación de la Política de Prevención del Acoso Laboral. </w:t>
      </w:r>
    </w:p>
    <w:p w14:paraId="36F92C7D" w14:textId="77777777" w:rsidR="00920252" w:rsidRPr="00515B02" w:rsidRDefault="00920252" w:rsidP="00515B02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>Tramitar y hacer seguimiento a los casos de acoso laboral</w:t>
      </w:r>
    </w:p>
    <w:p w14:paraId="102C8257" w14:textId="77777777" w:rsidR="00920252" w:rsidRPr="00515B02" w:rsidRDefault="00920252" w:rsidP="00515B02">
      <w:pPr>
        <w:numPr>
          <w:ilvl w:val="0"/>
          <w:numId w:val="5"/>
        </w:numPr>
        <w:spacing w:after="252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Sensibilización y capacitación sobre acoso laboral para el personal.  </w:t>
      </w:r>
    </w:p>
    <w:p w14:paraId="16910FA9" w14:textId="77777777" w:rsidR="00920252" w:rsidRPr="00515B02" w:rsidRDefault="00920252" w:rsidP="00515B02">
      <w:pPr>
        <w:numPr>
          <w:ilvl w:val="0"/>
          <w:numId w:val="5"/>
        </w:numPr>
        <w:spacing w:after="237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Capacitación en temas que fortalezcan la relación laboral, tales como el  manejo de conflictos, comunicación efectiva y relaciones interpersonales.  </w:t>
      </w:r>
    </w:p>
    <w:p w14:paraId="1FF3B980" w14:textId="018026C3" w:rsidR="00920252" w:rsidRPr="00515B02" w:rsidRDefault="00920252" w:rsidP="00B75673">
      <w:pPr>
        <w:spacing w:after="35" w:line="360" w:lineRule="auto"/>
        <w:ind w:left="3"/>
        <w:jc w:val="both"/>
        <w:rPr>
          <w:rFonts w:ascii="Arial" w:hAnsi="Arial" w:cs="Arial"/>
          <w:b/>
          <w:sz w:val="24"/>
          <w:szCs w:val="24"/>
        </w:rPr>
      </w:pPr>
      <w:r>
        <w:t xml:space="preserve">DISPOSICIONES FINALES </w:t>
      </w:r>
    </w:p>
    <w:p w14:paraId="3F4FD8C2" w14:textId="77777777" w:rsidR="00920252" w:rsidRPr="00515B02" w:rsidRDefault="00101D7D" w:rsidP="00B75673">
      <w:pPr>
        <w:pStyle w:val="Ttulo2"/>
        <w:spacing w:line="48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12.1 CUMPLIMIENTO DEL MANUAL DE CONVIVENCIA LABORAL </w:t>
      </w:r>
    </w:p>
    <w:p w14:paraId="03A97BE9" w14:textId="715EE738" w:rsidR="00920252" w:rsidRDefault="00920252" w:rsidP="00A9554C">
      <w:pPr>
        <w:spacing w:after="37" w:line="240" w:lineRule="auto"/>
        <w:ind w:left="3"/>
        <w:jc w:val="both"/>
        <w:rPr>
          <w:rFonts w:ascii="Arial" w:hAnsi="Arial" w:cs="Arial"/>
          <w:sz w:val="24"/>
          <w:szCs w:val="24"/>
        </w:rPr>
      </w:pPr>
      <w:r>
        <w:t xml:space="preserve">Todos los trabajadores de FOREST GREEN SERVICIOS AMBIENTALES S.A.S. servicios ambientales servicios forestales y agrícolas., aceptarán las pautas de conductas  contenidas en este Manual de Convivencia Laboral y su  cumplimiento  es condición del vínculo laboral con la empresa. </w:t>
      </w:r>
    </w:p>
    <w:p w14:paraId="30F775A5" w14:textId="77777777" w:rsidR="00B75673" w:rsidRPr="00515B02" w:rsidRDefault="00B75673" w:rsidP="00B75673">
      <w:pPr>
        <w:spacing w:after="37" w:line="240" w:lineRule="auto"/>
        <w:ind w:left="3"/>
        <w:jc w:val="both"/>
        <w:rPr>
          <w:rFonts w:ascii="Arial" w:hAnsi="Arial" w:cs="Arial"/>
          <w:sz w:val="24"/>
          <w:szCs w:val="24"/>
        </w:rPr>
      </w:pPr>
      <w:r/>
    </w:p>
    <w:p w14:paraId="51E06DDD" w14:textId="62615329" w:rsidR="00920252" w:rsidRPr="00515B02" w:rsidRDefault="00920252" w:rsidP="00B75673">
      <w:pPr>
        <w:tabs>
          <w:tab w:val="left" w:pos="8789"/>
        </w:tabs>
        <w:ind w:left="13" w:right="49"/>
        <w:jc w:val="both"/>
        <w:rPr>
          <w:rFonts w:ascii="Arial" w:hAnsi="Arial" w:cs="Arial"/>
          <w:sz w:val="24"/>
          <w:szCs w:val="24"/>
        </w:rPr>
      </w:pPr>
      <w:r>
        <w:t>La aplicación de este Manual será responsabilidad personal e indelegable de todos, quienes una vez informados acerca de su implementación, no podrán justificar su violación por desconocimiento o por instrucciones recibidas de cualquier nivel jerárquico.</w:t>
      </w:r>
    </w:p>
    <w:p w14:paraId="1BCFF874" w14:textId="77777777" w:rsidR="00920252" w:rsidRPr="00515B02" w:rsidRDefault="00920252" w:rsidP="00515B02">
      <w:pPr>
        <w:ind w:left="13"/>
        <w:jc w:val="both"/>
        <w:rPr>
          <w:rFonts w:ascii="Arial" w:hAnsi="Arial" w:cs="Arial"/>
          <w:sz w:val="24"/>
          <w:szCs w:val="24"/>
        </w:rPr>
      </w:pPr>
      <w:r>
        <w:t xml:space="preserve">Los niveles jerárquicos con personal a cargo, no deberán aprobar o tolerar incumplimiento a este Manual de Convivencia Laboral. </w:t>
      </w:r>
    </w:p>
    <w:p w14:paraId="55834D35" w14:textId="72CAE710" w:rsidR="00920252" w:rsidRPr="00515B02" w:rsidRDefault="00920252" w:rsidP="00B75673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>Cualquier comportamiento que viole o atente contra la integridad de las personas implicadas en el presente manual, debe ser reportado y consultado ante el Comité de Convivencia Laboral.</w:t>
      </w:r>
    </w:p>
    <w:p w14:paraId="67C5C9AF" w14:textId="77777777" w:rsidR="00920252" w:rsidRPr="00515B02" w:rsidRDefault="00101D7D" w:rsidP="00B75673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12.2 REGIMEN SANCIONATORIO </w:t>
      </w:r>
    </w:p>
    <w:p w14:paraId="3A692BCF" w14:textId="5383C76E" w:rsidR="00920252" w:rsidRPr="00515B02" w:rsidRDefault="00101D7D" w:rsidP="00B75673">
      <w:pPr>
        <w:spacing w:after="44" w:line="270" w:lineRule="auto"/>
        <w:ind w:right="49"/>
        <w:jc w:val="both"/>
        <w:rPr>
          <w:rFonts w:ascii="Arial" w:hAnsi="Arial" w:cs="Arial"/>
          <w:sz w:val="24"/>
          <w:szCs w:val="24"/>
        </w:rPr>
      </w:pPr>
      <w:r>
        <w:t xml:space="preserve">12.2.1 Al primer incumplimiento de una norma, cualquier Miembro del Comité de Convivencia Laboral reconvendrá en forma verbal a quien haya incumplido y de igual forma motivara al trabajador para que corrija su conducta. </w:t>
      </w:r>
    </w:p>
    <w:p w14:paraId="6FC282C2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 xml:space="preserve">12.2.2 El trabajador que reincida con el incumplimiento de la norma, el comité  le invitará a formular recomendaciones constructivas a la norma infringida, las cuales deberá el trabajador darlas a conocer a los demás trabajadores de la empresa y en especial a las personas afectadas por él y firmará ante el Comité de Convivencia Laboral un compromiso de mejora, al cual se hará seguimiento. </w:t>
      </w:r>
    </w:p>
    <w:p w14:paraId="141F2F29" w14:textId="01869D5B" w:rsidR="00920252" w:rsidRPr="00515B02" w:rsidRDefault="00920252" w:rsidP="004D69E7">
      <w:pPr>
        <w:spacing w:after="37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/>
    </w:p>
    <w:p w14:paraId="0B60F3EA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 xml:space="preserve">12.2.3 A partir del tercer incumplimiento, el trabajador deberá producir y dictar talleres grupales de relaciones humanas, que permitan mejorar problemas comunes, crear, mantener y mejorar las condiciones que favorezcan las relaciones personales y laborales. </w:t>
      </w:r>
    </w:p>
    <w:p w14:paraId="217A1E71" w14:textId="77777777" w:rsidR="00920252" w:rsidRPr="00515B02" w:rsidRDefault="00920252" w:rsidP="004D69E7">
      <w:pPr>
        <w:spacing w:after="38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>
        <w:t xml:space="preserve"> </w:t>
      </w:r>
    </w:p>
    <w:p w14:paraId="64EEA4FF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>12.2.4 En el caso de incumplimiento reiterativo a las normas establecidas en el este Manual de Convivencia Laboral y aún después de establecer compromisos sin mejora alguna, será estudiada por el Gerente: Carlos Andrés Muñoz Parra</w:t>
      </w:r>
    </w:p>
    <w:p w14:paraId="323CC392" w14:textId="244F7018" w:rsidR="00F67A63" w:rsidRPr="00515B02" w:rsidRDefault="00F67A63" w:rsidP="004D69E7">
      <w:pPr>
        <w:spacing w:after="37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/>
    </w:p>
    <w:p w14:paraId="60279852" w14:textId="77777777" w:rsidR="00920252" w:rsidRPr="00515B02" w:rsidRDefault="00101D7D" w:rsidP="004D69E7">
      <w:pPr>
        <w:pStyle w:val="Ttulo2"/>
        <w:spacing w:line="360" w:lineRule="auto"/>
        <w:ind w:right="-93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13. VIGENCIA </w:t>
      </w:r>
    </w:p>
    <w:p w14:paraId="0500CE70" w14:textId="7DE60F90" w:rsidR="00920252" w:rsidRDefault="00920252" w:rsidP="004D69E7">
      <w:pPr>
        <w:ind w:left="13" w:right="-93"/>
        <w:jc w:val="both"/>
        <w:rPr>
          <w:rFonts w:ascii="Arial" w:hAnsi="Arial" w:cs="Arial"/>
          <w:sz w:val="24"/>
          <w:szCs w:val="24"/>
        </w:rPr>
      </w:pPr>
      <w:r>
        <w:t xml:space="preserve">El Manual de convivencia Laboral de FOREST GREEN SERVICIOS AMBIENTALES S.A.S. servicios ambientales servicios forestales y agrícolas, inicia vigencia desde el momento de su aprobación y divulgación a los trabajadores, por lo tanto, las modificaciones, adiciones y ajustes que sean necesarios se publicarán a través de los medios de comunicación y tecnológicos con que cuenta la empresa. </w:t>
      </w:r>
    </w:p>
    <w:p w14:paraId="281F76F1" w14:textId="77777777" w:rsidR="00FF7061" w:rsidRDefault="00FF7061" w:rsidP="00BD7F73">
      <w:pPr>
        <w:tabs>
          <w:tab w:val="left" w:pos="6495"/>
        </w:tabs>
        <w:jc w:val="both"/>
        <w:rPr>
          <w:rFonts w:ascii="Arial" w:hAnsi="Arial" w:cs="Arial"/>
          <w:sz w:val="24"/>
          <w:szCs w:val="24"/>
        </w:rPr>
      </w:pPr>
      <w:r/>
    </w:p>
    <w:p w14:paraId="29CD7137" w14:textId="6B708809" w:rsidR="008375CC" w:rsidRPr="00515B02" w:rsidRDefault="00BD7F73" w:rsidP="00BD7F73">
      <w:pPr>
        <w:tabs>
          <w:tab w:val="left" w:pos="6495"/>
        </w:tabs>
        <w:jc w:val="both"/>
        <w:rPr>
          <w:rFonts w:ascii="Arial" w:hAnsi="Arial" w:cs="Arial"/>
          <w:sz w:val="24"/>
          <w:szCs w:val="24"/>
        </w:rPr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75673" w14:paraId="03603EBA" w14:textId="77777777" w:rsidTr="00C862E9">
        <w:tc>
          <w:tcPr>
            <w:tcW w:w="4489" w:type="dxa"/>
          </w:tcPr>
          <w:p>
            <w:r>
              <w:t>Realizado por:</w:t>
            </w:r>
          </w:p>
        </w:tc>
        <w:tc>
          <w:tcPr>
            <w:tcW w:w="4489" w:type="dxa"/>
          </w:tcPr>
          <w:p>
            <w:r>
              <w:t>Aprobado por:</w:t>
            </w:r>
          </w:p>
        </w:tc>
      </w:tr>
      <w:tr w:rsidR="00B75673" w14:paraId="055DE565" w14:textId="77777777" w:rsidTr="00C862E9">
        <w:tc>
          <w:tcPr>
            <w:tcW w:w="4489" w:type="dxa"/>
          </w:tcPr>
          <w:p>
            <w:r>
              <w:t xml:space="preserve">Nombre: </w:t>
              <w:br/>
              <w:t>Cargo: Profesional HSEQ</w:t>
              <w:br/>
              <w:t xml:space="preserve">Firma: </w:t>
            </w:r>
          </w:p>
        </w:tc>
        <w:tc>
          <w:tcPr>
            <w:tcW w:w="4489" w:type="dxa"/>
          </w:tcPr>
          <w:p>
            <w:r>
              <w:t>Nombre: Carlos Andrés Muñoz Parra</w:t>
            </w:r>
          </w:p>
        </w:tc>
      </w:tr>
      <w:tr w:rsidR="00B75673" w14:paraId="1F7D89D9" w14:textId="77777777" w:rsidTr="00C862E9">
        <w:tc>
          <w:tcPr>
            <w:tcW w:w="4489" w:type="dxa"/>
          </w:tcPr>
          <w:p>
            <w:r>
              <w:t>Fecha: 02/02/2026</w:t>
            </w:r>
          </w:p>
        </w:tc>
        <w:tc>
          <w:tcPr>
            <w:tcW w:w="4489" w:type="dxa"/>
          </w:tcPr>
          <w:p>
            <w:r>
              <w:t>Fecha: 02/02/2026</w:t>
            </w:r>
          </w:p>
        </w:tc>
      </w:tr>
    </w:tbl>
    <w:p w14:paraId="1B7F4848" w14:textId="77777777" w:rsidR="00B75673" w:rsidRPr="00515B02" w:rsidRDefault="00B75673" w:rsidP="00515B02">
      <w:pPr>
        <w:jc w:val="both"/>
        <w:rPr>
          <w:rFonts w:ascii="Arial" w:hAnsi="Arial" w:cs="Arial"/>
          <w:sz w:val="24"/>
          <w:szCs w:val="24"/>
        </w:rPr>
      </w:pPr>
      <w:r/>
    </w:p>
    <w:sectPr w:rsidR="00B75673" w:rsidRPr="00515B02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428E6A" w14:textId="77777777" w:rsidR="0043167B" w:rsidRDefault="0043167B" w:rsidP="00C342EB">
      <w:pPr>
        <w:spacing w:after="0" w:line="240" w:lineRule="auto"/>
      </w:pPr>
      <w:r>
        <w:separator/>
      </w:r>
    </w:p>
  </w:endnote>
  <w:endnote w:type="continuationSeparator" w:id="0">
    <w:p w14:paraId="66BBA95A" w14:textId="77777777" w:rsidR="0043167B" w:rsidRDefault="0043167B" w:rsidP="00C3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0851447"/>
      <w:docPartObj>
        <w:docPartGallery w:val="Page Numbers (Bottom of Page)"/>
        <w:docPartUnique/>
      </w:docPartObj>
    </w:sdtPr>
    <w:sdtEndPr/>
    <w:sdtContent>
      <w:p w14:paraId="0BB70BFE" w14:textId="77777777" w:rsidR="00375A89" w:rsidRDefault="00375A8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34F" w:rsidRPr="00B1634F">
          <w:rPr>
            <w:noProof/>
            <w:lang w:val="es-ES"/>
          </w:rPr>
          <w:t>7</w:t>
        </w:r>
        <w:r>
          <w:fldChar w:fldCharType="end"/>
        </w:r>
      </w:p>
    </w:sdtContent>
  </w:sdt>
  <w:p w14:paraId="0853C5C0" w14:textId="77777777" w:rsidR="00375A89" w:rsidRDefault="00375A89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897888" w14:textId="77777777" w:rsidR="0043167B" w:rsidRDefault="0043167B" w:rsidP="00C342EB">
      <w:pPr>
        <w:spacing w:after="0" w:line="240" w:lineRule="auto"/>
      </w:pPr>
      <w:r>
        <w:separator/>
      </w:r>
    </w:p>
  </w:footnote>
  <w:footnote w:type="continuationSeparator" w:id="0">
    <w:p w14:paraId="2D441724" w14:textId="77777777" w:rsidR="0043167B" w:rsidRDefault="0043167B" w:rsidP="00C3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jc w:val="center"/>
      <w:tblInd w:w="-85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A9554C" w14:paraId="7C2C4250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38251186" w14:textId="104A3893" w:rsidR="00A9554C" w:rsidRPr="00BB2751" w:rsidRDefault="00A9554C" w:rsidP="000D619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MANUAL DE COMITÉ DE CONVIVENCIA LABORAL</w:t>
          </w:r>
        </w:p>
      </w:tc>
      <w:tc>
        <w:tcPr>
          <w:tcW w:w="3048" w:type="dxa"/>
          <w:shd w:val="clear" w:color="auto" w:fill="auto"/>
        </w:tcPr>
        <w:p w14:paraId="011E22DE" w14:textId="77777777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A9554C" w14:paraId="1B12013D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48F8E296" w14:textId="77777777" w:rsidR="00A9554C" w:rsidRDefault="00A9554C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0F196C89" w14:textId="77777777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</w:tcPr>
        <w:p w14:paraId="5D6587A7" w14:textId="29ECDD50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 w:cs="Arial"/>
              <w:sz w:val="24"/>
            </w:rPr>
            <w:t>Versión: 1</w:t>
          </w:r>
        </w:p>
      </w:tc>
    </w:tr>
    <w:tr w:rsidR="00A9554C" w14:paraId="532ADAD7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1CC64665" w14:textId="77777777" w:rsidR="00A9554C" w:rsidRDefault="00A9554C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7D87643C" w14:textId="77777777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4E1D3FF1" w14:textId="136A6851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Código: FG-FOR-SST-143</w:t>
          </w:r>
        </w:p>
      </w:tc>
    </w:tr>
    <w:bookmarkEnd w:id="1"/>
  </w:tbl>
  <w:p w14:paraId="4D0391C5" w14:textId="6C3F94EF" w:rsidR="00C342EB" w:rsidRDefault="00C342EB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9486A"/>
    <w:multiLevelType w:val="multilevel"/>
    <w:tmpl w:val="B61A7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24B6AB6"/>
    <w:multiLevelType w:val="hybridMultilevel"/>
    <w:tmpl w:val="61BE438E"/>
    <w:lvl w:ilvl="0" w:tplc="199CC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41054"/>
    <w:multiLevelType w:val="hybridMultilevel"/>
    <w:tmpl w:val="C4DE30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802507"/>
    <w:multiLevelType w:val="multilevel"/>
    <w:tmpl w:val="4B88EFB8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E971E44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>
    <w:nsid w:val="42FC0C3B"/>
    <w:multiLevelType w:val="hybridMultilevel"/>
    <w:tmpl w:val="A91E5DC6"/>
    <w:lvl w:ilvl="0" w:tplc="D47E75B0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82482">
      <w:start w:val="1"/>
      <w:numFmt w:val="bullet"/>
      <w:lvlText w:val="o"/>
      <w:lvlJc w:val="left"/>
      <w:pPr>
        <w:ind w:left="1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E7FB6">
      <w:start w:val="1"/>
      <w:numFmt w:val="bullet"/>
      <w:lvlText w:val="▪"/>
      <w:lvlJc w:val="left"/>
      <w:pPr>
        <w:ind w:left="1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ED882">
      <w:start w:val="1"/>
      <w:numFmt w:val="bullet"/>
      <w:lvlText w:val="•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C82FE">
      <w:start w:val="1"/>
      <w:numFmt w:val="bullet"/>
      <w:lvlText w:val="o"/>
      <w:lvlJc w:val="left"/>
      <w:pPr>
        <w:ind w:left="3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A1CCE">
      <w:start w:val="1"/>
      <w:numFmt w:val="bullet"/>
      <w:lvlText w:val="▪"/>
      <w:lvlJc w:val="left"/>
      <w:pPr>
        <w:ind w:left="3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D629CE">
      <w:start w:val="1"/>
      <w:numFmt w:val="bullet"/>
      <w:lvlText w:val="•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6793C">
      <w:start w:val="1"/>
      <w:numFmt w:val="bullet"/>
      <w:lvlText w:val="o"/>
      <w:lvlJc w:val="left"/>
      <w:pPr>
        <w:ind w:left="5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066D0">
      <w:start w:val="1"/>
      <w:numFmt w:val="bullet"/>
      <w:lvlText w:val="▪"/>
      <w:lvlJc w:val="left"/>
      <w:pPr>
        <w:ind w:left="6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5E82499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>
    <w:nsid w:val="47E02AE5"/>
    <w:multiLevelType w:val="hybridMultilevel"/>
    <w:tmpl w:val="79DC81F8"/>
    <w:lvl w:ilvl="0" w:tplc="A57E55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AAB5E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64823C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6E5B8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C7CA4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622B2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1E962C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E326E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4BB9E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92E3C48"/>
    <w:multiLevelType w:val="hybridMultilevel"/>
    <w:tmpl w:val="A3C687F6"/>
    <w:lvl w:ilvl="0" w:tplc="8CFAF00C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C1486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6FC5E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015F0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88F7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63D6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E876A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873FC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5CC9D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9E47B47"/>
    <w:multiLevelType w:val="hybridMultilevel"/>
    <w:tmpl w:val="D39C834A"/>
    <w:lvl w:ilvl="0" w:tplc="240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801C33"/>
    <w:multiLevelType w:val="multilevel"/>
    <w:tmpl w:val="3C90CF88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pStyle w:val="TDC1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>
    <w:nsid w:val="5879567B"/>
    <w:multiLevelType w:val="hybridMultilevel"/>
    <w:tmpl w:val="0D1EA94C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2AFD76">
      <w:start w:val="1"/>
      <w:numFmt w:val="decimal"/>
      <w:lvlRestart w:val="0"/>
      <w:lvlText w:val="%2."/>
      <w:lvlJc w:val="left"/>
      <w:pPr>
        <w:ind w:left="945"/>
      </w:pPr>
      <w:rPr>
        <w:rFonts w:ascii="Arial" w:eastAsiaTheme="minorHAnsi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F546370"/>
    <w:multiLevelType w:val="hybridMultilevel"/>
    <w:tmpl w:val="F6E2F298"/>
    <w:lvl w:ilvl="0" w:tplc="392A4AB0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85408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8A9DE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A4A2A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0F982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0E276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4AAF0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AB716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884AE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>
    <w:nsid w:val="6C8F7725"/>
    <w:multiLevelType w:val="hybridMultilevel"/>
    <w:tmpl w:val="0F78CE2C"/>
    <w:lvl w:ilvl="0" w:tplc="EBE2BB34">
      <w:start w:val="1"/>
      <w:numFmt w:val="decimal"/>
      <w:lvlText w:val="%1.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E8332">
      <w:start w:val="1"/>
      <w:numFmt w:val="lowerLetter"/>
      <w:lvlText w:val="%2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AB3C8">
      <w:start w:val="1"/>
      <w:numFmt w:val="lowerRoman"/>
      <w:lvlText w:val="%3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69DA8">
      <w:start w:val="1"/>
      <w:numFmt w:val="decimal"/>
      <w:lvlText w:val="%4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C0238">
      <w:start w:val="1"/>
      <w:numFmt w:val="lowerLetter"/>
      <w:lvlText w:val="%5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43982">
      <w:start w:val="1"/>
      <w:numFmt w:val="lowerRoman"/>
      <w:lvlText w:val="%6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E545A">
      <w:start w:val="1"/>
      <w:numFmt w:val="decimal"/>
      <w:lvlText w:val="%7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660D0A">
      <w:start w:val="1"/>
      <w:numFmt w:val="lowerLetter"/>
      <w:lvlText w:val="%8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2A3B6">
      <w:start w:val="1"/>
      <w:numFmt w:val="lowerRoman"/>
      <w:lvlText w:val="%9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45653BA"/>
    <w:multiLevelType w:val="multilevel"/>
    <w:tmpl w:val="14E85556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2"/>
  </w:num>
  <w:num w:numId="5">
    <w:abstractNumId w:val="5"/>
  </w:num>
  <w:num w:numId="6">
    <w:abstractNumId w:val="14"/>
  </w:num>
  <w:num w:numId="7">
    <w:abstractNumId w:val="6"/>
  </w:num>
  <w:num w:numId="8">
    <w:abstractNumId w:val="13"/>
  </w:num>
  <w:num w:numId="9">
    <w:abstractNumId w:val="0"/>
  </w:num>
  <w:num w:numId="10">
    <w:abstractNumId w:val="9"/>
  </w:num>
  <w:num w:numId="11">
    <w:abstractNumId w:val="3"/>
  </w:num>
  <w:num w:numId="12">
    <w:abstractNumId w:val="10"/>
  </w:num>
  <w:num w:numId="13">
    <w:abstractNumId w:val="15"/>
  </w:num>
  <w:num w:numId="14">
    <w:abstractNumId w:val="4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798"/>
    <w:rsid w:val="00072583"/>
    <w:rsid w:val="00101D7D"/>
    <w:rsid w:val="00167703"/>
    <w:rsid w:val="001815A3"/>
    <w:rsid w:val="00183E43"/>
    <w:rsid w:val="00202110"/>
    <w:rsid w:val="00211BA1"/>
    <w:rsid w:val="00236402"/>
    <w:rsid w:val="00251E35"/>
    <w:rsid w:val="002703D6"/>
    <w:rsid w:val="003022E1"/>
    <w:rsid w:val="00375A89"/>
    <w:rsid w:val="003D0618"/>
    <w:rsid w:val="0043167B"/>
    <w:rsid w:val="004B3905"/>
    <w:rsid w:val="004D69E7"/>
    <w:rsid w:val="004F22B8"/>
    <w:rsid w:val="00515B02"/>
    <w:rsid w:val="00547BCA"/>
    <w:rsid w:val="005B1798"/>
    <w:rsid w:val="005D1A4E"/>
    <w:rsid w:val="00680EB3"/>
    <w:rsid w:val="007A0E39"/>
    <w:rsid w:val="0081004E"/>
    <w:rsid w:val="008375CC"/>
    <w:rsid w:val="00920252"/>
    <w:rsid w:val="009366AD"/>
    <w:rsid w:val="00974026"/>
    <w:rsid w:val="00A9554C"/>
    <w:rsid w:val="00AB1C75"/>
    <w:rsid w:val="00B1634F"/>
    <w:rsid w:val="00B75673"/>
    <w:rsid w:val="00BD7F73"/>
    <w:rsid w:val="00C342EB"/>
    <w:rsid w:val="00C62B1F"/>
    <w:rsid w:val="00CE0250"/>
    <w:rsid w:val="00DD06D5"/>
    <w:rsid w:val="00E417A2"/>
    <w:rsid w:val="00E75083"/>
    <w:rsid w:val="00F67A63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33DF3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417A2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417A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E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2EB"/>
  </w:style>
  <w:style w:type="paragraph" w:styleId="Piedepgina">
    <w:name w:val="footer"/>
    <w:basedOn w:val="Normal"/>
    <w:link w:val="Piedepgina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2EB"/>
  </w:style>
  <w:style w:type="table" w:styleId="Tablaconcuadrcula">
    <w:name w:val="Table Grid"/>
    <w:basedOn w:val="Tablanormal"/>
    <w:uiPriority w:val="39"/>
    <w:rsid w:val="00C342EB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8375C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67A63"/>
    <w:pPr>
      <w:numPr>
        <w:ilvl w:val="2"/>
        <w:numId w:val="12"/>
      </w:numPr>
      <w:spacing w:after="100"/>
    </w:pPr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75CC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8375CC"/>
    <w:pPr>
      <w:spacing w:after="100"/>
      <w:ind w:left="440"/>
    </w:pPr>
    <w:rPr>
      <w:rFonts w:eastAsiaTheme="minorEastAsia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8375C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5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417A2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417A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E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2EB"/>
  </w:style>
  <w:style w:type="paragraph" w:styleId="Piedepgina">
    <w:name w:val="footer"/>
    <w:basedOn w:val="Normal"/>
    <w:link w:val="Piedepgina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2EB"/>
  </w:style>
  <w:style w:type="table" w:styleId="Tablaconcuadrcula">
    <w:name w:val="Table Grid"/>
    <w:basedOn w:val="Tablanormal"/>
    <w:uiPriority w:val="39"/>
    <w:rsid w:val="00C342EB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8375C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67A63"/>
    <w:pPr>
      <w:numPr>
        <w:ilvl w:val="2"/>
        <w:numId w:val="12"/>
      </w:numPr>
      <w:spacing w:after="100"/>
    </w:pPr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75CC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8375CC"/>
    <w:pPr>
      <w:spacing w:after="100"/>
      <w:ind w:left="440"/>
    </w:pPr>
    <w:rPr>
      <w:rFonts w:eastAsiaTheme="minorEastAsia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8375C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5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1902</Words>
  <Characters>10464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Luffi</cp:lastModifiedBy>
  <cp:revision>2</cp:revision>
  <dcterms:created xsi:type="dcterms:W3CDTF">2025-02-07T14:31:00Z</dcterms:created>
  <dcterms:modified xsi:type="dcterms:W3CDTF">2025-02-07T14:31:00Z</dcterms:modified>
</cp:coreProperties>
</file>