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t>CARTA DE RECOMENDACIONES MÉDICAS</w:t>
      </w:r>
    </w:p>
    <w:p w:rsidR="00000000" w:rsidDel="00000000" w:rsidP="00000000" w:rsidRDefault="00000000" w:rsidRPr="00000000" w14:paraId="00000002">
      <w:pPr>
        <w:jc w:val="center"/>
        <w:rPr>
          <w:rFonts w:ascii="Arial" w:cs="Arial" w:eastAsia="Arial" w:hAnsi="Arial"/>
          <w:b w:val="1"/>
          <w:bCs w:val="1"/>
          <w:sz w:val="24"/>
          <w:szCs w:val="24"/>
        </w:rPr>
      </w:pPr>
      <w:r/>
    </w:p>
    <w:p w:rsidR="00000000" w:rsidDel="00000000" w:rsidP="00000000" w:rsidRDefault="00000000" w:rsidRPr="00000000" w14:paraId="00000003">
      <w:pPr>
        <w:spacing w:line="720" w:lineRule="auto"/>
        <w:rPr>
          <w:rFonts w:ascii="Arial" w:cs="Arial" w:eastAsia="Arial" w:hAnsi="Arial"/>
          <w:sz w:val="24"/>
          <w:szCs w:val="24"/>
        </w:rPr>
      </w:pPr>
      <w:r>
        <w:t>, 02/02/2026</w:t>
      </w:r>
    </w:p>
    <w:p w:rsidR="00000000" w:rsidDel="00000000" w:rsidP="00000000" w:rsidRDefault="00000000" w:rsidRPr="00000000" w14:paraId="00000004">
      <w:pPr>
        <w:spacing w:line="720" w:lineRule="auto"/>
        <w:rPr>
          <w:rFonts w:ascii="Arial" w:cs="Arial" w:eastAsia="Arial" w:hAnsi="Arial"/>
          <w:sz w:val="24"/>
          <w:szCs w:val="24"/>
        </w:rPr>
      </w:pPr>
      <w:r>
        <w:t xml:space="preserve">Señor: </w:t>
      </w:r>
    </w:p>
    <w:p w:rsidR="00000000" w:rsidDel="00000000" w:rsidP="00000000" w:rsidRDefault="00000000" w:rsidRPr="00000000" w14:paraId="00000005">
      <w:pPr>
        <w:jc w:val="both"/>
        <w:rPr>
          <w:rFonts w:ascii="Arial" w:cs="Arial" w:eastAsia="Arial" w:hAnsi="Arial"/>
          <w:sz w:val="24"/>
          <w:szCs w:val="24"/>
        </w:rPr>
      </w:pPr>
      <w:r>
        <w:t>De acuerdo al examen médico ocupacional realizado por la IPS SALUD  LTDA el día 26 de XXXX del año 2026, usted no presenta ninguna restricción laboral, se recomienda continuar con los buenos hábitos de salud, realizar ejercicio regular mínimo 150 min/semana, dieta balanceada, control de peso.</w:t>
      </w:r>
    </w:p>
    <w:p w:rsidR="00000000" w:rsidDel="00000000" w:rsidP="00000000" w:rsidRDefault="00000000" w:rsidRPr="00000000" w14:paraId="00000006">
      <w:pPr>
        <w:spacing w:after="0" w:line="240" w:lineRule="auto"/>
        <w:rPr>
          <w:rFonts w:ascii="Arial" w:cs="Arial" w:eastAsia="Arial" w:hAnsi="Arial"/>
          <w:sz w:val="24"/>
          <w:szCs w:val="24"/>
        </w:rPr>
      </w:pPr>
      <w:r>
        <w:t>Recomendación ocupacional preventiva: Uso EPP, adherencia estricta a normatividad protocolo bioseguridad prevención COVID 19, seguir normas HSE, inducción al sitio de trabajo. Realizar pausas activas y ejercicios de estiramiento según su SG-SST y/o SVE Ingresar a los SVE según factores de riesgo y su SG-SST. Dieta balanceada, bajar de peso.</w:t>
      </w:r>
    </w:p>
    <w:p w:rsidR="00000000" w:rsidDel="00000000" w:rsidP="00000000" w:rsidRDefault="00000000" w:rsidRPr="00000000" w14:paraId="00000007">
      <w:pPr>
        <w:spacing w:after="0" w:line="480" w:lineRule="auto"/>
        <w:rPr>
          <w:rFonts w:ascii="Arial" w:cs="Arial" w:eastAsia="Arial" w:hAnsi="Arial"/>
          <w:sz w:val="24"/>
          <w:szCs w:val="24"/>
        </w:rPr>
      </w:pPr>
      <w:r/>
    </w:p>
    <w:p w:rsidR="00000000" w:rsidDel="00000000" w:rsidP="00000000" w:rsidRDefault="00000000" w:rsidRPr="00000000" w14:paraId="00000008">
      <w:pPr>
        <w:jc w:val="both"/>
        <w:rPr>
          <w:rFonts w:ascii="Arial" w:cs="Arial" w:eastAsia="Arial" w:hAnsi="Arial"/>
          <w:sz w:val="24"/>
          <w:szCs w:val="24"/>
        </w:rPr>
      </w:pPr>
      <w:r>
        <w:t>Panel De Drogas X 5: Negativo</w:t>
      </w:r>
    </w:p>
    <w:p w:rsidR="00000000" w:rsidDel="00000000" w:rsidP="00000000" w:rsidRDefault="00000000" w:rsidRPr="00000000" w14:paraId="00000009">
      <w:pPr>
        <w:spacing w:line="720" w:lineRule="auto"/>
        <w:jc w:val="both"/>
        <w:rPr>
          <w:rFonts w:ascii="Arial" w:cs="Arial" w:eastAsia="Arial" w:hAnsi="Arial"/>
          <w:sz w:val="24"/>
          <w:szCs w:val="24"/>
        </w:rPr>
      </w:pPr>
      <w:r/>
    </w:p>
    <w:p w:rsidR="00000000" w:rsidDel="00000000" w:rsidP="00000000" w:rsidRDefault="00000000" w:rsidRPr="00000000" w14:paraId="0000000A">
      <w:pPr>
        <w:jc w:val="both"/>
        <w:rPr>
          <w:rFonts w:ascii="Arial" w:cs="Arial" w:eastAsia="Arial" w:hAnsi="Arial"/>
          <w:sz w:val="24"/>
          <w:szCs w:val="24"/>
        </w:rPr>
      </w:pPr>
      <w:r>
        <w:t>Por lo anterior la empresa FOREST GREEN SERVICIOS AMBIENTALES S.A.S. le solicita por favor cumplir con las recomendaciones dadas por examen realizado.</w:t>
      </w:r>
    </w:p>
    <w:p w:rsidR="00000000" w:rsidDel="00000000" w:rsidP="00000000" w:rsidRDefault="00000000" w:rsidRPr="00000000" w14:paraId="0000000B">
      <w:pPr>
        <w:jc w:val="both"/>
        <w:rPr>
          <w:rFonts w:ascii="Arial" w:cs="Arial" w:eastAsia="Arial" w:hAnsi="Arial"/>
          <w:sz w:val="24"/>
          <w:szCs w:val="24"/>
        </w:rPr>
      </w:pPr>
      <w:r/>
    </w:p>
    <w:p w:rsidR="00000000" w:rsidDel="00000000" w:rsidP="00000000" w:rsidRDefault="00000000" w:rsidRPr="00000000" w14:paraId="0000000C">
      <w:pPr>
        <w:jc w:val="both"/>
        <w:rPr>
          <w:rFonts w:ascii="Arial" w:cs="Arial" w:eastAsia="Arial" w:hAnsi="Arial"/>
          <w:sz w:val="24"/>
          <w:szCs w:val="24"/>
        </w:rPr>
      </w:pPr>
      <w:r/>
    </w:p>
    <w:p w:rsidR="00000000" w:rsidDel="00000000" w:rsidP="00000000" w:rsidRDefault="00000000" w:rsidRPr="00000000" w14:paraId="0000000D">
      <w:pPr>
        <w:rPr>
          <w:rFonts w:ascii="Arial" w:cs="Arial" w:eastAsia="Arial" w:hAnsi="Arial"/>
          <w:sz w:val="24"/>
          <w:szCs w:val="24"/>
        </w:rPr>
      </w:pPr>
      <w:r/>
    </w:p>
    <w:p w:rsidR="00000000" w:rsidDel="00000000" w:rsidP="00000000" w:rsidRDefault="00000000" w:rsidRPr="00000000" w14:paraId="0000000E">
      <w:pPr>
        <w:rPr>
          <w:rFonts w:ascii="Arial" w:cs="Arial" w:eastAsia="Arial" w:hAnsi="Arial"/>
          <w:sz w:val="24"/>
          <w:szCs w:val="24"/>
        </w:rPr>
      </w:pPr>
      <w:r/>
    </w:p>
    <w:p w:rsidR="00000000" w:rsidDel="00000000" w:rsidP="00000000" w:rsidRDefault="00000000" w:rsidRPr="00000000" w14:paraId="0000000F">
      <w:pPr>
        <w:rPr>
          <w:rFonts w:ascii="Arial" w:cs="Arial" w:eastAsia="Arial" w:hAnsi="Arial"/>
          <w:sz w:val="24"/>
          <w:szCs w:val="24"/>
        </w:rPr>
      </w:pPr>
      <w:r>
        <w:t>____________________                                                 _____________________</w:t>
      </w:r>
    </w:p>
    <w:p w:rsidR="00000000" w:rsidDel="00000000" w:rsidP="00000000" w:rsidRDefault="00000000" w:rsidRPr="00000000" w14:paraId="00000010">
      <w:pPr>
        <w:rPr>
          <w:rFonts w:ascii="Arial" w:cs="Arial" w:eastAsia="Arial" w:hAnsi="Arial"/>
          <w:sz w:val="24"/>
          <w:szCs w:val="24"/>
        </w:rPr>
      </w:pPr>
      <w:r>
        <w:t xml:space="preserve">    Firma del trabajador                                                        Departamento de SST</w:t>
      </w:r>
    </w:p>
    <w:p w:rsidR="00000000" w:rsidDel="00000000" w:rsidP="00000000" w:rsidRDefault="00000000" w:rsidRPr="00000000" w14:paraId="00000011">
      <w:pPr>
        <w:jc w:val="both"/>
        <w:rPr>
          <w:rFonts w:ascii="Arial" w:cs="Arial" w:eastAsia="Arial" w:hAnsi="Arial"/>
          <w:sz w:val="24"/>
          <w:szCs w:val="24"/>
        </w:rPr>
      </w:pPr>
      <w:r/>
    </w:p>
    <w:p w:rsidR="00000000" w:rsidDel="00000000" w:rsidP="00000000" w:rsidRDefault="00000000" w:rsidRPr="00000000" w14:paraId="00000012">
      <w:pPr>
        <w:jc w:val="both"/>
        <w:rPr>
          <w:rFonts w:ascii="Arial" w:cs="Arial" w:eastAsia="Arial" w:hAnsi="Arial"/>
          <w:sz w:val="24"/>
          <w:szCs w:val="24"/>
        </w:rPr>
      </w:pPr>
      <w:r/>
    </w:p>
    <w:p w:rsidR="00000000" w:rsidDel="00000000" w:rsidP="00000000" w:rsidRDefault="00000000" w:rsidRPr="00000000" w14:paraId="00000013">
      <w:pPr>
        <w:jc w:val="both"/>
        <w:rPr>
          <w:rFonts w:ascii="Arial" w:cs="Arial" w:eastAsia="Arial" w:hAnsi="Arial"/>
          <w:sz w:val="24"/>
          <w:szCs w:val="24"/>
        </w:rPr>
      </w:pPr>
      <w:r/>
    </w:p>
    <w:p w:rsidR="00000000" w:rsidDel="00000000" w:rsidP="00000000" w:rsidRDefault="00000000" w:rsidRPr="00000000" w14:paraId="00000014">
      <w:pPr>
        <w:jc w:val="both"/>
        <w:rPr>
          <w:rFonts w:ascii="Arial" w:cs="Arial" w:eastAsia="Arial" w:hAnsi="Arial"/>
          <w:sz w:val="24"/>
          <w:szCs w:val="24"/>
        </w:rPr>
      </w:pPr>
      <w:r/>
    </w:p>
    <w:p w:rsidR="00000000" w:rsidDel="00000000" w:rsidP="00000000" w:rsidRDefault="00000000" w:rsidRPr="00000000" w14:paraId="00000015">
      <w:pPr>
        <w:jc w:val="both"/>
        <w:rPr>
          <w:rFonts w:ascii="Arial" w:cs="Arial" w:eastAsia="Arial" w:hAnsi="Arial"/>
          <w:sz w:val="24"/>
          <w:szCs w:val="24"/>
        </w:rPr>
      </w:pPr>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Liberation Serif"/>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tbl>
    <w:tblPr>
      <w:tblStyle w:val="Table1"/>
      <w:tblW w:w="10774.0" w:type="dxa"/>
      <w:jc w:val="left"/>
      <w:tblInd w:w="-963.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5"/>
      <w:gridCol w:w="5488"/>
      <w:gridCol w:w="3431"/>
      <w:tblGridChange w:id="0">
        <w:tblGrid>
          <w:gridCol w:w="1855"/>
          <w:gridCol w:w="5488"/>
          <w:gridCol w:w="3431"/>
        </w:tblGrid>
      </w:tblGridChange>
    </w:tblGrid>
    <w:tr>
      <w:trPr>
        <w:cantSplit w:val="0"/>
        <w:tblHeader w:val="0"/>
      </w:trPr>
      <w:tc>
        <w:tcPr>
          <w:vMerge w:val="restart"/>
        </w:tcPr>
        <w:p w:rsidR="00000000" w:rsidDel="00000000" w:rsidP="00000000" w:rsidRDefault="00000000" w:rsidRPr="00000000" w14:paraId="00000017">
          <w:pPr>
            <w:rPr/>
          </w:pPr>
          <w:r w:rsidDel="00000000" w:rsidR="00000000" w:rsidRPr="00000000">
            <w:rPr/>
            <w:drawing>
              <wp:inline distB="114300" distT="114300" distL="114300" distR="114300">
                <wp:extent cx="1047750" cy="105410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47750" cy="10541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CARTA DE RECOMENDACIONES MÉDICAS</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Fecha: 01/02/2026</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Versión: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tl w:val="0"/>
            </w:rPr>
          </w:r>
        </w:p>
      </w:tc>
    </w:tr>
    <w:tr>
      <w:trPr>
        <w:cantSplit w:val="0"/>
        <w:trHeight w:val="285" w:hRule="atLeast"/>
        <w:tblHeader w:val="0"/>
      </w:trPr>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Código: FG-FOR-SST-222</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Liberation Serif" w:cs="Liberation Serif" w:eastAsia="Liberation Serif" w:hAnsi="Liberation Serif"/>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5Zi07aPXdrx2KL2CkfFLIe53A==">CgMxLjA4AHIhMWdSSnpsbm5qZG5YVG1WZE5xT01Ucm83NkFMb3BLZ1Jy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