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3F" w:rsidRDefault="0059153F" w:rsidP="00DF525A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0950650"/>
      <w:r w:rsidRPr="002C4D2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более чем сто лет своего существования, кинематограф стал одним из наиболее популярных и известных видов искусства, но, тем не менее, кино – на рынке всего лишь продукт, требующий, как и все продукты специализ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рованного и научного подхода по популяризации и продвижению в массы. Как и все продукты, он требует грамотного продвижения, тем более учит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вая роль рекламной компании в его кассовых сборах и дальнейшей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ности быть узнаваемым.</w:t>
      </w:r>
    </w:p>
    <w:p w:rsidR="0059153F" w:rsidRDefault="0059153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14">
        <w:rPr>
          <w:rFonts w:ascii="Times New Roman" w:hAnsi="Times New Roman" w:cs="Times New Roman"/>
          <w:sz w:val="28"/>
          <w:szCs w:val="28"/>
        </w:rPr>
        <w:t xml:space="preserve">В настоящее время использование информационных </w:t>
      </w:r>
      <w:r w:rsidR="008903BB">
        <w:rPr>
          <w:rFonts w:ascii="Times New Roman" w:hAnsi="Times New Roman" w:cs="Times New Roman"/>
          <w:sz w:val="28"/>
          <w:szCs w:val="28"/>
        </w:rPr>
        <w:t>технологий</w:t>
      </w:r>
      <w:r w:rsidRPr="00B16A14">
        <w:rPr>
          <w:rFonts w:ascii="Times New Roman" w:hAnsi="Times New Roman" w:cs="Times New Roman"/>
          <w:sz w:val="28"/>
          <w:szCs w:val="28"/>
        </w:rPr>
        <w:t xml:space="preserve"> в </w:t>
      </w:r>
      <w:r w:rsidR="008903BB">
        <w:rPr>
          <w:rFonts w:ascii="Times New Roman" w:hAnsi="Times New Roman" w:cs="Times New Roman"/>
          <w:sz w:val="28"/>
          <w:szCs w:val="28"/>
        </w:rPr>
        <w:t>се</w:t>
      </w:r>
      <w:r w:rsidR="008903BB">
        <w:rPr>
          <w:rFonts w:ascii="Times New Roman" w:hAnsi="Times New Roman" w:cs="Times New Roman"/>
          <w:sz w:val="28"/>
          <w:szCs w:val="28"/>
        </w:rPr>
        <w:t>р</w:t>
      </w:r>
      <w:r w:rsidR="008903BB">
        <w:rPr>
          <w:rFonts w:ascii="Times New Roman" w:hAnsi="Times New Roman" w:cs="Times New Roman"/>
          <w:sz w:val="28"/>
          <w:szCs w:val="28"/>
        </w:rPr>
        <w:t>висе оценки кинофильмов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не является редкостью. Спектр их применения широк и варьируется от </w:t>
      </w:r>
      <w:r w:rsidR="008903BB">
        <w:rPr>
          <w:rFonts w:ascii="Times New Roman" w:hAnsi="Times New Roman" w:cs="Times New Roman"/>
          <w:sz w:val="28"/>
          <w:szCs w:val="28"/>
        </w:rPr>
        <w:t>блогов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отдельно взятых </w:t>
      </w:r>
      <w:r w:rsidR="008903BB">
        <w:rPr>
          <w:rFonts w:ascii="Times New Roman" w:hAnsi="Times New Roman" w:cs="Times New Roman"/>
          <w:sz w:val="28"/>
          <w:szCs w:val="28"/>
        </w:rPr>
        <w:t xml:space="preserve">людей </w:t>
      </w:r>
      <w:r w:rsidRPr="00B16A14">
        <w:rPr>
          <w:rFonts w:ascii="Times New Roman" w:hAnsi="Times New Roman" w:cs="Times New Roman"/>
          <w:sz w:val="28"/>
          <w:szCs w:val="28"/>
        </w:rPr>
        <w:t xml:space="preserve">до </w:t>
      </w:r>
      <w:r w:rsidR="008903BB">
        <w:rPr>
          <w:rFonts w:ascii="Times New Roman" w:hAnsi="Times New Roman" w:cs="Times New Roman"/>
          <w:sz w:val="28"/>
          <w:szCs w:val="28"/>
        </w:rPr>
        <w:t>полноценного са</w:t>
      </w:r>
      <w:r w:rsidR="008903BB">
        <w:rPr>
          <w:rFonts w:ascii="Times New Roman" w:hAnsi="Times New Roman" w:cs="Times New Roman"/>
          <w:sz w:val="28"/>
          <w:szCs w:val="28"/>
        </w:rPr>
        <w:t>й</w:t>
      </w:r>
      <w:r w:rsidR="008903BB">
        <w:rPr>
          <w:rFonts w:ascii="Times New Roman" w:hAnsi="Times New Roman" w:cs="Times New Roman"/>
          <w:sz w:val="28"/>
          <w:szCs w:val="28"/>
        </w:rPr>
        <w:t>та со своей системой оценки каждого из фильмов</w:t>
      </w:r>
      <w:r w:rsidRPr="00B16A14">
        <w:rPr>
          <w:rFonts w:ascii="Times New Roman" w:hAnsi="Times New Roman" w:cs="Times New Roman"/>
          <w:sz w:val="28"/>
          <w:szCs w:val="28"/>
        </w:rPr>
        <w:t>.</w:t>
      </w:r>
    </w:p>
    <w:p w:rsidR="0059153F" w:rsidRPr="003A204F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9153F" w:rsidRPr="00B16A14">
        <w:rPr>
          <w:rFonts w:ascii="Times New Roman" w:hAnsi="Times New Roman" w:cs="Times New Roman"/>
          <w:sz w:val="28"/>
          <w:szCs w:val="28"/>
        </w:rPr>
        <w:t xml:space="preserve">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 является создание сервиса оценки кинофильмов, а так же создание удобного и функционального программного обеспечения с понятным пользователю интерфейсом.</w:t>
      </w:r>
    </w:p>
    <w:p w:rsidR="0059153F" w:rsidRPr="003A204F" w:rsidRDefault="0059153F" w:rsidP="004F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сервиса оценки кинофильмов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моделирование процесс</w:t>
      </w:r>
      <w:r w:rsidR="000E0918">
        <w:rPr>
          <w:rFonts w:ascii="Times New Roman" w:hAnsi="Times New Roman" w:cs="Times New Roman"/>
          <w:sz w:val="28"/>
          <w:szCs w:val="28"/>
        </w:rPr>
        <w:t>а оценки кин</w:t>
      </w:r>
      <w:r w:rsidR="000E0918">
        <w:rPr>
          <w:rFonts w:ascii="Times New Roman" w:hAnsi="Times New Roman" w:cs="Times New Roman"/>
          <w:sz w:val="28"/>
          <w:szCs w:val="28"/>
        </w:rPr>
        <w:t>о</w:t>
      </w:r>
      <w:r w:rsidR="000E0918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модели представления </w:t>
      </w:r>
      <w:r w:rsidR="000E0918">
        <w:rPr>
          <w:rFonts w:ascii="Times New Roman" w:hAnsi="Times New Roman" w:cs="Times New Roman"/>
          <w:sz w:val="28"/>
          <w:szCs w:val="28"/>
        </w:rPr>
        <w:t>сервиса оценки кинофильмов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D18A8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создать</w:t>
      </w:r>
      <w:r w:rsidRPr="003A204F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модель представления данных;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</w:rPr>
        <w:t>, хранящую информацию о кинофильмах, о пользователях и объектах, необходимых для выс</w:t>
      </w:r>
      <w:r w:rsidR="000E0918">
        <w:rPr>
          <w:rFonts w:ascii="Times New Roman" w:hAnsi="Times New Roman" w:cs="Times New Roman"/>
          <w:sz w:val="28"/>
          <w:szCs w:val="28"/>
        </w:rPr>
        <w:t>тавления оценки кинофил</w:t>
      </w:r>
      <w:r w:rsidR="000E0918">
        <w:rPr>
          <w:rFonts w:ascii="Times New Roman" w:hAnsi="Times New Roman" w:cs="Times New Roman"/>
          <w:sz w:val="28"/>
          <w:szCs w:val="28"/>
        </w:rPr>
        <w:t>ь</w:t>
      </w:r>
      <w:r w:rsidR="000E0918">
        <w:rPr>
          <w:rFonts w:ascii="Times New Roman" w:hAnsi="Times New Roman" w:cs="Times New Roman"/>
          <w:sz w:val="28"/>
          <w:szCs w:val="28"/>
        </w:rPr>
        <w:t>му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0918">
        <w:rPr>
          <w:rFonts w:ascii="Times New Roman" w:hAnsi="Times New Roman" w:cs="Times New Roman"/>
          <w:sz w:val="28"/>
          <w:szCs w:val="28"/>
        </w:rPr>
        <w:t>возможности регистрации и авторизации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разработать программное обеспечение;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Автоматизация сервиса оценки кинофильмов позволит грамотно орг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низовать подсчет и </w:t>
      </w:r>
      <w:r w:rsidR="003B1C22">
        <w:rPr>
          <w:rFonts w:ascii="Times New Roman" w:hAnsi="Times New Roman" w:cs="Times New Roman"/>
          <w:sz w:val="28"/>
          <w:szCs w:val="28"/>
        </w:rPr>
        <w:t>популярность каждого из фильмов, а так же обеспечивает способ своевременного оставления отзывов о просмотренном кинофильме.</w:t>
      </w:r>
    </w:p>
    <w:p w:rsidR="003B1C22" w:rsidRDefault="003B1C22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C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ОПИСАНИЕ </w:t>
      </w:r>
      <w:r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Предметной областью данного курсового проекта является сервис оценки кинофильмов.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Задачей курсового проекта является создание приложения, которое позволило бы автоматизировать процессы </w:t>
      </w:r>
      <w:r>
        <w:rPr>
          <w:rFonts w:ascii="Times New Roman" w:hAnsi="Times New Roman" w:cs="Times New Roman"/>
          <w:sz w:val="28"/>
          <w:szCs w:val="28"/>
        </w:rPr>
        <w:t>оценки кинофильмов</w:t>
      </w:r>
      <w:r w:rsidRPr="00C25E7B">
        <w:rPr>
          <w:rFonts w:ascii="Times New Roman" w:hAnsi="Times New Roman" w:cs="Times New Roman"/>
          <w:sz w:val="28"/>
          <w:szCs w:val="28"/>
        </w:rPr>
        <w:t>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При написании программного кода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объектно-ориенти</w:t>
      </w:r>
      <w:r>
        <w:rPr>
          <w:rFonts w:ascii="Times New Roman" w:hAnsi="Times New Roman" w:cs="Times New Roman"/>
          <w:sz w:val="28"/>
          <w:szCs w:val="28"/>
        </w:rPr>
        <w:t xml:space="preserve">рованный язык программирования. Изначально </w:t>
      </w:r>
      <w:r w:rsidRPr="00C25E7B">
        <w:rPr>
          <w:rFonts w:ascii="Times New Roman" w:hAnsi="Times New Roman" w:cs="Times New Roman"/>
          <w:sz w:val="28"/>
          <w:szCs w:val="28"/>
        </w:rPr>
        <w:t>язык пр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 xml:space="preserve">граммирования назывался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Gosling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и стал использоват</w:t>
      </w:r>
      <w:r w:rsidRPr="00C25E7B">
        <w:rPr>
          <w:rFonts w:ascii="Times New Roman" w:hAnsi="Times New Roman" w:cs="Times New Roman"/>
          <w:sz w:val="28"/>
          <w:szCs w:val="28"/>
        </w:rPr>
        <w:t>ь</w:t>
      </w:r>
      <w:r w:rsidRPr="00C25E7B">
        <w:rPr>
          <w:rFonts w:ascii="Times New Roman" w:hAnsi="Times New Roman" w:cs="Times New Roman"/>
          <w:sz w:val="28"/>
          <w:szCs w:val="28"/>
        </w:rPr>
        <w:t>ся для написания апплетов, приложений и серверного программного обесп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чения [3].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У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C25E7B">
        <w:rPr>
          <w:rFonts w:ascii="Times New Roman" w:hAnsi="Times New Roman" w:cs="Times New Roman"/>
          <w:sz w:val="28"/>
          <w:szCs w:val="28"/>
        </w:rPr>
        <w:t xml:space="preserve"> мно</w:t>
      </w:r>
      <w:r>
        <w:rPr>
          <w:rFonts w:ascii="Times New Roman" w:hAnsi="Times New Roman" w:cs="Times New Roman"/>
          <w:sz w:val="28"/>
          <w:szCs w:val="28"/>
        </w:rPr>
        <w:t>жество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преимуществ перед другими яз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ками программирования, что позволяет решать с его помощью практически любые задачи.</w:t>
      </w:r>
      <w:r>
        <w:rPr>
          <w:rFonts w:ascii="Times New Roman" w:hAnsi="Times New Roman" w:cs="Times New Roman"/>
          <w:sz w:val="28"/>
          <w:szCs w:val="28"/>
        </w:rPr>
        <w:t xml:space="preserve"> Так 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создавать модульные програ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мы, исходный код которых может использоваться многократно.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является возможность 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 xml:space="preserve">реноса программ из одной системы в другую. Поскольку программы на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не зависят от </w:t>
      </w:r>
      <w:proofErr w:type="gramStart"/>
      <w:r w:rsidRPr="00C25E7B">
        <w:rPr>
          <w:rFonts w:ascii="Times New Roman" w:hAnsi="Times New Roman" w:cs="Times New Roman"/>
          <w:sz w:val="28"/>
          <w:szCs w:val="28"/>
        </w:rPr>
        <w:t>платформы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 xml:space="preserve"> как на уровне исходного кода, так и на двоичном уровне, их можно запускать в различных системах, что особенно важно для программ, предназначенных для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Работа приложения основывается на том, что клиентская часть реал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зует пользовательский интерфейс, формирует запросы к серверу и обрабат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вает ответы от него, в то время как серверная часть получает запрос от кл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ента, выполняет вычисления, после чего формирует ответ и отправляет её клиенту. Выполнение всех описанных сетевых функций приложения без проблем реализуется с помощью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, так как сетевая работа является одной из сильных сторон данного языка программирования.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количество библиотек</w:t>
      </w:r>
      <w:r w:rsidRPr="00C25E7B">
        <w:rPr>
          <w:rFonts w:ascii="Times New Roman" w:hAnsi="Times New Roman" w:cs="Times New Roman"/>
          <w:sz w:val="28"/>
          <w:szCs w:val="28"/>
        </w:rPr>
        <w:t xml:space="preserve"> классов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многократно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упрощаю</w:t>
      </w:r>
      <w:r>
        <w:rPr>
          <w:rFonts w:ascii="Times New Roman" w:hAnsi="Times New Roman" w:cs="Times New Roman"/>
          <w:sz w:val="28"/>
          <w:szCs w:val="28"/>
        </w:rPr>
        <w:t>т работу программиста</w:t>
      </w:r>
      <w:r w:rsidRPr="00C25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предоставляет программисту богатый набор кла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t>сов объектов для ясного абстрагирования многих системных функций, и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lastRenderedPageBreak/>
        <w:t>пользуемых при работе с окнами, сетью и для ввода-вывода. Ключевая черта этих классов заключается в том, что они обеспечивают создание независ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мых от используемой платформы абстракций для широкого спектра систе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ных интерфейсов [3].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курсовом проекте используются СУБД. </w:t>
      </w:r>
      <w:r w:rsidRPr="00C25E7B">
        <w:rPr>
          <w:rFonts w:ascii="Times New Roman" w:hAnsi="Times New Roman" w:cs="Times New Roman"/>
          <w:sz w:val="28"/>
          <w:szCs w:val="28"/>
        </w:rPr>
        <w:t>Система управления базами данных 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</w:t>
      </w:r>
      <w:r w:rsidRPr="00C25E7B">
        <w:rPr>
          <w:rFonts w:ascii="Times New Roman" w:hAnsi="Times New Roman" w:cs="Times New Roman"/>
          <w:sz w:val="28"/>
          <w:szCs w:val="28"/>
        </w:rPr>
        <w:t>з</w:t>
      </w:r>
      <w:r w:rsidRPr="00C25E7B">
        <w:rPr>
          <w:rFonts w:ascii="Times New Roman" w:hAnsi="Times New Roman" w:cs="Times New Roman"/>
          <w:sz w:val="28"/>
          <w:szCs w:val="28"/>
        </w:rPr>
        <w:t>воляющая создавать базы данных и манипулировать сведениями из них. А осуществляет этот доступ к данным СУБД посредством специального языка - SQL. SQL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Stuctured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proofErr w:type="gramStart"/>
      <w:r w:rsidRPr="00C25E7B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> - язык структурированных запросов, основной задачей которого является предоставление простого способа сч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тывания и записи информации в базу данных. SQL включает много разных типов операторов, разработанных для взаимодействия с базами данных. 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Для реализации хранения, обработки и дальнейшего использования информации в данном приложении используется СУБД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. </w:t>
      </w:r>
    </w:p>
    <w:p w:rsidR="00572F4F" w:rsidRDefault="00572F4F" w:rsidP="004F2B1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 xml:space="preserve"> является наиболее приспособленной для применения в среде веб системой управления базами данных.</w:t>
      </w:r>
      <w:r w:rsidRPr="008442A5">
        <w:t xml:space="preserve"> 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8442A5">
        <w:rPr>
          <w:sz w:val="28"/>
          <w:szCs w:val="28"/>
        </w:rPr>
        <w:t xml:space="preserve">Основные преимущества </w:t>
      </w: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>: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proofErr w:type="spellStart"/>
      <w:r w:rsidRPr="008442A5">
        <w:rPr>
          <w:sz w:val="28"/>
          <w:szCs w:val="28"/>
        </w:rPr>
        <w:t>многопоточность</w:t>
      </w:r>
      <w:proofErr w:type="spellEnd"/>
      <w:r w:rsidRPr="008442A5">
        <w:rPr>
          <w:sz w:val="28"/>
          <w:szCs w:val="28"/>
        </w:rPr>
        <w:t>, поддержка нескольких одновременных запросов;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оптимизация связей с присоединением многих данных за один пр</w:t>
      </w:r>
      <w:r w:rsidRPr="008442A5">
        <w:rPr>
          <w:sz w:val="28"/>
          <w:szCs w:val="28"/>
        </w:rPr>
        <w:t>о</w:t>
      </w:r>
      <w:r w:rsidRPr="008442A5">
        <w:rPr>
          <w:sz w:val="28"/>
          <w:szCs w:val="28"/>
        </w:rPr>
        <w:t>ход;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записи фиксированной и переменной длины;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гибкая поддержка форматов чисел, строк переменной длины и меток времени;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11EC2">
        <w:rPr>
          <w:sz w:val="28"/>
          <w:szCs w:val="28"/>
          <w:lang w:val="be-BY"/>
        </w:rPr>
        <w:t>−</w:t>
      </w:r>
      <w:r>
        <w:rPr>
          <w:sz w:val="28"/>
          <w:szCs w:val="28"/>
          <w:lang w:val="be-BY"/>
        </w:rPr>
        <w:t xml:space="preserve">  </w:t>
      </w:r>
      <w:r w:rsidRPr="008442A5">
        <w:rPr>
          <w:sz w:val="28"/>
          <w:szCs w:val="28"/>
        </w:rPr>
        <w:t>быстрая работа, масштаб</w:t>
      </w:r>
      <w:r>
        <w:rPr>
          <w:sz w:val="28"/>
          <w:szCs w:val="28"/>
        </w:rPr>
        <w:t>ируемость.</w:t>
      </w:r>
    </w:p>
    <w:p w:rsidR="003B1C22" w:rsidRDefault="00572F4F" w:rsidP="00D42D4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 Таким образом, базы данных имеют достаточное количество явно н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оспоримых преимуществ, используемых для решения задач данного курсов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>го проекта.</w:t>
      </w:r>
      <w:r w:rsidR="003B1C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ОПИСАНИЕ ПРОЦЕССА ВЫСТАВЛЕНИЯ ОЦЕНКИ КИНОФИЛЬМУ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Для получения более полного представления о том, как можно автоматизировать </w:t>
      </w:r>
      <w:r>
        <w:rPr>
          <w:color w:val="000000"/>
          <w:sz w:val="28"/>
          <w:szCs w:val="27"/>
        </w:rPr>
        <w:t>процесс оценки кинофильмов</w:t>
      </w:r>
      <w:r w:rsidRPr="00A54B22">
        <w:rPr>
          <w:color w:val="000000"/>
          <w:sz w:val="28"/>
          <w:szCs w:val="27"/>
        </w:rPr>
        <w:t>, была создана функциональная м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дель.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Ключевой процесс в данной теме – </w:t>
      </w:r>
      <w:r>
        <w:rPr>
          <w:color w:val="000000"/>
          <w:sz w:val="28"/>
          <w:szCs w:val="27"/>
        </w:rPr>
        <w:t>оценивание кинофильма</w:t>
      </w:r>
      <w:r w:rsidRPr="00A54B22">
        <w:rPr>
          <w:color w:val="000000"/>
          <w:sz w:val="28"/>
          <w:szCs w:val="27"/>
        </w:rPr>
        <w:t>, ради чего и будет писаться программное обеспечение. Для создания же функциональной модели был выбран стандарт IDEF0. IDEF0 — методология</w:t>
      </w:r>
      <w:r>
        <w:rPr>
          <w:color w:val="000000"/>
          <w:sz w:val="28"/>
          <w:szCs w:val="27"/>
        </w:rPr>
        <w:t xml:space="preserve"> </w:t>
      </w:r>
      <w:r w:rsidRPr="00A54B22">
        <w:rPr>
          <w:color w:val="000000"/>
          <w:sz w:val="28"/>
          <w:szCs w:val="27"/>
        </w:rPr>
        <w:t>функци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 xml:space="preserve">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proofErr w:type="spellStart"/>
      <w:r w:rsidRPr="00A54B22">
        <w:rPr>
          <w:color w:val="000000"/>
          <w:sz w:val="28"/>
          <w:szCs w:val="27"/>
        </w:rPr>
        <w:t>временна́я</w:t>
      </w:r>
      <w:proofErr w:type="spellEnd"/>
      <w:r w:rsidRPr="00A54B22">
        <w:rPr>
          <w:color w:val="000000"/>
          <w:sz w:val="28"/>
          <w:szCs w:val="27"/>
        </w:rPr>
        <w:t xml:space="preserve"> послед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вательность</w:t>
      </w:r>
      <w:r w:rsidRPr="00EF3A05">
        <w:rPr>
          <w:color w:val="000000"/>
          <w:sz w:val="28"/>
          <w:szCs w:val="27"/>
        </w:rPr>
        <w:t>[3]</w:t>
      </w:r>
      <w:r w:rsidRPr="00A54B22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На контекстной диаг</w:t>
      </w:r>
      <w:r>
        <w:rPr>
          <w:color w:val="000000"/>
          <w:sz w:val="28"/>
          <w:szCs w:val="27"/>
        </w:rPr>
        <w:t>рамме верхнего уровня (рисунок 2</w:t>
      </w:r>
      <w:r w:rsidRPr="00A54B22">
        <w:rPr>
          <w:color w:val="000000"/>
          <w:sz w:val="28"/>
          <w:szCs w:val="27"/>
        </w:rPr>
        <w:t>.1) представлена функциональная модель «</w:t>
      </w:r>
      <w:r w:rsidR="004012F3">
        <w:rPr>
          <w:color w:val="000000"/>
          <w:sz w:val="28"/>
          <w:szCs w:val="27"/>
        </w:rPr>
        <w:t>Выставление оценки кинофильму</w:t>
      </w:r>
      <w:r w:rsidRPr="00A54B22">
        <w:rPr>
          <w:color w:val="000000"/>
          <w:sz w:val="28"/>
          <w:szCs w:val="27"/>
        </w:rPr>
        <w:t>», а также определены потоки входных и выходных данных, механизмы ограничения и управления данными.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971A99" w:rsidRPr="00A54B22" w:rsidRDefault="00971A99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971A99" w:rsidP="004F2B1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1B68DD" wp14:editId="7992A15D">
            <wp:extent cx="5940425" cy="3321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02" w:rsidRDefault="005C670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  <w:lang w:val="en-US"/>
        </w:rPr>
      </w:pP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  <w:r w:rsidRPr="00386F8C">
        <w:rPr>
          <w:color w:val="000000"/>
          <w:sz w:val="28"/>
          <w:szCs w:val="27"/>
        </w:rPr>
        <w:t>.1 – Контекстная диаграмма верхнего уровня</w:t>
      </w:r>
      <w:r>
        <w:rPr>
          <w:color w:val="000000"/>
          <w:sz w:val="28"/>
          <w:szCs w:val="27"/>
        </w:rPr>
        <w:t xml:space="preserve"> «</w:t>
      </w:r>
      <w:r w:rsidR="00971A99">
        <w:rPr>
          <w:color w:val="000000"/>
          <w:sz w:val="28"/>
          <w:szCs w:val="27"/>
        </w:rPr>
        <w:t>Выставить оценку кинофильму</w:t>
      </w:r>
      <w:r>
        <w:rPr>
          <w:color w:val="000000"/>
          <w:sz w:val="28"/>
          <w:szCs w:val="27"/>
        </w:rPr>
        <w:t>»</w:t>
      </w:r>
    </w:p>
    <w:p w:rsidR="003B1C22" w:rsidRPr="00386F8C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Pr="00E268DB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E268DB">
        <w:rPr>
          <w:color w:val="000000"/>
          <w:sz w:val="28"/>
          <w:szCs w:val="27"/>
        </w:rPr>
        <w:t xml:space="preserve">Входной поток включает в себя </w:t>
      </w:r>
      <w:r w:rsidR="00971A99">
        <w:rPr>
          <w:color w:val="000000"/>
          <w:sz w:val="28"/>
          <w:szCs w:val="27"/>
        </w:rPr>
        <w:t>базу данных фильмов, а так же базу данных пользователей</w:t>
      </w:r>
      <w:r w:rsidRPr="00E268DB">
        <w:rPr>
          <w:color w:val="000000"/>
          <w:sz w:val="28"/>
          <w:szCs w:val="27"/>
        </w:rPr>
        <w:t xml:space="preserve">. После соответствующей обработки в выводном потоке имеем </w:t>
      </w:r>
      <w:r w:rsidR="00971A99">
        <w:rPr>
          <w:color w:val="000000"/>
          <w:sz w:val="28"/>
          <w:szCs w:val="27"/>
        </w:rPr>
        <w:t>выставленную оценку</w:t>
      </w:r>
      <w:r w:rsidRPr="00E268DB">
        <w:rPr>
          <w:color w:val="000000"/>
          <w:sz w:val="28"/>
          <w:szCs w:val="27"/>
        </w:rPr>
        <w:t>. В роли управляющих механизмов выступ</w:t>
      </w:r>
      <w:r w:rsidRPr="00E268DB">
        <w:rPr>
          <w:color w:val="000000"/>
          <w:sz w:val="28"/>
          <w:szCs w:val="27"/>
        </w:rPr>
        <w:t>а</w:t>
      </w:r>
      <w:r w:rsidRPr="00E268DB">
        <w:rPr>
          <w:color w:val="000000"/>
          <w:sz w:val="28"/>
          <w:szCs w:val="27"/>
        </w:rPr>
        <w:t xml:space="preserve">ют </w:t>
      </w:r>
      <w:r w:rsidR="00971A99">
        <w:rPr>
          <w:color w:val="000000"/>
          <w:sz w:val="28"/>
          <w:szCs w:val="27"/>
        </w:rPr>
        <w:t>ТОП лучших кинофильмов</w:t>
      </w:r>
      <w:r>
        <w:rPr>
          <w:color w:val="000000"/>
          <w:sz w:val="28"/>
          <w:szCs w:val="27"/>
        </w:rPr>
        <w:t xml:space="preserve">, </w:t>
      </w:r>
      <w:r w:rsidR="00971A99">
        <w:rPr>
          <w:color w:val="000000"/>
          <w:sz w:val="28"/>
          <w:szCs w:val="27"/>
        </w:rPr>
        <w:t>нормы выставления оценок</w:t>
      </w:r>
      <w:r>
        <w:rPr>
          <w:color w:val="000000"/>
          <w:sz w:val="28"/>
          <w:szCs w:val="27"/>
        </w:rPr>
        <w:t xml:space="preserve"> и</w:t>
      </w:r>
      <w:r w:rsidR="00971A99">
        <w:rPr>
          <w:color w:val="000000"/>
          <w:sz w:val="28"/>
          <w:szCs w:val="27"/>
        </w:rPr>
        <w:t xml:space="preserve"> закон </w:t>
      </w:r>
      <w:r w:rsidR="00971A99" w:rsidRPr="00971A99">
        <w:rPr>
          <w:color w:val="000000"/>
          <w:sz w:val="28"/>
          <w:szCs w:val="27"/>
        </w:rPr>
        <w:t xml:space="preserve">РБ </w:t>
      </w:r>
      <w:r w:rsidR="00971A99">
        <w:rPr>
          <w:color w:val="000000"/>
          <w:sz w:val="28"/>
          <w:szCs w:val="27"/>
        </w:rPr>
        <w:t>«</w:t>
      </w:r>
      <w:r w:rsidR="00971A99" w:rsidRPr="00971A99">
        <w:rPr>
          <w:color w:val="000000"/>
          <w:sz w:val="28"/>
          <w:szCs w:val="27"/>
        </w:rPr>
        <w:t>Об информации, инф</w:t>
      </w:r>
      <w:r w:rsidR="00971A99">
        <w:rPr>
          <w:color w:val="000000"/>
          <w:sz w:val="28"/>
          <w:szCs w:val="27"/>
        </w:rPr>
        <w:t>орматизации и защите информации», ст.32.</w:t>
      </w:r>
      <w:r w:rsidRPr="00E268DB">
        <w:rPr>
          <w:color w:val="000000"/>
          <w:sz w:val="28"/>
          <w:szCs w:val="27"/>
        </w:rPr>
        <w:t xml:space="preserve"> Механизмами являются </w:t>
      </w:r>
      <w:r w:rsidR="00971A99">
        <w:rPr>
          <w:color w:val="000000"/>
          <w:sz w:val="28"/>
          <w:szCs w:val="27"/>
        </w:rPr>
        <w:t>ноутбук, пользователь</w:t>
      </w:r>
      <w:r>
        <w:rPr>
          <w:color w:val="000000"/>
          <w:sz w:val="28"/>
          <w:szCs w:val="27"/>
        </w:rPr>
        <w:t xml:space="preserve"> и программное обеспечение</w:t>
      </w:r>
      <w:r w:rsidRPr="00E268DB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рисунке 2</w:t>
      </w:r>
      <w:r w:rsidRPr="00E268DB">
        <w:rPr>
          <w:color w:val="000000"/>
          <w:sz w:val="28"/>
          <w:szCs w:val="27"/>
        </w:rPr>
        <w:t xml:space="preserve">.2 отображена декомпозиция контекстной диаграммы, состоящая из </w:t>
      </w:r>
      <w:r w:rsidR="00971A99">
        <w:rPr>
          <w:color w:val="000000"/>
          <w:sz w:val="28"/>
          <w:szCs w:val="27"/>
        </w:rPr>
        <w:t>четырёх</w:t>
      </w:r>
      <w:r w:rsidRPr="00E268DB">
        <w:rPr>
          <w:color w:val="000000"/>
          <w:sz w:val="28"/>
          <w:szCs w:val="27"/>
        </w:rPr>
        <w:t xml:space="preserve"> блоков: «</w:t>
      </w:r>
      <w:r w:rsidR="00971A99">
        <w:rPr>
          <w:color w:val="000000"/>
          <w:sz w:val="28"/>
          <w:szCs w:val="27"/>
        </w:rPr>
        <w:t>Найти кинофильм</w:t>
      </w:r>
      <w:r w:rsidRPr="00E268DB">
        <w:rPr>
          <w:color w:val="000000"/>
          <w:sz w:val="28"/>
          <w:szCs w:val="27"/>
        </w:rPr>
        <w:t>», «</w:t>
      </w:r>
      <w:r w:rsidR="00971A99">
        <w:rPr>
          <w:color w:val="000000"/>
          <w:sz w:val="28"/>
          <w:szCs w:val="27"/>
        </w:rPr>
        <w:t>Посмотреть кинофильм</w:t>
      </w:r>
      <w:r w:rsidRPr="00E268DB">
        <w:rPr>
          <w:color w:val="000000"/>
          <w:sz w:val="28"/>
          <w:szCs w:val="27"/>
        </w:rPr>
        <w:t>»</w:t>
      </w:r>
      <w:r w:rsidR="00971A99">
        <w:rPr>
          <w:color w:val="000000"/>
          <w:sz w:val="28"/>
          <w:szCs w:val="27"/>
        </w:rPr>
        <w:t>, «Зайти в аккаунт на сервисе»</w:t>
      </w:r>
      <w:r w:rsidRPr="00E268DB">
        <w:rPr>
          <w:color w:val="000000"/>
          <w:sz w:val="28"/>
          <w:szCs w:val="27"/>
        </w:rPr>
        <w:t xml:space="preserve"> и «</w:t>
      </w:r>
      <w:r w:rsidR="00971A99">
        <w:rPr>
          <w:color w:val="000000"/>
          <w:sz w:val="28"/>
          <w:szCs w:val="27"/>
        </w:rPr>
        <w:t>Выставить оценку</w:t>
      </w:r>
      <w:r w:rsidRPr="00E268DB">
        <w:rPr>
          <w:color w:val="000000"/>
          <w:sz w:val="28"/>
          <w:szCs w:val="27"/>
        </w:rPr>
        <w:t>».</w:t>
      </w: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Первый компонент данной декомпозиции («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 xml:space="preserve">») подразумевает </w:t>
      </w:r>
      <w:r w:rsidR="0081431B">
        <w:rPr>
          <w:rFonts w:ascii="Times New Roman" w:hAnsi="Times New Roman" w:cs="Times New Roman"/>
          <w:sz w:val="28"/>
        </w:rPr>
        <w:t xml:space="preserve">нахождение кинофильма с помощью </w:t>
      </w:r>
      <w:proofErr w:type="spellStart"/>
      <w:r w:rsidR="0081431B">
        <w:rPr>
          <w:rFonts w:ascii="Times New Roman" w:hAnsi="Times New Roman" w:cs="Times New Roman"/>
          <w:sz w:val="28"/>
        </w:rPr>
        <w:t>ТОПа</w:t>
      </w:r>
      <w:proofErr w:type="spellEnd"/>
      <w:r w:rsidR="0081431B">
        <w:rPr>
          <w:rFonts w:ascii="Times New Roman" w:hAnsi="Times New Roman" w:cs="Times New Roman"/>
          <w:sz w:val="28"/>
        </w:rPr>
        <w:t xml:space="preserve"> лучших кинофильмов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данно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.3. Она пред</w:t>
      </w:r>
      <w:r>
        <w:rPr>
          <w:rFonts w:ascii="Times New Roman" w:hAnsi="Times New Roman" w:cs="Times New Roman"/>
          <w:sz w:val="28"/>
        </w:rPr>
        <w:t>ставлена тремя</w:t>
      </w:r>
      <w:r w:rsidRPr="00DC1ED6">
        <w:rPr>
          <w:rFonts w:ascii="Times New Roman" w:hAnsi="Times New Roman" w:cs="Times New Roman"/>
          <w:sz w:val="28"/>
        </w:rPr>
        <w:t xml:space="preserve"> компонентами: «</w:t>
      </w:r>
      <w:r w:rsidR="0081431B">
        <w:rPr>
          <w:rFonts w:ascii="Times New Roman" w:hAnsi="Times New Roman" w:cs="Times New Roman"/>
          <w:sz w:val="28"/>
        </w:rPr>
        <w:t>Выбрать жанр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Выбрать страну произво</w:t>
      </w:r>
      <w:r w:rsidR="0081431B">
        <w:rPr>
          <w:rFonts w:ascii="Times New Roman" w:hAnsi="Times New Roman" w:cs="Times New Roman"/>
          <w:sz w:val="28"/>
        </w:rPr>
        <w:t>д</w:t>
      </w:r>
      <w:r w:rsidR="0081431B">
        <w:rPr>
          <w:rFonts w:ascii="Times New Roman" w:hAnsi="Times New Roman" w:cs="Times New Roman"/>
          <w:sz w:val="28"/>
        </w:rPr>
        <w:t>ства</w:t>
      </w:r>
      <w:r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Определиться с фильмом</w:t>
      </w:r>
      <w:r>
        <w:rPr>
          <w:rFonts w:ascii="Times New Roman" w:hAnsi="Times New Roman" w:cs="Times New Roman"/>
          <w:sz w:val="28"/>
        </w:rPr>
        <w:t>».</w:t>
      </w:r>
    </w:p>
    <w:p w:rsidR="003B1C22" w:rsidRDefault="00971A99" w:rsidP="004F2B1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56264" wp14:editId="45DC39EB">
            <wp:extent cx="5940425" cy="330773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D42D49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42D49">
        <w:rPr>
          <w:rFonts w:ascii="Times New Roman" w:hAnsi="Times New Roman" w:cs="Times New Roman"/>
          <w:sz w:val="28"/>
        </w:rPr>
        <w:t>Рисунок 2.2 – Декомпозиция контекстной диаграммы верхнего уровня «</w:t>
      </w:r>
      <w:r w:rsidR="00971A99" w:rsidRPr="00D42D49">
        <w:rPr>
          <w:rFonts w:ascii="Times New Roman" w:hAnsi="Times New Roman" w:cs="Times New Roman"/>
          <w:color w:val="000000"/>
          <w:sz w:val="28"/>
          <w:szCs w:val="27"/>
        </w:rPr>
        <w:t>Выставить оценку кинофильму</w:t>
      </w:r>
      <w:r w:rsidRPr="00D42D49"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6D0ED" wp14:editId="16A9E4CC">
            <wp:extent cx="5940425" cy="33224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Pr="00DF525A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C1ED6">
        <w:rPr>
          <w:rFonts w:ascii="Times New Roman" w:hAnsi="Times New Roman" w:cs="Times New Roman"/>
          <w:sz w:val="28"/>
        </w:rPr>
        <w:t>.3 – Декомпозиция блока 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</w:t>
      </w: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BB31A4" wp14:editId="3E6C17A7">
            <wp:extent cx="5940425" cy="33065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76392B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76392B">
        <w:rPr>
          <w:rFonts w:ascii="Times New Roman" w:hAnsi="Times New Roman" w:cs="Times New Roman"/>
          <w:sz w:val="28"/>
        </w:rPr>
        <w:t>.4 – Декомпозиция блока 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76392B"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Второй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DC1ED6">
        <w:rPr>
          <w:rFonts w:ascii="Times New Roman" w:hAnsi="Times New Roman" w:cs="Times New Roman"/>
          <w:sz w:val="28"/>
        </w:rPr>
        <w:t xml:space="preserve">») включает в себя </w:t>
      </w:r>
      <w:r w:rsidR="0081431B">
        <w:rPr>
          <w:rFonts w:ascii="Times New Roman" w:hAnsi="Times New Roman" w:cs="Times New Roman"/>
          <w:sz w:val="28"/>
        </w:rPr>
        <w:t>поиск и просмотр выбранного фильма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это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.4.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Найти фильм в интернете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Настроить качество воспроизведения</w:t>
      </w:r>
      <w:r w:rsidRPr="00DC1ED6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>Посмотреть фильм</w:t>
      </w:r>
      <w:r w:rsidRPr="00DC1ED6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>Третий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81431B">
        <w:rPr>
          <w:rFonts w:ascii="Times New Roman" w:hAnsi="Times New Roman" w:cs="Times New Roman"/>
          <w:sz w:val="28"/>
        </w:rPr>
        <w:t xml:space="preserve">вход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уже зарегистрированный а</w:t>
      </w:r>
      <w:r w:rsidR="0081431B">
        <w:rPr>
          <w:rFonts w:ascii="Times New Roman" w:hAnsi="Times New Roman" w:cs="Times New Roman"/>
          <w:sz w:val="28"/>
        </w:rPr>
        <w:t>к</w:t>
      </w:r>
      <w:r w:rsidR="0081431B">
        <w:rPr>
          <w:rFonts w:ascii="Times New Roman" w:hAnsi="Times New Roman" w:cs="Times New Roman"/>
          <w:sz w:val="28"/>
        </w:rPr>
        <w:t>каунт на сервисе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>
        <w:rPr>
          <w:rFonts w:ascii="Times New Roman" w:hAnsi="Times New Roman" w:cs="Times New Roman"/>
          <w:sz w:val="28"/>
        </w:rPr>
        <w:t xml:space="preserve"> блока отображена на рисунке 2.5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Зайти на сайт сервиса</w:t>
      </w:r>
      <w:r w:rsidRPr="000218E9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Ввести логин и пароль от аккаунта</w:t>
      </w:r>
      <w:r w:rsidRPr="000218E9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 xml:space="preserve">Войти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свой аккаунт</w:t>
      </w:r>
      <w:r w:rsidRPr="000218E9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D4288D" wp14:editId="0D247C9F">
            <wp:extent cx="5940425" cy="330650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Четвертый</w:t>
      </w:r>
      <w:r w:rsidRPr="000218E9">
        <w:rPr>
          <w:rFonts w:ascii="Times New Roman" w:hAnsi="Times New Roman" w:cs="Times New Roman"/>
          <w:sz w:val="28"/>
        </w:rPr>
        <w:t xml:space="preserve"> компонент декомпозиции контекстной диаграммы («</w:t>
      </w:r>
      <w:r w:rsidR="002E031A">
        <w:rPr>
          <w:rFonts w:ascii="Times New Roman" w:hAnsi="Times New Roman" w:cs="Times New Roman"/>
          <w:sz w:val="28"/>
        </w:rPr>
        <w:t>Выставить оценку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2E031A">
        <w:rPr>
          <w:rFonts w:ascii="Times New Roman" w:hAnsi="Times New Roman" w:cs="Times New Roman"/>
          <w:sz w:val="28"/>
        </w:rPr>
        <w:t>выставление оценки на сайте сервиса оценки кинофильмов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 w:rsidR="002E031A">
        <w:rPr>
          <w:rFonts w:ascii="Times New Roman" w:hAnsi="Times New Roman" w:cs="Times New Roman"/>
          <w:sz w:val="28"/>
        </w:rPr>
        <w:t xml:space="preserve"> блока отображена на рисунке 2.6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2E031A">
        <w:rPr>
          <w:rFonts w:ascii="Times New Roman" w:hAnsi="Times New Roman" w:cs="Times New Roman"/>
          <w:sz w:val="28"/>
        </w:rPr>
        <w:t>Найти просмотренный фильм</w:t>
      </w:r>
      <w:r w:rsidRPr="000218E9">
        <w:rPr>
          <w:rFonts w:ascii="Times New Roman" w:hAnsi="Times New Roman" w:cs="Times New Roman"/>
          <w:sz w:val="28"/>
        </w:rPr>
        <w:t>», «</w:t>
      </w:r>
      <w:r w:rsidR="002E031A">
        <w:rPr>
          <w:rFonts w:ascii="Times New Roman" w:hAnsi="Times New Roman" w:cs="Times New Roman"/>
          <w:sz w:val="28"/>
        </w:rPr>
        <w:t>Выставить заслуженную оценку</w:t>
      </w:r>
      <w:r w:rsidRPr="000218E9">
        <w:rPr>
          <w:rFonts w:ascii="Times New Roman" w:hAnsi="Times New Roman" w:cs="Times New Roman"/>
          <w:sz w:val="28"/>
        </w:rPr>
        <w:t>» и «</w:t>
      </w:r>
      <w:r w:rsidR="002E031A">
        <w:rPr>
          <w:rFonts w:ascii="Times New Roman" w:hAnsi="Times New Roman" w:cs="Times New Roman"/>
          <w:sz w:val="28"/>
        </w:rPr>
        <w:t>Убедиться в верно выставленной оце</w:t>
      </w:r>
      <w:r w:rsidR="002E031A">
        <w:rPr>
          <w:rFonts w:ascii="Times New Roman" w:hAnsi="Times New Roman" w:cs="Times New Roman"/>
          <w:sz w:val="28"/>
        </w:rPr>
        <w:t>н</w:t>
      </w:r>
      <w:r w:rsidR="002E031A">
        <w:rPr>
          <w:rFonts w:ascii="Times New Roman" w:hAnsi="Times New Roman" w:cs="Times New Roman"/>
          <w:sz w:val="28"/>
        </w:rPr>
        <w:t>ке</w:t>
      </w:r>
      <w:r w:rsidRPr="000218E9">
        <w:rPr>
          <w:rFonts w:ascii="Times New Roman" w:hAnsi="Times New Roman" w:cs="Times New Roman"/>
          <w:sz w:val="28"/>
        </w:rPr>
        <w:t>».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CD999B" wp14:editId="298AB1D7">
            <wp:extent cx="5940425" cy="33022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3B1C22" w:rsidRPr="000218E9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190CC9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 xml:space="preserve">Данный продукт открывает некоторые перспективы для </w:t>
      </w:r>
      <w:r w:rsidR="002E031A">
        <w:rPr>
          <w:rFonts w:ascii="Times New Roman" w:hAnsi="Times New Roman" w:cs="Times New Roman"/>
          <w:sz w:val="28"/>
        </w:rPr>
        <w:t>упрощения поиска фильма</w:t>
      </w:r>
      <w:r w:rsidRPr="000218E9">
        <w:rPr>
          <w:rFonts w:ascii="Times New Roman" w:hAnsi="Times New Roman" w:cs="Times New Roman"/>
          <w:sz w:val="28"/>
        </w:rPr>
        <w:t xml:space="preserve">. </w:t>
      </w:r>
      <w:r w:rsidR="002E031A">
        <w:rPr>
          <w:rFonts w:ascii="Times New Roman" w:hAnsi="Times New Roman" w:cs="Times New Roman"/>
          <w:sz w:val="28"/>
        </w:rPr>
        <w:t>Пользователи</w:t>
      </w:r>
      <w:r w:rsidRPr="000218E9">
        <w:rPr>
          <w:rFonts w:ascii="Times New Roman" w:hAnsi="Times New Roman" w:cs="Times New Roman"/>
          <w:sz w:val="28"/>
        </w:rPr>
        <w:t xml:space="preserve"> смогут без труда получить информацию о </w:t>
      </w:r>
      <w:r w:rsidR="002E031A">
        <w:rPr>
          <w:rFonts w:ascii="Times New Roman" w:hAnsi="Times New Roman" w:cs="Times New Roman"/>
          <w:sz w:val="28"/>
        </w:rPr>
        <w:t>самых интересных фильмах по мнению других пользователей, которые уже посмо</w:t>
      </w:r>
      <w:r w:rsidR="002E031A">
        <w:rPr>
          <w:rFonts w:ascii="Times New Roman" w:hAnsi="Times New Roman" w:cs="Times New Roman"/>
          <w:sz w:val="28"/>
        </w:rPr>
        <w:t>т</w:t>
      </w:r>
      <w:r w:rsidR="002E031A">
        <w:rPr>
          <w:rFonts w:ascii="Times New Roman" w:hAnsi="Times New Roman" w:cs="Times New Roman"/>
          <w:sz w:val="28"/>
        </w:rPr>
        <w:t>рели выбранный фильм</w:t>
      </w:r>
      <w:r w:rsidRPr="000218E9">
        <w:rPr>
          <w:rFonts w:ascii="Times New Roman" w:hAnsi="Times New Roman" w:cs="Times New Roman"/>
          <w:sz w:val="28"/>
        </w:rPr>
        <w:t xml:space="preserve">. </w:t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C22" w:rsidRP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0918" w:rsidRDefault="000E0918" w:rsidP="004F2B1B">
      <w:pPr>
        <w:jc w:val="both"/>
      </w:pPr>
      <w:r>
        <w:br w:type="page"/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32">
        <w:rPr>
          <w:rFonts w:ascii="Times New Roman" w:hAnsi="Times New Roman" w:cs="Times New Roman"/>
          <w:b/>
          <w:sz w:val="28"/>
          <w:szCs w:val="28"/>
        </w:rPr>
        <w:lastRenderedPageBreak/>
        <w:t>3 СПЕЦИФИКАЦИЯ ВАРИАНТОВ ИСПОЛЬЗОВАНИЯ СИСТЕМЫ</w:t>
      </w:r>
    </w:p>
    <w:p w:rsidR="00572F4F" w:rsidRPr="00B82C1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данной диаграмме </w:t>
      </w:r>
      <w:proofErr w:type="gramStart"/>
      <w:r w:rsidRPr="00B82C1B"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proofErr w:type="gramEnd"/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2 актера: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пользователь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студент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Актеры данной системы имею общие варианты использования, такие как: ав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торизация, фильтрация данных о студенте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, а так же сортировка. Но при этом каждый актер имеет и уникальные варианты использов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 П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редставление 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3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E0918" w:rsidRDefault="000E0918" w:rsidP="004F2B1B">
      <w:pPr>
        <w:ind w:left="-990"/>
        <w:jc w:val="both"/>
      </w:pPr>
      <w:r w:rsidRPr="004A3674">
        <w:rPr>
          <w:noProof/>
          <w:lang w:eastAsia="ru-RU"/>
        </w:rPr>
        <w:drawing>
          <wp:inline distT="0" distB="0" distL="0" distR="0" wp14:anchorId="48D55979" wp14:editId="3BD66507">
            <wp:extent cx="6428096" cy="5006372"/>
            <wp:effectExtent l="0" t="0" r="0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45" cy="50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8" w:rsidRDefault="000E0918" w:rsidP="004F2B1B">
      <w:pPr>
        <w:jc w:val="both"/>
      </w:pPr>
    </w:p>
    <w:p w:rsidR="000E0918" w:rsidRDefault="000E0918" w:rsidP="00D42D49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</w:t>
      </w:r>
    </w:p>
    <w:p w:rsidR="004F2B1B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ИНФОРМАЦИОННАЯ МОДЕЛЬ СИСТЕМЫ И ЕЁ ОПИСАНИЕ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качественной работы </w:t>
      </w:r>
      <w:r w:rsidRPr="00C25E7B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оценки кинофильмов </w:t>
      </w:r>
      <w:r w:rsidRPr="00C25E7B"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</w:rPr>
        <w:t>ебовалось выделить и создать шесть сущностей</w:t>
      </w:r>
      <w:r w:rsidRPr="00C25E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фильм, жанр, рейтинг, отзыв, режиссер</w:t>
      </w:r>
      <w:r w:rsidRPr="00C25E7B">
        <w:rPr>
          <w:rFonts w:ascii="Times New Roman" w:hAnsi="Times New Roman" w:cs="Times New Roman"/>
          <w:sz w:val="28"/>
          <w:szCs w:val="28"/>
        </w:rPr>
        <w:t xml:space="preserve"> и пользователь.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Информационная модель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C25E7B">
        <w:rPr>
          <w:rFonts w:ascii="Times New Roman" w:hAnsi="Times New Roman" w:cs="Times New Roman"/>
          <w:sz w:val="28"/>
          <w:szCs w:val="28"/>
        </w:rPr>
        <w:t xml:space="preserve"> в графическом виде представлена ниже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5E7B">
        <w:rPr>
          <w:rFonts w:ascii="Times New Roman" w:hAnsi="Times New Roman" w:cs="Times New Roman"/>
          <w:sz w:val="28"/>
          <w:szCs w:val="28"/>
        </w:rPr>
        <w:t>1.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Сущность «Пользователь» предназначена для хранения информации о пользователях системы. Данные из этой таблицы используются при авторизации в приложении.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идентификационный номер пользователя приложени</w:t>
      </w:r>
      <w:proofErr w:type="gramStart"/>
      <w:r w:rsidRPr="004F2B1B">
        <w:rPr>
          <w:rFonts w:ascii="Times New Roman" w:eastAsia="Times New Roman" w:hAnsi="Times New Roman" w:cs="Times New Roman"/>
          <w:sz w:val="28"/>
          <w:szCs w:val="28"/>
        </w:rPr>
        <w:t>я(</w:t>
      </w:r>
      <w:proofErr w:type="gramEnd"/>
      <w:r w:rsidRPr="004F2B1B">
        <w:rPr>
          <w:rFonts w:ascii="Times New Roman" w:eastAsia="Times New Roman" w:hAnsi="Times New Roman" w:cs="Times New Roman"/>
          <w:sz w:val="28"/>
          <w:szCs w:val="28"/>
        </w:rPr>
        <w:t>уникальный);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2B1B"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имя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C25E7B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пароль, используемы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для авторизации в системе;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адрес почты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настоящее имя пользователя, отображающееся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регистрации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birth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дата рождения пользователя;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статус пользователя, например «заблокирован»;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avatar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содерит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ссылку на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очков уровня пользователя;</w:t>
      </w:r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хранит роль пользователя. По умолчанию роль соответствует «пользователю».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Рейтинг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рейтинге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        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−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idrating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– содержит идентификационный номер запис</w:t>
      </w:r>
      <w:proofErr w:type="gram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содержит идентификационный номер пользователя, которому принадлежит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содержит идентификационный номер фильма, которому предназначена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>−  is_seen – содержит информацию о том, просмотрен ли фильм;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>−  rating_amount – содержит количественное выражение оценки;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Фильм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фильме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release_year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год выпуска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duration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длительность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фильма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в минутах;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poster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ссылку на постер;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й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режиссера данного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description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описание фильма;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>б отзыве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idreview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пользователя, которому принадлежит отзыв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text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текст отзыва;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date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дату, когда был написан отзыв;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EE90DD" wp14:editId="1D384787">
            <wp:extent cx="6182995" cy="7232577"/>
            <wp:effectExtent l="0" t="0" r="8255" b="6985"/>
            <wp:docPr id="3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AF4" w:rsidRDefault="00DE3AF4" w:rsidP="00DE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2B1B" w:rsidRDefault="004F2B1B" w:rsidP="00DE3A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Информационная модель системы</w:t>
      </w: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Жанр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о жанре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жанра;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режиссере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– хранит уникальный идентификационный номер записи;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хранит имя режиссера;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0918" w:rsidRPr="004F2B1B" w:rsidRDefault="000E0918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D42D49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ОБОСНОВАНИЕ ВЫБОРА КОМПОНЕНТОВ И ТЕХНОЛОГИЙ</w:t>
      </w:r>
    </w:p>
    <w:p w:rsidR="00F75AA2" w:rsidRPr="00F86F6C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6F6C">
        <w:rPr>
          <w:rFonts w:ascii="Times New Roman" w:hAnsi="Times New Roman" w:cs="Times New Roman"/>
          <w:sz w:val="28"/>
          <w:szCs w:val="28"/>
          <w:lang w:eastAsia="ru-RU"/>
        </w:rPr>
        <w:t>Для более подробного изучения и рассмотрения системы программы необходимо рассмотреть такие модели как:</w:t>
      </w:r>
    </w:p>
    <w:p w:rsidR="00F75AA2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развертывания</w:t>
      </w:r>
      <w:r w:rsidRPr="00F86F6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F75AA2" w:rsidRPr="00F86F6C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6F6C"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последовательностей;</w:t>
      </w:r>
    </w:p>
    <w:p w:rsidR="00F75AA2" w:rsidRPr="00F86F6C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компонентов.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>Систе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 оценки кинофильмов 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реализована на операционной системе </w:t>
      </w:r>
      <w:proofErr w:type="spellStart"/>
      <w:r w:rsidRPr="008A3249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. На диаграмме развертывания (рисунок 5.1), показана конфигурация обрабатывающих узлов, на которых выполняется система, и компоне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тов, размещенных в этих узлах.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75AA2" w:rsidRDefault="00BF623A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67605" cy="503618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3A" w:rsidRPr="00BF623A" w:rsidRDefault="00BF623A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F75AA2" w:rsidRPr="00B40160" w:rsidRDefault="00F75AA2" w:rsidP="00F75AA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5.1</w:t>
      </w:r>
      <w:r w:rsidRPr="0000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Диаграмма развёртывания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оценки кинофильмов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7670"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  — </w:t>
      </w:r>
      <w:hyperlink r:id="rId17" w:tooltip="Диаграмма" w:history="1">
        <w:r w:rsidRPr="00247670">
          <w:rPr>
            <w:rFonts w:ascii="Times New Roman" w:hAnsi="Times New Roman" w:cs="Times New Roman"/>
            <w:sz w:val="28"/>
            <w:szCs w:val="28"/>
            <w:lang w:eastAsia="ru-RU"/>
          </w:rPr>
          <w:t>диаграмма</w:t>
        </w:r>
      </w:hyperlink>
      <w:r w:rsidRPr="00247670">
        <w:rPr>
          <w:rFonts w:ascii="Times New Roman" w:hAnsi="Times New Roman" w:cs="Times New Roman"/>
          <w:sz w:val="28"/>
          <w:szCs w:val="28"/>
          <w:lang w:eastAsia="ru-RU"/>
        </w:rPr>
        <w:t>, на которой для некот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рого набора объектов на единой временной оси показан жизненный цикл к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кого-либо определённого объекта (создание-деятельность-уничтожение н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кой сущности) и взаимодействие актёров (действующих лиц)  в рамках как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го-либо определённого прецедента (отправка запросов и получение отв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тов)</w:t>
      </w:r>
      <w:r w:rsidRPr="00EF3A05">
        <w:rPr>
          <w:rFonts w:ascii="Times New Roman" w:hAnsi="Times New Roman" w:cs="Times New Roman"/>
          <w:sz w:val="28"/>
          <w:szCs w:val="28"/>
          <w:lang w:eastAsia="ru-RU"/>
        </w:rPr>
        <w:t>[5]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редставление 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5.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>Рисунок 5.</w:t>
      </w:r>
      <w:r>
        <w:rPr>
          <w:rFonts w:ascii="Times New Roman" w:hAnsi="Times New Roman" w:cs="Times New Roman"/>
          <w:sz w:val="28"/>
          <w:szCs w:val="28"/>
          <w:lang w:eastAsia="ru-RU"/>
        </w:rPr>
        <w:t>2 – Диаграмма последовательностей входа в систему оценки кинофильмов</w:t>
      </w: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7670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 – диаграмма</w:t>
      </w:r>
      <w:r w:rsidRPr="00190C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 xml:space="preserve">физического уровня, которая служит для представления программных компонентов и зависимостей между ними. Диаграмма компонентов разрабатывается для следующих целей: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ализация общей структуры исхо</w:t>
      </w:r>
      <w:r>
        <w:rPr>
          <w:rFonts w:ascii="Times New Roman" w:hAnsi="Times New Roman" w:cs="Times New Roman"/>
          <w:sz w:val="28"/>
          <w:szCs w:val="28"/>
          <w:lang w:eastAsia="ru-RU"/>
        </w:rPr>
        <w:t>дного кода программной системы и с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пец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фикация исполнимого варианта программной системы</w:t>
      </w:r>
      <w:r w:rsidRPr="00190CC9">
        <w:rPr>
          <w:rFonts w:ascii="Times New Roman" w:hAnsi="Times New Roman" w:cs="Times New Roman"/>
          <w:sz w:val="28"/>
          <w:szCs w:val="28"/>
          <w:lang w:eastAsia="ru-RU"/>
        </w:rPr>
        <w:t>[6]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5.</w:t>
      </w:r>
      <w:r w:rsidR="0069422D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F75AA2" w:rsidRDefault="00F75AA2" w:rsidP="00F75AA2">
      <w:pPr>
        <w:jc w:val="center"/>
        <w:rPr>
          <w:noProof/>
          <w:color w:val="000000"/>
          <w:shd w:val="clear" w:color="auto" w:fill="FFFFFF"/>
          <w:lang w:eastAsia="ru-RU"/>
        </w:rPr>
      </w:pPr>
    </w:p>
    <w:p w:rsidR="00F75AA2" w:rsidRPr="0069422D" w:rsidRDefault="00BF623A" w:rsidP="00F75AA2">
      <w:pPr>
        <w:jc w:val="center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7423526" wp14:editId="31FDCC7F">
            <wp:extent cx="5940425" cy="41446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A2" w:rsidRPr="0069422D" w:rsidRDefault="00F75AA2" w:rsidP="00F75AA2">
      <w:pPr>
        <w:jc w:val="center"/>
        <w:rPr>
          <w:color w:val="000000"/>
          <w:shd w:val="clear" w:color="auto" w:fill="FFFFFF"/>
        </w:rPr>
      </w:pPr>
    </w:p>
    <w:p w:rsidR="00F75AA2" w:rsidRPr="00600535" w:rsidRDefault="00F75AA2" w:rsidP="00F75A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1543B">
        <w:rPr>
          <w:rFonts w:ascii="Times New Roman" w:hAnsi="Times New Roman" w:cs="Times New Roman"/>
          <w:sz w:val="28"/>
          <w:szCs w:val="28"/>
          <w:lang w:eastAsia="ru-RU"/>
        </w:rPr>
        <w:t>Рисунок 5.</w:t>
      </w:r>
      <w:r w:rsidR="0069422D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1543B"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компонентов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оценки кинофильмов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AB2489" w:rsidRPr="0081543B" w:rsidRDefault="00AB2489" w:rsidP="00AB24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классов используется для визуального изображения отношений между классами и интерфейсами в программе. </w:t>
      </w:r>
      <w:r>
        <w:rPr>
          <w:rFonts w:ascii="Times New Roman" w:hAnsi="Times New Roman" w:cs="Times New Roman"/>
          <w:sz w:val="28"/>
          <w:szCs w:val="28"/>
          <w:lang w:eastAsia="ru-RU"/>
        </w:rPr>
        <w:t>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представлена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 классов приложения.</w:t>
      </w:r>
    </w:p>
    <w:p w:rsidR="00AB2489" w:rsidRPr="00AB2489" w:rsidRDefault="00AB2489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2D49" w:rsidRDefault="00D42D49" w:rsidP="00D42D49"/>
    <w:p w:rsidR="00F75AA2" w:rsidRDefault="00F75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2D49" w:rsidRDefault="00D42D49" w:rsidP="00AC3AD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МОДЕЛИ ПРЕДСТАВЛЕНИЯ СИСТЕМЫ И ИХ ОПИСАНИЕ</w:t>
      </w:r>
    </w:p>
    <w:p w:rsidR="00AC3AD4" w:rsidRDefault="00AC3AD4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3AD4" w:rsidRPr="00AC3AD4" w:rsidRDefault="00AC3AD4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C3AD4">
        <w:rPr>
          <w:rFonts w:ascii="Times New Roman" w:hAnsi="Times New Roman" w:cs="Times New Roman"/>
          <w:b/>
          <w:sz w:val="28"/>
          <w:szCs w:val="28"/>
          <w:lang w:eastAsia="ru-RU"/>
        </w:rPr>
        <w:t>6.1 Диаграмма состояний</w:t>
      </w:r>
    </w:p>
    <w:p w:rsidR="00AC3AD4" w:rsidRDefault="00AC3AD4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784582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58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(</w:t>
      </w:r>
      <w:proofErr w:type="spell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>) определяют все возможные сост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яния, в которых может находиться конкретный объект, а также процесс см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ны состояний объекта в результате влияния некоторых событий. Диаграммы состояний строятся для единственного класса и описывают поведение еди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ственного объекта</w:t>
      </w:r>
      <w:r w:rsidRPr="00EF3A05">
        <w:rPr>
          <w:rFonts w:ascii="Times New Roman" w:hAnsi="Times New Roman" w:cs="Times New Roman"/>
          <w:sz w:val="28"/>
          <w:szCs w:val="28"/>
          <w:lang w:eastAsia="ru-RU"/>
        </w:rPr>
        <w:t>[4]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состояний представляет собой граф </w:t>
      </w:r>
      <w:proofErr w:type="gram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состояний</w:t>
      </w:r>
      <w:proofErr w:type="gram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 в которых может находиться объект и связей между ними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9422D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C3AD4" w:rsidRDefault="00AC3AD4" w:rsidP="00AC3A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6.2</w:t>
      </w:r>
      <w:r w:rsidRPr="00AC3AD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Алгоритм удаления данных из БД</w:t>
      </w:r>
    </w:p>
    <w:p w:rsidR="00AC3AD4" w:rsidRDefault="00AC3AD4" w:rsidP="00AC3A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AD4" w:rsidRDefault="00AC3AD4" w:rsidP="00AC3A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Pr="00AC3AD4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удаления</w:t>
      </w:r>
      <w:r w:rsidRPr="00AC3AD4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о пользователях из БД состоит из нескол</w:t>
      </w:r>
      <w:r w:rsidRPr="00AC3AD4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AC3AD4">
        <w:rPr>
          <w:rFonts w:ascii="Times New Roman" w:hAnsi="Times New Roman" w:cs="Times New Roman"/>
          <w:sz w:val="28"/>
          <w:szCs w:val="28"/>
          <w:lang w:eastAsia="ru-RU"/>
        </w:rPr>
        <w:t>ких шагов.</w:t>
      </w:r>
    </w:p>
    <w:p w:rsidR="00AC3AD4" w:rsidRDefault="00AC3AD4" w:rsidP="00AC3A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C3AD4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запроса в БД на удаление по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выбранному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C3AD4" w:rsidRDefault="00AC3AD4" w:rsidP="00AC3A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запроса.</w:t>
      </w:r>
    </w:p>
    <w:p w:rsidR="00AC3AD4" w:rsidRDefault="00AC3AD4" w:rsidP="00AC3A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Выборка данных из БД.</w:t>
      </w:r>
    </w:p>
    <w:p w:rsidR="00AC3AD4" w:rsidRDefault="00AC3AD4" w:rsidP="00AC3A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данных.</w:t>
      </w:r>
    </w:p>
    <w:p w:rsidR="00AC3AD4" w:rsidRPr="00AC3AD4" w:rsidRDefault="00AC3AD4" w:rsidP="00AC3AD4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Данный алгоритм представлен на рисунке 6.2.</w:t>
      </w:r>
      <w:bookmarkStart w:id="1" w:name="_GoBack"/>
      <w:bookmarkEnd w:id="1"/>
    </w:p>
    <w:p w:rsidR="00AC3AD4" w:rsidRPr="008A3249" w:rsidRDefault="00AC3AD4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8A3249" w:rsidRDefault="00811F1C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6680" cy="605980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2D49" w:rsidRDefault="0069422D" w:rsidP="0069422D">
      <w:pPr>
        <w:jc w:val="center"/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состояний при </w:t>
      </w:r>
      <w:r w:rsidR="00811F1C">
        <w:rPr>
          <w:rFonts w:ascii="Times New Roman" w:hAnsi="Times New Roman" w:cs="Times New Roman"/>
          <w:sz w:val="28"/>
          <w:szCs w:val="28"/>
          <w:lang w:eastAsia="ru-RU"/>
        </w:rPr>
        <w:t>регистрации нового пользователя</w:t>
      </w:r>
      <w:r w:rsidR="00D42D49">
        <w:br w:type="page"/>
      </w:r>
    </w:p>
    <w:p w:rsidR="00D42D49" w:rsidRDefault="00D42D49" w:rsidP="00DF525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ОПИСАНИЕ ПРИМЕНЕНИЯ ПАТТЕРНОВ ПРОЕКТИРОВАНИЯ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Часто в системе могут существовать сущности только в единственном экземпляре, например, система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оценки кинофильмов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типа</w:t>
      </w:r>
      <w:proofErr w:type="gram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аттерн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такие возможности.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Архитектура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основана на идее использования глобальной переменной, имеющей следу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щие важные свойства:</w:t>
      </w:r>
    </w:p>
    <w:p w:rsidR="00DF525A" w:rsidRPr="00DF525A" w:rsidRDefault="00DF525A" w:rsidP="00DF52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− т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акая переменная доступна всегда. Время жизни глобальной переменной - от зап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уска программы до ее завершения;</w:t>
      </w:r>
    </w:p>
    <w:p w:rsidR="00DF525A" w:rsidRPr="00DF525A" w:rsidRDefault="00DF525A" w:rsidP="00DF52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− п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редоставляет глобальный доступ, то есть, такая переменная может быть доступна из любой части программы.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>Однако, использовать глобальную переменную некоторого типа непосредственно невозможно, так как существует проблема обеспечения единственности экземпляра, а именно, возможно создание нескольких переме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ных того же самого типа (например, стековых).</w:t>
      </w:r>
    </w:p>
    <w:p w:rsidR="0069422D" w:rsidRPr="00B01B93" w:rsidRDefault="00DF525A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этой проблемы паттерн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возлагает контроль над созданием единственного объекта на сам класс. Доступ к этому объекту осуществляется через статическую функцию-член класса, которая возвращает указатель или ссылку на него. Этот объект будет создан только при первом обращении к методу, а все последующие вызовы просто возвращают его а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рес. Для обеспечения уникальности объекта, конструкторы и оператор пр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сваивания объявляются закрытыми.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UML-диаграмма классов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="0069422D"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</w:t>
      </w:r>
      <w:r w:rsidR="0069422D" w:rsidRPr="00B01B93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69422D" w:rsidRPr="00B01B93">
        <w:rPr>
          <w:rFonts w:ascii="Times New Roman" w:hAnsi="Times New Roman" w:cs="Times New Roman"/>
          <w:sz w:val="28"/>
          <w:szCs w:val="28"/>
          <w:lang w:eastAsia="ru-RU"/>
        </w:rPr>
        <w:t>деть на рисунке 6.1.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Default="00DF525A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1E5A95" w:rsidRDefault="00DF525A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97025" cy="1146175"/>
            <wp:effectExtent l="0" t="0" r="3175" b="0"/>
            <wp:docPr id="2" name="Рисунок 2" descr="http://cpp-reference.ru/images/patterns/uml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-reference.ru/images/patterns/uml-singleto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5A" w:rsidRDefault="00DF525A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1E5A95" w:rsidRDefault="0069422D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–Паттерн </w:t>
      </w:r>
      <w:proofErr w:type="spellStart"/>
      <w:r w:rsidR="00DF525A">
        <w:rPr>
          <w:rFonts w:ascii="Times New Roman" w:hAnsi="Times New Roman" w:cs="Times New Roman"/>
          <w:sz w:val="28"/>
          <w:szCs w:val="28"/>
          <w:lang w:eastAsia="ru-RU"/>
        </w:rPr>
        <w:t>Синглтон</w:t>
      </w:r>
      <w:proofErr w:type="spellEnd"/>
    </w:p>
    <w:p w:rsidR="00DF525A" w:rsidRDefault="00DF525A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>Класс сам контролирует процесс со</w:t>
      </w:r>
      <w:r>
        <w:rPr>
          <w:rFonts w:ascii="Times New Roman" w:hAnsi="Times New Roman" w:cs="Times New Roman"/>
          <w:sz w:val="28"/>
          <w:szCs w:val="28"/>
          <w:lang w:eastAsia="ru-RU"/>
        </w:rPr>
        <w:t>здания единственного экземпляра, п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аттерн легко адаптировать для соз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дания нужного числа экземпляров, а также в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озможность создания объектов классов, производных от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9422D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>В случае использования нескольких взаимозависимых одиночек их реализация может резко усло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ниться.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422D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="0069422D" w:rsidRPr="00190CC9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69422D" w:rsidRPr="00B01B93"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Паттерн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преобразовывает запрос на выполнение действия в отдельный объект-команду. Такая и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капсуляция позволяет передавать эти действия другим функциям и объектам в качестве параметра, приказ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вая им выполнить запрошенную операцию. Команда – это объект, поэтому над ней допустимы любые опер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ции, что и над объектом.</w:t>
      </w:r>
    </w:p>
    <w:p w:rsidR="00DF525A" w:rsidRPr="00B01B93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>Интерфейс командного объекта определяется абстрактным базовым классом 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 и в самом простом случае имеет единственный метод 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. Производные классы определяют получателя запроса (указатель </w:t>
      </w:r>
      <w:proofErr w:type="gram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объект-получатель</w:t>
      </w:r>
      <w:proofErr w:type="gram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) и необходимую для выполнения операцию (метод этого объекта). Метод 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 подклассов 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 просто вызывает ну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ную операцию получателя.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UML-диаграмма классов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можно ув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деть на рисунке 6.2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F525A" w:rsidRPr="001E5A95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1E5A95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30650" cy="2633980"/>
            <wp:effectExtent l="0" t="0" r="0" b="0"/>
            <wp:docPr id="6" name="Рисунок 6" descr="http://cpp-reference.ru/images/patterns/uml-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pp-reference.ru/images/patterns/uml-comman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5A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1E5A95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>Рисунок 6.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–Паттерн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Команда</w:t>
      </w:r>
    </w:p>
    <w:p w:rsid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>Для того</w:t>
      </w:r>
      <w:proofErr w:type="gram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чтобы система оставалась независимой от различных типов объектов, паттерн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 механизм полиморфизма - классы всех конечных типов наследуют от одного абстрактного базового класса, предназначенного для полиморфного использования. В этом базовом классе определяется единый интерфейс, через который пользователь будет оперировать объектами конечных типов.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Для обеспечения относительно простого добавления в систему новых типов паттерн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локализует создание объектов конкретных типов в специальном классе-фабрике. Методы этого класса, посредством которых создаются объекты конкретных классов, называются фабричными. С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ществуют две разновидности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DF525A" w:rsidRPr="00B01B93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bCs/>
          <w:sz w:val="28"/>
          <w:szCs w:val="28"/>
          <w:lang w:eastAsia="ru-RU"/>
        </w:rPr>
        <w:t>Обобщенный конструктор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, когда в том же самом полиморфном базовом классе, от которого наследуют производные классы всех создаваемых в системе типов, определяется статический фабричный метод. В качестве п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>раметра в этот метод должен передаваться идентификатор типа создаваемого объекта.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UML-диаграмма классов паттерна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525A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DF52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можно уви</w:t>
      </w:r>
      <w:r>
        <w:rPr>
          <w:rFonts w:ascii="Times New Roman" w:hAnsi="Times New Roman" w:cs="Times New Roman"/>
          <w:sz w:val="28"/>
          <w:szCs w:val="28"/>
          <w:lang w:eastAsia="ru-RU"/>
        </w:rPr>
        <w:t>деть на рисунке 6.3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F525A" w:rsidRPr="001E5A95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1E5A95" w:rsidRDefault="0029749B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94555" cy="1569720"/>
            <wp:effectExtent l="0" t="0" r="0" b="0"/>
            <wp:docPr id="9" name="Рисунок 9" descr="http://cpp-reference.ru/images/patterns/uml-factory-metho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pp-reference.ru/images/patterns/uml-factory-method-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5A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1E5A95" w:rsidRDefault="00DF525A" w:rsidP="00DF52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>Рисунок 6.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–Паттерн </w:t>
      </w:r>
      <w:r w:rsidR="0029749B">
        <w:rPr>
          <w:rFonts w:ascii="Times New Roman" w:hAnsi="Times New Roman" w:cs="Times New Roman"/>
          <w:sz w:val="28"/>
          <w:szCs w:val="28"/>
          <w:lang w:eastAsia="ru-RU"/>
        </w:rPr>
        <w:t>Фабричный метод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паттерна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− с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оздает объекты разных типов, позволяя системе оставаться независимой как от самого процесса создания, так и от типов создаваемых объе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тов.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паттерна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Factory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− в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случае классического варианта паттерна даже для порождения единственного объекта необх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димо создавать соответствующую фабрику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F525A" w:rsidRPr="00DF525A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525A" w:rsidRPr="00B01B93" w:rsidRDefault="00DF525A" w:rsidP="00DF52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DF525A" w:rsidRDefault="0069422D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D49" w:rsidRDefault="00D42D49" w:rsidP="00D42D49">
      <w:r>
        <w:br w:type="page"/>
      </w:r>
    </w:p>
    <w:p w:rsidR="00D42D49" w:rsidRDefault="00D42D49" w:rsidP="002974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РУКОВОДСТВО ПО РАЗВЕРТЫВАНИЮ СИСТЕМЫ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sz w:val="28"/>
          <w:szCs w:val="28"/>
          <w:lang w:eastAsia="ru-RU"/>
        </w:rPr>
        <w:t>Для того</w:t>
      </w:r>
      <w:proofErr w:type="gram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чтобы развернуть онлайн-сервис </w:t>
      </w:r>
      <w:r>
        <w:rPr>
          <w:rFonts w:ascii="Times New Roman" w:hAnsi="Times New Roman" w:cs="Times New Roman"/>
          <w:sz w:val="28"/>
          <w:szCs w:val="28"/>
          <w:lang w:eastAsia="ru-RU"/>
        </w:rPr>
        <w:t>оценки кинофильмов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выполнить нижеперечисленные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шаги.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Во-первых</w:t>
      </w:r>
      <w:proofErr w:type="gram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осуществить подключение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к базе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данных. В данной системе используется СУБД MySQL и для правильности взаимодействия сервиса с базой данных необходимо настроить некоторые параметры.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Для начала необходимо скачать и установить MySQL. Для создания базы данных для разрабатываемой системы необходимо выполнить скрипт, находящийся в приложении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script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. После этого необходимо проверить настройки для доступа к базе в файле </w:t>
      </w:r>
      <w:r w:rsidRPr="00AB2489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Pr="00AB248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B2489">
        <w:rPr>
          <w:rFonts w:ascii="Times New Roman" w:hAnsi="Times New Roman" w:cs="Times New Roman"/>
          <w:sz w:val="28"/>
          <w:szCs w:val="28"/>
          <w:lang w:val="en-US" w:eastAsia="ru-RU"/>
        </w:rPr>
        <w:t>properties</w:t>
      </w:r>
      <w:r w:rsidRPr="00AB2489">
        <w:rPr>
          <w:rFonts w:ascii="Times New Roman" w:hAnsi="Times New Roman" w:cs="Times New Roman"/>
          <w:sz w:val="28"/>
          <w:szCs w:val="28"/>
          <w:lang w:eastAsia="ru-RU"/>
        </w:rPr>
        <w:t xml:space="preserve">, находящемся в </w:t>
      </w:r>
      <w:proofErr w:type="spellStart"/>
      <w:r w:rsidR="00AB2489" w:rsidRPr="00AB2489">
        <w:rPr>
          <w:rFonts w:ascii="Times New Roman" w:hAnsi="Times New Roman" w:cs="Times New Roman"/>
          <w:sz w:val="28"/>
          <w:szCs w:val="28"/>
          <w:lang w:val="en-US" w:eastAsia="ru-RU"/>
        </w:rPr>
        <w:t>movierating</w:t>
      </w:r>
      <w:proofErr w:type="spellEnd"/>
      <w:r w:rsidRPr="00AB248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B2489">
        <w:rPr>
          <w:rFonts w:ascii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AB248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B2489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AB2489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B2489">
        <w:rPr>
          <w:rFonts w:ascii="Times New Roman" w:hAnsi="Times New Roman" w:cs="Times New Roman"/>
          <w:sz w:val="28"/>
          <w:szCs w:val="28"/>
          <w:lang w:eastAsia="ru-RU"/>
        </w:rPr>
        <w:t>resources</w:t>
      </w:r>
      <w:proofErr w:type="spellEnd"/>
      <w:r w:rsidRPr="00AB248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несовпадения, испр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вить </w:t>
      </w:r>
      <w:proofErr w:type="gram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корректные.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Во-вторых</w:t>
      </w:r>
      <w:proofErr w:type="gram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загрузить сервер на хостинг. Для этого необходимо скачать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Tomcat</w:t>
      </w:r>
      <w:proofErr w:type="spellEnd"/>
      <w:r w:rsidR="00AB248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запус</w:t>
      </w:r>
      <w:r w:rsidR="00AB2489">
        <w:rPr>
          <w:rFonts w:ascii="Times New Roman" w:hAnsi="Times New Roman" w:cs="Times New Roman"/>
          <w:sz w:val="28"/>
          <w:szCs w:val="28"/>
          <w:lang w:eastAsia="ru-RU"/>
        </w:rPr>
        <w:t>тить проект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уже с п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9749B">
        <w:rPr>
          <w:rFonts w:ascii="Times New Roman" w:hAnsi="Times New Roman" w:cs="Times New Roman"/>
          <w:sz w:val="28"/>
          <w:szCs w:val="28"/>
          <w:lang w:eastAsia="ru-RU"/>
        </w:rPr>
        <w:t>мощью Tomcat.</w:t>
      </w:r>
    </w:p>
    <w:p w:rsidR="0029749B" w:rsidRPr="0029749B" w:rsidRDefault="0029749B" w:rsidP="002974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Из всего вышеперечисленного следует, что для корректной работы и обеспечения полного функционирования системы необходимы такие инструменты, как СУБД MySQL, Apache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749B">
        <w:rPr>
          <w:rFonts w:ascii="Times New Roman" w:hAnsi="Times New Roman" w:cs="Times New Roman"/>
          <w:sz w:val="28"/>
          <w:szCs w:val="28"/>
          <w:lang w:eastAsia="ru-RU"/>
        </w:rPr>
        <w:t>Tomcat</w:t>
      </w:r>
      <w:proofErr w:type="spellEnd"/>
      <w:r w:rsidRPr="0029749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42D49" w:rsidRDefault="00D42D49" w:rsidP="00D42D49">
      <w:r>
        <w:br w:type="page"/>
      </w:r>
    </w:p>
    <w:p w:rsidR="00F75AA2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 И ОЦЕНКА ВЫПОЛНЕНИЯ </w:t>
      </w:r>
      <w:r w:rsidR="00F75AA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F75AA2" w:rsidRDefault="00F75AA2" w:rsidP="00F75AA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9870" cy="46399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89" w:rsidRDefault="00AB2489" w:rsidP="00F75AA2">
      <w:pPr>
        <w:jc w:val="center"/>
      </w:pPr>
    </w:p>
    <w:p w:rsidR="00AB2489" w:rsidRDefault="00F75AA2" w:rsidP="00F75A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:rsidR="00AB2489" w:rsidRDefault="00AB2489" w:rsidP="00AB2489">
      <w:pPr>
        <w:rPr>
          <w:lang w:val="en-US"/>
        </w:rPr>
      </w:pPr>
      <w:r>
        <w:rPr>
          <w:lang w:val="en-US"/>
        </w:rPr>
        <w:br w:type="page"/>
      </w:r>
    </w:p>
    <w:p w:rsidR="00AB2489" w:rsidRDefault="00AB2489" w:rsidP="00AB2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F75AA2" w:rsidRPr="00F75AA2" w:rsidRDefault="00F75AA2" w:rsidP="00F75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1BD" w:rsidRDefault="00AB2489" w:rsidP="00F75AA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68670" cy="5158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89" w:rsidRDefault="00AB2489" w:rsidP="00AB2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2489" w:rsidRPr="00AB2489" w:rsidRDefault="00AB2489" w:rsidP="00AB2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</w:p>
    <w:p w:rsidR="00AB2489" w:rsidRDefault="00AB2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2489" w:rsidRDefault="00AB2489" w:rsidP="00AB2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AB2489" w:rsidRPr="00F75AA2" w:rsidRDefault="00AB2489" w:rsidP="00AB2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2489" w:rsidRDefault="00AB2489" w:rsidP="00AB248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1715" cy="15843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89" w:rsidRPr="00AB2489" w:rsidRDefault="00AB2489" w:rsidP="00AB2489">
      <w:pPr>
        <w:jc w:val="center"/>
        <w:rPr>
          <w:lang w:val="en-US"/>
        </w:rPr>
      </w:pPr>
    </w:p>
    <w:p w:rsidR="00AB2489" w:rsidRDefault="00AB2489" w:rsidP="00AB2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AB248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C6702" w:rsidRPr="00AB2489" w:rsidRDefault="005C6702" w:rsidP="00AB2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 wp14:anchorId="6DC4701A" wp14:editId="240D90A1">
            <wp:extent cx="5940425" cy="3203906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AB24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</w:p>
    <w:p w:rsidR="00AB2489" w:rsidRDefault="00AB2489"/>
    <w:p w:rsidR="005C6702" w:rsidRDefault="005C6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2489" w:rsidRDefault="00AB2489" w:rsidP="00AB2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AB2489" w:rsidRPr="00F75AA2" w:rsidRDefault="00AB2489" w:rsidP="00AB2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2489" w:rsidRDefault="00AB2489" w:rsidP="00AB248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699473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AB24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2489" w:rsidRPr="005C6702" w:rsidRDefault="00AB2489" w:rsidP="00AB2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="005C6702" w:rsidRPr="005C670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</w:p>
    <w:p w:rsidR="00AB2489" w:rsidRPr="005C6702" w:rsidRDefault="00AB2489">
      <w:pPr>
        <w:rPr>
          <w:rFonts w:ascii="Times New Roman" w:hAnsi="Times New Roman" w:cs="Times New Roman"/>
          <w:sz w:val="28"/>
          <w:szCs w:val="28"/>
        </w:rPr>
      </w:pPr>
      <w:r w:rsidRPr="005C6702">
        <w:rPr>
          <w:rFonts w:ascii="Times New Roman" w:hAnsi="Times New Roman" w:cs="Times New Roman"/>
          <w:sz w:val="28"/>
          <w:szCs w:val="28"/>
        </w:rPr>
        <w:br w:type="page"/>
      </w:r>
    </w:p>
    <w:p w:rsidR="005C6702" w:rsidRDefault="005C6702" w:rsidP="005C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C6702" w:rsidRPr="00F75AA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21785" cy="506349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:rsidR="005C6702" w:rsidRDefault="005C6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6702" w:rsidRDefault="005C6702" w:rsidP="005C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C6702" w:rsidRPr="00F75AA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354166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:rsidR="005C6702" w:rsidRDefault="005C6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6702" w:rsidRDefault="005C6702" w:rsidP="005C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C6702" w:rsidRPr="00F75AA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6703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09746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</w:p>
    <w:p w:rsidR="005C6702" w:rsidRDefault="005C6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6702" w:rsidRDefault="005C6702" w:rsidP="005C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C6702" w:rsidRPr="00F75AA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09235" cy="1460500"/>
            <wp:effectExtent l="0" t="0" r="571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listener</w:t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124206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1</w:t>
      </w:r>
      <w:r w:rsidRPr="005C6702">
        <w:rPr>
          <w:rFonts w:ascii="Times New Roman" w:hAnsi="Times New Roman" w:cs="Times New Roman"/>
          <w:sz w:val="28"/>
          <w:szCs w:val="28"/>
        </w:rPr>
        <w:t>1</w:t>
      </w:r>
      <w:r w:rsidRPr="005C6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Диаграмма классов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</w:p>
    <w:p w:rsidR="005C6702" w:rsidRDefault="005C6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6702" w:rsidRDefault="005C6702" w:rsidP="005C6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приложения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C6702" w:rsidRPr="00F75AA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Default="005C6702" w:rsidP="005C67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736711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</w:t>
      </w:r>
      <w:r w:rsidRPr="005C6702">
        <w:rPr>
          <w:rFonts w:ascii="Times New Roman" w:hAnsi="Times New Roman" w:cs="Times New Roman"/>
          <w:sz w:val="28"/>
          <w:szCs w:val="28"/>
        </w:rPr>
        <w:t>1</w:t>
      </w:r>
      <w:r w:rsidRPr="005C6702">
        <w:rPr>
          <w:rFonts w:ascii="Times New Roman" w:hAnsi="Times New Roman" w:cs="Times New Roman"/>
          <w:sz w:val="28"/>
          <w:szCs w:val="28"/>
        </w:rPr>
        <w:t>2</w:t>
      </w:r>
      <w:r w:rsidRPr="005C6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702" w:rsidRPr="005C6702" w:rsidRDefault="005C6702" w:rsidP="005C67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2489" w:rsidRPr="00AB2489" w:rsidRDefault="00AB2489" w:rsidP="00AB2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2489" w:rsidRDefault="00AB2489" w:rsidP="00F75AA2">
      <w:pPr>
        <w:jc w:val="center"/>
      </w:pPr>
    </w:p>
    <w:sectPr w:rsidR="00AB2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2E" w:rsidRDefault="009A532E" w:rsidP="004F2B1B">
      <w:pPr>
        <w:spacing w:after="0" w:line="240" w:lineRule="auto"/>
      </w:pPr>
      <w:r>
        <w:separator/>
      </w:r>
    </w:p>
  </w:endnote>
  <w:endnote w:type="continuationSeparator" w:id="0">
    <w:p w:rsidR="009A532E" w:rsidRDefault="009A532E" w:rsidP="004F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2E" w:rsidRDefault="009A532E" w:rsidP="004F2B1B">
      <w:pPr>
        <w:spacing w:after="0" w:line="240" w:lineRule="auto"/>
      </w:pPr>
      <w:r>
        <w:separator/>
      </w:r>
    </w:p>
  </w:footnote>
  <w:footnote w:type="continuationSeparator" w:id="0">
    <w:p w:rsidR="009A532E" w:rsidRDefault="009A532E" w:rsidP="004F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A45"/>
    <w:multiLevelType w:val="hybridMultilevel"/>
    <w:tmpl w:val="A570472A"/>
    <w:lvl w:ilvl="0" w:tplc="1040A79C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CC2B69"/>
    <w:multiLevelType w:val="multilevel"/>
    <w:tmpl w:val="2B4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255A8"/>
    <w:multiLevelType w:val="multilevel"/>
    <w:tmpl w:val="C27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B3764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749BC"/>
    <w:multiLevelType w:val="multilevel"/>
    <w:tmpl w:val="CC6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D7AF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AA16C2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9F7342"/>
    <w:multiLevelType w:val="multilevel"/>
    <w:tmpl w:val="15E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C6EA0"/>
    <w:multiLevelType w:val="multilevel"/>
    <w:tmpl w:val="5BD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73F2B"/>
    <w:multiLevelType w:val="hybridMultilevel"/>
    <w:tmpl w:val="92FA1CA2"/>
    <w:lvl w:ilvl="0" w:tplc="F8160A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27E3C5B"/>
    <w:multiLevelType w:val="hybridMultilevel"/>
    <w:tmpl w:val="A748E6AA"/>
    <w:lvl w:ilvl="0" w:tplc="C688E404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DF23637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4972B0"/>
    <w:multiLevelType w:val="hybridMultilevel"/>
    <w:tmpl w:val="40927FA2"/>
    <w:lvl w:ilvl="0" w:tplc="9754F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2211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56620D"/>
    <w:multiLevelType w:val="multilevel"/>
    <w:tmpl w:val="AFD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8"/>
  </w:num>
  <w:num w:numId="12">
    <w:abstractNumId w:val="4"/>
  </w:num>
  <w:num w:numId="13">
    <w:abstractNumId w:val="15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3F"/>
    <w:rsid w:val="000B6ECA"/>
    <w:rsid w:val="000E0918"/>
    <w:rsid w:val="00147915"/>
    <w:rsid w:val="00194413"/>
    <w:rsid w:val="001C55A1"/>
    <w:rsid w:val="002061BD"/>
    <w:rsid w:val="0029749B"/>
    <w:rsid w:val="002E031A"/>
    <w:rsid w:val="003B1C22"/>
    <w:rsid w:val="004012F3"/>
    <w:rsid w:val="004F2B1B"/>
    <w:rsid w:val="00572F4F"/>
    <w:rsid w:val="0059153F"/>
    <w:rsid w:val="005C6702"/>
    <w:rsid w:val="0069422D"/>
    <w:rsid w:val="006F7582"/>
    <w:rsid w:val="007A1574"/>
    <w:rsid w:val="00811F1C"/>
    <w:rsid w:val="0081431B"/>
    <w:rsid w:val="008903BB"/>
    <w:rsid w:val="008D1117"/>
    <w:rsid w:val="00971A99"/>
    <w:rsid w:val="009A532E"/>
    <w:rsid w:val="00A91E77"/>
    <w:rsid w:val="00AB2489"/>
    <w:rsid w:val="00AC3AD4"/>
    <w:rsid w:val="00BF623A"/>
    <w:rsid w:val="00D42D49"/>
    <w:rsid w:val="00DE3AF4"/>
    <w:rsid w:val="00DF525A"/>
    <w:rsid w:val="00E01641"/>
    <w:rsid w:val="00F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  <w:style w:type="character" w:customStyle="1" w:styleId="30">
    <w:name w:val="Заголовок 3 Знак"/>
    <w:basedOn w:val="a0"/>
    <w:link w:val="3"/>
    <w:uiPriority w:val="9"/>
    <w:semiHidden/>
    <w:rsid w:val="00DF52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F525A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DF52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  <w:style w:type="character" w:customStyle="1" w:styleId="30">
    <w:name w:val="Заголовок 3 Знак"/>
    <w:basedOn w:val="a0"/>
    <w:link w:val="3"/>
    <w:uiPriority w:val="9"/>
    <w:semiHidden/>
    <w:rsid w:val="00DF52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F525A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DF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6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4%D0%B8%D0%B0%D0%B3%D1%80%D0%B0%D0%BC%D0%BC%D0%B0" TargetMode="External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37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Жилинская</dc:creator>
  <cp:lastModifiedBy>Ксения Жилинская</cp:lastModifiedBy>
  <cp:revision>6</cp:revision>
  <dcterms:created xsi:type="dcterms:W3CDTF">2018-03-01T19:09:00Z</dcterms:created>
  <dcterms:modified xsi:type="dcterms:W3CDTF">2018-04-28T18:36:00Z</dcterms:modified>
</cp:coreProperties>
</file>