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A24"/>
          <w:sz w:val="32"/>
          <w:szCs w:val="32"/>
        </w:rPr>
        <w:t xml:space="preserve">Аркуш C — за ескізом (6 колонок)</w:t>
      </w:r>
    </w:p>
    <w:p>
      <w:pPr>
        <w:spacing w:after="100" w:before="0"/>
      </w:pPr>
      <w:r>
        <w:rPr>
          <w:rFonts w:ascii="Arial" w:cs="Arial" w:eastAsia="Arial" w:hAnsi="Arial"/>
          <w:color w:val="5F6A63"/>
          <w:sz w:val="18"/>
          <w:szCs w:val="18"/>
        </w:rPr>
        <w:t xml:space="preserve">Кожна клітинка — один логотип 40 × 40 мм. Жирна чорна рамка — одна наклейка (вирізається разом); пунктир — межа між логотипами всередині наклейки. Щоб перегрупувати: змініть, де жирні лінії (Конструктор таблиць → Межі). Сірий номер у куточку відповідає таблиці «яка каса — що клеїти». Логотипи схематичні: правою кнопкою → Змінити рисунок.</w:t>
      </w:r>
    </w:p>
    <w:tbl>
      <w:tblPr>
        <w:tblW w:type="dxa" w:w="1360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2268"/>
        <w:gridCol w:w="2268"/>
        <w:gridCol w:w="2268"/>
        <w:gridCol w:w="2268"/>
        <w:gridCol w:w="2268"/>
      </w:tblGrid>
      <w:tr>
        <w:trPr>
          <w:cantSplit/>
          <w:trHeight w:val="907" w:hRule="exact"/>
        </w:trPr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2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907" w:hRule="exact"/>
        </w:trPr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none" w:color="FFFFFF" w:sz="0"/>
              <w:right w:val="dotted" w:color="C8CDD2" w:sz="4"/>
            </w:tcBorders>
          </w:tcPr>
          <w:p>
            <w:pPr>
              <w:keepNext/>
            </w:pP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none" w:color="FFFFFF" w:sz="0"/>
              <w:right w:val="dotted" w:color="C8CDD2" w:sz="4"/>
            </w:tcBorders>
          </w:tcPr>
          <w:p>
            <w:pPr>
              <w:keepNext/>
            </w:pP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none" w:color="FFFFFF" w:sz="0"/>
              <w:right w:val="single" w:color="000000" w:sz="48"/>
            </w:tcBorders>
          </w:tcPr>
          <w:p>
            <w:pPr>
              <w:keepNext/>
            </w:pP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3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dotted" w:color="C8CDD2" w:sz="4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single" w:color="000000" w:sz="48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4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rea" descr="rea" title="r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none" w:color="FFFFFF" w:sz="0"/>
              <w:left w:val="dotted" w:color="C8CDD2" w:sz="4"/>
              <w:bottom w:val="dotted" w:color="C8CDD2" w:sz="4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5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diners" descr="diners" title="din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6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mex" descr="amex" title="am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7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jcb" descr="jcb" title="j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8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unionpay" descr="unionpay" title="unionp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9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sepa" descr="sepa" title="se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10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card" descr="card" title="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  <w:gridCol w:w="4200"/>
      </w:tblGrid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shd w:fill="E6EED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приймає каса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shd w:fill="E6EEDB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Варіант C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Тільки girocard + безконтактно (Apple Pay працює)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Mastercard + Visa без Apple Pay / Google Pay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girocard + Mastercard + Visa (усе)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Mastercard + Visa + Apple Pay / Google Pay, без girocard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Diners Club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+ 5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American Express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+ 6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JCB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+ 7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UnionPay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+ 8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 Lastschrift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+ 9</w:t>
            </w:r>
          </w:p>
        </w:tc>
      </w:tr>
      <w:tr>
        <w:tc>
          <w:tcPr>
            <w:tcW w:type="dxa" w:w="9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Оплата карткою (Kartenzahlung)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+ 10</w:t>
            </w:r>
          </w:p>
        </w:tc>
      </w:tr>
    </w:tbl>
    <w:p>
      <w:pPr>
        <w:sectPr>
          <w:pgSz w:w="23814" w:h="16840" w:orient="landscape"/>
          <w:pgMar w:top="454" w:right="454" w:bottom="454" w:left="454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A24"/>
          <w:sz w:val="32"/>
          <w:szCs w:val="32"/>
        </w:rPr>
        <w:t xml:space="preserve">Аркуш A — широкий</w:t>
      </w:r>
    </w:p>
    <w:p>
      <w:pPr>
        <w:spacing w:after="100" w:before="0"/>
      </w:pPr>
      <w:r>
        <w:rPr>
          <w:rFonts w:ascii="Arial" w:cs="Arial" w:eastAsia="Arial" w:hAnsi="Arial"/>
          <w:color w:val="5F6A63"/>
          <w:sz w:val="18"/>
          <w:szCs w:val="18"/>
        </w:rPr>
        <w:t xml:space="preserve">Кожна клітинка — один логотип 40 × 40 мм. Жирна чорна рамка — одна наклейка (вирізається разом); пунктир — межа між логотипами всередині наклейки. Щоб перегрупувати: змініть, де жирні лінії (Конструктор таблиць → Межі). Сірий номер у куточку відповідає таблиці «яка каса — що клеїти». Логотипи схематичні: правою кнопкою → Змінити рисунок.</w:t>
      </w:r>
    </w:p>
    <w:tbl>
      <w:tblPr>
        <w:tblW w:type="dxa" w:w="1587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2268"/>
        <w:gridCol w:w="2268"/>
        <w:gridCol w:w="2268"/>
        <w:gridCol w:w="2268"/>
        <w:gridCol w:w="2268"/>
        <w:gridCol w:w="2268"/>
      </w:tblGrid>
      <w:tr>
        <w:trPr>
          <w:cantSplit/>
          <w:trHeight w:val="907" w:hRule="exact"/>
        </w:trPr>
        <w:tc>
          <w:tcPr>
            <w:tcW w:type="dxa" w:w="4536"/>
            <w:gridSpan w:val="2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4536"/>
            <w:gridSpan w:val="2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card" descr="card" title="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2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3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4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12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mex" descr="amex" title="am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single" w:color="000000" w:sz="48"/>
              <w:left w:val="single" w:color="000000" w:sz="48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5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dotted" w:color="C8CDD2" w:sz="4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7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8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9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13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diners" descr="diners" title="din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10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11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14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jcb" descr="jcb" title="j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6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15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unionpay" descr="unionpay" title="unionp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16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sepa" descr="sepa" title="se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23814" w:h="16840" w:orient="landscape"/>
          <w:pgMar w:top="454" w:right="454" w:bottom="454" w:left="454" w:header="708" w:footer="708" w:gutter="0"/>
          <w:pgNumType/>
          <w:docGrid w:linePitch="360"/>
        </w:sectPr>
      </w:pPr>
    </w:p>
    <w:p>
      <w:pPr>
        <w:spacing w:after="6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Смуга B — довга, усе горизонтально</w:t>
      </w:r>
    </w:p>
    <w:tbl>
      <w:tblPr>
        <w:tblW w:type="dxa" w:w="2948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2268"/>
        <w:gridCol w:w="2268"/>
        <w:gridCol w:w="2268"/>
        <w:gridCol w:w="2268"/>
        <w:gridCol w:w="2268"/>
        <w:gridCol w:w="2268"/>
        <w:gridCol w:w="2268"/>
        <w:gridCol w:w="2268"/>
        <w:gridCol w:w="2268"/>
        <w:gridCol w:w="2268"/>
        <w:gridCol w:w="2268"/>
        <w:gridCol w:w="2268"/>
      </w:tblGrid>
      <w:tr>
        <w:trPr>
          <w:cantSplit/>
          <w:trHeight w:val="907" w:hRule="exact"/>
        </w:trPr>
        <w:tc>
          <w:tcPr>
            <w:tcW w:type="dxa" w:w="4536"/>
            <w:gridSpan w:val="2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6804"/>
            <w:gridSpan w:val="3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  <w:tc>
          <w:tcPr>
            <w:tcW w:type="dxa" w:w="11340"/>
            <w:gridSpan w:val="5"/>
            <w:tcBorders>
              <w:top w:val="single" w:color="000000" w:sz="48"/>
              <w:left w:val="single" w:color="000000" w:sz="48"/>
              <w:bottom w:val="dotted" w:color="C8CDD2" w:sz="4"/>
              <w:right w:val="single" w:color="000000" w:sz="48"/>
            </w:tcBorders>
            <w:shd w:fill="7BA23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REA CARD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   www.rea-card.de</w:t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card" descr="card" title="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2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dotted" w:color="C8CDD2" w:sz="4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3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iro" descr="giro" title="gi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4</w:t>
            </w:r>
          </w:p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pple" descr="apple" title="ap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2268" w:hRule="exact"/>
        </w:trPr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5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6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single" w:color="000000" w:sz="48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mcm" descr="mcm" title="mc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dotted" w:color="C8CDD2" w:sz="4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dotted" w:color="C8CDD2" w:sz="4"/>
              <w:left w:val="dotted" w:color="C8CDD2" w:sz="4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google" descr="google" title="goo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7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visav" descr="visav" title="visa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8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nfc" descr="nfc" title="n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9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amex" descr="amex" title="am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10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diners" descr="diners" title="din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11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jcb" descr="jcb" title="j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12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unionpay" descr="unionpay" title="unionp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13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sepa" descr="sepa" title="se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  <w:tcBorders>
              <w:top w:val="single" w:color="000000" w:sz="48"/>
              <w:left w:val="single" w:color="000000" w:sz="48"/>
              <w:bottom w:val="single" w:color="000000" w:sz="48"/>
              <w:right w:val="single" w:color="000000" w:sz="48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cs="Arial" w:eastAsia="Arial" w:hAnsi="Arial"/>
                <w:b/>
                <w:bCs/>
                <w:color w:val="8A949C"/>
                <w:sz w:val="14"/>
                <w:szCs w:val="14"/>
              </w:rPr>
              <w:t xml:space="preserve">14</w:t>
            </w:r>
          </w:p>
          <w:p>
            <w:pPr>
              <w:keepNext w:val="false"/>
              <w:jc w:val="center"/>
            </w:pPr>
            <w:r>
              <w:drawing>
                <wp:inline distT="0" distB="0" distL="0" distR="0">
                  <wp:extent cx="1076325" cy="1076325"/>
                  <wp:effectExtent t="0" r="0" b="0" l="0"/>
                  <wp:docPr id="1" name="card" descr="card" title="c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28350" w:h="7938" w:orient="landscape"/>
          <w:pgMar w:top="454" w:right="454" w:bottom="454" w:left="454" w:header="708" w:footer="708" w:gutter="0"/>
          <w:pgNumType/>
          <w:docGrid w:linePitch="360"/>
        </w:sectPr>
      </w:pP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A24"/>
          <w:sz w:val="32"/>
          <w:szCs w:val="32"/>
        </w:rPr>
        <w:t xml:space="preserve">Яка каса — що клеїти</w:t>
      </w:r>
    </w:p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4200"/>
        <w:gridCol w:w="4200"/>
      </w:tblGrid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shd w:fill="E6EED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Що приймає каса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shd w:fill="E6EED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Аркуш A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shd w:fill="E6EED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Смуга B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Базова: REA + girocard + оплата карткою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girocard + Mastercard + Visa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(смуга) або 5 (кубик)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Тільки girocard + безконтактно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Mastercard + Visa, без girocard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Mastercard + Visa без Apple Pay / Google Pay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+ 7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girocard + лише Mastercard (або лише Visa)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+ 7 (або 8) + 9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+ 6 (або 7) + 5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American Express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+ 12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+ 9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Diners Club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+ 13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+ 10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JCB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+ 14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+ 11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UnionPay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+ 15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+ 12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 Lastschrift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+ 16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+ 13</w:t>
            </w:r>
          </w:p>
        </w:tc>
      </w:tr>
      <w:tr>
        <w:tc>
          <w:tcPr>
            <w:tcW w:type="dxa" w:w="70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Окремо «оплата карткою»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dotted" w:color="C8CDD2" w:sz="4"/>
              <w:left w:val="dotted" w:color="C8CDD2" w:sz="4"/>
              <w:bottom w:val="dotted" w:color="C8CDD2" w:sz="4"/>
              <w:right w:val="dotted" w:color="C8CDD2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color w:val="5F6A63"/>
          <w:sz w:val="20"/>
          <w:szCs w:val="20"/>
        </w:rPr>
        <w:t xml:space="preserve">Google Pay не працює з girocard, тому в блоці girocard є тільки Apple Pay.</w:t>
      </w:r>
    </w:p>
    <w:sectPr>
      <w:pgSz w:w="16840" w:h="11907" w:orient="landscape"/>
      <w:pgMar w:top="454" w:right="454" w:bottom="454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ccc5a079262436e580f2dc8bef3237a66c44b9.png"/><Relationship Id="rId8" Type="http://schemas.openxmlformats.org/officeDocument/2006/relationships/image" Target="media/04ba44dbf52f3093b15dfef38ec90cbeec200d1c.png"/><Relationship Id="rId9" Type="http://schemas.openxmlformats.org/officeDocument/2006/relationships/image" Target="media/0977b25202320e24ff4f1bd69aaad3a0444e928b.png"/><Relationship Id="rId10" Type="http://schemas.openxmlformats.org/officeDocument/2006/relationships/image" Target="media/f7e4ca43df142ac2b22f141e299a8263cf840199.png"/><Relationship Id="rId11" Type="http://schemas.openxmlformats.org/officeDocument/2006/relationships/image" Target="media/7a2d5c977d6130d4943e26b3b0966adb6c8d8a33.png"/><Relationship Id="rId12" Type="http://schemas.openxmlformats.org/officeDocument/2006/relationships/image" Target="media/9672950d5c646f3cfbaa67ffcc812cef368e2091.png"/><Relationship Id="rId13" Type="http://schemas.openxmlformats.org/officeDocument/2006/relationships/image" Target="media/c78c10f0b79b3226e7375c2fd00cf42a34181522.png"/><Relationship Id="rId14" Type="http://schemas.openxmlformats.org/officeDocument/2006/relationships/image" Target="media/300482ef45a0cfaaaff7b9dc30f8b77cd71208ec.png"/><Relationship Id="rId15" Type="http://schemas.openxmlformats.org/officeDocument/2006/relationships/image" Target="media/863a426611a4c69b04909179e06c0aca69906712.png"/><Relationship Id="rId16" Type="http://schemas.openxmlformats.org/officeDocument/2006/relationships/image" Target="media/9f0b35c9c48c976dff52b64ce082faf3ee6e1b35.png"/><Relationship Id="rId17" Type="http://schemas.openxmlformats.org/officeDocument/2006/relationships/image" Target="media/3bc7afe33b4ab685577f2f1ed45d8e58ed9e76f1.png"/><Relationship Id="rId18" Type="http://schemas.openxmlformats.org/officeDocument/2006/relationships/image" Target="media/b8780366d2113caa4e7aeeeb25419a98b14c3479.png"/><Relationship Id="rId19" Type="http://schemas.openxmlformats.org/officeDocument/2006/relationships/image" Target="media/e6bdcc758083092cb73e1c2c5d36afade515a0a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2026-10-05T08:12:24.450Z</dcterms:created>
  <dcterms:modified xsi:type="dcterms:W3CDTF">2026-10-05T08:12:24.451Z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