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C5D709" w14:textId="65D0C5EF" w:rsidR="000B2DBA" w:rsidRPr="00E95785" w:rsidRDefault="000B2DBA" w:rsidP="00E95785">
      <w:pPr>
        <w:jc w:val="center"/>
        <w:rPr>
          <w:rFonts w:ascii="David" w:hAnsi="David" w:cs="David"/>
          <w:b/>
          <w:bCs/>
          <w:sz w:val="32"/>
          <w:szCs w:val="32"/>
          <w:u w:val="single"/>
          <w:rtl/>
        </w:rPr>
      </w:pPr>
      <w:r>
        <w:rPr>
          <w:rFonts w:ascii="David" w:hAnsi="David" w:cs="David" w:hint="cs"/>
          <w:b/>
          <w:bCs/>
          <w:sz w:val="32"/>
          <w:szCs w:val="32"/>
          <w:u w:val="single"/>
          <w:rtl/>
        </w:rPr>
        <w:t>חוזה עבודה אישי</w:t>
      </w:r>
    </w:p>
    <w:p w14:paraId="5C94D418" w14:textId="5F22080E" w:rsidR="000B2DBA" w:rsidRDefault="00E95785" w:rsidP="000B2DBA">
      <w:pPr>
        <w:spacing w:line="360" w:lineRule="auto"/>
        <w:jc w:val="both"/>
        <w:rPr>
          <w:rFonts w:ascii="David" w:hAnsi="David" w:cs="David"/>
          <w:sz w:val="24"/>
          <w:szCs w:val="24"/>
          <w:rtl/>
        </w:rPr>
      </w:pPr>
      <w:r>
        <w:rPr>
          <w:rFonts w:ascii="David" w:hAnsi="David" w:cs="David" w:hint="cs"/>
          <w:sz w:val="24"/>
          <w:szCs w:val="24"/>
          <w:rtl/>
        </w:rPr>
        <w:t xml:space="preserve">                     שנערך ונחתם בפתח תקווה בתאריך:                           .</w:t>
      </w:r>
    </w:p>
    <w:p w14:paraId="307C8430" w14:textId="77777777" w:rsidR="00C16607" w:rsidRPr="00C16607" w:rsidRDefault="00C16607" w:rsidP="00C16607">
      <w:pPr>
        <w:spacing w:after="0" w:line="240" w:lineRule="auto"/>
        <w:rPr>
          <w:rFonts w:ascii="David" w:hAnsi="David" w:cs="David"/>
          <w:b/>
          <w:bCs/>
          <w:sz w:val="24"/>
          <w:szCs w:val="24"/>
          <w:rtl/>
        </w:rPr>
      </w:pPr>
      <w:r>
        <w:rPr>
          <w:rFonts w:ascii="David" w:hAnsi="David" w:cs="David"/>
          <w:b/>
          <w:bCs/>
          <w:sz w:val="24"/>
          <w:szCs w:val="24"/>
          <w:rtl/>
        </w:rPr>
        <w:t xml:space="preserve">בין: </w:t>
      </w:r>
      <w:r>
        <w:rPr>
          <w:rFonts w:ascii="David" w:hAnsi="David" w:cs="David" w:hint="cs"/>
          <w:b/>
          <w:bCs/>
          <w:sz w:val="24"/>
          <w:szCs w:val="24"/>
          <w:rtl/>
        </w:rPr>
        <w:t xml:space="preserve">א.ב.ת. שירותי שטיפה </w:t>
      </w:r>
      <w:r>
        <w:rPr>
          <w:rFonts w:ascii="David" w:hAnsi="David" w:cs="David"/>
          <w:b/>
          <w:bCs/>
          <w:sz w:val="24"/>
          <w:szCs w:val="24"/>
          <w:rtl/>
        </w:rPr>
        <w:t xml:space="preserve">בע"מ, ח.פ. </w:t>
      </w:r>
      <w:r>
        <w:rPr>
          <w:rFonts w:ascii="David" w:hAnsi="David" w:cs="David" w:hint="cs"/>
          <w:b/>
          <w:bCs/>
          <w:sz w:val="24"/>
          <w:szCs w:val="24"/>
          <w:rtl/>
        </w:rPr>
        <w:t>514896737</w:t>
      </w:r>
    </w:p>
    <w:p w14:paraId="33E7E2CE" w14:textId="77777777" w:rsidR="00C16607" w:rsidRPr="00C16607" w:rsidRDefault="00C16607" w:rsidP="00C16607">
      <w:pPr>
        <w:spacing w:after="0" w:line="240" w:lineRule="auto"/>
        <w:rPr>
          <w:rFonts w:ascii="David" w:hAnsi="David" w:cs="David"/>
          <w:sz w:val="24"/>
          <w:szCs w:val="24"/>
          <w:rtl/>
        </w:rPr>
      </w:pPr>
      <w:r>
        <w:rPr>
          <w:rFonts w:ascii="David" w:hAnsi="David" w:cs="David"/>
          <w:sz w:val="24"/>
          <w:szCs w:val="24"/>
          <w:rtl/>
        </w:rPr>
        <w:tab/>
        <w:tab/>
        <w:tab/>
        <w:tab/>
        <w:tab/>
        <w:tab/>
        <w:tab/>
      </w:r>
      <w:r>
        <w:rPr>
          <w:rFonts w:ascii="David" w:hAnsi="David" w:cs="David"/>
          <w:b/>
          <w:bCs/>
          <w:sz w:val="24"/>
          <w:szCs w:val="24"/>
          <w:rtl/>
        </w:rPr>
        <w:t>מצד אחד</w:t>
      </w:r>
      <w:r>
        <w:rPr>
          <w:rFonts w:ascii="David" w:hAnsi="David" w:cs="David"/>
          <w:sz w:val="24"/>
          <w:szCs w:val="24"/>
          <w:rtl/>
        </w:rPr>
        <w:t xml:space="preserve"> </w:t>
      </w:r>
      <w:r>
        <w:rPr>
          <w:rFonts w:ascii="David" w:hAnsi="David" w:cs="David"/>
          <w:b/>
          <w:bCs/>
          <w:sz w:val="24"/>
          <w:szCs w:val="24"/>
          <w:rtl/>
        </w:rPr>
        <w:t>(</w:t>
      </w:r>
      <w:r>
        <w:rPr>
          <w:rFonts w:ascii="David" w:hAnsi="David" w:cs="David"/>
          <w:sz w:val="24"/>
          <w:szCs w:val="24"/>
          <w:rtl/>
        </w:rPr>
        <w:t>להלן</w:t>
      </w:r>
      <w:r>
        <w:rPr>
          <w:rFonts w:ascii="David" w:hAnsi="David" w:cs="David"/>
          <w:b/>
          <w:bCs/>
          <w:sz w:val="24"/>
          <w:szCs w:val="24"/>
          <w:rtl/>
        </w:rPr>
        <w:t>:"המעסיק")</w:t>
      </w:r>
    </w:p>
    <w:p w14:paraId="61F4C99B" w14:textId="77777777" w:rsidR="00C16607" w:rsidRPr="00C16607" w:rsidRDefault="00C16607" w:rsidP="00C16607">
      <w:pPr>
        <w:spacing w:after="0" w:line="240" w:lineRule="auto"/>
        <w:rPr>
          <w:rFonts w:ascii="David" w:hAnsi="David" w:cs="David"/>
          <w:sz w:val="24"/>
          <w:szCs w:val="24"/>
          <w:rtl/>
        </w:rPr>
      </w:pPr>
      <w:r>
        <w:rPr>
          <w:rFonts w:ascii="David" w:hAnsi="David" w:cs="David"/>
          <w:sz w:val="24"/>
          <w:szCs w:val="24"/>
        </w:rPr>
        <w:t xml:space="preserve"> </w:t>
      </w:r>
    </w:p>
    <w:p w14:paraId="06E7382C" w14:textId="6B16DA6C" w:rsidR="00C16607" w:rsidRPr="00B33CC4" w:rsidRDefault="00C16607" w:rsidP="00C16607">
      <w:pPr>
        <w:spacing w:after="0" w:line="240" w:lineRule="auto"/>
        <w:rPr>
          <w:rFonts w:cs="David"/>
          <w:sz w:val="24"/>
          <w:szCs w:val="24"/>
          <w:rtl/>
          <w:lang w:val="ru-RU"/>
        </w:rPr>
      </w:pPr>
      <w:r>
        <w:rPr>
          <w:rFonts w:ascii="David" w:hAnsi="David" w:cs="David"/>
          <w:b/>
          <w:bCs/>
          <w:sz w:val="24"/>
          <w:szCs w:val="24"/>
          <w:rtl/>
        </w:rPr>
        <w:t>לבין:</w:t>
      </w:r>
      <w:r>
        <w:rPr>
          <w:rFonts w:ascii="David" w:hAnsi="David" w:cs="David"/>
          <w:sz w:val="24"/>
          <w:szCs w:val="24"/>
          <w:rtl/>
        </w:rPr>
        <w:t xml:space="preserve"> </w:t>
      </w:r>
      <w:r>
        <w:rPr>
          <w:rFonts w:ascii="David" w:hAnsi="David" w:cs="David" w:hint="cs"/>
          <w:sz w:val="24"/>
          <w:szCs w:val="24"/>
          <w:rtl/>
        </w:rPr>
        <w:t xml:space="preserve">  </w:t>
      </w:r>
      <w:r>
        <w:rPr>
          <w:rFonts w:cs="David"/>
          <w:sz w:val="24"/>
          <w:szCs w:val="24"/>
          <w:lang w:val="ru-RU"/>
        </w:rPr>
        <w:t>{{EMPLOYEE_NAME}}</w:t>
      </w:r>
      <w:r>
        <w:rPr>
          <w:rFonts w:ascii="David" w:hAnsi="David" w:cs="David" w:hint="cs"/>
          <w:sz w:val="24"/>
          <w:szCs w:val="24"/>
          <w:rtl/>
        </w:rPr>
        <w:t xml:space="preserve">  </w:t>
      </w:r>
      <w:r>
        <w:rPr>
          <w:rFonts w:ascii="David" w:hAnsi="David" w:cs="David"/>
          <w:b/>
          <w:bCs/>
          <w:sz w:val="24"/>
          <w:szCs w:val="24"/>
          <w:rtl/>
        </w:rPr>
        <w:t>ת.ז.</w:t>
      </w:r>
      <w:r>
        <w:rPr>
          <w:rFonts w:ascii="David" w:hAnsi="David" w:cs="David" w:hint="cs"/>
          <w:sz w:val="24"/>
          <w:szCs w:val="24"/>
          <w:rtl/>
        </w:rPr>
        <w:t xml:space="preserve"> </w:t>
      </w:r>
      <w:r>
        <w:rPr>
          <w:rFonts w:ascii="David" w:hAnsi="David" w:cs="David" w:hint="cs"/>
          <w:b/>
          <w:bCs/>
          <w:sz w:val="24"/>
          <w:szCs w:val="24"/>
          <w:rtl/>
        </w:rPr>
        <w:t>ו/או מס' דרכון:</w:t>
      </w:r>
      <w:r>
        <w:rPr>
          <w:rFonts w:ascii="David" w:hAnsi="David" w:cs="David" w:hint="cs"/>
          <w:sz w:val="24"/>
          <w:szCs w:val="24"/>
          <w:rtl/>
        </w:rPr>
        <w:t xml:space="preserve"> </w:t>
      </w:r>
      <w:r>
        <w:rPr>
          <w:rFonts w:ascii="David" w:hAnsi="David" w:cs="David"/>
          <w:sz w:val="24"/>
          <w:szCs w:val="24"/>
          <w:rtl/>
        </w:rPr>
        <w:t xml:space="preserve"> </w:t>
      </w:r>
      <w:r>
        <w:rPr>
          <w:rFonts w:cs="David"/>
          <w:sz w:val="24"/>
          <w:szCs w:val="24"/>
          <w:lang w:val="ru-RU"/>
        </w:rPr>
        <w:t>{{EMPLOYEE_ID}}</w:t>
      </w:r>
    </w:p>
    <w:p w14:paraId="6F62A2EF" w14:textId="77777777" w:rsidR="00C16607" w:rsidRPr="00C16607" w:rsidRDefault="00C16607" w:rsidP="00C16607">
      <w:pPr>
        <w:spacing w:after="0" w:line="240" w:lineRule="auto"/>
        <w:rPr>
          <w:rFonts w:ascii="David" w:hAnsi="David" w:cs="David"/>
          <w:sz w:val="24"/>
          <w:szCs w:val="24"/>
          <w:rtl/>
        </w:rPr>
      </w:pPr>
    </w:p>
    <w:p w14:paraId="36119872" w14:textId="77777777" w:rsidR="00C16607" w:rsidRPr="00C16607" w:rsidRDefault="00C16607" w:rsidP="00C16607">
      <w:pPr>
        <w:spacing w:after="0" w:line="240" w:lineRule="auto"/>
        <w:rPr>
          <w:rFonts w:ascii="David" w:hAnsi="David" w:cs="David"/>
          <w:sz w:val="24"/>
          <w:szCs w:val="24"/>
          <w:rtl/>
        </w:rPr>
      </w:pPr>
      <w:r>
        <w:rPr>
          <w:rFonts w:ascii="David" w:hAnsi="David" w:cs="David"/>
          <w:sz w:val="24"/>
          <w:szCs w:val="24"/>
          <w:rtl/>
        </w:rPr>
        <w:tab/>
        <w:tab/>
        <w:tab/>
        <w:tab/>
        <w:tab/>
        <w:tab/>
        <w:tab/>
        <w:tab/>
      </w:r>
    </w:p>
    <w:p w14:paraId="5C121D5C" w14:textId="77777777" w:rsidR="00C16607" w:rsidRPr="00C16607" w:rsidRDefault="00C16607" w:rsidP="00C16607">
      <w:pPr>
        <w:spacing w:after="0" w:line="240" w:lineRule="auto"/>
        <w:rPr>
          <w:rFonts w:ascii="David" w:hAnsi="David" w:cs="David"/>
          <w:sz w:val="24"/>
          <w:szCs w:val="24"/>
          <w:rtl/>
        </w:rPr>
      </w:pPr>
      <w:r>
        <w:rPr>
          <w:rFonts w:ascii="David" w:hAnsi="David" w:cs="David"/>
          <w:sz w:val="24"/>
          <w:szCs w:val="24"/>
          <w:rtl/>
        </w:rPr>
        <w:tab/>
        <w:tab/>
        <w:tab/>
        <w:tab/>
        <w:tab/>
        <w:tab/>
        <w:tab/>
      </w:r>
      <w:r>
        <w:rPr>
          <w:rFonts w:ascii="David" w:hAnsi="David" w:cs="David"/>
          <w:b/>
          <w:bCs/>
          <w:sz w:val="24"/>
          <w:szCs w:val="24"/>
          <w:rtl/>
        </w:rPr>
        <w:t>מצד שני</w:t>
      </w:r>
      <w:r>
        <w:rPr>
          <w:rFonts w:ascii="David" w:hAnsi="David" w:cs="David"/>
          <w:sz w:val="24"/>
          <w:szCs w:val="24"/>
          <w:rtl/>
        </w:rPr>
        <w:t xml:space="preserve"> (להלן:"</w:t>
      </w:r>
      <w:r>
        <w:rPr>
          <w:rFonts w:ascii="David" w:hAnsi="David" w:cs="David"/>
          <w:b/>
          <w:bCs/>
          <w:sz w:val="24"/>
          <w:szCs w:val="24"/>
          <w:rtl/>
        </w:rPr>
        <w:t>העובד")</w:t>
      </w:r>
    </w:p>
    <w:p w14:paraId="57136182" w14:textId="43BFCF32" w:rsidR="000B2DBA" w:rsidRDefault="00193D8F" w:rsidP="00D24576">
      <w:pPr>
        <w:spacing w:line="360" w:lineRule="auto"/>
        <w:jc w:val="both"/>
        <w:rPr>
          <w:rFonts w:ascii="David" w:hAnsi="David" w:cs="David"/>
          <w:sz w:val="24"/>
          <w:szCs w:val="24"/>
          <w:rtl/>
        </w:rPr>
      </w:pPr>
      <w:r>
        <w:rPr>
          <w:rFonts w:ascii="David" w:hAnsi="David" w:cs="David"/>
          <w:sz w:val="24"/>
          <w:szCs w:val="24"/>
          <w:rtl/>
        </w:rPr>
        <w:tab/>
        <w:tab/>
        <w:tab/>
        <w:tab/>
        <w:tab/>
        <w:tab/>
        <w:tab/>
        <w:tab/>
        <w:tab/>
        <w:tab/>
        <w:tab/>
      </w:r>
      <w:r>
        <w:rPr>
          <w:rFonts w:ascii="David" w:hAnsi="David" w:cs="David" w:hint="cs"/>
          <w:sz w:val="24"/>
          <w:szCs w:val="24"/>
          <w:rtl/>
        </w:rPr>
        <w:t xml:space="preserve">    </w:t>
      </w:r>
      <w:r>
        <w:rPr>
          <w:rFonts w:ascii="David" w:hAnsi="David" w:cs="David" w:hint="cs"/>
          <w:b/>
          <w:bCs/>
          <w:sz w:val="24"/>
          <w:szCs w:val="24"/>
          <w:u w:val="single"/>
          <w:rtl/>
        </w:rPr>
        <w:t>מצד שני;</w:t>
      </w:r>
      <w:r>
        <w:rPr>
          <w:rFonts w:ascii="David" w:hAnsi="David" w:cs="David" w:hint="cs"/>
          <w:sz w:val="24"/>
          <w:szCs w:val="24"/>
          <w:rtl/>
        </w:rPr>
        <w:t xml:space="preserve"> </w:t>
      </w:r>
    </w:p>
    <w:p w14:paraId="5F23003A" w14:textId="5CCC9985" w:rsidR="000D1572" w:rsidRDefault="000D1572" w:rsidP="000B2DBA">
      <w:pPr>
        <w:spacing w:line="360" w:lineRule="auto"/>
        <w:jc w:val="both"/>
        <w:rPr>
          <w:rFonts w:ascii="David" w:hAnsi="David" w:cs="David"/>
          <w:sz w:val="24"/>
          <w:szCs w:val="24"/>
          <w:rtl/>
        </w:rPr>
      </w:pPr>
    </w:p>
    <w:p w14:paraId="302A6519" w14:textId="7BAA55A8" w:rsidR="000D1572" w:rsidRDefault="000D1572" w:rsidP="000B2DBA">
      <w:pPr>
        <w:spacing w:line="360" w:lineRule="auto"/>
        <w:jc w:val="both"/>
        <w:rPr>
          <w:rFonts w:ascii="David" w:hAnsi="David" w:cs="David"/>
          <w:sz w:val="24"/>
          <w:szCs w:val="24"/>
          <w:rtl/>
        </w:rPr>
      </w:pPr>
      <w:r>
        <w:rPr>
          <w:rFonts w:ascii="David" w:hAnsi="David" w:cs="David" w:hint="cs"/>
          <w:b/>
          <w:bCs/>
          <w:sz w:val="24"/>
          <w:szCs w:val="24"/>
          <w:rtl/>
        </w:rPr>
        <w:t>הואיל:</w:t>
      </w:r>
      <w:r>
        <w:rPr>
          <w:rFonts w:ascii="David" w:hAnsi="David" w:cs="David" w:hint="cs"/>
          <w:sz w:val="24"/>
          <w:szCs w:val="24"/>
          <w:rtl/>
        </w:rPr>
        <w:t xml:space="preserve"> והמעסיק מעוניין להעסיק את העובד בתפקיד עובד שטיפה , על פי תנאי הסכם</w:t>
      </w:r>
      <w:r>
        <w:rPr>
          <w:rFonts w:ascii="David" w:hAnsi="David" w:cs="David"/>
          <w:sz w:val="24"/>
          <w:szCs w:val="24"/>
          <w:rtl/>
        </w:rPr>
        <w:tab/>
      </w:r>
      <w:r>
        <w:rPr>
          <w:rFonts w:ascii="David" w:hAnsi="David" w:cs="David" w:hint="cs"/>
          <w:sz w:val="24"/>
          <w:szCs w:val="24"/>
          <w:rtl/>
        </w:rPr>
        <w:t>זה;</w:t>
      </w:r>
    </w:p>
    <w:p w14:paraId="5684F01B" w14:textId="71707104" w:rsidR="000D1572" w:rsidRDefault="000D1572" w:rsidP="000B2DBA">
      <w:pPr>
        <w:spacing w:line="360" w:lineRule="auto"/>
        <w:jc w:val="both"/>
        <w:rPr>
          <w:rFonts w:ascii="David" w:hAnsi="David" w:cs="David"/>
          <w:sz w:val="24"/>
          <w:szCs w:val="24"/>
          <w:rtl/>
        </w:rPr>
      </w:pPr>
      <w:r>
        <w:rPr>
          <w:rFonts w:ascii="David" w:hAnsi="David" w:cs="David" w:hint="cs"/>
          <w:b/>
          <w:bCs/>
          <w:sz w:val="24"/>
          <w:szCs w:val="24"/>
          <w:rtl/>
        </w:rPr>
        <w:t>והואיל</w:t>
      </w:r>
      <w:r>
        <w:rPr>
          <w:rFonts w:ascii="David" w:hAnsi="David" w:cs="David" w:hint="cs"/>
          <w:sz w:val="24"/>
          <w:szCs w:val="24"/>
          <w:rtl/>
        </w:rPr>
        <w:t xml:space="preserve">: והעובד מעוני</w:t>
      </w:r>
      <w:r>
        <w:rPr>
          <w:rFonts w:ascii="David" w:hAnsi="David" w:cs="David" w:hint="cs"/>
          <w:rtl/>
        </w:rPr>
        <w:t xml:space="preserve">ין </w:t>
      </w:r>
      <w:r>
        <w:rPr>
          <w:rFonts w:ascii="David" w:hAnsi="David" w:cs="David" w:hint="cs"/>
          <w:sz w:val="24"/>
          <w:szCs w:val="24"/>
          <w:rtl/>
        </w:rPr>
        <w:t>לעבוד אצל ה</w:t>
      </w:r>
      <w:r>
        <w:rPr>
          <w:rFonts w:ascii="David" w:hAnsi="David" w:cs="David" w:hint="cs"/>
          <w:rtl/>
        </w:rPr>
        <w:t>מעסיק</w:t>
      </w:r>
      <w:r>
        <w:rPr>
          <w:rFonts w:ascii="David" w:hAnsi="David" w:cs="David" w:hint="cs"/>
          <w:sz w:val="24"/>
          <w:szCs w:val="24"/>
          <w:rtl/>
        </w:rPr>
        <w:t xml:space="preserve"> </w:t>
      </w:r>
      <w:r>
        <w:rPr>
          <w:rFonts w:ascii="David" w:hAnsi="David" w:cs="David" w:hint="cs"/>
          <w:rtl/>
        </w:rPr>
        <w:t>בהתאם למוסכם בהסכם</w:t>
      </w:r>
      <w:r>
        <w:rPr>
          <w:rFonts w:ascii="David" w:hAnsi="David" w:cs="David" w:hint="cs"/>
          <w:sz w:val="24"/>
          <w:szCs w:val="24"/>
          <w:rtl/>
        </w:rPr>
        <w:t xml:space="preserve"> זה;</w:t>
      </w:r>
    </w:p>
    <w:p w14:paraId="32FDA506" w14:textId="6BEB0CAC" w:rsidR="000D1572" w:rsidRPr="00D24576" w:rsidRDefault="000D1572" w:rsidP="000D1572">
      <w:pPr>
        <w:spacing w:line="360" w:lineRule="auto"/>
        <w:jc w:val="center"/>
        <w:rPr>
          <w:rFonts w:ascii="David" w:hAnsi="David" w:cs="David"/>
          <w:b/>
          <w:bCs/>
          <w:sz w:val="24"/>
          <w:szCs w:val="24"/>
          <w:rtl/>
        </w:rPr>
      </w:pPr>
      <w:r>
        <w:rPr>
          <w:rFonts w:ascii="David" w:hAnsi="David" w:cs="David" w:hint="cs"/>
          <w:b/>
          <w:bCs/>
          <w:sz w:val="24"/>
          <w:szCs w:val="24"/>
          <w:rtl/>
        </w:rPr>
        <w:t>לפיכך הוסכם הוצהר והותנה בין הצדדים כדלקמן:</w:t>
      </w:r>
    </w:p>
    <w:p w14:paraId="33521B7F" w14:textId="06E9A4B0" w:rsidR="000D1572" w:rsidRPr="00F45C81" w:rsidRDefault="000D1572" w:rsidP="000D1572">
      <w:pPr>
        <w:pStyle w:val="a3"/>
        <w:numPr>
          <w:ilvl w:val="0"/>
          <w:numId w:val="1"/>
        </w:numPr>
        <w:spacing w:line="360" w:lineRule="auto"/>
        <w:jc w:val="both"/>
        <w:rPr>
          <w:rFonts w:ascii="David" w:hAnsi="David" w:cs="David"/>
          <w:b/>
          <w:bCs/>
          <w:sz w:val="28"/>
          <w:szCs w:val="28"/>
          <w:u w:val="single"/>
        </w:rPr>
      </w:pPr>
      <w:r>
        <w:rPr>
          <w:rFonts w:ascii="David" w:hAnsi="David" w:cs="David" w:hint="cs"/>
          <w:b/>
          <w:bCs/>
          <w:sz w:val="28"/>
          <w:szCs w:val="28"/>
          <w:u w:val="single"/>
          <w:rtl/>
        </w:rPr>
        <w:t>מבוא</w:t>
      </w:r>
    </w:p>
    <w:p w14:paraId="200F8F23" w14:textId="3729A254" w:rsidR="000D1572" w:rsidRDefault="000D1572" w:rsidP="000D1572">
      <w:pPr>
        <w:pStyle w:val="a3"/>
        <w:spacing w:line="360" w:lineRule="auto"/>
        <w:jc w:val="both"/>
        <w:rPr>
          <w:rFonts w:ascii="David" w:hAnsi="David" w:cs="David"/>
          <w:sz w:val="24"/>
          <w:szCs w:val="24"/>
          <w:rtl/>
        </w:rPr>
      </w:pPr>
      <w:r>
        <w:rPr>
          <w:rFonts w:ascii="David" w:hAnsi="David" w:cs="David" w:hint="cs"/>
          <w:sz w:val="24"/>
          <w:szCs w:val="24"/>
          <w:rtl/>
        </w:rPr>
        <w:t>המבוא להסכם זה מהווה חלק בלתי נפרד ממנו</w:t>
      </w:r>
    </w:p>
    <w:p w14:paraId="236C5AA4" w14:textId="67D22E09" w:rsidR="009520A6" w:rsidRPr="009520A6" w:rsidRDefault="009520A6" w:rsidP="009520A6">
      <w:pPr>
        <w:pStyle w:val="a3"/>
        <w:widowControl w:val="0"/>
        <w:autoSpaceDE w:val="0"/>
        <w:autoSpaceDN w:val="0"/>
        <w:adjustRightInd w:val="0"/>
        <w:spacing w:line="360" w:lineRule="auto"/>
        <w:jc w:val="both"/>
        <w:rPr>
          <w:rFonts w:ascii="David" w:hAnsi="David" w:cs="David"/>
          <w:b/>
          <w:sz w:val="24"/>
          <w:szCs w:val="24"/>
          <w:rtl/>
        </w:rPr>
      </w:pPr>
      <w:r>
        <w:rPr>
          <w:rFonts w:ascii="David" w:hAnsi="David" w:cs="David"/>
          <w:sz w:val="24"/>
          <w:szCs w:val="24"/>
          <w:rtl/>
        </w:rPr>
        <w:t>כותרות הסעיפים בהסכם זה הינן לנוחיות בלבד ולא ישמשו לצרכי פירושו.</w:t>
      </w:r>
    </w:p>
    <w:p w14:paraId="534550CC" w14:textId="77777777" w:rsidR="000D1572" w:rsidRPr="000D1572" w:rsidRDefault="000D1572" w:rsidP="000D1572">
      <w:pPr>
        <w:pStyle w:val="a3"/>
        <w:spacing w:line="360" w:lineRule="auto"/>
        <w:jc w:val="both"/>
        <w:rPr>
          <w:rFonts w:ascii="David" w:hAnsi="David" w:cs="David"/>
          <w:sz w:val="24"/>
          <w:szCs w:val="24"/>
          <w:rtl/>
        </w:rPr>
      </w:pPr>
    </w:p>
    <w:p w14:paraId="006957B1" w14:textId="68BA8B2B" w:rsidR="00F45C81" w:rsidRPr="00F45C81" w:rsidRDefault="00F45C81" w:rsidP="00F45C81">
      <w:pPr>
        <w:pStyle w:val="a3"/>
        <w:numPr>
          <w:ilvl w:val="0"/>
          <w:numId w:val="1"/>
        </w:numPr>
        <w:spacing w:line="360" w:lineRule="auto"/>
        <w:jc w:val="both"/>
        <w:rPr>
          <w:rFonts w:ascii="David" w:hAnsi="David" w:cs="David"/>
          <w:b/>
          <w:bCs/>
          <w:sz w:val="28"/>
          <w:szCs w:val="28"/>
          <w:u w:val="single"/>
        </w:rPr>
      </w:pPr>
      <w:r>
        <w:rPr>
          <w:rFonts w:ascii="David" w:hAnsi="David" w:cs="David" w:hint="cs"/>
          <w:b/>
          <w:bCs/>
          <w:sz w:val="28"/>
          <w:szCs w:val="28"/>
          <w:u w:val="single"/>
          <w:rtl/>
        </w:rPr>
        <w:t>תפקיד העובד ואחריותו:</w:t>
      </w:r>
    </w:p>
    <w:p w14:paraId="5F8AD0F0" w14:textId="7B5FB279" w:rsidR="004372F5" w:rsidRPr="004372F5" w:rsidRDefault="00F45C81" w:rsidP="004372F5">
      <w:pPr>
        <w:pStyle w:val="a3"/>
        <w:numPr>
          <w:ilvl w:val="1"/>
          <w:numId w:val="1"/>
        </w:numPr>
        <w:spacing w:line="360" w:lineRule="auto"/>
        <w:jc w:val="both"/>
        <w:rPr>
          <w:rFonts w:ascii="David" w:hAnsi="David" w:cs="David"/>
          <w:sz w:val="24"/>
          <w:szCs w:val="24"/>
        </w:rPr>
      </w:pPr>
      <w:r>
        <w:rPr>
          <w:rFonts w:ascii="David" w:hAnsi="David" w:cs="David" w:hint="cs"/>
          <w:sz w:val="24"/>
          <w:szCs w:val="24"/>
          <w:rtl/>
        </w:rPr>
        <w:t>תפקיד העובד הינו, כדלקמ</w:t>
      </w:r>
      <w:r>
        <w:rPr>
          <w:rFonts w:ascii="David" w:hAnsi="David" w:cs="David" w:hint="eastAsia"/>
          <w:sz w:val="24"/>
          <w:szCs w:val="24"/>
          <w:rtl/>
        </w:rPr>
        <w:t>ן</w:t>
      </w:r>
      <w:r>
        <w:rPr>
          <w:rFonts w:ascii="David" w:hAnsi="David" w:cs="David" w:hint="cs"/>
          <w:sz w:val="24"/>
          <w:szCs w:val="24"/>
          <w:rtl/>
        </w:rPr>
        <w:t xml:space="preserve"> :מנהל שטיפת רכבים בתחנה </w:t>
      </w:r>
      <w:r>
        <w:rPr>
          <w:rFonts w:cs="David"/>
          <w:sz w:val="24"/>
          <w:szCs w:val="24"/>
          <w:lang w:val="ru-RU"/>
        </w:rPr>
        <w:t>{{STATION_NAME}}</w:t>
      </w:r>
      <w:r>
        <w:rPr>
          <w:rFonts w:ascii="David" w:hAnsi="David" w:cs="David" w:hint="cs"/>
          <w:sz w:val="24"/>
          <w:szCs w:val="24"/>
          <w:rtl/>
        </w:rPr>
        <w:t xml:space="preserve">  </w:t>
      </w:r>
    </w:p>
    <w:p w14:paraId="4BCDC818" w14:textId="1E5C4B36" w:rsidR="00F45C81" w:rsidRDefault="00F45C81" w:rsidP="00F45C81">
      <w:pPr>
        <w:pStyle w:val="a3"/>
        <w:numPr>
          <w:ilvl w:val="1"/>
          <w:numId w:val="1"/>
        </w:numPr>
        <w:spacing w:line="360" w:lineRule="auto"/>
        <w:jc w:val="both"/>
        <w:rPr>
          <w:rFonts w:ascii="David" w:hAnsi="David" w:cs="David"/>
          <w:sz w:val="24"/>
          <w:szCs w:val="24"/>
        </w:rPr>
      </w:pPr>
      <w:r>
        <w:rPr>
          <w:rFonts w:ascii="David" w:hAnsi="David" w:cs="David" w:hint="cs"/>
          <w:sz w:val="24"/>
          <w:szCs w:val="24"/>
          <w:rtl/>
        </w:rPr>
        <w:t xml:space="preserve">במסגרת התפקיד כאמור, העובד יבצע בין היתר את העבודות הבאות:</w:t>
      </w:r>
    </w:p>
    <w:p w14:paraId="0CF67275" w14:textId="42446901" w:rsidR="00F45C81" w:rsidRDefault="002153F4" w:rsidP="00F45C81">
      <w:pPr>
        <w:pStyle w:val="a3"/>
        <w:numPr>
          <w:ilvl w:val="1"/>
          <w:numId w:val="11"/>
        </w:numPr>
        <w:spacing w:line="360" w:lineRule="auto"/>
        <w:jc w:val="both"/>
        <w:rPr>
          <w:rFonts w:ascii="David" w:hAnsi="David" w:cs="David"/>
          <w:sz w:val="24"/>
          <w:szCs w:val="24"/>
        </w:rPr>
      </w:pPr>
      <w:r>
        <w:rPr>
          <w:rFonts w:ascii="David" w:hAnsi="David" w:cs="David" w:hint="cs"/>
          <w:sz w:val="24"/>
          <w:szCs w:val="24"/>
          <w:rtl/>
        </w:rPr>
        <w:t>הזמנות מספקים</w:t>
      </w:r>
    </w:p>
    <w:p w14:paraId="6591A9CD" w14:textId="31EF76DC" w:rsidR="00F45C81" w:rsidRDefault="002153F4" w:rsidP="00F45C81">
      <w:pPr>
        <w:pStyle w:val="a3"/>
        <w:numPr>
          <w:ilvl w:val="1"/>
          <w:numId w:val="11"/>
        </w:numPr>
        <w:spacing w:line="360" w:lineRule="auto"/>
        <w:jc w:val="both"/>
        <w:rPr>
          <w:rFonts w:ascii="David" w:hAnsi="David" w:cs="David"/>
          <w:sz w:val="24"/>
          <w:szCs w:val="24"/>
        </w:rPr>
      </w:pPr>
      <w:r>
        <w:rPr>
          <w:rFonts w:ascii="David" w:hAnsi="David" w:cs="David" w:hint="cs"/>
          <w:sz w:val="24"/>
          <w:szCs w:val="24"/>
          <w:rtl/>
        </w:rPr>
        <w:t>עברה קופות כל שבוע למשרד</w:t>
      </w:r>
    </w:p>
    <w:p w14:paraId="6515121D" w14:textId="7DCDD321" w:rsidR="00E06C33" w:rsidRDefault="002153F4" w:rsidP="00F45C81">
      <w:pPr>
        <w:pStyle w:val="a3"/>
        <w:numPr>
          <w:ilvl w:val="1"/>
          <w:numId w:val="11"/>
        </w:numPr>
        <w:spacing w:line="360" w:lineRule="auto"/>
        <w:jc w:val="both"/>
        <w:rPr>
          <w:rFonts w:ascii="David" w:hAnsi="David" w:cs="David"/>
          <w:sz w:val="24"/>
          <w:szCs w:val="24"/>
        </w:rPr>
      </w:pPr>
      <w:r>
        <w:rPr>
          <w:rFonts w:ascii="David" w:hAnsi="David" w:cs="David" w:hint="cs"/>
          <w:sz w:val="24"/>
          <w:szCs w:val="24"/>
          <w:rtl/>
        </w:rPr>
        <w:t>ניהול עובדים</w:t>
      </w:r>
    </w:p>
    <w:p w14:paraId="2898FFD5" w14:textId="40D3F36D" w:rsidR="00E06C33" w:rsidRDefault="00E06C33" w:rsidP="00F45C81">
      <w:pPr>
        <w:pStyle w:val="a3"/>
        <w:numPr>
          <w:ilvl w:val="1"/>
          <w:numId w:val="11"/>
        </w:numPr>
        <w:spacing w:line="360" w:lineRule="auto"/>
        <w:jc w:val="both"/>
        <w:rPr>
          <w:rFonts w:ascii="David" w:hAnsi="David" w:cs="David"/>
          <w:sz w:val="24"/>
          <w:szCs w:val="24"/>
        </w:rPr>
      </w:pPr>
      <w:r>
        <w:rPr>
          <w:rFonts w:ascii="David" w:hAnsi="David" w:cs="David" w:hint="cs"/>
          <w:sz w:val="24"/>
          <w:szCs w:val="24"/>
          <w:rtl/>
        </w:rPr>
        <w:t>סידור מחסן וחנות</w:t>
      </w:r>
    </w:p>
    <w:p w14:paraId="202BF943" w14:textId="1E2E6C66" w:rsidR="00F45C81" w:rsidRDefault="00E06C33" w:rsidP="00F45C81">
      <w:pPr>
        <w:pStyle w:val="a3"/>
        <w:numPr>
          <w:ilvl w:val="1"/>
          <w:numId w:val="11"/>
        </w:numPr>
        <w:spacing w:line="360" w:lineRule="auto"/>
        <w:jc w:val="both"/>
        <w:rPr>
          <w:rFonts w:ascii="David" w:hAnsi="David" w:cs="David"/>
          <w:sz w:val="24"/>
          <w:szCs w:val="24"/>
        </w:rPr>
      </w:pPr>
      <w:r>
        <w:rPr>
          <w:rFonts w:ascii="David" w:hAnsi="David" w:cs="David" w:hint="cs"/>
          <w:sz w:val="24"/>
          <w:szCs w:val="24"/>
          <w:rtl/>
        </w:rPr>
        <w:t>מפעיל מכונה</w:t>
      </w:r>
    </w:p>
    <w:p w14:paraId="3BDE1B03" w14:textId="7EE15A7D" w:rsidR="002153F4" w:rsidRDefault="002153F4" w:rsidP="00F45C81">
      <w:pPr>
        <w:pStyle w:val="a3"/>
        <w:numPr>
          <w:ilvl w:val="1"/>
          <w:numId w:val="11"/>
        </w:numPr>
        <w:spacing w:line="360" w:lineRule="auto"/>
        <w:jc w:val="both"/>
        <w:rPr>
          <w:rFonts w:ascii="David" w:hAnsi="David" w:cs="David"/>
          <w:sz w:val="24"/>
          <w:szCs w:val="24"/>
        </w:rPr>
      </w:pPr>
      <w:r>
        <w:rPr>
          <w:rFonts w:ascii="David" w:hAnsi="David" w:cs="David" w:hint="cs"/>
          <w:sz w:val="24"/>
          <w:szCs w:val="24"/>
          <w:rtl/>
        </w:rPr>
        <w:t>ניהול שטח</w:t>
      </w:r>
    </w:p>
    <w:p w14:paraId="4C9E9683" w14:textId="1A52BFF7" w:rsidR="002153F4" w:rsidRDefault="002153F4" w:rsidP="00F45C81">
      <w:pPr>
        <w:pStyle w:val="a3"/>
        <w:numPr>
          <w:ilvl w:val="1"/>
          <w:numId w:val="11"/>
        </w:numPr>
        <w:spacing w:line="360" w:lineRule="auto"/>
        <w:jc w:val="both"/>
        <w:rPr>
          <w:rFonts w:ascii="David" w:hAnsi="David" w:cs="David"/>
          <w:sz w:val="24"/>
          <w:szCs w:val="24"/>
        </w:rPr>
      </w:pPr>
      <w:r>
        <w:rPr>
          <w:rFonts w:ascii="David" w:hAnsi="David" w:cs="David" w:hint="cs"/>
          <w:sz w:val="24"/>
          <w:szCs w:val="24"/>
          <w:rtl/>
        </w:rPr>
        <w:t xml:space="preserve">שמירה אל המקום, וציוד תחנה </w:t>
      </w:r>
    </w:p>
    <w:p w14:paraId="21D30336" w14:textId="5E263666" w:rsidR="002153F4" w:rsidRDefault="002153F4" w:rsidP="00F45C81">
      <w:pPr>
        <w:pStyle w:val="a3"/>
        <w:numPr>
          <w:ilvl w:val="1"/>
          <w:numId w:val="11"/>
        </w:numPr>
        <w:spacing w:line="360" w:lineRule="auto"/>
        <w:jc w:val="both"/>
        <w:rPr>
          <w:rFonts w:ascii="David" w:hAnsi="David" w:cs="David"/>
          <w:sz w:val="24"/>
          <w:szCs w:val="24"/>
        </w:rPr>
      </w:pPr>
      <w:r>
        <w:rPr>
          <w:rFonts w:ascii="David" w:hAnsi="David" w:cs="David" w:hint="cs"/>
          <w:sz w:val="24"/>
          <w:szCs w:val="24"/>
          <w:rtl/>
        </w:rPr>
        <w:t xml:space="preserve">גיוס לקוחות </w:t>
      </w:r>
    </w:p>
    <w:p w14:paraId="5206465F" w14:textId="77777777" w:rsidR="00F45C81" w:rsidRDefault="00F45C81" w:rsidP="00F45C81">
      <w:pPr>
        <w:pStyle w:val="a3"/>
        <w:spacing w:line="360" w:lineRule="auto"/>
        <w:ind w:left="1080"/>
        <w:jc w:val="both"/>
        <w:rPr>
          <w:rFonts w:ascii="David" w:hAnsi="David" w:cs="David"/>
          <w:sz w:val="24"/>
          <w:szCs w:val="24"/>
          <w:rtl/>
        </w:rPr>
      </w:pPr>
    </w:p>
    <w:p w14:paraId="55C68BD8" w14:textId="7DF61A84" w:rsidR="00F45C81" w:rsidRDefault="00F45C81" w:rsidP="00F45C81">
      <w:pPr>
        <w:pStyle w:val="a3"/>
        <w:numPr>
          <w:ilvl w:val="1"/>
          <w:numId w:val="1"/>
        </w:numPr>
        <w:spacing w:line="360" w:lineRule="auto"/>
        <w:jc w:val="both"/>
        <w:rPr>
          <w:rFonts w:ascii="David" w:hAnsi="David" w:cs="David"/>
          <w:sz w:val="24"/>
          <w:szCs w:val="24"/>
        </w:rPr>
      </w:pPr>
      <w:r>
        <w:rPr>
          <w:rFonts w:ascii="David" w:hAnsi="David" w:cs="David" w:hint="cs"/>
          <w:sz w:val="24"/>
          <w:szCs w:val="24"/>
          <w:rtl/>
        </w:rPr>
        <w:t xml:space="preserve">העובד יקיים את הוראות הממונים עליו בכל הקשור לביצוע תפקידו.</w:t>
      </w:r>
    </w:p>
    <w:p w14:paraId="3CEFB56F" w14:textId="61950D23" w:rsidR="00F45C81" w:rsidRDefault="00F45C81" w:rsidP="00F45C81">
      <w:pPr>
        <w:pStyle w:val="a3"/>
        <w:numPr>
          <w:ilvl w:val="1"/>
          <w:numId w:val="1"/>
        </w:numPr>
        <w:spacing w:line="360" w:lineRule="auto"/>
        <w:jc w:val="both"/>
        <w:rPr>
          <w:rFonts w:ascii="David" w:hAnsi="David" w:cs="David"/>
          <w:sz w:val="24"/>
          <w:szCs w:val="24"/>
        </w:rPr>
      </w:pPr>
      <w:r>
        <w:rPr>
          <w:rFonts w:ascii="David" w:hAnsi="David" w:cs="David" w:hint="cs"/>
          <w:sz w:val="24"/>
          <w:szCs w:val="24"/>
          <w:rtl/>
        </w:rPr>
        <w:t xml:space="preserve">בזמן העבודה, העובד לא ישתמש בטלפון הנייד לשיחות פרטיות ו/או לגלישה באינטרנט. אולם יוכל לעשות כן בהפסקה. </w:t>
      </w:r>
    </w:p>
    <w:p w14:paraId="5310469A" w14:textId="77777777" w:rsidR="00F45C81" w:rsidRDefault="00F45C81" w:rsidP="00F45C81">
      <w:pPr>
        <w:pStyle w:val="a3"/>
        <w:numPr>
          <w:ilvl w:val="1"/>
          <w:numId w:val="1"/>
        </w:numPr>
        <w:spacing w:line="360" w:lineRule="auto"/>
        <w:jc w:val="both"/>
        <w:rPr>
          <w:rFonts w:ascii="David" w:hAnsi="David" w:cs="David"/>
          <w:sz w:val="24"/>
          <w:szCs w:val="24"/>
        </w:rPr>
      </w:pPr>
      <w:r>
        <w:rPr>
          <w:rFonts w:ascii="David" w:hAnsi="David" w:cs="David" w:hint="cs"/>
          <w:sz w:val="24"/>
          <w:szCs w:val="24"/>
          <w:rtl/>
        </w:rPr>
        <w:t>המעסיק יוכל לשנות את הגדרת התפקיד מפעם לפעם על פי צרכיו ועל פי כישורי העובד, זאת בהודעה מראש ובכתב.</w:t>
      </w:r>
    </w:p>
    <w:p w14:paraId="327175A3" w14:textId="631E11B4" w:rsidR="00F45C81" w:rsidRDefault="00F45C81" w:rsidP="00F45C81">
      <w:pPr>
        <w:pStyle w:val="a3"/>
        <w:numPr>
          <w:ilvl w:val="1"/>
          <w:numId w:val="1"/>
        </w:numPr>
        <w:spacing w:line="360" w:lineRule="auto"/>
        <w:jc w:val="both"/>
        <w:rPr>
          <w:rFonts w:ascii="David" w:hAnsi="David" w:cs="David"/>
          <w:sz w:val="24"/>
          <w:szCs w:val="24"/>
        </w:rPr>
      </w:pPr>
      <w:r>
        <w:rPr>
          <w:rFonts w:ascii="David" w:hAnsi="David" w:cs="David" w:hint="cs"/>
          <w:sz w:val="24"/>
          <w:szCs w:val="24"/>
          <w:rtl/>
        </w:rPr>
        <w:lastRenderedPageBreak/>
        <w:t xml:space="preserve">העובד מתחייב לבצע את התפקיד ולמלא אחר התחייבויותיו האחרות מכוח הסכם זה בנאמנות ובמסירות ולהשתמש בכל כישוריו, ידיעותיו וניסיונו לתועלת התפקיד ולקידומו. </w:t>
      </w:r>
    </w:p>
    <w:p w14:paraId="2674B6F9" w14:textId="52A71DAC" w:rsidR="00F45C81" w:rsidRDefault="00F45C81" w:rsidP="007652E2">
      <w:pPr>
        <w:pStyle w:val="a3"/>
        <w:numPr>
          <w:ilvl w:val="1"/>
          <w:numId w:val="1"/>
        </w:numPr>
        <w:spacing w:line="360" w:lineRule="auto"/>
        <w:jc w:val="both"/>
        <w:rPr>
          <w:rFonts w:ascii="David" w:hAnsi="David" w:cs="David"/>
          <w:sz w:val="24"/>
          <w:szCs w:val="24"/>
        </w:rPr>
      </w:pPr>
      <w:r>
        <w:rPr>
          <w:rFonts w:ascii="David" w:hAnsi="David" w:cs="David" w:hint="cs"/>
          <w:sz w:val="24"/>
          <w:szCs w:val="24"/>
          <w:rtl/>
        </w:rPr>
        <w:t xml:space="preserve">העובד מתחייב להודיע למעסיק בכתב על כל עניין, אשר לגביהם יש לו עניין אישי ו/או עלולים ליצור ניגוד עניינים עם התפקיד ו/או עלולים לגרום נזק למעסיק ו/או מי מטעמו ו/או לקוחותיו ו/או לבעלי חוזה עימו. חובת ההודעה חלה על העובד בתוך זמן סביר וללא דיחוי ממועד הופעת העניין.</w:t>
      </w:r>
    </w:p>
    <w:p w14:paraId="0AD69120" w14:textId="77777777" w:rsidR="007A054D" w:rsidRPr="007652E2" w:rsidRDefault="007A054D" w:rsidP="007A054D">
      <w:pPr>
        <w:pStyle w:val="a3"/>
        <w:spacing w:line="360" w:lineRule="auto"/>
        <w:ind w:left="1080"/>
        <w:jc w:val="both"/>
        <w:rPr>
          <w:rFonts w:ascii="David" w:hAnsi="David" w:cs="David"/>
          <w:sz w:val="24"/>
          <w:szCs w:val="24"/>
          <w:rtl/>
        </w:rPr>
      </w:pPr>
    </w:p>
    <w:p w14:paraId="3A6F3809" w14:textId="4BA8A1D3" w:rsidR="00F45C81" w:rsidRPr="00F45C81" w:rsidRDefault="00F45C81" w:rsidP="00F45C81">
      <w:pPr>
        <w:pStyle w:val="a3"/>
        <w:numPr>
          <w:ilvl w:val="0"/>
          <w:numId w:val="1"/>
        </w:numPr>
        <w:spacing w:line="360" w:lineRule="auto"/>
        <w:jc w:val="both"/>
        <w:rPr>
          <w:rFonts w:ascii="David" w:hAnsi="David" w:cs="David"/>
          <w:b/>
          <w:bCs/>
          <w:sz w:val="28"/>
          <w:szCs w:val="28"/>
          <w:u w:val="single"/>
        </w:rPr>
      </w:pPr>
      <w:r>
        <w:rPr>
          <w:rFonts w:ascii="David" w:hAnsi="David" w:cs="David" w:hint="cs"/>
          <w:b/>
          <w:bCs/>
          <w:sz w:val="28"/>
          <w:szCs w:val="28"/>
          <w:u w:val="single"/>
          <w:rtl/>
        </w:rPr>
        <w:t xml:space="preserve">היקף המשרה:</w:t>
      </w:r>
    </w:p>
    <w:p w14:paraId="57C58AE2" w14:textId="5469E56C" w:rsidR="00F45C81" w:rsidRPr="008475B8" w:rsidRDefault="00F45C81" w:rsidP="00F45C81">
      <w:pPr>
        <w:pStyle w:val="a3"/>
        <w:numPr>
          <w:ilvl w:val="1"/>
          <w:numId w:val="1"/>
        </w:numPr>
        <w:spacing w:line="360" w:lineRule="auto"/>
        <w:jc w:val="both"/>
        <w:rPr>
          <w:rFonts w:ascii="David" w:hAnsi="David" w:cs="David"/>
          <w:sz w:val="24"/>
          <w:szCs w:val="24"/>
        </w:rPr>
      </w:pPr>
      <w:r>
        <w:rPr>
          <w:rFonts w:ascii="David" w:hAnsi="David" w:cs="David" w:hint="cs"/>
          <w:b/>
          <w:bCs/>
          <w:sz w:val="24"/>
          <w:szCs w:val="24"/>
          <w:u w:val="single"/>
          <w:rtl/>
        </w:rPr>
        <w:t>עובד משרה מלאה:</w:t>
      </w:r>
      <w:r>
        <w:rPr>
          <w:rFonts w:ascii="David" w:hAnsi="David" w:cs="David" w:hint="cs"/>
          <w:sz w:val="24"/>
          <w:szCs w:val="24"/>
          <w:rtl/>
        </w:rPr>
        <w:t xml:space="preserve"> העובד יועסק במשרה מלאה בתפקיד עובד שטיפה , בין הימים א' עד ה' בין השעות: 08:00  עד 18:00 , ובימי ו' וערבי חג משעה 8:00 עד 15:00</w:t>
      </w:r>
    </w:p>
    <w:p w14:paraId="22B33430" w14:textId="77777777" w:rsidR="00F45C81" w:rsidRDefault="00F45C81" w:rsidP="00F45C81">
      <w:pPr>
        <w:pStyle w:val="a3"/>
        <w:numPr>
          <w:ilvl w:val="1"/>
          <w:numId w:val="1"/>
        </w:numPr>
        <w:spacing w:line="360" w:lineRule="auto"/>
        <w:jc w:val="both"/>
        <w:rPr>
          <w:rFonts w:ascii="David" w:hAnsi="David" w:cs="David"/>
          <w:sz w:val="24"/>
          <w:szCs w:val="24"/>
        </w:rPr>
      </w:pPr>
      <w:r>
        <w:rPr>
          <w:rFonts w:ascii="David" w:hAnsi="David" w:cs="David" w:hint="cs"/>
          <w:sz w:val="24"/>
          <w:szCs w:val="24"/>
          <w:rtl/>
        </w:rPr>
        <w:t>יום המנוחה השבועי של העובד יהיה יום שבת.</w:t>
      </w:r>
    </w:p>
    <w:p w14:paraId="4FE5E28A" w14:textId="77777777" w:rsidR="00F45C81" w:rsidRDefault="00F45C81" w:rsidP="00F45C81">
      <w:pPr>
        <w:pStyle w:val="a3"/>
        <w:numPr>
          <w:ilvl w:val="1"/>
          <w:numId w:val="1"/>
        </w:numPr>
        <w:spacing w:line="360" w:lineRule="auto"/>
        <w:jc w:val="both"/>
        <w:rPr>
          <w:rFonts w:ascii="David" w:hAnsi="David" w:cs="David"/>
          <w:sz w:val="24"/>
          <w:szCs w:val="24"/>
        </w:rPr>
      </w:pPr>
      <w:r>
        <w:rPr>
          <w:rFonts w:ascii="David" w:hAnsi="David" w:cs="David" w:hint="cs"/>
          <w:sz w:val="24"/>
          <w:szCs w:val="24"/>
          <w:rtl/>
        </w:rPr>
        <w:t>העובד יהיה זכאי למנוחה שבועית- בת 36 שעות רצופות.</w:t>
      </w:r>
    </w:p>
    <w:p w14:paraId="26936A7F" w14:textId="404204BE" w:rsidR="00F45C81" w:rsidRDefault="00F45C81" w:rsidP="00F45C81">
      <w:pPr>
        <w:pStyle w:val="a3"/>
        <w:numPr>
          <w:ilvl w:val="1"/>
          <w:numId w:val="1"/>
        </w:numPr>
        <w:spacing w:line="360" w:lineRule="auto"/>
        <w:jc w:val="both"/>
        <w:rPr>
          <w:rFonts w:ascii="David" w:hAnsi="David" w:cs="David"/>
          <w:sz w:val="24"/>
          <w:szCs w:val="24"/>
        </w:rPr>
      </w:pPr>
      <w:r>
        <w:rPr>
          <w:rFonts w:ascii="David" w:hAnsi="David" w:cs="David" w:hint="cs"/>
          <w:sz w:val="24"/>
          <w:szCs w:val="24"/>
          <w:rtl/>
        </w:rPr>
        <w:t>אין באמור בהסכם זה כדי לגרוע מכל זכות המוקנית לעובד מכוח כל דין, או חוזה אחר הנוגע לתנאי העבודה.</w:t>
      </w:r>
    </w:p>
    <w:p w14:paraId="007173AA" w14:textId="5CBE53FE" w:rsidR="00AF6E98" w:rsidRDefault="00AF6E98" w:rsidP="00F45C81">
      <w:pPr>
        <w:pStyle w:val="a3"/>
        <w:numPr>
          <w:ilvl w:val="1"/>
          <w:numId w:val="1"/>
        </w:numPr>
        <w:spacing w:line="360" w:lineRule="auto"/>
        <w:jc w:val="both"/>
        <w:rPr>
          <w:rFonts w:ascii="David" w:hAnsi="David" w:cs="David"/>
          <w:sz w:val="24"/>
          <w:szCs w:val="24"/>
        </w:rPr>
      </w:pPr>
      <w:r>
        <w:rPr>
          <w:rFonts w:ascii="David" w:hAnsi="David" w:cs="David" w:hint="cs"/>
          <w:sz w:val="24"/>
          <w:szCs w:val="24"/>
          <w:rtl/>
        </w:rPr>
        <w:t xml:space="preserve">למען הסר ספק, העבודה אינה כוללת שעות נוספות. אולם, באם יידרשו שעות נוספות האמור ייעשה בהסכמה ובכתב (אפשרי גם בהודעת ווצאפ מהמעסיק לעובד) בלבד. ללא אישור כתוב ע"י המעסיק, לא יהיו לשעות הנוספות תוקף. </w:t>
      </w:r>
    </w:p>
    <w:p w14:paraId="2326A60A" w14:textId="77777777" w:rsidR="007A054D" w:rsidRPr="00F45C81" w:rsidRDefault="007A054D" w:rsidP="007A054D">
      <w:pPr>
        <w:pStyle w:val="a3"/>
        <w:spacing w:line="360" w:lineRule="auto"/>
        <w:ind w:left="1080"/>
        <w:jc w:val="both"/>
        <w:rPr>
          <w:rFonts w:ascii="David" w:hAnsi="David" w:cs="David"/>
          <w:sz w:val="24"/>
          <w:szCs w:val="24"/>
        </w:rPr>
      </w:pPr>
    </w:p>
    <w:p w14:paraId="1C33E025" w14:textId="77777777" w:rsidR="00103015" w:rsidRPr="00F45C81" w:rsidRDefault="00103015" w:rsidP="00103015">
      <w:pPr>
        <w:pStyle w:val="a3"/>
        <w:numPr>
          <w:ilvl w:val="0"/>
          <w:numId w:val="1"/>
        </w:numPr>
        <w:spacing w:line="360" w:lineRule="auto"/>
        <w:jc w:val="both"/>
        <w:rPr>
          <w:rFonts w:ascii="David" w:hAnsi="David" w:cs="David"/>
          <w:b/>
          <w:bCs/>
          <w:sz w:val="28"/>
          <w:szCs w:val="28"/>
        </w:rPr>
      </w:pPr>
      <w:r>
        <w:rPr>
          <w:rFonts w:ascii="David" w:hAnsi="David" w:cs="David" w:hint="cs"/>
          <w:b/>
          <w:bCs/>
          <w:sz w:val="28"/>
          <w:szCs w:val="28"/>
          <w:u w:val="single"/>
          <w:rtl/>
        </w:rPr>
        <w:t>תקופת ניסיון</w:t>
      </w:r>
      <w:r>
        <w:rPr>
          <w:rFonts w:ascii="David" w:hAnsi="David" w:cs="David" w:hint="cs"/>
          <w:b/>
          <w:bCs/>
          <w:sz w:val="28"/>
          <w:szCs w:val="28"/>
          <w:rtl/>
        </w:rPr>
        <w:t>:</w:t>
      </w:r>
    </w:p>
    <w:p w14:paraId="0D2AAEA8" w14:textId="057621E4" w:rsidR="00103015" w:rsidRDefault="00103015" w:rsidP="00103015">
      <w:pPr>
        <w:pStyle w:val="a3"/>
        <w:numPr>
          <w:ilvl w:val="1"/>
          <w:numId w:val="1"/>
        </w:numPr>
        <w:spacing w:line="360" w:lineRule="auto"/>
        <w:jc w:val="both"/>
        <w:rPr>
          <w:rFonts w:ascii="David" w:hAnsi="David" w:cs="David"/>
          <w:sz w:val="24"/>
          <w:szCs w:val="24"/>
          <w:rtl/>
        </w:rPr>
      </w:pPr>
      <w:r>
        <w:rPr>
          <w:rFonts w:ascii="David" w:hAnsi="David" w:cs="David" w:hint="cs"/>
          <w:sz w:val="24"/>
          <w:szCs w:val="24"/>
          <w:rtl/>
        </w:rPr>
        <w:t xml:space="preserve">העובד מאשר כי ידוע לו כי החל ממועד תחילת עבודתו ({{START_DATE}}) ועד תום 30 יום ממועד זה, ייחשב כעובד בתקופת ניסיון, שמהלכה יוכשר לביצוע תפקידו. </w:t>
      </w:r>
    </w:p>
    <w:p w14:paraId="546928DB" w14:textId="2CECB42F" w:rsidR="00FE1458" w:rsidRDefault="00103015" w:rsidP="00FE1458">
      <w:pPr>
        <w:pStyle w:val="a3"/>
        <w:numPr>
          <w:ilvl w:val="1"/>
          <w:numId w:val="1"/>
        </w:numPr>
        <w:spacing w:line="360" w:lineRule="auto"/>
        <w:jc w:val="both"/>
        <w:rPr>
          <w:rFonts w:ascii="David" w:hAnsi="David" w:cs="David"/>
          <w:sz w:val="24"/>
          <w:szCs w:val="24"/>
        </w:rPr>
      </w:pPr>
      <w:r>
        <w:rPr>
          <w:rFonts w:ascii="David" w:hAnsi="David" w:cs="David" w:hint="cs"/>
          <w:sz w:val="24"/>
          <w:szCs w:val="24"/>
          <w:rtl/>
        </w:rPr>
        <w:t>מובהר כי המעסיק אינו חייב להעסיק את העובד במשך כל תקופת הניסיון וכי המעסיק יוכל להודיע לעובד על סיום העסקתו, טרם הגיעה תקופת הניסיון לסיומה.</w:t>
      </w:r>
    </w:p>
    <w:p w14:paraId="4D83B163" w14:textId="0360C22A" w:rsidR="000E3C97" w:rsidRDefault="000E3C97" w:rsidP="00FE1458">
      <w:pPr>
        <w:pStyle w:val="a3"/>
        <w:numPr>
          <w:ilvl w:val="1"/>
          <w:numId w:val="1"/>
        </w:numPr>
        <w:spacing w:line="360" w:lineRule="auto"/>
        <w:jc w:val="both"/>
        <w:rPr>
          <w:rFonts w:ascii="David" w:hAnsi="David" w:cs="David"/>
          <w:sz w:val="24"/>
          <w:szCs w:val="24"/>
        </w:rPr>
      </w:pPr>
      <w:r>
        <w:rPr>
          <w:rFonts w:ascii="David" w:hAnsi="David" w:cs="David" w:hint="cs"/>
          <w:sz w:val="24"/>
          <w:szCs w:val="24"/>
          <w:rtl/>
        </w:rPr>
        <w:t xml:space="preserve">עוד מוסכם, כי באם העובד לא יסיים את תקופת הניסיון בכל סיבה שהיא, הוא מחויב להשיב למעסיק את נעלי העבודה שקיבל במועד תחילת עבודתו. </w:t>
      </w:r>
    </w:p>
    <w:p w14:paraId="006FB2BC" w14:textId="77777777" w:rsidR="007A054D" w:rsidRPr="00FE1458" w:rsidRDefault="007A054D" w:rsidP="007A054D">
      <w:pPr>
        <w:pStyle w:val="a3"/>
        <w:spacing w:line="360" w:lineRule="auto"/>
        <w:ind w:left="1080"/>
        <w:jc w:val="both"/>
        <w:rPr>
          <w:rFonts w:ascii="David" w:hAnsi="David" w:cs="David"/>
          <w:sz w:val="24"/>
          <w:szCs w:val="24"/>
        </w:rPr>
      </w:pPr>
    </w:p>
    <w:p w14:paraId="7F4E0638" w14:textId="4CEDA895" w:rsidR="000D1572" w:rsidRPr="00F45C81" w:rsidRDefault="000D1572" w:rsidP="000D1572">
      <w:pPr>
        <w:pStyle w:val="a3"/>
        <w:numPr>
          <w:ilvl w:val="0"/>
          <w:numId w:val="1"/>
        </w:numPr>
        <w:spacing w:line="360" w:lineRule="auto"/>
        <w:jc w:val="both"/>
        <w:rPr>
          <w:rFonts w:ascii="David" w:hAnsi="David" w:cs="David"/>
          <w:b/>
          <w:bCs/>
          <w:sz w:val="28"/>
          <w:szCs w:val="28"/>
          <w:u w:val="single"/>
        </w:rPr>
      </w:pPr>
      <w:r>
        <w:rPr>
          <w:rFonts w:ascii="David" w:hAnsi="David" w:cs="David" w:hint="cs"/>
          <w:b/>
          <w:bCs/>
          <w:sz w:val="28"/>
          <w:szCs w:val="28"/>
          <w:u w:val="single"/>
          <w:rtl/>
        </w:rPr>
        <w:t xml:space="preserve">תקופת העסקה וסיומה</w:t>
      </w:r>
    </w:p>
    <w:p w14:paraId="7A478E87" w14:textId="4BD2195C" w:rsidR="0089419A" w:rsidRPr="0089419A" w:rsidRDefault="000D1572" w:rsidP="0089419A">
      <w:pPr>
        <w:pStyle w:val="a3"/>
        <w:numPr>
          <w:ilvl w:val="1"/>
          <w:numId w:val="1"/>
        </w:numPr>
        <w:spacing w:line="360" w:lineRule="auto"/>
        <w:jc w:val="both"/>
        <w:rPr>
          <w:rFonts w:ascii="David" w:hAnsi="David" w:cs="David"/>
          <w:sz w:val="24"/>
          <w:szCs w:val="24"/>
        </w:rPr>
      </w:pPr>
      <w:r>
        <w:rPr>
          <w:rFonts w:ascii="David" w:hAnsi="David" w:cs="David" w:hint="cs"/>
          <w:sz w:val="24"/>
          <w:szCs w:val="24"/>
          <w:rtl/>
        </w:rPr>
        <w:t xml:space="preserve">תקופת העסקתו של העובד תחל בתאריך {{START_DATE}}. תקופת הסכם זה אינה קצובה.</w:t>
      </w:r>
    </w:p>
    <w:p w14:paraId="5F38FEF5" w14:textId="497167B2" w:rsidR="0092061C" w:rsidRDefault="005146C7" w:rsidP="0092061C">
      <w:pPr>
        <w:pStyle w:val="a3"/>
        <w:numPr>
          <w:ilvl w:val="1"/>
          <w:numId w:val="1"/>
        </w:numPr>
        <w:spacing w:line="360" w:lineRule="auto"/>
        <w:jc w:val="both"/>
        <w:rPr>
          <w:rFonts w:ascii="David" w:hAnsi="David" w:cs="David"/>
          <w:sz w:val="24"/>
          <w:szCs w:val="24"/>
        </w:rPr>
      </w:pPr>
      <w:r>
        <w:rPr>
          <w:rFonts w:ascii="David" w:hAnsi="David" w:cs="David" w:hint="cs"/>
          <w:sz w:val="24"/>
          <w:szCs w:val="24"/>
          <w:rtl/>
        </w:rPr>
        <w:t xml:space="preserve">הסכם עבודה זה הינו אישי ומהווה הודעה על תנאי עבודה לפי חוק, ויבוא במקום הודעה לעובד על תנאי עבודה בהתאם לסעיף 2(ד) לחוק הודעה לעובד ולמועמד לעבודה (תנאי עבודה והליכי מיון וקבלה לעבודה), תשס"ב-2002. </w:t>
      </w:r>
    </w:p>
    <w:p w14:paraId="3CEC786C" w14:textId="59556899" w:rsidR="007652E2" w:rsidRPr="0092061C" w:rsidRDefault="007652E2" w:rsidP="0092061C">
      <w:pPr>
        <w:pStyle w:val="a3"/>
        <w:numPr>
          <w:ilvl w:val="1"/>
          <w:numId w:val="1"/>
        </w:numPr>
        <w:spacing w:line="360" w:lineRule="auto"/>
        <w:jc w:val="both"/>
        <w:rPr>
          <w:rFonts w:ascii="David" w:hAnsi="David" w:cs="David"/>
          <w:sz w:val="24"/>
          <w:szCs w:val="24"/>
          <w:rtl/>
        </w:rPr>
      </w:pPr>
      <w:r>
        <w:rPr>
          <w:rFonts w:ascii="David" w:hAnsi="David" w:cs="David" w:hint="cs"/>
          <w:sz w:val="24"/>
          <w:szCs w:val="24"/>
          <w:rtl/>
        </w:rPr>
        <w:t>על הסכם עבודה זה, לא יחול כל הסכם קיבוצי ו/או צו הרחבה ויחסי הצדדים יקבעו על פי הסכם זה בלבד.</w:t>
      </w:r>
    </w:p>
    <w:p w14:paraId="6AA2A96E" w14:textId="63E7B0CB" w:rsidR="0089419A" w:rsidRPr="0089419A" w:rsidRDefault="000D1572" w:rsidP="0089419A">
      <w:pPr>
        <w:pStyle w:val="a3"/>
        <w:numPr>
          <w:ilvl w:val="1"/>
          <w:numId w:val="1"/>
        </w:numPr>
        <w:spacing w:line="360" w:lineRule="auto"/>
        <w:jc w:val="both"/>
        <w:rPr>
          <w:rFonts w:ascii="David" w:hAnsi="David" w:cs="David"/>
          <w:sz w:val="24"/>
          <w:szCs w:val="24"/>
        </w:rPr>
      </w:pPr>
      <w:r>
        <w:rPr>
          <w:rFonts w:ascii="David" w:hAnsi="David" w:cs="David" w:hint="cs"/>
          <w:sz w:val="24"/>
          <w:szCs w:val="24"/>
          <w:rtl/>
        </w:rPr>
        <w:lastRenderedPageBreak/>
        <w:t xml:space="preserve">הבאת חוזה עבודה זה לידי גמר. קרי, סיום תקופת העסקתו של העובד, תיעשה במתן הודעה מוקדמת בכתב, כמפורט בהוראות החוק בדבר הודעה מוקדמת, כמפורט להלן:  </w:t>
      </w:r>
    </w:p>
    <w:p w14:paraId="54E8978C" w14:textId="433445C4" w:rsidR="00A06870" w:rsidRPr="00F45C81" w:rsidRDefault="00666CB1" w:rsidP="00666CB1">
      <w:pPr>
        <w:pStyle w:val="a3"/>
        <w:numPr>
          <w:ilvl w:val="2"/>
          <w:numId w:val="1"/>
        </w:numPr>
        <w:spacing w:line="360" w:lineRule="auto"/>
        <w:jc w:val="both"/>
        <w:rPr>
          <w:rFonts w:ascii="David" w:hAnsi="David" w:cs="David"/>
          <w:b/>
          <w:bCs/>
          <w:sz w:val="24"/>
          <w:szCs w:val="24"/>
          <w:u w:val="single"/>
          <w:rtl/>
        </w:rPr>
      </w:pPr>
      <w:r>
        <w:rPr>
          <w:rFonts w:ascii="David" w:hAnsi="David" w:cs="David" w:hint="cs"/>
          <w:b/>
          <w:bCs/>
          <w:sz w:val="24"/>
          <w:szCs w:val="24"/>
          <w:u w:val="single"/>
          <w:rtl/>
        </w:rPr>
        <w:t>עובד במשכורת חודשית:</w:t>
      </w:r>
    </w:p>
    <w:p w14:paraId="716B7A00" w14:textId="1B462A01" w:rsidR="00666CB1" w:rsidRDefault="00666CB1" w:rsidP="0089419A">
      <w:pPr>
        <w:pStyle w:val="a3"/>
        <w:numPr>
          <w:ilvl w:val="0"/>
          <w:numId w:val="9"/>
        </w:numPr>
        <w:spacing w:line="360" w:lineRule="auto"/>
        <w:jc w:val="both"/>
        <w:rPr>
          <w:rFonts w:ascii="David" w:hAnsi="David" w:cs="David"/>
          <w:sz w:val="24"/>
          <w:szCs w:val="24"/>
          <w:rtl/>
        </w:rPr>
      </w:pPr>
      <w:r>
        <w:rPr>
          <w:rFonts w:ascii="David" w:hAnsi="David" w:cs="David" w:hint="cs"/>
          <w:sz w:val="24"/>
          <w:szCs w:val="24"/>
          <w:rtl/>
        </w:rPr>
        <w:t xml:space="preserve">עובד בעל ותק של שנת עבודה אחת ויותר, תינתן הודעה מוקדמת של חודש ימים (האמור חל על שני הצדדים).</w:t>
      </w:r>
    </w:p>
    <w:p w14:paraId="002ACD0F" w14:textId="36A72493" w:rsidR="00666CB1" w:rsidRDefault="00666CB1" w:rsidP="0089419A">
      <w:pPr>
        <w:pStyle w:val="a3"/>
        <w:numPr>
          <w:ilvl w:val="0"/>
          <w:numId w:val="9"/>
        </w:numPr>
        <w:spacing w:line="360" w:lineRule="auto"/>
        <w:jc w:val="both"/>
        <w:rPr>
          <w:rFonts w:ascii="David" w:hAnsi="David" w:cs="David"/>
          <w:sz w:val="24"/>
          <w:szCs w:val="24"/>
        </w:rPr>
      </w:pPr>
      <w:r>
        <w:rPr>
          <w:rFonts w:ascii="David" w:hAnsi="David" w:cs="David" w:hint="cs"/>
          <w:sz w:val="24"/>
          <w:szCs w:val="24"/>
          <w:rtl/>
        </w:rPr>
        <w:t xml:space="preserve">עובד בעל ותק של פחות משנת עבודה, מחויב בהודעה מוקדמת של יום אחד בגין כל אחד מ-6 חודשי העבודה הראשונים, ויומיים וחצי בגין כל חודש עבודה (מלא) נוסף.</w:t>
      </w:r>
    </w:p>
    <w:p w14:paraId="7DE87FBC" w14:textId="39956FD0" w:rsidR="00DD5F0E" w:rsidRDefault="00DD5F0E" w:rsidP="00F45C81">
      <w:pPr>
        <w:pStyle w:val="a3"/>
        <w:spacing w:line="360" w:lineRule="auto"/>
        <w:ind w:left="2160"/>
        <w:jc w:val="both"/>
        <w:rPr>
          <w:rFonts w:ascii="David" w:hAnsi="David" w:cs="David"/>
          <w:b/>
          <w:bCs/>
          <w:sz w:val="24"/>
          <w:szCs w:val="24"/>
          <w:rtl/>
        </w:rPr>
      </w:pPr>
      <w:r>
        <w:rPr>
          <w:rFonts w:ascii="David" w:hAnsi="David" w:cs="David" w:hint="cs"/>
          <w:b/>
          <w:bCs/>
          <w:sz w:val="24"/>
          <w:szCs w:val="24"/>
          <w:u w:val="single"/>
          <w:rtl/>
        </w:rPr>
        <w:t xml:space="preserve">האמור בסעיף 2.3.1, חל הן על המעסיק והן על העובד.</w:t>
      </w:r>
    </w:p>
    <w:p w14:paraId="7308B63A" w14:textId="77777777" w:rsidR="00D91602" w:rsidRPr="00F45C81" w:rsidRDefault="00D91602" w:rsidP="00F45C81">
      <w:pPr>
        <w:pStyle w:val="a3"/>
        <w:spacing w:line="360" w:lineRule="auto"/>
        <w:ind w:left="2160"/>
        <w:jc w:val="both"/>
        <w:rPr>
          <w:rFonts w:ascii="David" w:hAnsi="David" w:cs="David"/>
          <w:b/>
          <w:bCs/>
          <w:sz w:val="24"/>
          <w:szCs w:val="24"/>
          <w:rtl/>
        </w:rPr>
      </w:pPr>
    </w:p>
    <w:p w14:paraId="27C358B5" w14:textId="2C36703E" w:rsidR="00031921" w:rsidRPr="00F45C81" w:rsidRDefault="00031921" w:rsidP="00031921">
      <w:pPr>
        <w:pStyle w:val="a3"/>
        <w:numPr>
          <w:ilvl w:val="2"/>
          <w:numId w:val="1"/>
        </w:numPr>
        <w:spacing w:line="360" w:lineRule="auto"/>
        <w:jc w:val="both"/>
        <w:rPr>
          <w:rFonts w:ascii="David" w:hAnsi="David" w:cs="David"/>
          <w:b/>
          <w:bCs/>
          <w:sz w:val="24"/>
          <w:szCs w:val="24"/>
          <w:u w:val="single"/>
          <w:rtl/>
        </w:rPr>
      </w:pPr>
      <w:r>
        <w:rPr>
          <w:rFonts w:ascii="David" w:hAnsi="David" w:cs="David" w:hint="cs"/>
          <w:b/>
          <w:bCs/>
          <w:sz w:val="24"/>
          <w:szCs w:val="24"/>
          <w:u w:val="single"/>
          <w:rtl/>
        </w:rPr>
        <w:t>עובד על בסיס יומי או שעתי:</w:t>
      </w:r>
    </w:p>
    <w:p w14:paraId="46E28ECE" w14:textId="1F398AE4" w:rsidR="00031921" w:rsidRDefault="00031921" w:rsidP="00DD5F0E">
      <w:pPr>
        <w:pStyle w:val="a3"/>
        <w:numPr>
          <w:ilvl w:val="0"/>
          <w:numId w:val="9"/>
        </w:numPr>
        <w:spacing w:line="360" w:lineRule="auto"/>
        <w:jc w:val="both"/>
        <w:rPr>
          <w:rFonts w:ascii="David" w:hAnsi="David" w:cs="David"/>
          <w:sz w:val="24"/>
          <w:szCs w:val="24"/>
        </w:rPr>
      </w:pPr>
      <w:r>
        <w:rPr>
          <w:rFonts w:ascii="David" w:hAnsi="David" w:cs="David" w:hint="cs"/>
          <w:sz w:val="24"/>
          <w:szCs w:val="24"/>
          <w:u w:val="single"/>
          <w:rtl/>
        </w:rPr>
        <w:t>עובד בעל ותק של עד שנה</w:t>
      </w:r>
      <w:r>
        <w:rPr>
          <w:rFonts w:ascii="David" w:hAnsi="David" w:cs="David" w:hint="cs"/>
          <w:sz w:val="24"/>
          <w:szCs w:val="24"/>
          <w:rtl/>
        </w:rPr>
        <w:t xml:space="preserve">, תינתן הודעה מוקדמת של יום בגין כל חודש עבודה.</w:t>
      </w:r>
    </w:p>
    <w:p w14:paraId="316827D4" w14:textId="74D2E7EC" w:rsidR="00073CFF" w:rsidRDefault="00073CFF" w:rsidP="00DD5F0E">
      <w:pPr>
        <w:pStyle w:val="a3"/>
        <w:numPr>
          <w:ilvl w:val="0"/>
          <w:numId w:val="9"/>
        </w:numPr>
        <w:spacing w:line="360" w:lineRule="auto"/>
        <w:jc w:val="both"/>
        <w:rPr>
          <w:rFonts w:ascii="David" w:hAnsi="David" w:cs="David"/>
          <w:sz w:val="24"/>
          <w:szCs w:val="24"/>
        </w:rPr>
      </w:pPr>
      <w:r>
        <w:rPr>
          <w:rFonts w:ascii="David" w:hAnsi="David" w:cs="David" w:hint="cs"/>
          <w:sz w:val="24"/>
          <w:szCs w:val="24"/>
          <w:u w:val="single"/>
          <w:rtl/>
        </w:rPr>
        <w:t>עובד במהלך שנת עבודתו השנייה</w:t>
      </w:r>
      <w:r>
        <w:rPr>
          <w:rFonts w:ascii="David" w:hAnsi="David" w:cs="David" w:hint="cs"/>
          <w:sz w:val="24"/>
          <w:szCs w:val="24"/>
          <w:rtl/>
        </w:rPr>
        <w:t xml:space="preserve">, תינתן הודעה מוקדמת של 14 יום בתוספות יום נוסף בגין כל שני חודשי עבודה בשנת עבודתו השנייה.</w:t>
      </w:r>
    </w:p>
    <w:p w14:paraId="00974411" w14:textId="2947A30B" w:rsidR="00073CFF" w:rsidRDefault="00073CFF" w:rsidP="00DD5F0E">
      <w:pPr>
        <w:pStyle w:val="a3"/>
        <w:numPr>
          <w:ilvl w:val="0"/>
          <w:numId w:val="9"/>
        </w:numPr>
        <w:spacing w:line="360" w:lineRule="auto"/>
        <w:jc w:val="both"/>
        <w:rPr>
          <w:rFonts w:ascii="David" w:hAnsi="David" w:cs="David"/>
          <w:sz w:val="24"/>
          <w:szCs w:val="24"/>
        </w:rPr>
      </w:pPr>
      <w:r>
        <w:rPr>
          <w:rFonts w:ascii="David" w:hAnsi="David" w:cs="David" w:hint="cs"/>
          <w:sz w:val="24"/>
          <w:szCs w:val="24"/>
          <w:u w:val="single"/>
          <w:rtl/>
        </w:rPr>
        <w:t xml:space="preserve">עובד בשנת עבודתו השלישית, תינתן </w:t>
      </w:r>
      <w:r>
        <w:rPr>
          <w:rFonts w:ascii="David" w:hAnsi="David" w:cs="David" w:hint="cs"/>
          <w:sz w:val="24"/>
          <w:szCs w:val="24"/>
          <w:rtl/>
        </w:rPr>
        <w:t>הודעה מוקדמת של 21 יום בתוספת יום נוסף בגין כל שני חודשי עבודה בשנת עבודתו השלישית.</w:t>
      </w:r>
    </w:p>
    <w:p w14:paraId="7BFE8529" w14:textId="0ACB4404" w:rsidR="00DD5F0E" w:rsidRDefault="00DD5F0E" w:rsidP="00DD5F0E">
      <w:pPr>
        <w:pStyle w:val="a3"/>
        <w:spacing w:line="360" w:lineRule="auto"/>
        <w:ind w:left="2160"/>
        <w:jc w:val="both"/>
        <w:rPr>
          <w:rFonts w:ascii="David" w:hAnsi="David" w:cs="David"/>
          <w:b/>
          <w:bCs/>
          <w:sz w:val="24"/>
          <w:szCs w:val="24"/>
          <w:rtl/>
        </w:rPr>
      </w:pPr>
      <w:r>
        <w:rPr>
          <w:rFonts w:ascii="David" w:hAnsi="David" w:cs="David" w:hint="cs"/>
          <w:b/>
          <w:bCs/>
          <w:sz w:val="24"/>
          <w:szCs w:val="24"/>
          <w:u w:val="single"/>
          <w:rtl/>
        </w:rPr>
        <w:t xml:space="preserve">האמור בסעיף 2.3.2, חל הן על המעסיק והן על העובד.</w:t>
      </w:r>
    </w:p>
    <w:p w14:paraId="75B6B23D" w14:textId="77777777" w:rsidR="008B27EF" w:rsidRPr="00DD5F0E" w:rsidRDefault="008B27EF" w:rsidP="00DD5F0E">
      <w:pPr>
        <w:pStyle w:val="a3"/>
        <w:spacing w:line="360" w:lineRule="auto"/>
        <w:ind w:left="2160"/>
        <w:jc w:val="both"/>
        <w:rPr>
          <w:rFonts w:ascii="David" w:hAnsi="David" w:cs="David"/>
          <w:b/>
          <w:bCs/>
          <w:sz w:val="24"/>
          <w:szCs w:val="24"/>
        </w:rPr>
      </w:pPr>
    </w:p>
    <w:p w14:paraId="299AE262" w14:textId="3BF7A4F2" w:rsidR="000050C5" w:rsidRDefault="000050C5" w:rsidP="00203308">
      <w:pPr>
        <w:pStyle w:val="a3"/>
        <w:numPr>
          <w:ilvl w:val="1"/>
          <w:numId w:val="1"/>
        </w:numPr>
        <w:spacing w:line="360" w:lineRule="auto"/>
        <w:jc w:val="both"/>
        <w:rPr>
          <w:rFonts w:ascii="David" w:hAnsi="David" w:cs="David"/>
          <w:sz w:val="24"/>
          <w:szCs w:val="24"/>
        </w:rPr>
      </w:pPr>
      <w:r>
        <w:rPr>
          <w:rFonts w:ascii="David" w:hAnsi="David" w:cs="David" w:hint="cs"/>
          <w:sz w:val="24"/>
          <w:szCs w:val="24"/>
          <w:rtl/>
        </w:rPr>
        <w:t xml:space="preserve">נמסרה הודעה כאמור על ידי מי מהצדדים, יהיה המעסיק רשאי, לפי שיקול דעתו, להפסיק את עבודתו של העובד אף לפני תום תקופת ההודעה המוקדמת. אם המעסיק בחר בהפסקת עבודתו של העובד ועדכן אותו כי אין צורך בהגעתו למקום העבודה בתקופת ההודעה המוקדמת, אזי ישלם המעסיק לעובד את משכורתו הבסיסית בלבד.</w:t>
      </w:r>
    </w:p>
    <w:p w14:paraId="344EDCA3" w14:textId="02FE6E21" w:rsidR="00203308" w:rsidRDefault="003336C7" w:rsidP="00203308">
      <w:pPr>
        <w:pStyle w:val="a3"/>
        <w:numPr>
          <w:ilvl w:val="1"/>
          <w:numId w:val="1"/>
        </w:numPr>
        <w:spacing w:line="360" w:lineRule="auto"/>
        <w:jc w:val="both"/>
        <w:rPr>
          <w:rFonts w:ascii="David" w:hAnsi="David" w:cs="David"/>
          <w:sz w:val="24"/>
          <w:szCs w:val="24"/>
        </w:rPr>
      </w:pPr>
      <w:r>
        <w:rPr>
          <w:rFonts w:ascii="David" w:hAnsi="David" w:cs="David" w:hint="cs"/>
          <w:sz w:val="24"/>
          <w:szCs w:val="24"/>
          <w:rtl/>
        </w:rPr>
        <w:t xml:space="preserve">במידה והעובד יתפטר ללא מתן הודעה מוקדמת כמתחייב בחוק. בחתימה על הסכם זה, נותן העובד את הסכמתו הבלתי חוזרת למעסיק, לקזז מהסכום לו הוא זכאי את הנזק שנגרם למעסיק בגין אי מתן הודעה מוקדמת על ידו כמתחייב בחוק. </w:t>
      </w:r>
    </w:p>
    <w:p w14:paraId="4A808388" w14:textId="64D7953A" w:rsidR="00203308" w:rsidRPr="00675343" w:rsidRDefault="00203308" w:rsidP="00203308">
      <w:pPr>
        <w:pStyle w:val="a3"/>
        <w:numPr>
          <w:ilvl w:val="1"/>
          <w:numId w:val="1"/>
        </w:numPr>
        <w:spacing w:line="360" w:lineRule="auto"/>
        <w:jc w:val="both"/>
        <w:rPr>
          <w:rFonts w:ascii="David" w:hAnsi="David" w:cs="David"/>
          <w:sz w:val="24"/>
          <w:szCs w:val="24"/>
        </w:rPr>
      </w:pPr>
      <w:r>
        <w:rPr>
          <w:rFonts w:ascii="David" w:hAnsi="David" w:cs="David" w:hint="cs"/>
          <w:sz w:val="24"/>
          <w:szCs w:val="24"/>
          <w:rtl/>
        </w:rPr>
        <w:t xml:space="preserve">המעביד יהיה רשאי להביא הסכם העסקה זה לידי סיום ולהפסיק את עבודתו של העובד לאלתר, ללא מתן פיצויי פיטורין וללא הודעה מוקדמת מראש במקרים הבאים בלבד:</w:t>
      </w:r>
    </w:p>
    <w:p w14:paraId="3F42D05F" w14:textId="78DF3440" w:rsidR="00203308" w:rsidRPr="00675343" w:rsidRDefault="00FE1458" w:rsidP="00203308">
      <w:pPr>
        <w:pStyle w:val="a3"/>
        <w:widowControl w:val="0"/>
        <w:numPr>
          <w:ilvl w:val="0"/>
          <w:numId w:val="8"/>
        </w:numPr>
        <w:autoSpaceDE w:val="0"/>
        <w:autoSpaceDN w:val="0"/>
        <w:adjustRightInd w:val="0"/>
        <w:spacing w:after="0" w:line="360" w:lineRule="auto"/>
        <w:jc w:val="both"/>
        <w:rPr>
          <w:rFonts w:ascii="David" w:hAnsi="David" w:cs="David"/>
          <w:sz w:val="24"/>
          <w:szCs w:val="24"/>
          <w:rtl/>
        </w:rPr>
      </w:pPr>
      <w:r>
        <w:rPr>
          <w:rFonts w:ascii="David" w:hAnsi="David" w:cs="David" w:hint="cs"/>
          <w:sz w:val="24"/>
          <w:szCs w:val="24"/>
          <w:rtl/>
        </w:rPr>
        <w:t>העובד עבר עבירת משמעת חמורה כמשמעותה על פי דין.</w:t>
      </w:r>
    </w:p>
    <w:p w14:paraId="0140AFCC" w14:textId="04F4CCF1" w:rsidR="00203308" w:rsidRPr="00675343" w:rsidRDefault="00FE1458" w:rsidP="00203308">
      <w:pPr>
        <w:pStyle w:val="a3"/>
        <w:widowControl w:val="0"/>
        <w:numPr>
          <w:ilvl w:val="0"/>
          <w:numId w:val="8"/>
        </w:numPr>
        <w:autoSpaceDE w:val="0"/>
        <w:autoSpaceDN w:val="0"/>
        <w:adjustRightInd w:val="0"/>
        <w:spacing w:after="0" w:line="360" w:lineRule="auto"/>
        <w:jc w:val="both"/>
        <w:rPr>
          <w:rFonts w:ascii="David" w:hAnsi="David" w:cs="David"/>
          <w:sz w:val="24"/>
          <w:szCs w:val="24"/>
        </w:rPr>
      </w:pPr>
      <w:r>
        <w:rPr>
          <w:rFonts w:ascii="David" w:hAnsi="David" w:cs="David" w:hint="cs"/>
          <w:sz w:val="24"/>
          <w:szCs w:val="24"/>
          <w:rtl/>
        </w:rPr>
        <w:t>העובד הפר אמונים כלפי המעסיק.</w:t>
      </w:r>
    </w:p>
    <w:p w14:paraId="29A4CC13" w14:textId="5A4B1B19" w:rsidR="00203308" w:rsidRPr="00675343" w:rsidRDefault="00203308" w:rsidP="00203308">
      <w:pPr>
        <w:pStyle w:val="a3"/>
        <w:widowControl w:val="0"/>
        <w:numPr>
          <w:ilvl w:val="0"/>
          <w:numId w:val="8"/>
        </w:numPr>
        <w:autoSpaceDE w:val="0"/>
        <w:autoSpaceDN w:val="0"/>
        <w:adjustRightInd w:val="0"/>
        <w:spacing w:after="0" w:line="360" w:lineRule="auto"/>
        <w:jc w:val="both"/>
        <w:rPr>
          <w:rFonts w:ascii="David" w:hAnsi="David" w:cs="David"/>
          <w:sz w:val="24"/>
          <w:szCs w:val="24"/>
        </w:rPr>
      </w:pPr>
      <w:r>
        <w:rPr>
          <w:rFonts w:ascii="David" w:hAnsi="David" w:cs="David" w:hint="cs"/>
          <w:sz w:val="24"/>
          <w:szCs w:val="24"/>
          <w:rtl/>
        </w:rPr>
        <w:t>אם הורשע העובד בפסק דין חלוט בגין עברה שיש עמה קלון.</w:t>
      </w:r>
    </w:p>
    <w:p w14:paraId="548341CF" w14:textId="242E559B" w:rsidR="00203308" w:rsidRPr="00675343" w:rsidRDefault="00203308" w:rsidP="00203308">
      <w:pPr>
        <w:pStyle w:val="a3"/>
        <w:widowControl w:val="0"/>
        <w:numPr>
          <w:ilvl w:val="0"/>
          <w:numId w:val="8"/>
        </w:numPr>
        <w:autoSpaceDE w:val="0"/>
        <w:autoSpaceDN w:val="0"/>
        <w:adjustRightInd w:val="0"/>
        <w:spacing w:after="0" w:line="360" w:lineRule="auto"/>
        <w:jc w:val="both"/>
        <w:rPr>
          <w:rFonts w:ascii="David" w:hAnsi="David" w:cs="David"/>
          <w:sz w:val="24"/>
          <w:szCs w:val="24"/>
        </w:rPr>
      </w:pPr>
      <w:r>
        <w:rPr>
          <w:rFonts w:ascii="David" w:hAnsi="David" w:cs="David" w:hint="cs"/>
          <w:sz w:val="24"/>
          <w:szCs w:val="24"/>
          <w:rtl/>
        </w:rPr>
        <w:t xml:space="preserve">אם עזב העובד את מקום העבודה לתקופה העולה על 3 ימים ללא קבלת הסכמת המעביד בכתב ומראש וללא סיבה מוצדקת. </w:t>
      </w:r>
    </w:p>
    <w:p w14:paraId="3FFC2CF6" w14:textId="3205EE0D" w:rsidR="0007451B" w:rsidRDefault="0092061C" w:rsidP="0007451B">
      <w:pPr>
        <w:pStyle w:val="a3"/>
        <w:numPr>
          <w:ilvl w:val="1"/>
          <w:numId w:val="1"/>
        </w:numPr>
        <w:spacing w:line="360" w:lineRule="auto"/>
        <w:jc w:val="both"/>
        <w:rPr>
          <w:rFonts w:ascii="David" w:hAnsi="David" w:cs="David"/>
          <w:sz w:val="24"/>
          <w:szCs w:val="24"/>
        </w:rPr>
      </w:pPr>
      <w:r>
        <w:rPr>
          <w:rFonts w:ascii="David" w:hAnsi="David" w:cs="David" w:hint="cs"/>
          <w:sz w:val="24"/>
          <w:szCs w:val="24"/>
          <w:rtl/>
        </w:rPr>
        <w:t xml:space="preserve">עד יומיים (48 שעות) לכל המאוחר ממועד סיום יחסי העובדה בין הצדדים, העובד מתחייב כי</w:t>
      </w:r>
      <w:r>
        <w:rPr>
          <w:rFonts w:ascii="David" w:hAnsi="David" w:cs="David" w:hint="cs"/>
          <w:rtl/>
        </w:rPr>
        <w:t xml:space="preserve"> </w:t>
      </w:r>
      <w:r>
        <w:rPr>
          <w:rFonts w:ascii="David" w:hAnsi="David" w:cs="David" w:hint="cs"/>
          <w:sz w:val="24"/>
          <w:szCs w:val="24"/>
          <w:rtl/>
        </w:rPr>
        <w:t xml:space="preserve">הוא ישיב למעסיק כל מסמך, מכשיר, חפץ או כל חומר אחר הקשור למעסיק ואשר נמסר לעובד על ידי המעסיק ו/או הגיע לחזקתו באמצעותו במסגרת יחסי העבודה ו/או כתוצאה מהם.</w:t>
      </w:r>
    </w:p>
    <w:p w14:paraId="7388006C" w14:textId="10781203" w:rsidR="0007451B" w:rsidRDefault="00211554" w:rsidP="0033459F">
      <w:pPr>
        <w:pStyle w:val="a3"/>
        <w:numPr>
          <w:ilvl w:val="1"/>
          <w:numId w:val="1"/>
        </w:numPr>
        <w:spacing w:line="360" w:lineRule="auto"/>
        <w:jc w:val="both"/>
        <w:rPr>
          <w:rFonts w:ascii="David" w:hAnsi="David" w:cs="David"/>
          <w:sz w:val="24"/>
          <w:szCs w:val="24"/>
        </w:rPr>
      </w:pPr>
      <w:r>
        <w:rPr>
          <w:rFonts w:ascii="David" w:hAnsi="David" w:cs="David" w:hint="cs"/>
          <w:sz w:val="24"/>
          <w:szCs w:val="24"/>
          <w:rtl/>
        </w:rPr>
        <w:lastRenderedPageBreak/>
        <w:t xml:space="preserve">במידה והעובד לא יחזיר למעסיק את הרכוש והציוד כאמור, או החזירם פגומים ו/או חסרים, מוקנית בזאת למעביד הזכות לנכות ו/או לקזז את ערך הציוד או הנזק מכל סכום שהמעסיק חב לעובד, לרבות ממשכורתה, פיצויי פיטורים, פדיון חופשה, הבראה והחזרי הוצאות. מוסכם כי הצדדים יראו בניכוי זה "חוב על פי התחייבות בכתב מהעובד למעביד" כמשמעות מושג זה בסעיף 25(6) לחוק הגנת השכר, תשי"ח-1958 בהתאם לניכוי במלואו בהתאם לסעיף 25(ב) לחוק הגנת השכר, תשי"ח-1958. </w:t>
      </w:r>
    </w:p>
    <w:p w14:paraId="6EF5C1D7" w14:textId="30BDF73C" w:rsidR="001105EB" w:rsidRDefault="00E5046A" w:rsidP="00DB5891">
      <w:pPr>
        <w:pStyle w:val="a3"/>
        <w:numPr>
          <w:ilvl w:val="1"/>
          <w:numId w:val="1"/>
        </w:numPr>
        <w:spacing w:line="360" w:lineRule="auto"/>
        <w:jc w:val="both"/>
        <w:rPr>
          <w:rFonts w:ascii="David" w:hAnsi="David" w:cs="David"/>
          <w:sz w:val="24"/>
          <w:szCs w:val="24"/>
        </w:rPr>
      </w:pPr>
      <w:r>
        <w:rPr>
          <w:rFonts w:ascii="David" w:hAnsi="David" w:cs="David" w:hint="cs"/>
          <w:sz w:val="24"/>
          <w:szCs w:val="24"/>
          <w:rtl/>
        </w:rPr>
        <w:t xml:space="preserve">לאחר סיום יחסי העבודה בין הצדדים העובד מאשר למעסיק לנכות משכרו האחרון ו/או מפיצויי הפיטורים המגיעים לו, אם בכלל, ו/או מכל סכום אחר המגיע לו, כדוגמת חובות כספיים שיש לו כלפי המעסיק, לרבות: יתרת הלוואה שקיבל ולא סילק, נזק בגין פגיעה/אובדן רכוש המעביד, חוב לרשויות בגין דיווח כוזב בטופס 101. </w:t>
      </w:r>
    </w:p>
    <w:p w14:paraId="6932068C" w14:textId="77777777" w:rsidR="007A054D" w:rsidRPr="00DB5891" w:rsidRDefault="007A054D" w:rsidP="007A054D">
      <w:pPr>
        <w:pStyle w:val="a3"/>
        <w:spacing w:line="360" w:lineRule="auto"/>
        <w:ind w:left="1080"/>
        <w:jc w:val="both"/>
        <w:rPr>
          <w:rFonts w:ascii="David" w:hAnsi="David" w:cs="David"/>
          <w:sz w:val="24"/>
          <w:szCs w:val="24"/>
          <w:rtl/>
        </w:rPr>
      </w:pPr>
    </w:p>
    <w:p w14:paraId="3056556D" w14:textId="69C54EBB" w:rsidR="005146C7" w:rsidRPr="00F45C81" w:rsidRDefault="005146C7" w:rsidP="005146C7">
      <w:pPr>
        <w:pStyle w:val="a3"/>
        <w:numPr>
          <w:ilvl w:val="0"/>
          <w:numId w:val="1"/>
        </w:numPr>
        <w:spacing w:line="360" w:lineRule="auto"/>
        <w:jc w:val="both"/>
        <w:rPr>
          <w:rFonts w:ascii="David" w:hAnsi="David" w:cs="David"/>
          <w:b/>
          <w:bCs/>
          <w:sz w:val="28"/>
          <w:szCs w:val="28"/>
          <w:u w:val="single"/>
        </w:rPr>
      </w:pPr>
      <w:r>
        <w:rPr>
          <w:rFonts w:ascii="David" w:hAnsi="David" w:cs="David" w:hint="cs"/>
          <w:b/>
          <w:bCs/>
          <w:sz w:val="28"/>
          <w:szCs w:val="28"/>
          <w:u w:val="single"/>
          <w:rtl/>
        </w:rPr>
        <w:t>תנאי העסקה:</w:t>
      </w:r>
    </w:p>
    <w:p w14:paraId="1E3C143E" w14:textId="5ADAC37A" w:rsidR="001F3C62" w:rsidRPr="001F3C62" w:rsidRDefault="001F3C62" w:rsidP="005146C7">
      <w:pPr>
        <w:pStyle w:val="a3"/>
        <w:numPr>
          <w:ilvl w:val="1"/>
          <w:numId w:val="1"/>
        </w:numPr>
        <w:spacing w:line="360" w:lineRule="auto"/>
        <w:jc w:val="both"/>
        <w:rPr>
          <w:rFonts w:ascii="David" w:hAnsi="David" w:cs="David"/>
          <w:sz w:val="24"/>
          <w:szCs w:val="24"/>
        </w:rPr>
      </w:pPr>
      <w:r>
        <w:rPr>
          <w:rFonts w:ascii="David" w:hAnsi="David" w:cs="David" w:hint="cs"/>
          <w:b/>
          <w:bCs/>
          <w:sz w:val="24"/>
          <w:szCs w:val="24"/>
          <w:u w:val="single"/>
          <w:rtl/>
        </w:rPr>
        <w:t>שכר עובד משרה מלאה:</w:t>
      </w:r>
      <w:r>
        <w:rPr>
          <w:rFonts w:ascii="David" w:hAnsi="David" w:cs="David" w:hint="cs"/>
          <w:sz w:val="24"/>
          <w:szCs w:val="24"/>
          <w:rtl/>
        </w:rPr>
        <w:t xml:space="preserve"> תמורת עבודתו ישלם המעסיק לעובד שכר בסך של {{MONTHLY_SALARY}} ₪.</w:t>
      </w:r>
    </w:p>
    <w:p w14:paraId="0D7B3FDE" w14:textId="3B045C26" w:rsidR="005146C7" w:rsidRDefault="005146C7" w:rsidP="005146C7">
      <w:pPr>
        <w:pStyle w:val="a3"/>
        <w:numPr>
          <w:ilvl w:val="1"/>
          <w:numId w:val="1"/>
        </w:numPr>
        <w:spacing w:line="360" w:lineRule="auto"/>
        <w:jc w:val="both"/>
        <w:rPr>
          <w:rFonts w:ascii="David" w:hAnsi="David" w:cs="David"/>
          <w:sz w:val="24"/>
          <w:szCs w:val="24"/>
          <w:rtl/>
        </w:rPr>
      </w:pPr>
      <w:r>
        <w:rPr>
          <w:rFonts w:ascii="David" w:hAnsi="David" w:cs="David" w:hint="cs"/>
          <w:b/>
          <w:bCs/>
          <w:sz w:val="24"/>
          <w:szCs w:val="24"/>
          <w:u w:val="single"/>
          <w:rtl/>
        </w:rPr>
        <w:t xml:space="preserve">שכר לעובד שעתי:</w:t>
      </w:r>
      <w:r>
        <w:rPr>
          <w:rFonts w:ascii="David" w:hAnsi="David" w:cs="David" w:hint="cs"/>
          <w:sz w:val="24"/>
          <w:szCs w:val="24"/>
          <w:rtl/>
        </w:rPr>
        <w:t xml:space="preserve"> המעסיק ישלם לעובד ישולם שכר שעתי ברוטו בסך</w:t>
      </w:r>
      <w:r>
        <w:rPr>
          <w:rFonts w:cs="David"/>
          <w:sz w:val="24"/>
          <w:szCs w:val="24"/>
          <w:lang w:val="ru-RU"/>
        </w:rPr>
        <w:t>{{HOURLY_WAGE}}</w:t>
      </w:r>
      <w:r>
        <w:rPr>
          <w:rFonts w:ascii="David" w:hAnsi="David" w:cs="David" w:hint="cs"/>
          <w:sz w:val="24"/>
          <w:szCs w:val="24"/>
          <w:rtl/>
        </w:rPr>
        <w:t xml:space="preserve"> ₪ לשעת, (להלן: "</w:t>
      </w:r>
      <w:r>
        <w:rPr>
          <w:rFonts w:ascii="David" w:hAnsi="David" w:cs="David" w:hint="cs"/>
          <w:b/>
          <w:bCs/>
          <w:sz w:val="24"/>
          <w:szCs w:val="24"/>
          <w:rtl/>
        </w:rPr>
        <w:t xml:space="preserve">שכר שעה</w:t>
      </w:r>
      <w:r>
        <w:rPr>
          <w:rFonts w:ascii="David" w:hAnsi="David" w:cs="David" w:hint="cs"/>
          <w:sz w:val="24"/>
          <w:szCs w:val="24"/>
          <w:rtl/>
        </w:rPr>
        <w:t xml:space="preserve">"). שכר שעה זה במכפלת שעות העבודה בפועל, יהווה בסיס לחישוב תשלומים סוציאליים להם זכאי העובד, לצורך חישוב פיצויי הפיטורים ויתר זכויות העובד לפי החוק. </w:t>
      </w:r>
    </w:p>
    <w:p w14:paraId="1F549F95" w14:textId="41A9D1BA" w:rsidR="00BD5938" w:rsidRDefault="005146C7" w:rsidP="0005730E">
      <w:pPr>
        <w:pStyle w:val="a3"/>
        <w:numPr>
          <w:ilvl w:val="1"/>
          <w:numId w:val="1"/>
        </w:numPr>
        <w:spacing w:line="360" w:lineRule="auto"/>
        <w:jc w:val="both"/>
        <w:rPr>
          <w:rFonts w:ascii="David" w:hAnsi="David" w:cs="David"/>
          <w:sz w:val="24"/>
          <w:szCs w:val="24"/>
          <w:rtl/>
        </w:rPr>
      </w:pPr>
      <w:r>
        <w:rPr>
          <w:rFonts w:ascii="David" w:hAnsi="David" w:cs="David" w:hint="cs"/>
          <w:sz w:val="24"/>
          <w:szCs w:val="24"/>
          <w:rtl/>
        </w:rPr>
        <w:t xml:space="preserve">תשלום שכר העבודה ישולם עד ליום ה-9 לכל חודש בגין חודש העבודה החולף, ויבוצע בהעברה בנקאית לחשבון הבנק של העובד </w:t>
      </w:r>
    </w:p>
    <w:p w14:paraId="52CD0241" w14:textId="3BB62FE8" w:rsidR="00D45E5E" w:rsidRDefault="00D45E5E" w:rsidP="00D45E5E">
      <w:pPr>
        <w:pStyle w:val="a3"/>
        <w:numPr>
          <w:ilvl w:val="1"/>
          <w:numId w:val="1"/>
        </w:numPr>
        <w:spacing w:line="360" w:lineRule="auto"/>
        <w:jc w:val="both"/>
        <w:rPr>
          <w:rFonts w:ascii="David" w:hAnsi="David" w:cs="David"/>
          <w:sz w:val="24"/>
          <w:szCs w:val="24"/>
        </w:rPr>
      </w:pPr>
      <w:r>
        <w:rPr>
          <w:rFonts w:ascii="David" w:hAnsi="David" w:cs="David" w:hint="cs"/>
          <w:sz w:val="24"/>
          <w:szCs w:val="24"/>
          <w:rtl/>
        </w:rPr>
        <w:t>לעובד יימסר תלוש שכר בגין חודש העבודה החולף, במועד קבלת המשכורת.</w:t>
      </w:r>
    </w:p>
    <w:p w14:paraId="09060F23" w14:textId="262C7CEC" w:rsidR="00D45E5E" w:rsidRPr="00C25075" w:rsidRDefault="00D45E5E" w:rsidP="00B66CFA">
      <w:pPr>
        <w:pStyle w:val="a3"/>
        <w:numPr>
          <w:ilvl w:val="1"/>
          <w:numId w:val="1"/>
        </w:numPr>
        <w:spacing w:line="360" w:lineRule="auto"/>
        <w:jc w:val="both"/>
        <w:rPr>
          <w:rFonts w:ascii="David" w:hAnsi="David" w:cs="David"/>
          <w:sz w:val="24"/>
          <w:szCs w:val="24"/>
        </w:rPr>
      </w:pPr>
      <w:bookmarkStart w:id="0" w:name="_Hlk179196070"/>
      <w:r>
        <w:rPr>
          <w:rFonts w:ascii="David" w:hAnsi="David" w:cs="David" w:hint="cs"/>
          <w:sz w:val="24"/>
          <w:szCs w:val="24"/>
          <w:rtl/>
        </w:rPr>
        <w:t xml:space="preserve">העובד יעבוד עד 9 שעות ביום עבודה וללא שעות נוספות, אלא אם קיבל על כך אישור מראש ובכתב מהמעסיק. באם עבד העובד שעות נוספות, אזי יקבל העובד גמול שעות נוספות בהתאם לחוק שעות עבודה ומנוחה, התשי"א-1951. </w:t>
      </w:r>
    </w:p>
    <w:p w14:paraId="20B86210" w14:textId="4AECBB99" w:rsidR="00D30A6C" w:rsidRPr="00C25075" w:rsidRDefault="00D30A6C" w:rsidP="00B66CFA">
      <w:pPr>
        <w:pStyle w:val="a3"/>
        <w:numPr>
          <w:ilvl w:val="1"/>
          <w:numId w:val="1"/>
        </w:numPr>
        <w:spacing w:line="360" w:lineRule="auto"/>
        <w:jc w:val="both"/>
        <w:rPr>
          <w:rFonts w:ascii="David" w:hAnsi="David" w:cs="David"/>
          <w:sz w:val="24"/>
          <w:szCs w:val="24"/>
        </w:rPr>
      </w:pPr>
      <w:bookmarkStart w:id="1" w:name="_Hlk179196137"/>
      <w:bookmarkEnd w:id="0"/>
      <w:r>
        <w:rPr>
          <w:rFonts w:ascii="David" w:hAnsi="David" w:cs="David" w:hint="cs"/>
          <w:sz w:val="24"/>
          <w:szCs w:val="24"/>
          <w:rtl/>
        </w:rPr>
        <w:t xml:space="preserve">למען הסר ספק, עובד לא יועסק ולא יהיה רשאי לעבוד מעבר ל-12 שעות ביממה בשום מצב.</w:t>
      </w:r>
    </w:p>
    <w:bookmarkEnd w:id="1"/>
    <w:p w14:paraId="21DE6E65" w14:textId="6E4466C9" w:rsidR="00D45E5E" w:rsidRDefault="00D45E5E" w:rsidP="00D45E5E">
      <w:pPr>
        <w:pStyle w:val="a3"/>
        <w:numPr>
          <w:ilvl w:val="1"/>
          <w:numId w:val="1"/>
        </w:numPr>
        <w:spacing w:line="360" w:lineRule="auto"/>
        <w:jc w:val="both"/>
        <w:rPr>
          <w:rFonts w:ascii="David" w:hAnsi="David" w:cs="David"/>
          <w:sz w:val="24"/>
          <w:szCs w:val="24"/>
        </w:rPr>
      </w:pPr>
      <w:r>
        <w:rPr>
          <w:rFonts w:ascii="David" w:hAnsi="David" w:cs="David" w:hint="cs"/>
          <w:b/>
          <w:bCs/>
          <w:sz w:val="24"/>
          <w:szCs w:val="24"/>
          <w:u w:val="single"/>
          <w:rtl/>
        </w:rPr>
        <w:t>חופשה:</w:t>
      </w:r>
      <w:r>
        <w:rPr>
          <w:rFonts w:ascii="David" w:hAnsi="David" w:cs="David" w:hint="cs"/>
          <w:sz w:val="24"/>
          <w:szCs w:val="24"/>
          <w:rtl/>
        </w:rPr>
        <w:t xml:space="preserve"> העובד יהיה זכאי לחופשה שנתית בשכר, באופן יחסי בהתאם להיקף המשרה ובהתאם להוראות חוק חופשה שנתית, התשי"א-1951, והדין החל, בתיאום מראש ובאישור המעסיק.</w:t>
      </w:r>
    </w:p>
    <w:p w14:paraId="0E5B277D" w14:textId="1A2207F5" w:rsidR="006F2966" w:rsidRDefault="00DF0A6C" w:rsidP="006F2966">
      <w:pPr>
        <w:pStyle w:val="a3"/>
        <w:numPr>
          <w:ilvl w:val="1"/>
          <w:numId w:val="1"/>
        </w:numPr>
        <w:spacing w:line="360" w:lineRule="auto"/>
        <w:jc w:val="both"/>
        <w:rPr>
          <w:rFonts w:ascii="David" w:hAnsi="David" w:cs="David"/>
          <w:sz w:val="24"/>
          <w:szCs w:val="24"/>
        </w:rPr>
      </w:pPr>
      <w:r>
        <w:rPr>
          <w:rFonts w:ascii="David" w:hAnsi="David" w:cs="David" w:hint="cs"/>
          <w:sz w:val="24"/>
          <w:szCs w:val="24"/>
          <w:rtl/>
        </w:rPr>
        <w:t xml:space="preserve">בקשה לחופשה קצרה בת יום או מספר ימים תוגש למעסיק לפני מועד קביעת המשמרות. בקשה לחופשה בת שבוע ימים ויותר תוגש לאישור המעביד </w:t>
      </w:r>
      <w:r>
        <w:rPr>
          <w:rFonts w:ascii="David" w:hAnsi="David" w:cs="David" w:hint="cs"/>
          <w:sz w:val="24"/>
          <w:szCs w:val="24"/>
          <w:u w:val="single"/>
          <w:rtl/>
        </w:rPr>
        <w:t>4 שבועות מראש.</w:t>
      </w:r>
      <w:r>
        <w:rPr>
          <w:rFonts w:ascii="David" w:hAnsi="David" w:cs="David" w:hint="cs"/>
          <w:sz w:val="24"/>
          <w:szCs w:val="24"/>
          <w:rtl/>
        </w:rPr>
        <w:t xml:space="preserve"> </w:t>
      </w:r>
    </w:p>
    <w:p w14:paraId="70B28DBD" w14:textId="5EA2EF25" w:rsidR="00DF0A6C" w:rsidRPr="006F2966" w:rsidRDefault="00DF0A6C" w:rsidP="006F2966">
      <w:pPr>
        <w:pStyle w:val="a3"/>
        <w:numPr>
          <w:ilvl w:val="1"/>
          <w:numId w:val="1"/>
        </w:numPr>
        <w:spacing w:line="360" w:lineRule="auto"/>
        <w:jc w:val="both"/>
        <w:rPr>
          <w:rFonts w:ascii="David" w:hAnsi="David" w:cs="David"/>
          <w:sz w:val="24"/>
          <w:szCs w:val="24"/>
        </w:rPr>
      </w:pPr>
      <w:r>
        <w:rPr>
          <w:rFonts w:ascii="David" w:hAnsi="David" w:cs="David" w:hint="cs"/>
          <w:b/>
          <w:bCs/>
          <w:sz w:val="24"/>
          <w:szCs w:val="24"/>
          <w:u w:val="single"/>
          <w:rtl/>
        </w:rPr>
        <w:t>דמי הבראה:</w:t>
      </w:r>
      <w:r>
        <w:rPr>
          <w:rFonts w:ascii="David" w:hAnsi="David" w:cs="David" w:hint="cs"/>
          <w:sz w:val="24"/>
          <w:szCs w:val="24"/>
          <w:rtl/>
        </w:rPr>
        <w:t xml:space="preserve"> רק לאחר 12 חודשי עבודה, העובד יהיה זכאי לתשלום דמי הבראה כדין, באופן יחסי ובהתאם להיקף המשרה וותק העובד. </w:t>
      </w:r>
    </w:p>
    <w:p w14:paraId="3230782E" w14:textId="1904ECFF" w:rsidR="00DF0A6C" w:rsidRDefault="00DF0A6C" w:rsidP="00D45E5E">
      <w:pPr>
        <w:pStyle w:val="a3"/>
        <w:numPr>
          <w:ilvl w:val="1"/>
          <w:numId w:val="1"/>
        </w:numPr>
        <w:spacing w:line="360" w:lineRule="auto"/>
        <w:jc w:val="both"/>
        <w:rPr>
          <w:rFonts w:ascii="David" w:hAnsi="David" w:cs="David"/>
          <w:sz w:val="24"/>
          <w:szCs w:val="24"/>
        </w:rPr>
      </w:pPr>
      <w:r>
        <w:rPr>
          <w:rFonts w:ascii="David" w:hAnsi="David" w:cs="David" w:hint="cs"/>
          <w:b/>
          <w:bCs/>
          <w:sz w:val="24"/>
          <w:szCs w:val="24"/>
          <w:u w:val="single"/>
          <w:rtl/>
        </w:rPr>
        <w:t>דמי מחלה:</w:t>
      </w:r>
      <w:r>
        <w:rPr>
          <w:rFonts w:ascii="David" w:hAnsi="David" w:cs="David" w:hint="cs"/>
          <w:sz w:val="24"/>
          <w:szCs w:val="24"/>
          <w:rtl/>
        </w:rPr>
        <w:t xml:space="preserve"> זכאות לדמי מחלה בגין ניצול ימי מחלה (קרי תשלום לעובד בגין אי הגעה לעבודה) הינם החל מהיום השני להיעדרותו ממקום העבודה. וכנגד אישור מחלה בלבד אשר יימס</w:t>
      </w:r>
      <w:r>
        <w:rPr>
          <w:rFonts w:ascii="David" w:hAnsi="David" w:cs="David" w:hint="eastAsia"/>
          <w:sz w:val="24"/>
          <w:szCs w:val="24"/>
          <w:rtl/>
        </w:rPr>
        <w:t>ר</w:t>
      </w:r>
      <w:r>
        <w:rPr>
          <w:rFonts w:ascii="David" w:hAnsi="David" w:cs="David" w:hint="cs"/>
          <w:sz w:val="24"/>
          <w:szCs w:val="24"/>
          <w:rtl/>
        </w:rPr>
        <w:t xml:space="preserve"> למעסיק עד ולא יאוחר מ-5 ימים ממועד צאתו של העובד לחופשת מחלה. זאת בהתאם למוגדר בחוק דמי מחלה, התשל"ו-1976.</w:t>
      </w:r>
    </w:p>
    <w:p w14:paraId="4526BC47" w14:textId="71C00DDC" w:rsidR="00DF0A6C" w:rsidRDefault="00DF0A6C" w:rsidP="00D45E5E">
      <w:pPr>
        <w:pStyle w:val="a3"/>
        <w:numPr>
          <w:ilvl w:val="1"/>
          <w:numId w:val="1"/>
        </w:numPr>
        <w:spacing w:line="360" w:lineRule="auto"/>
        <w:jc w:val="both"/>
        <w:rPr>
          <w:rFonts w:ascii="David" w:hAnsi="David" w:cs="David"/>
          <w:sz w:val="24"/>
          <w:szCs w:val="24"/>
        </w:rPr>
      </w:pPr>
      <w:r>
        <w:rPr>
          <w:rFonts w:ascii="David" w:hAnsi="David" w:cs="David" w:hint="cs"/>
          <w:b/>
          <w:bCs/>
          <w:sz w:val="24"/>
          <w:szCs w:val="24"/>
          <w:u w:val="single"/>
          <w:rtl/>
        </w:rPr>
        <w:lastRenderedPageBreak/>
        <w:t>פנסיה ופיצויי פיטורים:</w:t>
      </w:r>
      <w:r>
        <w:rPr>
          <w:rFonts w:ascii="David" w:hAnsi="David" w:cs="David" w:hint="cs"/>
          <w:sz w:val="24"/>
          <w:szCs w:val="24"/>
          <w:rtl/>
        </w:rPr>
        <w:t xml:space="preserve"> המעסיק יבצע הפרשות לביטוח פנסיוני בהתאם להוראות צו ההרחבה לביטוח פנסיוני מקיץ במשק ובכפוף להנחיות שתקבענה מעת לעת בהוראות חקיקה ו/או ע"י קרן הפנסיה כדלקמן:</w:t>
      </w:r>
    </w:p>
    <w:p w14:paraId="3B6CEDA1" w14:textId="7211E9FA" w:rsidR="002A1CE0" w:rsidRPr="00156C8D" w:rsidRDefault="002A1CE0" w:rsidP="002A1CE0">
      <w:pPr>
        <w:pStyle w:val="a3"/>
        <w:spacing w:line="360" w:lineRule="auto"/>
        <w:ind w:left="1080"/>
        <w:jc w:val="both"/>
        <w:rPr>
          <w:rFonts w:ascii="David" w:hAnsi="David" w:cs="David"/>
          <w:b/>
          <w:bCs/>
          <w:sz w:val="24"/>
          <w:szCs w:val="24"/>
          <w:rtl/>
        </w:rPr>
      </w:pPr>
      <w:r>
        <w:rPr>
          <w:rFonts w:ascii="David" w:hAnsi="David" w:cs="David" w:hint="cs"/>
          <w:b/>
          <w:bCs/>
          <w:sz w:val="24"/>
          <w:szCs w:val="24"/>
          <w:rtl/>
        </w:rPr>
        <w:t xml:space="preserve">על חשבון המעסיק </w:t>
      </w:r>
      <w:r>
        <w:rPr>
          <w:rFonts w:ascii="David" w:hAnsi="David" w:cs="David"/>
          <w:b/>
          <w:bCs/>
          <w:sz w:val="24"/>
          <w:szCs w:val="24"/>
          <w:rtl/>
        </w:rPr>
        <w:t>–</w:t>
      </w:r>
      <w:r>
        <w:rPr>
          <w:rFonts w:ascii="David" w:hAnsi="David" w:cs="David" w:hint="cs"/>
          <w:b/>
          <w:bCs/>
          <w:sz w:val="24"/>
          <w:szCs w:val="24"/>
          <w:rtl/>
        </w:rPr>
        <w:t xml:space="preserve"> למרכיב הפיצויים </w:t>
      </w:r>
      <w:r>
        <w:rPr>
          <w:rFonts w:ascii="David" w:hAnsi="David" w:cs="David"/>
          <w:b/>
          <w:bCs/>
          <w:sz w:val="24"/>
          <w:szCs w:val="24"/>
          <w:rtl/>
        </w:rPr>
        <w:t>–</w:t>
      </w:r>
      <w:r>
        <w:rPr>
          <w:rFonts w:ascii="David" w:hAnsi="David" w:cs="David" w:hint="cs"/>
          <w:b/>
          <w:bCs/>
          <w:sz w:val="24"/>
          <w:szCs w:val="24"/>
          <w:rtl/>
        </w:rPr>
        <w:t xml:space="preserve"> 6%</w:t>
      </w:r>
    </w:p>
    <w:p w14:paraId="190550A8" w14:textId="2A40F2F3" w:rsidR="009B306F" w:rsidRPr="00156C8D" w:rsidRDefault="009B306F" w:rsidP="002A1CE0">
      <w:pPr>
        <w:pStyle w:val="a3"/>
        <w:spacing w:line="360" w:lineRule="auto"/>
        <w:ind w:left="1080"/>
        <w:jc w:val="both"/>
        <w:rPr>
          <w:rFonts w:ascii="David" w:hAnsi="David" w:cs="David"/>
          <w:b/>
          <w:bCs/>
          <w:sz w:val="24"/>
          <w:szCs w:val="24"/>
          <w:rtl/>
        </w:rPr>
      </w:pPr>
      <w:r>
        <w:rPr>
          <w:rFonts w:ascii="David" w:hAnsi="David" w:cs="David" w:hint="cs"/>
          <w:b/>
          <w:bCs/>
          <w:sz w:val="24"/>
          <w:szCs w:val="24"/>
          <w:rtl/>
        </w:rPr>
        <w:t xml:space="preserve">על חשבון המעסיק </w:t>
      </w:r>
      <w:r>
        <w:rPr>
          <w:rFonts w:ascii="David" w:hAnsi="David" w:cs="David"/>
          <w:b/>
          <w:bCs/>
          <w:sz w:val="24"/>
          <w:szCs w:val="24"/>
          <w:rtl/>
        </w:rPr>
        <w:t>–</w:t>
      </w:r>
      <w:r>
        <w:rPr>
          <w:rFonts w:ascii="David" w:hAnsi="David" w:cs="David" w:hint="cs"/>
          <w:b/>
          <w:bCs/>
          <w:sz w:val="24"/>
          <w:szCs w:val="24"/>
          <w:rtl/>
        </w:rPr>
        <w:t xml:space="preserve"> למרכיב התגמולים </w:t>
      </w:r>
      <w:r>
        <w:rPr>
          <w:rFonts w:ascii="David" w:hAnsi="David" w:cs="David"/>
          <w:b/>
          <w:bCs/>
          <w:sz w:val="24"/>
          <w:szCs w:val="24"/>
          <w:rtl/>
        </w:rPr>
        <w:t>–</w:t>
      </w:r>
      <w:r>
        <w:rPr>
          <w:rFonts w:ascii="David" w:hAnsi="David" w:cs="David" w:hint="cs"/>
          <w:b/>
          <w:bCs/>
          <w:sz w:val="24"/>
          <w:szCs w:val="24"/>
          <w:rtl/>
        </w:rPr>
        <w:t xml:space="preserve"> 6.5% </w:t>
      </w:r>
    </w:p>
    <w:p w14:paraId="1D516B2C" w14:textId="0333BEAE" w:rsidR="009B306F" w:rsidRPr="00156C8D" w:rsidRDefault="009B306F" w:rsidP="002A1CE0">
      <w:pPr>
        <w:pStyle w:val="a3"/>
        <w:spacing w:line="360" w:lineRule="auto"/>
        <w:ind w:left="1080"/>
        <w:jc w:val="both"/>
        <w:rPr>
          <w:rFonts w:ascii="David" w:hAnsi="David" w:cs="David"/>
          <w:b/>
          <w:bCs/>
          <w:sz w:val="24"/>
          <w:szCs w:val="24"/>
        </w:rPr>
      </w:pPr>
      <w:r>
        <w:rPr>
          <w:rFonts w:ascii="David" w:hAnsi="David" w:cs="David" w:hint="cs"/>
          <w:b/>
          <w:bCs/>
          <w:sz w:val="24"/>
          <w:szCs w:val="24"/>
          <w:rtl/>
        </w:rPr>
        <w:t xml:space="preserve">על חשבון העובד </w:t>
      </w:r>
      <w:r>
        <w:rPr>
          <w:rFonts w:ascii="David" w:hAnsi="David" w:cs="David"/>
          <w:b/>
          <w:bCs/>
          <w:sz w:val="24"/>
          <w:szCs w:val="24"/>
          <w:rtl/>
        </w:rPr>
        <w:t>–</w:t>
      </w:r>
      <w:r>
        <w:rPr>
          <w:rFonts w:ascii="David" w:hAnsi="David" w:cs="David" w:hint="cs"/>
          <w:b/>
          <w:bCs/>
          <w:sz w:val="24"/>
          <w:szCs w:val="24"/>
          <w:rtl/>
        </w:rPr>
        <w:t xml:space="preserve"> למרכיב תגמולים </w:t>
      </w:r>
      <w:r>
        <w:rPr>
          <w:rFonts w:ascii="David" w:hAnsi="David" w:cs="David"/>
          <w:b/>
          <w:bCs/>
          <w:sz w:val="24"/>
          <w:szCs w:val="24"/>
          <w:rtl/>
        </w:rPr>
        <w:t>–</w:t>
      </w:r>
      <w:r>
        <w:rPr>
          <w:rFonts w:ascii="David" w:hAnsi="David" w:cs="David" w:hint="cs"/>
          <w:b/>
          <w:bCs/>
          <w:sz w:val="24"/>
          <w:szCs w:val="24"/>
          <w:rtl/>
        </w:rPr>
        <w:t xml:space="preserve"> 6% </w:t>
      </w:r>
    </w:p>
    <w:p w14:paraId="0BE063ED" w14:textId="00220E97" w:rsidR="00DF0A6C" w:rsidRDefault="00DF0A6C" w:rsidP="00DF0A6C">
      <w:pPr>
        <w:pStyle w:val="a3"/>
        <w:numPr>
          <w:ilvl w:val="2"/>
          <w:numId w:val="1"/>
        </w:numPr>
        <w:spacing w:line="360" w:lineRule="auto"/>
        <w:jc w:val="both"/>
        <w:rPr>
          <w:rFonts w:ascii="David" w:hAnsi="David" w:cs="David"/>
          <w:sz w:val="24"/>
          <w:szCs w:val="24"/>
        </w:rPr>
      </w:pPr>
      <w:r>
        <w:rPr>
          <w:rFonts w:ascii="David" w:hAnsi="David" w:cs="David" w:hint="cs"/>
          <w:sz w:val="24"/>
          <w:szCs w:val="24"/>
          <w:rtl/>
        </w:rPr>
        <w:t xml:space="preserve">העובד מאשר ונותן את הסכמתו הבלתי חוזרת למעסיק לנכות מהשכר את ההפרשות הקבועות בחוק, כפי שיתעדכן מעת לעת.</w:t>
      </w:r>
    </w:p>
    <w:p w14:paraId="691CAB3A" w14:textId="68F685F2" w:rsidR="00CC2808" w:rsidRDefault="00CC2808" w:rsidP="00DF0A6C">
      <w:pPr>
        <w:pStyle w:val="a3"/>
        <w:numPr>
          <w:ilvl w:val="2"/>
          <w:numId w:val="1"/>
        </w:numPr>
        <w:spacing w:line="360" w:lineRule="auto"/>
        <w:jc w:val="both"/>
        <w:rPr>
          <w:rFonts w:ascii="David" w:hAnsi="David" w:cs="David"/>
          <w:sz w:val="24"/>
          <w:szCs w:val="24"/>
        </w:rPr>
      </w:pPr>
      <w:r>
        <w:rPr>
          <w:rFonts w:ascii="David" w:hAnsi="David" w:cs="David" w:hint="cs"/>
          <w:sz w:val="24"/>
          <w:szCs w:val="24"/>
          <w:rtl/>
        </w:rPr>
        <w:t xml:space="preserve">אם לעובד בתחילת העסקת לא היה ביטוח פנסיוני, המעסיק יחל להפריש לאחר 6 חודשי עבודה, בהתאם לחוק.</w:t>
      </w:r>
    </w:p>
    <w:p w14:paraId="063A431A" w14:textId="1CB59A05" w:rsidR="00CC2808" w:rsidRDefault="00CC2808" w:rsidP="00DF0A6C">
      <w:pPr>
        <w:pStyle w:val="a3"/>
        <w:numPr>
          <w:ilvl w:val="2"/>
          <w:numId w:val="1"/>
        </w:numPr>
        <w:spacing w:line="360" w:lineRule="auto"/>
        <w:jc w:val="both"/>
        <w:rPr>
          <w:rFonts w:ascii="David" w:hAnsi="David" w:cs="David"/>
          <w:sz w:val="24"/>
          <w:szCs w:val="24"/>
        </w:rPr>
      </w:pPr>
      <w:r>
        <w:rPr>
          <w:rFonts w:ascii="David" w:hAnsi="David" w:cs="David" w:hint="cs"/>
          <w:sz w:val="24"/>
          <w:szCs w:val="24"/>
          <w:rtl/>
        </w:rPr>
        <w:t xml:space="preserve">אם לעובד בתחילת העסקתו היה ביטוח פנסיוני והודיע על כך למעסיק בכתב עם תחילת עבודתו, יהיה זכאי להפרשות לאחר 3 חודשי עבודה או בתום שנת המס, לפי המוקדם מבניהם, רטרואקטיבית ליום תחילת העסקתו בהתאם להסכם זה.</w:t>
      </w:r>
    </w:p>
    <w:p w14:paraId="2A2E065C" w14:textId="269801B2" w:rsidR="00140144" w:rsidRPr="00140144" w:rsidRDefault="00140144" w:rsidP="00140144">
      <w:pPr>
        <w:pStyle w:val="a3"/>
        <w:numPr>
          <w:ilvl w:val="2"/>
          <w:numId w:val="1"/>
        </w:numPr>
        <w:spacing w:line="360" w:lineRule="auto"/>
        <w:jc w:val="both"/>
        <w:rPr>
          <w:rFonts w:ascii="David" w:hAnsi="David" w:cs="David"/>
          <w:sz w:val="24"/>
          <w:szCs w:val="24"/>
        </w:rPr>
      </w:pPr>
      <w:r>
        <w:rPr>
          <w:rFonts w:ascii="David" w:hAnsi="David" w:cs="David" w:hint="cs"/>
          <w:b/>
          <w:bCs/>
          <w:rtl/>
        </w:rPr>
        <w:t>עם סיום עבודתו של העובד בחברה, יהיה העובד זכאי לקבל את הבעלות בזכויות שנצברו לזכותו בקרן הפנסיה.</w:t>
      </w:r>
      <w:r>
        <w:rPr>
          <w:rFonts w:ascii="David" w:hAnsi="David" w:cs="David" w:hint="cs"/>
          <w:rtl/>
        </w:rPr>
        <w:t xml:space="preserve"> המעסיק מוותר מראש על כל הזכות שיכולה להיות לו להחזר כספים מתוך תשלומים אלה,  אלא אם כן נשללה זכותו של העובד לפיצויי פיטורין בפסק דין מכח סעיפים 16 או 17 לחוק פיצויי פיטורין, תשכ"ג </w:t>
      </w:r>
      <w:r>
        <w:rPr>
          <w:rFonts w:ascii="David" w:hAnsi="David" w:cs="David"/>
          <w:rtl/>
        </w:rPr>
        <w:t>–</w:t>
      </w:r>
      <w:r>
        <w:rPr>
          <w:rFonts w:ascii="David" w:hAnsi="David" w:cs="David" w:hint="cs"/>
          <w:rtl/>
        </w:rPr>
        <w:t xml:space="preserve"> 1963. ובמידה שהעובד משך כספים מקרן הפנסיה שלא בשל אירוע מזכה, קרי מוות או נכות או פרישה לפנסיה.</w:t>
      </w:r>
    </w:p>
    <w:p w14:paraId="64D72BB9" w14:textId="0AAAF399" w:rsidR="00140144" w:rsidRPr="00CE338A" w:rsidRDefault="00140144" w:rsidP="00CE338A">
      <w:pPr>
        <w:pStyle w:val="a3"/>
        <w:numPr>
          <w:ilvl w:val="2"/>
          <w:numId w:val="1"/>
        </w:numPr>
        <w:spacing w:line="360" w:lineRule="auto"/>
        <w:jc w:val="both"/>
        <w:rPr>
          <w:rFonts w:ascii="David" w:hAnsi="David" w:cs="David"/>
          <w:sz w:val="24"/>
          <w:szCs w:val="24"/>
        </w:rPr>
      </w:pPr>
      <w:r>
        <w:rPr>
          <w:rFonts w:ascii="David" w:hAnsi="David" w:cs="David" w:hint="cs"/>
          <w:sz w:val="24"/>
          <w:szCs w:val="24"/>
          <w:rtl/>
        </w:rPr>
        <w:t xml:space="preserve">עוד הוסכם בין הצדדים, כי העובד נותן הסכמתו, כי במקרה בו יסיים את עבודתו אצל המעסיק בנסיבות אשר אינן מזכות אותו בפיצויי פיטורים על פי הדין, כספיי הפיטורים אשר נצברו בקופת הגמל/חברת הביטוח יהיו שייכים למעביד. ויוחזרו למעביד מיד עם דרישתו.</w:t>
      </w:r>
    </w:p>
    <w:p w14:paraId="030882D4" w14:textId="4B7E5038" w:rsidR="0011277F" w:rsidRDefault="0011277F" w:rsidP="00CC2808">
      <w:pPr>
        <w:pStyle w:val="a3"/>
        <w:numPr>
          <w:ilvl w:val="2"/>
          <w:numId w:val="1"/>
        </w:numPr>
        <w:spacing w:line="360" w:lineRule="auto"/>
        <w:jc w:val="both"/>
        <w:rPr>
          <w:rFonts w:ascii="David" w:hAnsi="David" w:cs="David"/>
          <w:sz w:val="24"/>
          <w:szCs w:val="24"/>
        </w:rPr>
      </w:pPr>
      <w:r>
        <w:rPr>
          <w:rFonts w:ascii="David" w:hAnsi="David" w:cs="David" w:hint="cs"/>
          <w:sz w:val="24"/>
          <w:szCs w:val="24"/>
          <w:rtl/>
        </w:rPr>
        <w:t xml:space="preserve">המיסים המוטלים בגין הפרשות המעביד כאמור בסעיף זה, יחולו על העובד. </w:t>
      </w:r>
    </w:p>
    <w:p w14:paraId="2444DEBD" w14:textId="086AF74B" w:rsidR="00B9198F" w:rsidRDefault="00B9198F" w:rsidP="00CC2808">
      <w:pPr>
        <w:pStyle w:val="a3"/>
        <w:numPr>
          <w:ilvl w:val="2"/>
          <w:numId w:val="1"/>
        </w:numPr>
        <w:spacing w:line="360" w:lineRule="auto"/>
        <w:jc w:val="both"/>
        <w:rPr>
          <w:rFonts w:ascii="David" w:hAnsi="David" w:cs="David"/>
          <w:sz w:val="24"/>
          <w:szCs w:val="24"/>
        </w:rPr>
      </w:pPr>
      <w:r>
        <w:rPr>
          <w:rFonts w:ascii="David" w:hAnsi="David" w:cs="David" w:hint="cs"/>
          <w:sz w:val="24"/>
          <w:szCs w:val="24"/>
          <w:rtl/>
        </w:rPr>
        <w:t xml:space="preserve">בנוסף לסעיף 6.9.1, המעסיק ינכה מהמשכורת את מלוא תשלומי החובה, על פי דין כפי שיתעדכן מעת לעת. לרבות, אך מבלי לגורע מכלליות האמור לעיל, תשלומים לרשויות מס הכנסה וביטוח לאומי, והעובד נותן את הסכמתו המפורשת והבלתי חוזרת לניכויים אלו.</w:t>
      </w:r>
    </w:p>
    <w:p w14:paraId="0C0099DD" w14:textId="77777777" w:rsidR="002716C5" w:rsidRDefault="002716C5" w:rsidP="002716C5">
      <w:pPr>
        <w:pStyle w:val="a3"/>
        <w:spacing w:line="360" w:lineRule="auto"/>
        <w:ind w:left="1800"/>
        <w:jc w:val="both"/>
        <w:rPr>
          <w:rFonts w:ascii="David" w:hAnsi="David" w:cs="David"/>
          <w:sz w:val="24"/>
          <w:szCs w:val="24"/>
        </w:rPr>
      </w:pPr>
    </w:p>
    <w:p w14:paraId="4DAB2746" w14:textId="3CDAE37C" w:rsidR="00645DBA" w:rsidRDefault="00CC2808" w:rsidP="00645DBA">
      <w:pPr>
        <w:pStyle w:val="a3"/>
        <w:numPr>
          <w:ilvl w:val="1"/>
          <w:numId w:val="1"/>
        </w:numPr>
        <w:spacing w:line="360" w:lineRule="auto"/>
        <w:jc w:val="both"/>
        <w:rPr>
          <w:rFonts w:ascii="David" w:hAnsi="David" w:cs="David"/>
          <w:sz w:val="24"/>
          <w:szCs w:val="24"/>
        </w:rPr>
      </w:pPr>
      <w:r>
        <w:rPr>
          <w:rFonts w:ascii="David" w:hAnsi="David" w:cs="David" w:hint="cs"/>
          <w:b/>
          <w:bCs/>
          <w:sz w:val="24"/>
          <w:szCs w:val="24"/>
          <w:u w:val="single"/>
          <w:rtl/>
        </w:rPr>
        <w:t>הוצאות נסיעה:</w:t>
      </w:r>
      <w:r>
        <w:rPr>
          <w:rFonts w:ascii="David" w:hAnsi="David" w:cs="David" w:hint="cs"/>
          <w:sz w:val="24"/>
          <w:szCs w:val="24"/>
          <w:rtl/>
        </w:rPr>
        <w:t xml:space="preserve"> העובד יהיה זכאי להחזר הוצאות נסיעה ממקום מגוריו למקום </w:t>
      </w:r>
      <w:r>
        <w:rPr>
          <w:rFonts w:ascii="David" w:hAnsi="David" w:cs="David"/>
          <w:sz w:val="24"/>
          <w:szCs w:val="24"/>
          <w:rtl/>
        </w:rPr>
        <w:tab/>
      </w:r>
      <w:r>
        <w:rPr>
          <w:rFonts w:ascii="David" w:hAnsi="David" w:cs="David" w:hint="cs"/>
          <w:sz w:val="24"/>
          <w:szCs w:val="24"/>
          <w:rtl/>
        </w:rPr>
        <w:t xml:space="preserve">העבודה וחזרה. הוצאות הנסיעה ייקבעו לפי מחיר נסיעה באוטובוס ציבורי או </w:t>
      </w:r>
      <w:r>
        <w:rPr>
          <w:rFonts w:ascii="David" w:hAnsi="David" w:cs="David"/>
          <w:sz w:val="24"/>
          <w:szCs w:val="24"/>
          <w:rtl/>
        </w:rPr>
        <w:tab/>
      </w:r>
      <w:r>
        <w:rPr>
          <w:rFonts w:ascii="David" w:hAnsi="David" w:cs="David" w:hint="cs"/>
          <w:sz w:val="24"/>
          <w:szCs w:val="24"/>
          <w:rtl/>
        </w:rPr>
        <w:t xml:space="preserve">כרטיס חופשי חודשי ממקום מגורי העובד למקום עבודתו, לפי הזול מבניהם. </w:t>
      </w:r>
    </w:p>
    <w:p w14:paraId="6D6B9C29" w14:textId="52EFCA77" w:rsidR="00645DBA" w:rsidRPr="00645DBA" w:rsidRDefault="00645DBA" w:rsidP="00645DBA">
      <w:pPr>
        <w:pStyle w:val="a3"/>
        <w:numPr>
          <w:ilvl w:val="1"/>
          <w:numId w:val="1"/>
        </w:numPr>
        <w:spacing w:line="360" w:lineRule="auto"/>
        <w:jc w:val="both"/>
        <w:rPr>
          <w:rFonts w:ascii="David" w:hAnsi="David" w:cs="David"/>
          <w:sz w:val="24"/>
          <w:szCs w:val="24"/>
        </w:rPr>
      </w:pPr>
      <w:r>
        <w:rPr>
          <w:rFonts w:ascii="David" w:hAnsi="David" w:cs="David" w:hint="cs"/>
          <w:sz w:val="24"/>
          <w:szCs w:val="24"/>
          <w:rtl/>
        </w:rPr>
        <w:t>כל הוראות של חוזה זה שעניינן ניכוי ו/או קיזוז הסכומים משכר העובד מהוות</w:t>
      </w:r>
      <w:r>
        <w:rPr>
          <w:rFonts w:ascii="David" w:hAnsi="David" w:cs="David"/>
          <w:sz w:val="24"/>
          <w:szCs w:val="24"/>
          <w:rtl/>
        </w:rPr>
        <w:tab/>
      </w:r>
      <w:r>
        <w:rPr>
          <w:rFonts w:ascii="David" w:hAnsi="David" w:cs="David" w:hint="cs"/>
          <w:sz w:val="24"/>
          <w:szCs w:val="24"/>
          <w:rtl/>
        </w:rPr>
        <w:t xml:space="preserve"> "חוב על פי התחייבות בכתב מהעובד למעסיק" כמשמעות מושג זה בסעיף 25(6)</w:t>
      </w:r>
      <w:r>
        <w:rPr>
          <w:rFonts w:ascii="David" w:hAnsi="David" w:cs="David"/>
          <w:sz w:val="24"/>
          <w:szCs w:val="24"/>
          <w:rtl/>
        </w:rPr>
        <w:tab/>
      </w:r>
      <w:r>
        <w:rPr>
          <w:rFonts w:ascii="David" w:hAnsi="David" w:cs="David" w:hint="cs"/>
          <w:sz w:val="24"/>
          <w:szCs w:val="24"/>
          <w:rtl/>
        </w:rPr>
        <w:t xml:space="preserve"> לחוק הגנת השכר, תשי"ח-1958.</w:t>
      </w:r>
    </w:p>
    <w:p w14:paraId="5BF99FA7" w14:textId="050D84D1" w:rsidR="00F21C55" w:rsidRDefault="00F21C55" w:rsidP="00F21C55">
      <w:pPr>
        <w:pStyle w:val="a3"/>
        <w:jc w:val="both"/>
        <w:rPr>
          <w:rFonts w:ascii="David" w:hAnsi="David" w:cs="David"/>
          <w:sz w:val="24"/>
          <w:szCs w:val="24"/>
          <w:rtl/>
        </w:rPr>
      </w:pPr>
    </w:p>
    <w:p w14:paraId="0C779518" w14:textId="40D5959C" w:rsidR="00F003F5" w:rsidRPr="00216137" w:rsidRDefault="00A845A2" w:rsidP="00DD3CE2">
      <w:pPr>
        <w:pStyle w:val="a3"/>
        <w:numPr>
          <w:ilvl w:val="0"/>
          <w:numId w:val="1"/>
        </w:numPr>
        <w:spacing w:line="360" w:lineRule="auto"/>
        <w:jc w:val="both"/>
        <w:rPr>
          <w:rFonts w:ascii="David" w:hAnsi="David" w:cs="David"/>
          <w:b/>
          <w:bCs/>
          <w:sz w:val="28"/>
          <w:szCs w:val="28"/>
          <w:u w:val="single"/>
        </w:rPr>
      </w:pPr>
      <w:r>
        <w:rPr>
          <w:rFonts w:ascii="David" w:hAnsi="David" w:cs="David" w:hint="cs"/>
          <w:b/>
          <w:bCs/>
          <w:sz w:val="28"/>
          <w:szCs w:val="28"/>
          <w:u w:val="single"/>
          <w:rtl/>
        </w:rPr>
        <w:t>הצהרות והתחייבויות העובד:</w:t>
      </w:r>
    </w:p>
    <w:p w14:paraId="2706CF2B" w14:textId="09CA815A" w:rsidR="004131DF" w:rsidRDefault="004131DF" w:rsidP="00A845A2">
      <w:pPr>
        <w:pStyle w:val="a3"/>
        <w:numPr>
          <w:ilvl w:val="1"/>
          <w:numId w:val="1"/>
        </w:numPr>
        <w:spacing w:line="360" w:lineRule="auto"/>
        <w:jc w:val="both"/>
        <w:rPr>
          <w:rFonts w:ascii="David" w:hAnsi="David" w:cs="David"/>
          <w:sz w:val="24"/>
          <w:szCs w:val="24"/>
        </w:rPr>
      </w:pPr>
      <w:r>
        <w:rPr>
          <w:rFonts w:ascii="David" w:hAnsi="David" w:cs="David" w:hint="cs"/>
          <w:sz w:val="24"/>
          <w:szCs w:val="24"/>
          <w:rtl/>
        </w:rPr>
        <w:t>העובד מצהיר כי אין מניעה משפטית ו/או חוזית ו/או אחרת להתקשרותו בהסכם זה.</w:t>
      </w:r>
    </w:p>
    <w:p w14:paraId="3DE56C02" w14:textId="083E0E78" w:rsidR="00A845A2" w:rsidRDefault="00A845A2" w:rsidP="00A845A2">
      <w:pPr>
        <w:pStyle w:val="a3"/>
        <w:numPr>
          <w:ilvl w:val="1"/>
          <w:numId w:val="1"/>
        </w:numPr>
        <w:spacing w:line="360" w:lineRule="auto"/>
        <w:jc w:val="both"/>
        <w:rPr>
          <w:rFonts w:ascii="David" w:hAnsi="David" w:cs="David"/>
          <w:sz w:val="24"/>
          <w:szCs w:val="24"/>
        </w:rPr>
      </w:pPr>
      <w:r>
        <w:rPr>
          <w:rFonts w:ascii="David" w:hAnsi="David" w:cs="David" w:hint="cs"/>
          <w:sz w:val="24"/>
          <w:szCs w:val="24"/>
          <w:rtl/>
        </w:rPr>
        <w:t xml:space="preserve">העובד מתחייב להתנהג בצורה ראויה ומכובדת לכל עובדי החברה וכמובן ללקוחותיה. </w:t>
      </w:r>
    </w:p>
    <w:p w14:paraId="47A1264C" w14:textId="3115B7B7" w:rsidR="00A845A2" w:rsidRDefault="00A845A2" w:rsidP="00A845A2">
      <w:pPr>
        <w:pStyle w:val="a3"/>
        <w:numPr>
          <w:ilvl w:val="1"/>
          <w:numId w:val="1"/>
        </w:numPr>
        <w:spacing w:line="360" w:lineRule="auto"/>
        <w:jc w:val="both"/>
        <w:rPr>
          <w:rFonts w:ascii="David" w:hAnsi="David" w:cs="David"/>
          <w:sz w:val="24"/>
          <w:szCs w:val="24"/>
        </w:rPr>
      </w:pPr>
      <w:bookmarkStart w:id="2" w:name="_Hlk179194934"/>
      <w:r>
        <w:rPr>
          <w:rFonts w:ascii="David" w:hAnsi="David" w:cs="David" w:hint="cs"/>
          <w:sz w:val="24"/>
          <w:szCs w:val="24"/>
          <w:rtl/>
        </w:rPr>
        <w:lastRenderedPageBreak/>
        <w:t xml:space="preserve">העובד מתחייב למלא טופס 101 על כל פרטיו באופן מדויק ואמין במועדים ע"פ דין לרבות, בכל מקרה של שינוי פרטים. העובד מצהיר בזאת כי כל הפרטים שמילא ו/או ימלא בטופס 101 הינם מדויקים וכי ישפה את המעסיק על כל נזק שייגרם לו בעקבות דיווח לא מדויק שלו בטופס, לרבות בגין הכספים שיאלץ המעסיק להעביר לרשויות המס ו/או לכל גוף אחר עקב דיווחו הלקוי של העובד. </w:t>
      </w:r>
    </w:p>
    <w:bookmarkEnd w:id="2"/>
    <w:p w14:paraId="722AD281" w14:textId="69697A05" w:rsidR="001E6F96" w:rsidRDefault="001E6F96" w:rsidP="00A845A2">
      <w:pPr>
        <w:pStyle w:val="a3"/>
        <w:numPr>
          <w:ilvl w:val="1"/>
          <w:numId w:val="1"/>
        </w:numPr>
        <w:spacing w:line="360" w:lineRule="auto"/>
        <w:jc w:val="both"/>
        <w:rPr>
          <w:rFonts w:ascii="David" w:hAnsi="David" w:cs="David"/>
          <w:sz w:val="24"/>
          <w:szCs w:val="24"/>
        </w:rPr>
      </w:pPr>
      <w:r>
        <w:rPr>
          <w:rFonts w:ascii="David" w:hAnsi="David" w:cs="David" w:hint="cs"/>
          <w:sz w:val="24"/>
          <w:szCs w:val="24"/>
          <w:rtl/>
        </w:rPr>
        <w:t xml:space="preserve">העובד מתחייב להעביר למעסיק את פרטי חברת הביטוח לה מופרשים כספי הפנסיה והפיצויים, במידה וישנה כזו. עוד הוסכם, כי במידה ועובד מסיבותיו שלו, לא יעביר למעסיק את הפרטים הנדרשים להפקדה בקרן הפנסיה. יוכל המעסיק להזמינו לשימוע ו/או לפתוח לו קרן פנסיה חלופית לפי בחירתו של המעסיק ולפי שיקוליו הבלעדיים. </w:t>
      </w:r>
    </w:p>
    <w:p w14:paraId="1ECCBA07" w14:textId="7692D365" w:rsidR="00401EAF" w:rsidRDefault="00401EAF" w:rsidP="00A845A2">
      <w:pPr>
        <w:pStyle w:val="a3"/>
        <w:numPr>
          <w:ilvl w:val="1"/>
          <w:numId w:val="1"/>
        </w:numPr>
        <w:spacing w:line="360" w:lineRule="auto"/>
        <w:jc w:val="both"/>
        <w:rPr>
          <w:rFonts w:ascii="David" w:hAnsi="David" w:cs="David"/>
          <w:sz w:val="24"/>
          <w:szCs w:val="24"/>
        </w:rPr>
      </w:pPr>
      <w:r>
        <w:rPr>
          <w:rFonts w:ascii="David" w:hAnsi="David" w:cs="David" w:hint="cs"/>
          <w:sz w:val="24"/>
          <w:szCs w:val="24"/>
          <w:rtl/>
        </w:rPr>
        <w:t xml:space="preserve">למען הסר ספק מובהר בזאת כי במקרה בו העובד יעבוד בעבודה אחרת במקביל לעבודתו אצל המעסיק, ולא ימציא למעסיק את כל הנתונים הנדרשים לביצוע תיאום מס, אזי העובד יישא בכל התוצאות הנובעת מאי ביצוע תיאום המס ואף ישפה את המעסיק בגין כל נזק שיגרם לו בשל כך.</w:t>
      </w:r>
    </w:p>
    <w:p w14:paraId="53BE3F4A" w14:textId="1C5FE4EB" w:rsidR="00A845A2" w:rsidRDefault="00A845A2" w:rsidP="00A845A2">
      <w:pPr>
        <w:pStyle w:val="a3"/>
        <w:numPr>
          <w:ilvl w:val="1"/>
          <w:numId w:val="1"/>
        </w:numPr>
        <w:spacing w:line="360" w:lineRule="auto"/>
        <w:jc w:val="both"/>
        <w:rPr>
          <w:rFonts w:ascii="David" w:hAnsi="David" w:cs="David"/>
          <w:sz w:val="24"/>
          <w:szCs w:val="24"/>
        </w:rPr>
      </w:pPr>
      <w:r>
        <w:rPr>
          <w:rFonts w:ascii="David" w:hAnsi="David" w:cs="David" w:hint="cs"/>
          <w:sz w:val="24"/>
          <w:szCs w:val="24"/>
          <w:rtl/>
        </w:rPr>
        <w:t xml:space="preserve">העובד מתחייב לדווח נוכחות בהתאם לנוהל המעסיק, בהגיעו לעבודה וביציאה מהעבודה, לרבות יציאה מהעובדה במשך שעות העבודה (בעת היציאה ובחזרה ממנה).</w:t>
      </w:r>
    </w:p>
    <w:p w14:paraId="22C025AD" w14:textId="639FA71F" w:rsidR="00A845A2" w:rsidRDefault="00A845A2" w:rsidP="00A845A2">
      <w:pPr>
        <w:pStyle w:val="a3"/>
        <w:numPr>
          <w:ilvl w:val="1"/>
          <w:numId w:val="1"/>
        </w:numPr>
        <w:spacing w:line="360" w:lineRule="auto"/>
        <w:jc w:val="both"/>
        <w:rPr>
          <w:rFonts w:ascii="David" w:hAnsi="David" w:cs="David"/>
          <w:sz w:val="24"/>
          <w:szCs w:val="24"/>
        </w:rPr>
      </w:pPr>
      <w:r>
        <w:rPr>
          <w:rFonts w:ascii="David" w:hAnsi="David" w:cs="David" w:hint="cs"/>
          <w:sz w:val="24"/>
          <w:szCs w:val="24"/>
          <w:rtl/>
        </w:rPr>
        <w:t>בסוף כל חודש מתחייב העובד לעיין בדו"ח הנוכחות החודשי (לרבות פירוט ימי חופשה). בכל מקרה של הסתייגות כלשהי מתוכנו, יפנה העובד למעביד על מנת להסדיר את הנושא.</w:t>
      </w:r>
    </w:p>
    <w:p w14:paraId="4DDCDDE8" w14:textId="05994998" w:rsidR="00051B5E" w:rsidRPr="00584DA9" w:rsidRDefault="00051B5E" w:rsidP="00401EAF">
      <w:pPr>
        <w:pStyle w:val="a3"/>
        <w:numPr>
          <w:ilvl w:val="1"/>
          <w:numId w:val="1"/>
        </w:numPr>
        <w:spacing w:line="360" w:lineRule="auto"/>
        <w:jc w:val="both"/>
        <w:rPr>
          <w:rFonts w:ascii="David" w:hAnsi="David" w:cs="David"/>
          <w:sz w:val="24"/>
          <w:szCs w:val="24"/>
        </w:rPr>
      </w:pPr>
      <w:bookmarkStart w:id="3" w:name="_Hlk179194858"/>
      <w:r>
        <w:rPr>
          <w:rFonts w:ascii="David" w:hAnsi="David" w:cs="David" w:hint="cs"/>
          <w:sz w:val="24"/>
          <w:szCs w:val="24"/>
          <w:rtl/>
        </w:rPr>
        <w:t xml:space="preserve">העובד מאשר כי קיבל מהמעסיק את התקנות למניעת הטרדה מינית המצורף להסכם זה כנספח וכי קרא והבין את האמור בו ואת משמעותו. </w:t>
      </w:r>
      <w:bookmarkEnd w:id="3"/>
      <w:r>
        <w:rPr>
          <w:rFonts w:ascii="David" w:hAnsi="David" w:cs="David" w:hint="cs"/>
          <w:sz w:val="24"/>
          <w:szCs w:val="24"/>
          <w:rtl/>
        </w:rPr>
        <w:t>(מעל 10 עובדים)</w:t>
      </w:r>
    </w:p>
    <w:p w14:paraId="097EF603" w14:textId="2AEE9E8C" w:rsidR="00CE7C6A" w:rsidRDefault="00CE7C6A" w:rsidP="00401EAF">
      <w:pPr>
        <w:pStyle w:val="a3"/>
        <w:numPr>
          <w:ilvl w:val="1"/>
          <w:numId w:val="1"/>
        </w:numPr>
        <w:spacing w:line="360" w:lineRule="auto"/>
        <w:jc w:val="both"/>
        <w:rPr>
          <w:rFonts w:ascii="David" w:hAnsi="David" w:cs="David"/>
          <w:sz w:val="24"/>
          <w:szCs w:val="24"/>
        </w:rPr>
      </w:pPr>
      <w:r>
        <w:rPr>
          <w:rFonts w:ascii="David" w:hAnsi="David" w:cs="David" w:hint="cs"/>
          <w:sz w:val="24"/>
          <w:szCs w:val="24"/>
          <w:rtl/>
        </w:rPr>
        <w:t xml:space="preserve">העובד מתחייב לנהוג בהתאם לנוהלי העבודה במקום אשר יוגדרו על ידי המעסיק.</w:t>
      </w:r>
    </w:p>
    <w:p w14:paraId="37930C3C" w14:textId="77777777" w:rsidR="00401EAF" w:rsidRPr="00401EAF" w:rsidRDefault="00401EAF" w:rsidP="00401EAF">
      <w:pPr>
        <w:pStyle w:val="a3"/>
        <w:spacing w:line="360" w:lineRule="auto"/>
        <w:ind w:left="1080"/>
        <w:jc w:val="both"/>
        <w:rPr>
          <w:rFonts w:ascii="David" w:hAnsi="David" w:cs="David"/>
          <w:sz w:val="24"/>
          <w:szCs w:val="24"/>
          <w:rtl/>
        </w:rPr>
      </w:pPr>
    </w:p>
    <w:p w14:paraId="7274AE00" w14:textId="1E4DFA05" w:rsidR="00051B5E" w:rsidRPr="00216137" w:rsidRDefault="00051B5E" w:rsidP="00051B5E">
      <w:pPr>
        <w:pStyle w:val="a3"/>
        <w:numPr>
          <w:ilvl w:val="0"/>
          <w:numId w:val="1"/>
        </w:numPr>
        <w:spacing w:line="360" w:lineRule="auto"/>
        <w:jc w:val="both"/>
        <w:rPr>
          <w:rFonts w:ascii="David" w:hAnsi="David" w:cs="David"/>
          <w:b/>
          <w:bCs/>
          <w:sz w:val="28"/>
          <w:szCs w:val="28"/>
          <w:u w:val="single"/>
        </w:rPr>
      </w:pPr>
      <w:r>
        <w:rPr>
          <w:rFonts w:ascii="David" w:hAnsi="David" w:cs="David" w:hint="cs"/>
          <w:b/>
          <w:bCs/>
          <w:sz w:val="28"/>
          <w:szCs w:val="28"/>
          <w:u w:val="single"/>
          <w:rtl/>
        </w:rPr>
        <w:t>מיסים ותשלומי חובה:</w:t>
      </w:r>
    </w:p>
    <w:p w14:paraId="7CD3E7D5" w14:textId="40DEAE69" w:rsidR="00051B5E" w:rsidRDefault="00051B5E" w:rsidP="00051B5E">
      <w:pPr>
        <w:pStyle w:val="a3"/>
        <w:spacing w:line="360" w:lineRule="auto"/>
        <w:jc w:val="both"/>
        <w:rPr>
          <w:rFonts w:ascii="David" w:hAnsi="David" w:cs="David"/>
          <w:sz w:val="24"/>
          <w:szCs w:val="24"/>
          <w:rtl/>
        </w:rPr>
      </w:pPr>
      <w:r>
        <w:rPr>
          <w:rFonts w:ascii="David" w:hAnsi="David" w:cs="David" w:hint="cs"/>
          <w:sz w:val="24"/>
          <w:szCs w:val="24"/>
          <w:rtl/>
        </w:rPr>
        <w:t xml:space="preserve">למען הסק הספק, מובהר בזאת כי כל הסכומים הקבועים בהסכם זה הינם סכומי ברוטו והמעסיק ינכה מהם לפני תשלום בפועל לעובד את כל המיסים ותשלומי החובה האחרים שיחולו עליהם ו/או שחב או שיחויב בהם העובד ואשר חלה על המעסיק החובה לנכותם.</w:t>
      </w:r>
    </w:p>
    <w:p w14:paraId="6572ED79" w14:textId="77777777" w:rsidR="00F87F07" w:rsidRDefault="00F87F07" w:rsidP="00051B5E">
      <w:pPr>
        <w:pStyle w:val="a3"/>
        <w:spacing w:line="360" w:lineRule="auto"/>
        <w:jc w:val="both"/>
        <w:rPr>
          <w:rFonts w:ascii="David" w:hAnsi="David" w:cs="David"/>
          <w:sz w:val="24"/>
          <w:szCs w:val="24"/>
          <w:rtl/>
        </w:rPr>
      </w:pPr>
    </w:p>
    <w:p w14:paraId="79D8866D" w14:textId="297CB252" w:rsidR="00F87F07" w:rsidRPr="00216137" w:rsidRDefault="00F87F07" w:rsidP="00F87F07">
      <w:pPr>
        <w:pStyle w:val="a3"/>
        <w:numPr>
          <w:ilvl w:val="0"/>
          <w:numId w:val="1"/>
        </w:numPr>
        <w:spacing w:line="360" w:lineRule="auto"/>
        <w:jc w:val="both"/>
        <w:rPr>
          <w:rFonts w:ascii="David" w:hAnsi="David" w:cs="David"/>
          <w:b/>
          <w:bCs/>
          <w:sz w:val="28"/>
          <w:szCs w:val="28"/>
          <w:u w:val="single"/>
        </w:rPr>
      </w:pPr>
      <w:r>
        <w:rPr>
          <w:rFonts w:ascii="David" w:hAnsi="David" w:cs="David" w:hint="cs"/>
          <w:b/>
          <w:bCs/>
          <w:sz w:val="28"/>
          <w:szCs w:val="28"/>
          <w:u w:val="single"/>
          <w:rtl/>
        </w:rPr>
        <w:t>מילואים:</w:t>
      </w:r>
    </w:p>
    <w:p w14:paraId="1A1AF75A" w14:textId="1FC2FAA8" w:rsidR="00F87F07" w:rsidRDefault="00F87F07" w:rsidP="00F87F07">
      <w:pPr>
        <w:pStyle w:val="a3"/>
        <w:numPr>
          <w:ilvl w:val="1"/>
          <w:numId w:val="1"/>
        </w:numPr>
        <w:spacing w:line="360" w:lineRule="auto"/>
        <w:jc w:val="both"/>
        <w:rPr>
          <w:rFonts w:ascii="David" w:hAnsi="David" w:cs="David"/>
          <w:sz w:val="24"/>
          <w:szCs w:val="24"/>
          <w:rtl/>
        </w:rPr>
      </w:pPr>
      <w:r>
        <w:rPr>
          <w:rFonts w:ascii="David" w:hAnsi="David" w:cs="David" w:hint="cs"/>
          <w:sz w:val="24"/>
          <w:szCs w:val="24"/>
          <w:rtl/>
        </w:rPr>
        <w:t xml:space="preserve">העובד יודיע למעסיק מיד עם קבלת צו מילואים כי נקרא לשירות מילואים.</w:t>
      </w:r>
    </w:p>
    <w:p w14:paraId="012D3266" w14:textId="2F74BC81" w:rsidR="00F87F07" w:rsidRDefault="00F87F07" w:rsidP="00F87F07">
      <w:pPr>
        <w:pStyle w:val="a3"/>
        <w:numPr>
          <w:ilvl w:val="1"/>
          <w:numId w:val="1"/>
        </w:numPr>
        <w:spacing w:line="360" w:lineRule="auto"/>
        <w:jc w:val="both"/>
        <w:rPr>
          <w:rFonts w:ascii="David" w:hAnsi="David" w:cs="David"/>
          <w:sz w:val="24"/>
          <w:szCs w:val="24"/>
        </w:rPr>
      </w:pPr>
      <w:r>
        <w:rPr>
          <w:rFonts w:ascii="David" w:hAnsi="David" w:cs="David" w:hint="cs"/>
          <w:sz w:val="24"/>
          <w:szCs w:val="24"/>
          <w:rtl/>
        </w:rPr>
        <w:t xml:space="preserve">בתקופת שירותו במילואים ישלם המעסיק לעובד את תגמולי המילואים להם הוא זכאי בהתאם להוראות הביטוח הלאומי, ובלבד שהעובד המציא למעסיק אישור מתאים בדבר שירות המילואים.</w:t>
      </w:r>
    </w:p>
    <w:p w14:paraId="03D5C858" w14:textId="77777777" w:rsidR="00606F46" w:rsidRPr="00606F46" w:rsidRDefault="00606F46" w:rsidP="00606F46">
      <w:pPr>
        <w:spacing w:line="360" w:lineRule="auto"/>
        <w:jc w:val="both"/>
        <w:rPr>
          <w:rFonts w:ascii="David" w:hAnsi="David" w:cs="David"/>
          <w:sz w:val="24"/>
          <w:szCs w:val="24"/>
          <w:rtl/>
        </w:rPr>
      </w:pPr>
    </w:p>
    <w:p w14:paraId="7DA07AFF" w14:textId="77777777" w:rsidR="00401EAF" w:rsidRDefault="00401EAF" w:rsidP="00051B5E">
      <w:pPr>
        <w:pStyle w:val="a3"/>
        <w:spacing w:line="360" w:lineRule="auto"/>
        <w:jc w:val="both"/>
        <w:rPr>
          <w:rFonts w:ascii="David" w:hAnsi="David" w:cs="David"/>
          <w:sz w:val="24"/>
          <w:szCs w:val="24"/>
          <w:rtl/>
        </w:rPr>
      </w:pPr>
    </w:p>
    <w:p w14:paraId="74277225" w14:textId="0441A421" w:rsidR="00051B5E" w:rsidRPr="00216137" w:rsidRDefault="00051B5E" w:rsidP="00051B5E">
      <w:pPr>
        <w:pStyle w:val="a3"/>
        <w:numPr>
          <w:ilvl w:val="0"/>
          <w:numId w:val="1"/>
        </w:numPr>
        <w:spacing w:line="360" w:lineRule="auto"/>
        <w:jc w:val="both"/>
        <w:rPr>
          <w:rFonts w:ascii="David" w:hAnsi="David" w:cs="David"/>
          <w:b/>
          <w:bCs/>
          <w:sz w:val="28"/>
          <w:szCs w:val="28"/>
          <w:u w:val="single"/>
        </w:rPr>
      </w:pPr>
      <w:r>
        <w:rPr>
          <w:rFonts w:ascii="David" w:hAnsi="David" w:cs="David" w:hint="cs"/>
          <w:b/>
          <w:bCs/>
          <w:sz w:val="28"/>
          <w:szCs w:val="28"/>
          <w:u w:val="single"/>
          <w:rtl/>
        </w:rPr>
        <w:t xml:space="preserve">העברת התפקיד למחליף:</w:t>
      </w:r>
    </w:p>
    <w:p w14:paraId="2AD8275B" w14:textId="0BC8DDCA" w:rsidR="00C03E3D" w:rsidRDefault="00051B5E" w:rsidP="00E5046A">
      <w:pPr>
        <w:pStyle w:val="a3"/>
        <w:spacing w:line="360" w:lineRule="auto"/>
        <w:jc w:val="both"/>
        <w:rPr>
          <w:rFonts w:ascii="David" w:hAnsi="David" w:cs="David"/>
          <w:sz w:val="24"/>
          <w:szCs w:val="24"/>
          <w:rtl/>
        </w:rPr>
      </w:pPr>
      <w:r>
        <w:rPr>
          <w:rFonts w:ascii="David" w:hAnsi="David" w:cs="David" w:hint="cs"/>
          <w:sz w:val="24"/>
          <w:szCs w:val="24"/>
          <w:rtl/>
        </w:rPr>
        <w:t xml:space="preserve">הופסקה ו/או תמה עבודתו, מתחייב העובד להעביר את תפקידו בצורה מסודרת, ובכלל זאת לבצע חפיפה במידת הצורך עם מי שיחליפו בתפקיד וכן למסור למעסיק את כל </w:t>
        <w:lastRenderedPageBreak/>
        <w:t>המסמכים, המידע וכל החומר אשר בחזקתו או הוכן על ידו במהלך ו/או בקשר לעבודתו עד למועד הפסקת עבודתו.</w:t>
      </w:r>
    </w:p>
    <w:p w14:paraId="0B4F99EC" w14:textId="77777777" w:rsidR="007A054D" w:rsidRPr="00E5046A" w:rsidRDefault="007A054D" w:rsidP="00E5046A">
      <w:pPr>
        <w:pStyle w:val="a3"/>
        <w:spacing w:line="360" w:lineRule="auto"/>
        <w:jc w:val="both"/>
        <w:rPr>
          <w:rFonts w:ascii="David" w:hAnsi="David" w:cs="David"/>
          <w:sz w:val="24"/>
          <w:szCs w:val="24"/>
        </w:rPr>
      </w:pPr>
    </w:p>
    <w:p w14:paraId="641D0E80" w14:textId="14285D97" w:rsidR="00401EAF" w:rsidRPr="00216137" w:rsidRDefault="00401EAF" w:rsidP="00051B5E">
      <w:pPr>
        <w:pStyle w:val="a3"/>
        <w:numPr>
          <w:ilvl w:val="0"/>
          <w:numId w:val="1"/>
        </w:numPr>
        <w:spacing w:line="360" w:lineRule="auto"/>
        <w:jc w:val="both"/>
        <w:rPr>
          <w:rFonts w:ascii="David" w:hAnsi="David" w:cs="David"/>
          <w:b/>
          <w:bCs/>
          <w:sz w:val="28"/>
          <w:szCs w:val="28"/>
          <w:u w:val="single"/>
        </w:rPr>
      </w:pPr>
      <w:r>
        <w:rPr>
          <w:rFonts w:ascii="David" w:hAnsi="David" w:cs="David" w:hint="cs"/>
          <w:b/>
          <w:bCs/>
          <w:sz w:val="28"/>
          <w:szCs w:val="28"/>
          <w:u w:val="single"/>
          <w:rtl/>
        </w:rPr>
        <w:t>שינוי ההסכם:</w:t>
      </w:r>
    </w:p>
    <w:p w14:paraId="3D01D51D" w14:textId="53087829" w:rsidR="00401EAF" w:rsidRDefault="00401EAF" w:rsidP="00401EAF">
      <w:pPr>
        <w:pStyle w:val="a3"/>
        <w:numPr>
          <w:ilvl w:val="1"/>
          <w:numId w:val="1"/>
        </w:numPr>
        <w:spacing w:line="360" w:lineRule="auto"/>
        <w:jc w:val="both"/>
        <w:rPr>
          <w:rFonts w:ascii="David" w:hAnsi="David" w:cs="David"/>
          <w:sz w:val="24"/>
          <w:szCs w:val="24"/>
        </w:rPr>
      </w:pPr>
      <w:r>
        <w:rPr>
          <w:rFonts w:ascii="David" w:hAnsi="David" w:cs="David" w:hint="cs"/>
          <w:sz w:val="24"/>
          <w:szCs w:val="24"/>
          <w:rtl/>
        </w:rPr>
        <w:t xml:space="preserve">הסכם זה ממצה את היחסים המשפטיים בין הצדדים ולא תהיה כל נפקות לכל משא ומתן, הבנה, מצב, הסכמה ו/או הבטחה אשר יהיו, אם היו, בין בכתב ובין בעל פה, במפורש או במרומז, בין הצדדים עובר לכריתת הסכם זה.</w:t>
      </w:r>
    </w:p>
    <w:p w14:paraId="310A9662" w14:textId="63ACF7A9" w:rsidR="00401EAF" w:rsidRDefault="00401EAF" w:rsidP="00401EAF">
      <w:pPr>
        <w:pStyle w:val="a3"/>
        <w:numPr>
          <w:ilvl w:val="1"/>
          <w:numId w:val="1"/>
        </w:numPr>
        <w:spacing w:line="360" w:lineRule="auto"/>
        <w:jc w:val="both"/>
        <w:rPr>
          <w:rFonts w:ascii="David" w:hAnsi="David" w:cs="David"/>
          <w:sz w:val="24"/>
          <w:szCs w:val="24"/>
        </w:rPr>
      </w:pPr>
      <w:r>
        <w:rPr>
          <w:rFonts w:ascii="David" w:hAnsi="David" w:cs="David" w:hint="cs"/>
          <w:sz w:val="24"/>
          <w:szCs w:val="24"/>
          <w:rtl/>
        </w:rPr>
        <w:t>לא יהיה תוקף לכל שינוי בהוראות ההסכם אלא אם כן נעשה בכתב ונחתם על ידי הצדדים להסכם.</w:t>
      </w:r>
    </w:p>
    <w:p w14:paraId="5297D796" w14:textId="77777777" w:rsidR="00CF7C21" w:rsidRDefault="00CF7C21" w:rsidP="00CF7C21">
      <w:pPr>
        <w:pStyle w:val="a3"/>
        <w:spacing w:line="360" w:lineRule="auto"/>
        <w:ind w:left="1080"/>
        <w:jc w:val="both"/>
        <w:rPr>
          <w:rFonts w:ascii="David" w:hAnsi="David" w:cs="David"/>
          <w:sz w:val="24"/>
          <w:szCs w:val="24"/>
        </w:rPr>
      </w:pPr>
    </w:p>
    <w:p w14:paraId="7DA5FAE3" w14:textId="77A9321E" w:rsidR="003336C7" w:rsidRPr="00216137" w:rsidRDefault="003336C7" w:rsidP="003336C7">
      <w:pPr>
        <w:pStyle w:val="a3"/>
        <w:numPr>
          <w:ilvl w:val="0"/>
          <w:numId w:val="1"/>
        </w:numPr>
        <w:spacing w:line="360" w:lineRule="auto"/>
        <w:jc w:val="both"/>
        <w:rPr>
          <w:rFonts w:ascii="David" w:hAnsi="David" w:cs="David"/>
          <w:b/>
          <w:bCs/>
          <w:sz w:val="28"/>
          <w:szCs w:val="28"/>
          <w:u w:val="single"/>
        </w:rPr>
      </w:pPr>
      <w:r>
        <w:rPr>
          <w:rFonts w:ascii="David" w:hAnsi="David" w:cs="David" w:hint="cs"/>
          <w:b/>
          <w:bCs/>
          <w:sz w:val="28"/>
          <w:szCs w:val="28"/>
          <w:u w:val="single"/>
          <w:rtl/>
        </w:rPr>
        <w:t xml:space="preserve">סודיות:  </w:t>
      </w:r>
    </w:p>
    <w:p w14:paraId="759534BE" w14:textId="32FE4EBA" w:rsidR="003336C7" w:rsidRDefault="003336C7" w:rsidP="003336C7">
      <w:pPr>
        <w:pStyle w:val="a3"/>
        <w:numPr>
          <w:ilvl w:val="1"/>
          <w:numId w:val="1"/>
        </w:numPr>
        <w:spacing w:line="360" w:lineRule="auto"/>
        <w:jc w:val="both"/>
        <w:rPr>
          <w:rFonts w:ascii="David" w:hAnsi="David" w:cs="David"/>
          <w:sz w:val="24"/>
          <w:szCs w:val="24"/>
          <w:rtl/>
        </w:rPr>
      </w:pPr>
      <w:bookmarkStart w:id="4" w:name="_Hlk179195602"/>
      <w:r>
        <w:rPr>
          <w:rFonts w:ascii="David" w:hAnsi="David" w:cs="David" w:hint="cs"/>
          <w:sz w:val="24"/>
          <w:szCs w:val="24"/>
          <w:rtl/>
        </w:rPr>
        <w:t>העובד מתחייב לשמור על סודיות בכל הנוגע למידע סודי הקשור לפעילות המעסיק</w:t>
      </w:r>
      <w:r>
        <w:rPr>
          <w:rFonts w:ascii="David" w:hAnsi="David" w:cs="David"/>
          <w:sz w:val="24"/>
          <w:szCs w:val="24"/>
          <w:rtl/>
        </w:rPr>
        <w:tab/>
      </w:r>
      <w:r>
        <w:rPr>
          <w:rFonts w:ascii="David" w:hAnsi="David" w:cs="David" w:hint="cs"/>
          <w:sz w:val="24"/>
          <w:szCs w:val="24"/>
          <w:rtl/>
        </w:rPr>
        <w:t xml:space="preserve"> ו/או הגורמים עימם התקשר או יתקשר המעסיק ובכל נושא סודי אחר אשר יש</w:t>
      </w:r>
      <w:r>
        <w:rPr>
          <w:rFonts w:ascii="David" w:hAnsi="David" w:cs="David"/>
          <w:sz w:val="24"/>
          <w:szCs w:val="24"/>
          <w:rtl/>
        </w:rPr>
        <w:tab/>
      </w:r>
      <w:r>
        <w:rPr>
          <w:rFonts w:ascii="David" w:hAnsi="David" w:cs="David" w:hint="cs"/>
          <w:sz w:val="24"/>
          <w:szCs w:val="24"/>
          <w:rtl/>
        </w:rPr>
        <w:t xml:space="preserve"> לוו השלכה על המעסיק, בין אם מידע סודי זה נמסר לו על ידי המעסיק ובין אם</w:t>
      </w:r>
      <w:r>
        <w:rPr>
          <w:rFonts w:ascii="David" w:hAnsi="David" w:cs="David"/>
          <w:sz w:val="24"/>
          <w:szCs w:val="24"/>
          <w:rtl/>
        </w:rPr>
        <w:tab/>
      </w:r>
      <w:r>
        <w:rPr>
          <w:rFonts w:ascii="David" w:hAnsi="David" w:cs="David" w:hint="cs"/>
          <w:sz w:val="24"/>
          <w:szCs w:val="24"/>
          <w:rtl/>
        </w:rPr>
        <w:t xml:space="preserve"> הגיע לידיעתו בכל דרך אחרת תוך כדי ו/או עקב עבודתו.</w:t>
      </w:r>
    </w:p>
    <w:p w14:paraId="48F1FAE2" w14:textId="3735D8BD" w:rsidR="003336C7" w:rsidRDefault="00AA1AAF" w:rsidP="003336C7">
      <w:pPr>
        <w:pStyle w:val="a3"/>
        <w:numPr>
          <w:ilvl w:val="1"/>
          <w:numId w:val="1"/>
        </w:numPr>
        <w:spacing w:line="360" w:lineRule="auto"/>
        <w:jc w:val="both"/>
        <w:rPr>
          <w:rFonts w:ascii="David" w:hAnsi="David" w:cs="David"/>
          <w:sz w:val="24"/>
          <w:szCs w:val="24"/>
        </w:rPr>
      </w:pPr>
      <w:bookmarkStart w:id="5" w:name="_Hlk179195640"/>
      <w:bookmarkEnd w:id="4"/>
      <w:r>
        <w:rPr>
          <w:rFonts w:ascii="David" w:hAnsi="David" w:cs="David" w:hint="cs"/>
          <w:sz w:val="24"/>
          <w:szCs w:val="24"/>
          <w:rtl/>
        </w:rPr>
        <w:t xml:space="preserve">למען הסר ספק מובהר כי חל איסור על העובד להפיץ את רשימות המעסיק ו/או</w:t>
      </w:r>
      <w:r>
        <w:rPr>
          <w:rFonts w:ascii="David" w:hAnsi="David" w:cs="David"/>
          <w:sz w:val="24"/>
          <w:szCs w:val="24"/>
          <w:rtl/>
        </w:rPr>
        <w:tab/>
      </w:r>
      <w:r>
        <w:rPr>
          <w:rFonts w:ascii="David" w:hAnsi="David" w:cs="David" w:hint="cs"/>
          <w:sz w:val="24"/>
          <w:szCs w:val="24"/>
          <w:rtl/>
        </w:rPr>
        <w:t xml:space="preserve"> רשימת לקוחות ו/או כל מסמך של החברה לצד ג' לרבות: טבלאות,</w:t>
      </w:r>
      <w:r>
        <w:rPr>
          <w:rFonts w:ascii="David" w:hAnsi="David" w:cs="David"/>
          <w:sz w:val="24"/>
          <w:szCs w:val="24"/>
          <w:rtl/>
        </w:rPr>
        <w:tab/>
      </w:r>
      <w:r>
        <w:rPr>
          <w:rFonts w:ascii="David" w:hAnsi="David" w:cs="David" w:hint="cs"/>
          <w:sz w:val="24"/>
          <w:szCs w:val="24"/>
          <w:rtl/>
        </w:rPr>
        <w:t xml:space="preserve"> מחירונים, </w:t>
      </w:r>
      <w:r>
        <w:rPr>
          <w:rFonts w:ascii="David" w:hAnsi="David" w:cs="David"/>
          <w:sz w:val="24"/>
          <w:szCs w:val="24"/>
          <w:rtl/>
        </w:rPr>
        <w:tab/>
      </w:r>
      <w:r>
        <w:rPr>
          <w:rFonts w:ascii="David" w:hAnsi="David" w:cs="David" w:hint="cs"/>
          <w:sz w:val="24"/>
          <w:szCs w:val="24"/>
          <w:rtl/>
        </w:rPr>
        <w:t xml:space="preserve"> דו"חות, חוזים, הסכמים, מכתבים, שמות לקוחות, טפסים ועוד.</w:t>
      </w:r>
    </w:p>
    <w:bookmarkEnd w:id="5"/>
    <w:p w14:paraId="2484A0F9" w14:textId="77777777" w:rsidR="00CF4E36" w:rsidRDefault="00CF4E36" w:rsidP="00CF4E36">
      <w:pPr>
        <w:pStyle w:val="a3"/>
        <w:spacing w:line="360" w:lineRule="auto"/>
        <w:ind w:left="1080"/>
        <w:jc w:val="both"/>
        <w:rPr>
          <w:rFonts w:ascii="David" w:hAnsi="David" w:cs="David"/>
          <w:sz w:val="24"/>
          <w:szCs w:val="24"/>
        </w:rPr>
      </w:pPr>
    </w:p>
    <w:p w14:paraId="603C9248" w14:textId="024A4B51" w:rsidR="0065368A" w:rsidRPr="004E4006" w:rsidRDefault="0065368A" w:rsidP="00CF4E36">
      <w:pPr>
        <w:pStyle w:val="a3"/>
        <w:numPr>
          <w:ilvl w:val="0"/>
          <w:numId w:val="1"/>
        </w:numPr>
        <w:spacing w:line="360" w:lineRule="auto"/>
        <w:jc w:val="both"/>
        <w:rPr>
          <w:rFonts w:ascii="David" w:hAnsi="David" w:cs="David"/>
          <w:b/>
          <w:bCs/>
          <w:sz w:val="28"/>
          <w:szCs w:val="28"/>
          <w:u w:val="single"/>
        </w:rPr>
      </w:pPr>
      <w:r>
        <w:rPr>
          <w:rFonts w:ascii="David" w:hAnsi="David" w:cs="David" w:hint="cs"/>
          <w:b/>
          <w:bCs/>
          <w:sz w:val="28"/>
          <w:szCs w:val="28"/>
          <w:u w:val="single"/>
          <w:rtl/>
        </w:rPr>
        <w:t>שונות:</w:t>
      </w:r>
    </w:p>
    <w:p w14:paraId="1D2561F5" w14:textId="4140486D" w:rsidR="0065368A" w:rsidRDefault="0065368A" w:rsidP="00A37516">
      <w:pPr>
        <w:pStyle w:val="2"/>
        <w:numPr>
          <w:ilvl w:val="1"/>
          <w:numId w:val="1"/>
        </w:numPr>
        <w:spacing w:line="360" w:lineRule="auto"/>
        <w:rPr>
          <w:rtl/>
        </w:rPr>
      </w:pPr>
      <w:r>
        <w:rPr>
          <w:rtl/>
        </w:rPr>
        <w:t>בכל מקרה בו לא ישתמש צד להסכם בזכות כלשהי המוקנית לו על פי ההסכם או</w:t>
        <w:tab/>
        <w:t xml:space="preserve"> על פי כל דין, לא יחשב הדבר </w:t>
      </w:r>
      <w:r>
        <w:rPr>
          <w:rFonts w:hint="cs"/>
          <w:rtl/>
        </w:rPr>
        <w:t>כוויתו</w:t>
      </w:r>
      <w:r>
        <w:rPr>
          <w:rFonts w:hint="eastAsia"/>
          <w:rtl/>
        </w:rPr>
        <w:t>ר</w:t>
      </w:r>
      <w:r>
        <w:rPr>
          <w:rtl/>
        </w:rPr>
        <w:t xml:space="preserve"> מצידו על אותה זכות, והוא יהיה רשאי</w:t>
      </w:r>
      <w:r>
        <w:rPr>
          <w:rFonts w:hint="cs"/>
          <w:rtl/>
        </w:rPr>
        <w:t xml:space="preserve">    </w:t>
      </w:r>
      <w:r>
        <w:rPr>
          <w:rtl/>
        </w:rPr>
        <w:tab/>
        <w:t xml:space="preserve"> לחזור</w:t>
      </w:r>
      <w:r>
        <w:rPr>
          <w:rFonts w:hint="cs"/>
          <w:rtl/>
        </w:rPr>
        <w:t xml:space="preserve"> </w:t>
      </w:r>
      <w:r>
        <w:rPr>
          <w:rtl/>
        </w:rPr>
        <w:t>ולהשתמש בזכויותיו אלו. טענות שיהוי או ויתור לא תעמוד לצד המפר.</w:t>
      </w:r>
    </w:p>
    <w:p w14:paraId="1EC60BC3" w14:textId="16DC0FB0" w:rsidR="000F0534" w:rsidRDefault="000F0534" w:rsidP="00A37516">
      <w:pPr>
        <w:pStyle w:val="2"/>
        <w:numPr>
          <w:ilvl w:val="1"/>
          <w:numId w:val="1"/>
        </w:numPr>
        <w:spacing w:line="360" w:lineRule="auto"/>
        <w:ind w:left="1418" w:hanging="709"/>
      </w:pPr>
      <w:r>
        <w:rPr>
          <w:rFonts w:hint="cs"/>
          <w:rtl/>
        </w:rPr>
        <w:t>הסכם זה ממצה את היחסים המשפטיים בין הצדדים ולא תהיה כל נפקות לכל משא ומתן, הבנה, מצד, הסכמה ו/או הבטחה אשר יהיו בין בכתב ובין בעל פה במפורש או במרומז בין הצדדים עובר לכריתת הסכם זה.</w:t>
      </w:r>
    </w:p>
    <w:p w14:paraId="369DDE63" w14:textId="68E381E4" w:rsidR="000F0534" w:rsidRPr="00560DA2" w:rsidRDefault="0065368A" w:rsidP="00560DA2">
      <w:pPr>
        <w:pStyle w:val="a3"/>
        <w:numPr>
          <w:ilvl w:val="1"/>
          <w:numId w:val="1"/>
        </w:numPr>
        <w:spacing w:line="360" w:lineRule="auto"/>
        <w:jc w:val="both"/>
        <w:rPr>
          <w:rFonts w:ascii="David" w:hAnsi="David" w:cs="David"/>
          <w:sz w:val="24"/>
          <w:szCs w:val="24"/>
        </w:rPr>
      </w:pPr>
      <w:r>
        <w:rPr>
          <w:rFonts w:ascii="David" w:hAnsi="David" w:cs="David"/>
          <w:sz w:val="24"/>
          <w:szCs w:val="24"/>
          <w:rtl/>
        </w:rPr>
        <w:t xml:space="preserve">כל שינוי להסכם זה יעשה בכתב בלבד. וקבילותו תהיה </w:t>
      </w:r>
      <w:r>
        <w:rPr>
          <w:rFonts w:ascii="David" w:hAnsi="David" w:cs="David" w:hint="cs"/>
          <w:sz w:val="24"/>
          <w:szCs w:val="24"/>
          <w:rtl/>
        </w:rPr>
        <w:t xml:space="preserve">רק </w:t>
      </w:r>
      <w:r>
        <w:rPr>
          <w:rFonts w:ascii="David" w:hAnsi="David" w:cs="David"/>
          <w:sz w:val="24"/>
          <w:szCs w:val="24"/>
          <w:rtl/>
        </w:rPr>
        <w:t>בחתימת שני הצדדים.</w:t>
      </w:r>
    </w:p>
    <w:p w14:paraId="59A7585B" w14:textId="77777777" w:rsidR="004E4006" w:rsidRDefault="004E4006" w:rsidP="004E4006">
      <w:pPr>
        <w:pStyle w:val="a3"/>
        <w:spacing w:line="360" w:lineRule="auto"/>
        <w:ind w:left="1080"/>
        <w:jc w:val="both"/>
        <w:rPr>
          <w:rFonts w:ascii="David" w:hAnsi="David" w:cs="David"/>
          <w:sz w:val="24"/>
          <w:szCs w:val="24"/>
        </w:rPr>
      </w:pPr>
    </w:p>
    <w:p w14:paraId="099881CB" w14:textId="69BECE9A" w:rsidR="00560DA2" w:rsidRDefault="00560DA2" w:rsidP="00FE1458">
      <w:pPr>
        <w:pStyle w:val="a3"/>
        <w:numPr>
          <w:ilvl w:val="0"/>
          <w:numId w:val="1"/>
        </w:numPr>
        <w:spacing w:line="360" w:lineRule="auto"/>
        <w:jc w:val="both"/>
        <w:rPr>
          <w:rFonts w:ascii="David" w:hAnsi="David" w:cs="David"/>
          <w:sz w:val="24"/>
          <w:szCs w:val="24"/>
        </w:rPr>
      </w:pPr>
      <w:r>
        <w:rPr>
          <w:rFonts w:ascii="David" w:hAnsi="David" w:cs="David" w:hint="cs"/>
          <w:sz w:val="24"/>
          <w:szCs w:val="24"/>
          <w:rtl/>
        </w:rPr>
        <w:t xml:space="preserve">כל ההוראות של חוזה זה שעניינן ניכוי ו/או קיזוז הסכמים משכרו של העובד מהווה "חוב על פי התחייבות בכתב מהעובד למעסיק" כמשמעות מושג זה בסעיף 25 (6) לחוק הגנת השכר, תשי"ח-1958. העובדת נותנת בזה למעסיק הוראה בלתי חוזרת לנכות ו/או לקזז מכל סכום המגיע לעובד, ללא יוצא מן הכלל. כל סכום שהעובד חייב לשלם ו/או להשיב למעסיק לפי חוזה זה. </w:t>
      </w:r>
    </w:p>
    <w:p w14:paraId="56DF8ACA" w14:textId="7AFAFBBD" w:rsidR="006A1564" w:rsidRPr="00FE1458" w:rsidRDefault="00CF4E36" w:rsidP="00FE1458">
      <w:pPr>
        <w:pStyle w:val="a3"/>
        <w:numPr>
          <w:ilvl w:val="0"/>
          <w:numId w:val="1"/>
        </w:numPr>
        <w:spacing w:line="360" w:lineRule="auto"/>
        <w:jc w:val="both"/>
        <w:rPr>
          <w:rFonts w:ascii="David" w:hAnsi="David" w:cs="David"/>
          <w:sz w:val="24"/>
          <w:szCs w:val="24"/>
        </w:rPr>
      </w:pPr>
      <w:r>
        <w:rPr>
          <w:rFonts w:ascii="David" w:hAnsi="David" w:cs="David" w:hint="cs"/>
          <w:sz w:val="24"/>
          <w:szCs w:val="24"/>
          <w:rtl/>
        </w:rPr>
        <w:t xml:space="preserve">הצדדים חתמו על חוזה זה מרצונם הטוב והחופשי כשהם הבינו היטב את תוכן החוזה, משמעותו והשלכותיו ולאחר שניתן לעובד הזדמנות סבירה והוגנת לבדוק את החוזה ולהתייעץ עם גורמים מקצועיים בטרם חתימתו. </w:t>
      </w:r>
    </w:p>
    <w:p w14:paraId="19AF0ED8" w14:textId="5812EFB4" w:rsidR="0073035D" w:rsidRPr="0073035D" w:rsidRDefault="006A1564" w:rsidP="0073035D">
      <w:pPr>
        <w:pStyle w:val="a3"/>
        <w:numPr>
          <w:ilvl w:val="0"/>
          <w:numId w:val="1"/>
        </w:numPr>
        <w:spacing w:line="360" w:lineRule="auto"/>
        <w:jc w:val="both"/>
        <w:rPr>
          <w:rFonts w:ascii="David" w:hAnsi="David" w:cs="David"/>
          <w:sz w:val="24"/>
          <w:szCs w:val="24"/>
          <w:rtl/>
        </w:rPr>
      </w:pPr>
      <w:r>
        <w:rPr>
          <w:rFonts w:ascii="David" w:hAnsi="David" w:cs="David" w:hint="cs"/>
          <w:sz w:val="24"/>
          <w:szCs w:val="24"/>
          <w:rtl/>
        </w:rPr>
        <w:t xml:space="preserve">כאשר סעיפי מהסכם זה מנוסח בלשון זכר, הינו פונה לשני המינים כאחד.</w:t>
      </w:r>
    </w:p>
    <w:p w14:paraId="36EE95E7" w14:textId="77777777" w:rsidR="00380169" w:rsidRPr="00380169" w:rsidRDefault="00380169" w:rsidP="00380169">
      <w:pPr>
        <w:pStyle w:val="a3"/>
        <w:spacing w:line="360" w:lineRule="auto"/>
        <w:jc w:val="both"/>
        <w:rPr>
          <w:rFonts w:ascii="David" w:hAnsi="David" w:cs="David"/>
          <w:sz w:val="24"/>
          <w:szCs w:val="24"/>
          <w:rtl/>
        </w:rPr>
      </w:pPr>
    </w:p>
    <w:p w14:paraId="29BAE416" w14:textId="251AC1CE" w:rsidR="000D2FF5" w:rsidRPr="008F4D28" w:rsidRDefault="000D2FF5" w:rsidP="000D2FF5">
      <w:pPr>
        <w:pStyle w:val="a3"/>
        <w:numPr>
          <w:ilvl w:val="0"/>
          <w:numId w:val="1"/>
        </w:numPr>
        <w:spacing w:line="360" w:lineRule="auto"/>
        <w:jc w:val="both"/>
        <w:rPr>
          <w:rFonts w:ascii="David" w:hAnsi="David" w:cs="David"/>
          <w:b/>
          <w:bCs/>
          <w:sz w:val="24"/>
          <w:szCs w:val="24"/>
          <w:u w:val="single"/>
        </w:rPr>
      </w:pPr>
      <w:r>
        <w:rPr>
          <w:rFonts w:ascii="David" w:hAnsi="David" w:cs="David" w:hint="cs"/>
          <w:b/>
          <w:bCs/>
          <w:sz w:val="24"/>
          <w:szCs w:val="24"/>
          <w:u w:val="single"/>
          <w:rtl/>
        </w:rPr>
        <w:lastRenderedPageBreak/>
        <w:t>כתובות הצדדים להסכם זה הן כקבוע בהסכם זה</w:t>
      </w:r>
    </w:p>
    <w:p w14:paraId="54DAAD6E" w14:textId="4856F5B3" w:rsidR="000D2FF5" w:rsidRDefault="000D2FF5" w:rsidP="000D2FF5">
      <w:pPr>
        <w:pStyle w:val="a3"/>
        <w:spacing w:line="360" w:lineRule="auto"/>
        <w:jc w:val="both"/>
        <w:rPr>
          <w:rFonts w:ascii="David" w:hAnsi="David" w:cs="David"/>
          <w:sz w:val="24"/>
          <w:szCs w:val="24"/>
          <w:rtl/>
        </w:rPr>
      </w:pPr>
      <w:r>
        <w:rPr>
          <w:rFonts w:ascii="David" w:hAnsi="David" w:cs="David" w:hint="cs"/>
          <w:sz w:val="24"/>
          <w:szCs w:val="24"/>
          <w:rtl/>
        </w:rPr>
        <w:t xml:space="preserve">כל הודעה שתשלח במייל לצד האחר על פי כתובתו כאמור ו/או על ידי הודעת ווצאפ, תחשב כאילו התקבלה אצל  הנמען 24 שעות לאחר שליחתה. אם נמסרה ביד </w:t>
      </w:r>
      <w:r>
        <w:rPr>
          <w:rFonts w:ascii="David" w:hAnsi="David" w:cs="David"/>
          <w:sz w:val="24"/>
          <w:szCs w:val="24"/>
          <w:rtl/>
        </w:rPr>
        <w:t>–</w:t>
      </w:r>
      <w:r>
        <w:rPr>
          <w:rFonts w:ascii="David" w:hAnsi="David" w:cs="David" w:hint="cs"/>
          <w:sz w:val="24"/>
          <w:szCs w:val="24"/>
          <w:rtl/>
        </w:rPr>
        <w:t xml:space="preserve"> בעת מסירתה.</w:t>
      </w:r>
    </w:p>
    <w:p w14:paraId="2DB9094E" w14:textId="77777777" w:rsidR="00F5271F" w:rsidRDefault="00F5271F" w:rsidP="000D2FF5">
      <w:pPr>
        <w:pStyle w:val="a3"/>
        <w:spacing w:line="360" w:lineRule="auto"/>
        <w:jc w:val="both"/>
        <w:rPr>
          <w:rFonts w:ascii="David" w:hAnsi="David" w:cs="David"/>
          <w:sz w:val="24"/>
          <w:szCs w:val="24"/>
          <w:rtl/>
        </w:rPr>
      </w:pPr>
    </w:p>
    <w:p w14:paraId="505B4389" w14:textId="4392F3B9" w:rsidR="00F5271F" w:rsidRDefault="00F5271F" w:rsidP="00F5271F">
      <w:pPr>
        <w:pStyle w:val="a3"/>
        <w:spacing w:line="360" w:lineRule="auto"/>
        <w:jc w:val="center"/>
        <w:rPr>
          <w:rFonts w:ascii="David" w:hAnsi="David" w:cs="David"/>
          <w:b/>
          <w:bCs/>
          <w:sz w:val="24"/>
          <w:szCs w:val="24"/>
          <w:rtl/>
        </w:rPr>
      </w:pPr>
      <w:r>
        <w:rPr>
          <w:rFonts w:ascii="David" w:hAnsi="David" w:cs="David" w:hint="cs"/>
          <w:b/>
          <w:bCs/>
          <w:sz w:val="24"/>
          <w:szCs w:val="24"/>
          <w:rtl/>
        </w:rPr>
        <w:t>ולראיה באו הצדדים על החתום:</w:t>
      </w:r>
    </w:p>
    <w:p w14:paraId="06677BFA" w14:textId="77777777" w:rsidR="00DB5891" w:rsidRPr="0065368A" w:rsidRDefault="00DB5891" w:rsidP="00F5271F">
      <w:pPr>
        <w:pStyle w:val="a3"/>
        <w:spacing w:line="360" w:lineRule="auto"/>
        <w:jc w:val="center"/>
        <w:rPr>
          <w:rFonts w:ascii="David" w:hAnsi="David" w:cs="David"/>
          <w:b/>
          <w:bCs/>
          <w:sz w:val="24"/>
          <w:szCs w:val="24"/>
          <w:rtl/>
        </w:rPr>
      </w:pPr>
    </w:p>
    <w:p w14:paraId="3E53CB10" w14:textId="77777777" w:rsidR="00F5271F" w:rsidRDefault="00F5271F" w:rsidP="00F5271F">
      <w:pPr>
        <w:pStyle w:val="a3"/>
        <w:spacing w:line="360" w:lineRule="auto"/>
        <w:jc w:val="center"/>
        <w:rPr>
          <w:rFonts w:ascii="David" w:hAnsi="David" w:cs="David"/>
          <w:sz w:val="24"/>
          <w:szCs w:val="24"/>
          <w:rtl/>
        </w:rPr>
      </w:pPr>
    </w:p>
    <w:p w14:paraId="721B1C36" w14:textId="5D1CC613" w:rsidR="00F5271F" w:rsidRDefault="00F5271F" w:rsidP="00F5271F">
      <w:pPr>
        <w:pStyle w:val="a3"/>
        <w:spacing w:line="360" w:lineRule="auto"/>
        <w:rPr>
          <w:rFonts w:ascii="David" w:hAnsi="David" w:cs="David"/>
          <w:sz w:val="24"/>
          <w:szCs w:val="24"/>
          <w:rtl/>
        </w:rPr>
      </w:pPr>
      <w:r>
        <w:rPr>
          <w:rFonts w:ascii="David" w:hAnsi="David" w:cs="David" w:hint="cs"/>
          <w:sz w:val="24"/>
          <w:szCs w:val="24"/>
          <w:rtl/>
        </w:rPr>
        <w:t>____________                       ________________                       ______________</w:t>
      </w:r>
    </w:p>
    <w:p w14:paraId="59D49643" w14:textId="649D017F" w:rsidR="00F5271F" w:rsidRPr="000D2FF5" w:rsidRDefault="00F5271F" w:rsidP="00F5271F">
      <w:pPr>
        <w:pStyle w:val="a3"/>
        <w:spacing w:line="360" w:lineRule="auto"/>
        <w:rPr>
          <w:rFonts w:ascii="David" w:hAnsi="David" w:cs="David"/>
          <w:sz w:val="24"/>
          <w:szCs w:val="24"/>
        </w:rPr>
      </w:pPr>
      <w:r>
        <w:rPr>
          <w:rFonts w:ascii="David" w:hAnsi="David" w:cs="David" w:hint="cs"/>
          <w:sz w:val="24"/>
          <w:szCs w:val="24"/>
          <w:rtl/>
        </w:rPr>
        <w:t xml:space="preserve">       תאריך                                 המעסיק + חותמת                                      העובד</w:t>
      </w:r>
    </w:p>
    <w:p w14:paraId="2540AD4A" w14:textId="5E9AFBA9" w:rsidR="00F003F5" w:rsidRPr="00F003F5" w:rsidRDefault="002825B2" w:rsidP="00F003F5">
      <w:pPr>
        <w:spacing w:line="360" w:lineRule="auto"/>
        <w:jc w:val="both"/>
        <w:rPr>
          <w:rFonts w:ascii="David" w:hAnsi="David" w:cs="David"/>
          <w:sz w:val="24"/>
          <w:szCs w:val="24"/>
        </w:rPr>
      </w:pPr>
      <w:r>
        <w:rPr>
          <w:rFonts w:ascii="David" w:hAnsi="David" w:cs="David"/>
          <w:sz w:val="24"/>
          <w:szCs w:val="24"/>
          <w:rtl/>
        </w:rPr>
        <w:t xml:space="preserve">   </w:t>
      </w:r>
    </w:p>
    <w:sectPr w:rsidR="00F003F5" w:rsidRPr="00F003F5" w:rsidSect="00832DEC">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avid">
    <w:panose1 w:val="020E0502060401010101"/>
    <w:charset w:val="00"/>
    <w:family w:val="swiss"/>
    <w:pitch w:val="variable"/>
    <w:sig w:usb0="00000803" w:usb1="00000000" w:usb2="00000000" w:usb3="00000000" w:csb0="0000002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93B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26107AD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FDE03CF"/>
    <w:multiLevelType w:val="hybridMultilevel"/>
    <w:tmpl w:val="AB36E186"/>
    <w:lvl w:ilvl="0" w:tplc="E7AA00A8">
      <w:start w:val="6"/>
      <w:numFmt w:val="bullet"/>
      <w:lvlText w:val=""/>
      <w:lvlJc w:val="left"/>
      <w:pPr>
        <w:ind w:left="1440" w:hanging="360"/>
      </w:pPr>
      <w:rPr>
        <w:rFonts w:ascii="Symbol" w:eastAsiaTheme="minorHAnsi" w:hAnsi="Symbol" w:cs="David"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325357AD"/>
    <w:multiLevelType w:val="multilevel"/>
    <w:tmpl w:val="183E545C"/>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600" w:hanging="108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4" w15:restartNumberingAfterBreak="0">
    <w:nsid w:val="477C1801"/>
    <w:multiLevelType w:val="hybridMultilevel"/>
    <w:tmpl w:val="C1C8B6CA"/>
    <w:lvl w:ilvl="0" w:tplc="EFFC1854">
      <w:numFmt w:val="bullet"/>
      <w:lvlText w:val="-"/>
      <w:lvlJc w:val="left"/>
      <w:pPr>
        <w:ind w:left="2160" w:hanging="360"/>
      </w:pPr>
      <w:rPr>
        <w:rFonts w:ascii="David" w:eastAsiaTheme="minorHAnsi" w:hAnsi="David" w:cs="David"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47F8465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C1921B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54836FC6"/>
    <w:multiLevelType w:val="multilevel"/>
    <w:tmpl w:val="40C29FC4"/>
    <w:lvl w:ilvl="0">
      <w:start w:val="1"/>
      <w:numFmt w:val="decimal"/>
      <w:pStyle w:val="1"/>
      <w:lvlText w:val="%1."/>
      <w:lvlJc w:val="left"/>
      <w:pPr>
        <w:tabs>
          <w:tab w:val="num" w:pos="0"/>
        </w:tabs>
        <w:ind w:left="0" w:firstLine="0"/>
      </w:pPr>
      <w:rPr>
        <w:rFonts w:hint="default"/>
      </w:rPr>
    </w:lvl>
    <w:lvl w:ilvl="1">
      <w:start w:val="1"/>
      <w:numFmt w:val="decimal"/>
      <w:pStyle w:val="2"/>
      <w:lvlText w:val="%1.%2."/>
      <w:lvlJc w:val="left"/>
      <w:pPr>
        <w:tabs>
          <w:tab w:val="num" w:pos="5670"/>
        </w:tabs>
        <w:ind w:left="5670" w:firstLine="0"/>
      </w:pPr>
      <w:rPr>
        <w:rFonts w:hint="default"/>
      </w:rPr>
    </w:lvl>
    <w:lvl w:ilvl="2">
      <w:start w:val="1"/>
      <w:numFmt w:val="decimal"/>
      <w:pStyle w:val="3"/>
      <w:lvlText w:val="%1.%2.%3."/>
      <w:lvlJc w:val="left"/>
      <w:pPr>
        <w:tabs>
          <w:tab w:val="num" w:pos="5670"/>
        </w:tabs>
        <w:ind w:left="5670" w:firstLine="0"/>
      </w:pPr>
      <w:rPr>
        <w:rFonts w:hint="default"/>
      </w:rPr>
    </w:lvl>
    <w:lvl w:ilvl="3">
      <w:start w:val="1"/>
      <w:numFmt w:val="decimal"/>
      <w:pStyle w:val="4"/>
      <w:lvlText w:val="%1.%2.%3.%4."/>
      <w:lvlJc w:val="left"/>
      <w:pPr>
        <w:tabs>
          <w:tab w:val="num" w:pos="2835"/>
        </w:tabs>
        <w:ind w:left="2835" w:firstLine="0"/>
      </w:pPr>
      <w:rPr>
        <w:rFonts w:hint="default"/>
      </w:rPr>
    </w:lvl>
    <w:lvl w:ilvl="4">
      <w:start w:val="1"/>
      <w:numFmt w:val="decimal"/>
      <w:pStyle w:val="5"/>
      <w:lvlText w:val="%1.%2.%3.%4.%5."/>
      <w:lvlJc w:val="left"/>
      <w:pPr>
        <w:tabs>
          <w:tab w:val="num" w:pos="2835"/>
        </w:tabs>
        <w:ind w:left="3544" w:hanging="709"/>
      </w:pPr>
      <w:rPr>
        <w:rFonts w:hint="default"/>
      </w:rPr>
    </w:lvl>
    <w:lvl w:ilvl="5">
      <w:start w:val="1"/>
      <w:numFmt w:val="decimal"/>
      <w:lvlText w:val="%1.%2.%3.%4.%5.%6."/>
      <w:lvlJc w:val="left"/>
      <w:pPr>
        <w:tabs>
          <w:tab w:val="num" w:pos="10339"/>
        </w:tabs>
        <w:ind w:left="8755" w:hanging="936"/>
      </w:pPr>
      <w:rPr>
        <w:rFonts w:hint="default"/>
      </w:rPr>
    </w:lvl>
    <w:lvl w:ilvl="6">
      <w:start w:val="1"/>
      <w:numFmt w:val="decimal"/>
      <w:lvlText w:val="%1.%2.%3.%4.%5.%6.%7."/>
      <w:lvlJc w:val="left"/>
      <w:pPr>
        <w:tabs>
          <w:tab w:val="num" w:pos="11059"/>
        </w:tabs>
        <w:ind w:left="9259" w:hanging="1080"/>
      </w:pPr>
      <w:rPr>
        <w:rFonts w:hint="default"/>
      </w:rPr>
    </w:lvl>
    <w:lvl w:ilvl="7">
      <w:start w:val="1"/>
      <w:numFmt w:val="decimal"/>
      <w:lvlText w:val="%1.%2.%3.%4.%5.%6.%7.%8."/>
      <w:lvlJc w:val="left"/>
      <w:pPr>
        <w:tabs>
          <w:tab w:val="num" w:pos="11779"/>
        </w:tabs>
        <w:ind w:left="9763" w:hanging="1224"/>
      </w:pPr>
      <w:rPr>
        <w:rFonts w:hint="default"/>
      </w:rPr>
    </w:lvl>
    <w:lvl w:ilvl="8">
      <w:start w:val="1"/>
      <w:numFmt w:val="decimal"/>
      <w:lvlText w:val="%1.%2.%3.%4.%5.%6.%7.%8.%9."/>
      <w:lvlJc w:val="left"/>
      <w:pPr>
        <w:tabs>
          <w:tab w:val="num" w:pos="12499"/>
        </w:tabs>
        <w:ind w:left="10339" w:hanging="1440"/>
      </w:pPr>
      <w:rPr>
        <w:rFonts w:hint="default"/>
      </w:rPr>
    </w:lvl>
  </w:abstractNum>
  <w:abstractNum w:abstractNumId="8" w15:restartNumberingAfterBreak="0">
    <w:nsid w:val="58BB51C8"/>
    <w:multiLevelType w:val="hybridMultilevel"/>
    <w:tmpl w:val="3E14F6EA"/>
    <w:lvl w:ilvl="0" w:tplc="3E6032BE">
      <w:start w:val="1"/>
      <w:numFmt w:val="decimal"/>
      <w:lvlText w:val="%1."/>
      <w:lvlJc w:val="left"/>
      <w:pPr>
        <w:ind w:left="1800" w:hanging="360"/>
      </w:pPr>
      <w:rPr>
        <w:rFonts w:cs="Times New Roman"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 w15:restartNumberingAfterBreak="0">
    <w:nsid w:val="678A5D9E"/>
    <w:multiLevelType w:val="multilevel"/>
    <w:tmpl w:val="3E1AE780"/>
    <w:lvl w:ilvl="0">
      <w:start w:val="1"/>
      <w:numFmt w:val="decimal"/>
      <w:lvlText w:val="%1."/>
      <w:lvlJc w:val="left"/>
      <w:pPr>
        <w:ind w:left="720" w:hanging="360"/>
      </w:pPr>
    </w:lvl>
    <w:lvl w:ilvl="1">
      <w:start w:val="1"/>
      <w:numFmt w:val="decimal"/>
      <w:isLgl/>
      <w:lvlText w:val="%1.%2"/>
      <w:lvlJc w:val="left"/>
      <w:pPr>
        <w:ind w:left="1155" w:hanging="435"/>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10" w15:restartNumberingAfterBreak="0">
    <w:nsid w:val="69CA3298"/>
    <w:multiLevelType w:val="hybridMultilevel"/>
    <w:tmpl w:val="60946B06"/>
    <w:lvl w:ilvl="0" w:tplc="EFFC1854">
      <w:numFmt w:val="bullet"/>
      <w:lvlText w:val="-"/>
      <w:lvlJc w:val="left"/>
      <w:pPr>
        <w:ind w:left="3240" w:hanging="360"/>
      </w:pPr>
      <w:rPr>
        <w:rFonts w:ascii="David" w:eastAsiaTheme="minorHAnsi" w:hAnsi="David" w:cs="David"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333415801">
    <w:abstractNumId w:val="3"/>
  </w:num>
  <w:num w:numId="2" w16cid:durableId="2072580618">
    <w:abstractNumId w:val="5"/>
  </w:num>
  <w:num w:numId="3" w16cid:durableId="1013848901">
    <w:abstractNumId w:val="8"/>
  </w:num>
  <w:num w:numId="4" w16cid:durableId="1390882369">
    <w:abstractNumId w:val="1"/>
  </w:num>
  <w:num w:numId="5" w16cid:durableId="962082169">
    <w:abstractNumId w:val="0"/>
  </w:num>
  <w:num w:numId="6" w16cid:durableId="1294865724">
    <w:abstractNumId w:val="6"/>
  </w:num>
  <w:num w:numId="7" w16cid:durableId="503011142">
    <w:abstractNumId w:val="9"/>
  </w:num>
  <w:num w:numId="8" w16cid:durableId="681012223">
    <w:abstractNumId w:val="2"/>
  </w:num>
  <w:num w:numId="9" w16cid:durableId="697975488">
    <w:abstractNumId w:val="4"/>
  </w:num>
  <w:num w:numId="10" w16cid:durableId="9197119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592981444">
    <w:abstractNumId w:val="10"/>
  </w:num>
  <w:num w:numId="12" w16cid:durableId="50266929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2DBA"/>
    <w:rsid w:val="000050C5"/>
    <w:rsid w:val="00006C44"/>
    <w:rsid w:val="00031921"/>
    <w:rsid w:val="00044E39"/>
    <w:rsid w:val="00051B5E"/>
    <w:rsid w:val="0005730E"/>
    <w:rsid w:val="000677C9"/>
    <w:rsid w:val="00073CFF"/>
    <w:rsid w:val="0007451B"/>
    <w:rsid w:val="00095EF4"/>
    <w:rsid w:val="000A23FA"/>
    <w:rsid w:val="000B00BF"/>
    <w:rsid w:val="000B2DBA"/>
    <w:rsid w:val="000B7FF1"/>
    <w:rsid w:val="000C30D2"/>
    <w:rsid w:val="000C4A4F"/>
    <w:rsid w:val="000D1572"/>
    <w:rsid w:val="000D2FF5"/>
    <w:rsid w:val="000E3C97"/>
    <w:rsid w:val="000E4A02"/>
    <w:rsid w:val="000E5FD1"/>
    <w:rsid w:val="000F0534"/>
    <w:rsid w:val="00103015"/>
    <w:rsid w:val="001105EB"/>
    <w:rsid w:val="001118B9"/>
    <w:rsid w:val="0011277F"/>
    <w:rsid w:val="00140144"/>
    <w:rsid w:val="00151FE0"/>
    <w:rsid w:val="00156C8D"/>
    <w:rsid w:val="0016569B"/>
    <w:rsid w:val="00180851"/>
    <w:rsid w:val="00193D8F"/>
    <w:rsid w:val="001A5500"/>
    <w:rsid w:val="001C796E"/>
    <w:rsid w:val="001E6F96"/>
    <w:rsid w:val="001F3032"/>
    <w:rsid w:val="001F3C62"/>
    <w:rsid w:val="00203308"/>
    <w:rsid w:val="0020376D"/>
    <w:rsid w:val="00211554"/>
    <w:rsid w:val="002153F4"/>
    <w:rsid w:val="00216137"/>
    <w:rsid w:val="00217013"/>
    <w:rsid w:val="00226794"/>
    <w:rsid w:val="002641E7"/>
    <w:rsid w:val="002716C5"/>
    <w:rsid w:val="002825B2"/>
    <w:rsid w:val="002865F1"/>
    <w:rsid w:val="0029152C"/>
    <w:rsid w:val="00292193"/>
    <w:rsid w:val="002A1CE0"/>
    <w:rsid w:val="002B7E55"/>
    <w:rsid w:val="002C3B8E"/>
    <w:rsid w:val="002E2170"/>
    <w:rsid w:val="002E34DC"/>
    <w:rsid w:val="003159A7"/>
    <w:rsid w:val="003309A6"/>
    <w:rsid w:val="00332560"/>
    <w:rsid w:val="003336C7"/>
    <w:rsid w:val="0033459F"/>
    <w:rsid w:val="003354A4"/>
    <w:rsid w:val="00347F3D"/>
    <w:rsid w:val="00355E94"/>
    <w:rsid w:val="003661B1"/>
    <w:rsid w:val="00380169"/>
    <w:rsid w:val="00381807"/>
    <w:rsid w:val="003901C2"/>
    <w:rsid w:val="003959D6"/>
    <w:rsid w:val="003A4A08"/>
    <w:rsid w:val="003B724C"/>
    <w:rsid w:val="003D3FCE"/>
    <w:rsid w:val="003E0815"/>
    <w:rsid w:val="003F3F25"/>
    <w:rsid w:val="003F61BD"/>
    <w:rsid w:val="00401AFD"/>
    <w:rsid w:val="00401EAF"/>
    <w:rsid w:val="00403869"/>
    <w:rsid w:val="004131DF"/>
    <w:rsid w:val="00421FE8"/>
    <w:rsid w:val="00424207"/>
    <w:rsid w:val="004372F5"/>
    <w:rsid w:val="00467E83"/>
    <w:rsid w:val="00474705"/>
    <w:rsid w:val="00483C9C"/>
    <w:rsid w:val="004B1464"/>
    <w:rsid w:val="004C1DC5"/>
    <w:rsid w:val="004E2E47"/>
    <w:rsid w:val="004E4006"/>
    <w:rsid w:val="004E658D"/>
    <w:rsid w:val="004F0A60"/>
    <w:rsid w:val="005146C7"/>
    <w:rsid w:val="00560DA2"/>
    <w:rsid w:val="0056583F"/>
    <w:rsid w:val="00565F0B"/>
    <w:rsid w:val="005663A7"/>
    <w:rsid w:val="00584DA9"/>
    <w:rsid w:val="005B15C6"/>
    <w:rsid w:val="005C7DA4"/>
    <w:rsid w:val="0060422F"/>
    <w:rsid w:val="00606F46"/>
    <w:rsid w:val="00645DBA"/>
    <w:rsid w:val="00647DFF"/>
    <w:rsid w:val="0065368A"/>
    <w:rsid w:val="00662F2F"/>
    <w:rsid w:val="00666CB1"/>
    <w:rsid w:val="00675343"/>
    <w:rsid w:val="00676141"/>
    <w:rsid w:val="006977E4"/>
    <w:rsid w:val="006A1564"/>
    <w:rsid w:val="006D061E"/>
    <w:rsid w:val="006F2966"/>
    <w:rsid w:val="00714269"/>
    <w:rsid w:val="00726580"/>
    <w:rsid w:val="0073035D"/>
    <w:rsid w:val="0073423F"/>
    <w:rsid w:val="007652E2"/>
    <w:rsid w:val="00784C6E"/>
    <w:rsid w:val="007A054D"/>
    <w:rsid w:val="007A50C9"/>
    <w:rsid w:val="007C5956"/>
    <w:rsid w:val="00832DEC"/>
    <w:rsid w:val="00845B1D"/>
    <w:rsid w:val="00846CA1"/>
    <w:rsid w:val="008475B8"/>
    <w:rsid w:val="008721E6"/>
    <w:rsid w:val="008732EE"/>
    <w:rsid w:val="0089419A"/>
    <w:rsid w:val="008A3990"/>
    <w:rsid w:val="008A7062"/>
    <w:rsid w:val="008B27EF"/>
    <w:rsid w:val="008F4D28"/>
    <w:rsid w:val="008F53CD"/>
    <w:rsid w:val="009169E4"/>
    <w:rsid w:val="0092061C"/>
    <w:rsid w:val="00920EA0"/>
    <w:rsid w:val="00926427"/>
    <w:rsid w:val="0092782E"/>
    <w:rsid w:val="009352C3"/>
    <w:rsid w:val="009520A6"/>
    <w:rsid w:val="009B306F"/>
    <w:rsid w:val="009D3113"/>
    <w:rsid w:val="00A06870"/>
    <w:rsid w:val="00A1032F"/>
    <w:rsid w:val="00A32C4E"/>
    <w:rsid w:val="00A37516"/>
    <w:rsid w:val="00A74D15"/>
    <w:rsid w:val="00A845A2"/>
    <w:rsid w:val="00AA1AAF"/>
    <w:rsid w:val="00AC19CD"/>
    <w:rsid w:val="00AC74AF"/>
    <w:rsid w:val="00AF6E98"/>
    <w:rsid w:val="00B24C3E"/>
    <w:rsid w:val="00B33CC4"/>
    <w:rsid w:val="00B66CFA"/>
    <w:rsid w:val="00B75902"/>
    <w:rsid w:val="00B75A7E"/>
    <w:rsid w:val="00B86B49"/>
    <w:rsid w:val="00B90FE4"/>
    <w:rsid w:val="00B9198F"/>
    <w:rsid w:val="00BC0CBE"/>
    <w:rsid w:val="00BD5938"/>
    <w:rsid w:val="00BE27ED"/>
    <w:rsid w:val="00BE641B"/>
    <w:rsid w:val="00C03E3D"/>
    <w:rsid w:val="00C12D02"/>
    <w:rsid w:val="00C15CC1"/>
    <w:rsid w:val="00C16607"/>
    <w:rsid w:val="00C25075"/>
    <w:rsid w:val="00C4623A"/>
    <w:rsid w:val="00C60D03"/>
    <w:rsid w:val="00C6795B"/>
    <w:rsid w:val="00C73320"/>
    <w:rsid w:val="00C77954"/>
    <w:rsid w:val="00CB0D8A"/>
    <w:rsid w:val="00CC2808"/>
    <w:rsid w:val="00CC7508"/>
    <w:rsid w:val="00CE2019"/>
    <w:rsid w:val="00CE338A"/>
    <w:rsid w:val="00CE7C6A"/>
    <w:rsid w:val="00CF0590"/>
    <w:rsid w:val="00CF4E36"/>
    <w:rsid w:val="00CF7C21"/>
    <w:rsid w:val="00D24576"/>
    <w:rsid w:val="00D26F4A"/>
    <w:rsid w:val="00D30A6C"/>
    <w:rsid w:val="00D45E5E"/>
    <w:rsid w:val="00D469D1"/>
    <w:rsid w:val="00D543C7"/>
    <w:rsid w:val="00D669DC"/>
    <w:rsid w:val="00D91602"/>
    <w:rsid w:val="00DA245F"/>
    <w:rsid w:val="00DB5737"/>
    <w:rsid w:val="00DB5891"/>
    <w:rsid w:val="00DD3CE2"/>
    <w:rsid w:val="00DD5F0E"/>
    <w:rsid w:val="00DE1846"/>
    <w:rsid w:val="00DE7F99"/>
    <w:rsid w:val="00DF0A6C"/>
    <w:rsid w:val="00E06C33"/>
    <w:rsid w:val="00E35ECB"/>
    <w:rsid w:val="00E37BAA"/>
    <w:rsid w:val="00E424D7"/>
    <w:rsid w:val="00E5046A"/>
    <w:rsid w:val="00E95785"/>
    <w:rsid w:val="00EA21C6"/>
    <w:rsid w:val="00EB7F9D"/>
    <w:rsid w:val="00EC0442"/>
    <w:rsid w:val="00F003F5"/>
    <w:rsid w:val="00F0420C"/>
    <w:rsid w:val="00F21C55"/>
    <w:rsid w:val="00F45C81"/>
    <w:rsid w:val="00F47B04"/>
    <w:rsid w:val="00F509D3"/>
    <w:rsid w:val="00F5271F"/>
    <w:rsid w:val="00F87F07"/>
    <w:rsid w:val="00F900D4"/>
    <w:rsid w:val="00F92ED8"/>
    <w:rsid w:val="00F94863"/>
    <w:rsid w:val="00FB551B"/>
    <w:rsid w:val="00FE145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16450"/>
  <w15:chartTrackingRefBased/>
  <w15:docId w15:val="{A08B4BD1-F04D-4DE6-B980-A36A02BB9C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link w:val="10"/>
    <w:qFormat/>
    <w:rsid w:val="0065368A"/>
    <w:pPr>
      <w:numPr>
        <w:numId w:val="12"/>
      </w:numPr>
      <w:spacing w:before="120" w:after="0" w:line="240" w:lineRule="auto"/>
      <w:jc w:val="both"/>
      <w:outlineLvl w:val="0"/>
    </w:pPr>
    <w:rPr>
      <w:rFonts w:ascii="Times New Roman" w:eastAsia="Times New Roman" w:hAnsi="Times New Roman" w:cs="David"/>
      <w:szCs w:val="24"/>
    </w:rPr>
  </w:style>
  <w:style w:type="paragraph" w:styleId="2">
    <w:name w:val="heading 2"/>
    <w:basedOn w:val="1"/>
    <w:link w:val="20"/>
    <w:qFormat/>
    <w:rsid w:val="0065368A"/>
    <w:pPr>
      <w:numPr>
        <w:ilvl w:val="1"/>
      </w:numPr>
      <w:outlineLvl w:val="1"/>
    </w:pPr>
  </w:style>
  <w:style w:type="paragraph" w:styleId="3">
    <w:name w:val="heading 3"/>
    <w:basedOn w:val="2"/>
    <w:link w:val="30"/>
    <w:qFormat/>
    <w:rsid w:val="0065368A"/>
    <w:pPr>
      <w:numPr>
        <w:ilvl w:val="2"/>
      </w:numPr>
      <w:tabs>
        <w:tab w:val="clear" w:pos="5670"/>
      </w:tabs>
      <w:ind w:left="2127" w:hanging="709"/>
      <w:outlineLvl w:val="2"/>
    </w:pPr>
  </w:style>
  <w:style w:type="paragraph" w:styleId="4">
    <w:name w:val="heading 4"/>
    <w:basedOn w:val="3"/>
    <w:link w:val="40"/>
    <w:qFormat/>
    <w:rsid w:val="0065368A"/>
    <w:pPr>
      <w:numPr>
        <w:ilvl w:val="3"/>
      </w:numPr>
      <w:tabs>
        <w:tab w:val="clear" w:pos="2835"/>
      </w:tabs>
      <w:ind w:hanging="709"/>
      <w:outlineLvl w:val="3"/>
    </w:pPr>
  </w:style>
  <w:style w:type="paragraph" w:styleId="5">
    <w:name w:val="heading 5"/>
    <w:basedOn w:val="4"/>
    <w:link w:val="50"/>
    <w:qFormat/>
    <w:rsid w:val="0065368A"/>
    <w:pPr>
      <w:numPr>
        <w:ilvl w:val="4"/>
      </w:numPr>
      <w:tabs>
        <w:tab w:val="clear" w:pos="2835"/>
      </w:tabs>
      <w:outlineLvl w:val="4"/>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0D1572"/>
    <w:pPr>
      <w:ind w:left="720"/>
      <w:contextualSpacing/>
    </w:pPr>
  </w:style>
  <w:style w:type="character" w:customStyle="1" w:styleId="10">
    <w:name w:val="Заголовок 1 Знак"/>
    <w:basedOn w:val="a0"/>
    <w:link w:val="1"/>
    <w:rsid w:val="0065368A"/>
    <w:rPr>
      <w:rFonts w:ascii="Times New Roman" w:eastAsia="Times New Roman" w:hAnsi="Times New Roman" w:cs="David"/>
      <w:szCs w:val="24"/>
    </w:rPr>
  </w:style>
  <w:style w:type="character" w:customStyle="1" w:styleId="20">
    <w:name w:val="Заголовок 2 Знак"/>
    <w:basedOn w:val="a0"/>
    <w:link w:val="2"/>
    <w:rsid w:val="0065368A"/>
    <w:rPr>
      <w:rFonts w:ascii="Times New Roman" w:eastAsia="Times New Roman" w:hAnsi="Times New Roman" w:cs="David"/>
      <w:szCs w:val="24"/>
    </w:rPr>
  </w:style>
  <w:style w:type="character" w:customStyle="1" w:styleId="30">
    <w:name w:val="Заголовок 3 Знак"/>
    <w:basedOn w:val="a0"/>
    <w:link w:val="3"/>
    <w:rsid w:val="0065368A"/>
    <w:rPr>
      <w:rFonts w:ascii="Times New Roman" w:eastAsia="Times New Roman" w:hAnsi="Times New Roman" w:cs="David"/>
      <w:szCs w:val="24"/>
    </w:rPr>
  </w:style>
  <w:style w:type="character" w:customStyle="1" w:styleId="40">
    <w:name w:val="Заголовок 4 Знак"/>
    <w:basedOn w:val="a0"/>
    <w:link w:val="4"/>
    <w:rsid w:val="0065368A"/>
    <w:rPr>
      <w:rFonts w:ascii="Times New Roman" w:eastAsia="Times New Roman" w:hAnsi="Times New Roman" w:cs="David"/>
      <w:szCs w:val="24"/>
    </w:rPr>
  </w:style>
  <w:style w:type="character" w:customStyle="1" w:styleId="50">
    <w:name w:val="Заголовок 5 Знак"/>
    <w:basedOn w:val="a0"/>
    <w:link w:val="5"/>
    <w:rsid w:val="0065368A"/>
    <w:rPr>
      <w:rFonts w:ascii="Times New Roman" w:eastAsia="Times New Roman" w:hAnsi="Times New Roman" w:cs="David"/>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4966</TotalTime>
  <Pages>8</Pages>
  <Words>2039</Words>
  <Characters>11623</Characters>
  <Application>Microsoft Office Word</Application>
  <DocSecurity>0</DocSecurity>
  <Lines>96</Lines>
  <Paragraphs>27</Paragraphs>
  <ScaleCrop>false</ScaleCrop>
  <HeadingPairs>
    <vt:vector size="4" baseType="variant">
      <vt:variant>
        <vt:lpstr>Название</vt:lpstr>
      </vt:variant>
      <vt:variant>
        <vt:i4>1</vt:i4>
      </vt:variant>
      <vt:variant>
        <vt:lpstr>שם</vt:lpstr>
      </vt:variant>
      <vt:variant>
        <vt:i4>1</vt:i4>
      </vt:variant>
    </vt:vector>
  </HeadingPairs>
  <TitlesOfParts>
    <vt:vector size="2" baseType="lpstr">
      <vt:lpstr>טיוטת הסכם העסקה</vt:lpstr>
      <vt:lpstr>טיוטת הסכם העסקה</vt:lpstr>
    </vt:vector>
  </TitlesOfParts>
  <Manager>דניאל מור עו"ד (42921)   </Manager>
  <Company>סיטי ווש</Company>
  <LinksUpToDate>false</LinksUpToDate>
  <CharactersWithSpaces>13635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טיוטת הסכם העסקה</dc:title>
  <dc:subject>7099</dc:subject>
  <dc:creator>G38260-V1</dc:creator>
  <cp:keywords>Y:\commitsys\commitdocs\7099\168-V001.doc סיטי ווש סיטי ווש 7099 טיוטת הסכם העסקה 38260-V1 G38260-V1</cp:keywords>
  <dc:description>אורן_x000d_
סיטי ווש_x000d_
טיוטת הסכם העסקה</dc:description>
  <cp:lastModifiedBy>Kateryna Hermash</cp:lastModifiedBy>
  <cp:revision>204</cp:revision>
  <cp:lastPrinted>2026-03-29T08:27:00Z</cp:lastPrinted>
  <dcterms:created xsi:type="dcterms:W3CDTF">2022-05-22T15:23:00Z</dcterms:created>
  <dcterms:modified xsi:type="dcterms:W3CDTF">2026-07-20T06:52:00Z</dcterms:modified>
  <cp:category/>
</cp:coreProperties>
</file>