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51C0" w14:textId="77777777" w:rsidR="007A0816" w:rsidRDefault="0009004D" w:rsidP="003A2D1C">
      <w:pPr>
        <w:pStyle w:val="Heading2"/>
        <w:ind w:firstLine="720"/>
        <w:jc w:val="both"/>
      </w:pPr>
      <w:r>
        <w:t>Type of layouts</w:t>
      </w:r>
    </w:p>
    <w:p w14:paraId="3BF82BFC" w14:textId="77777777" w:rsidR="005250E0" w:rsidRDefault="005250E0" w:rsidP="005250E0"/>
    <w:p w14:paraId="3ABC3857" w14:textId="77777777" w:rsidR="005250E0" w:rsidRPr="00E929A2" w:rsidRDefault="00F657C6" w:rsidP="005250E0">
      <w:pPr>
        <w:rPr>
          <w:rFonts w:asciiTheme="majorHAnsi" w:hAnsiTheme="majorHAnsi"/>
          <w:sz w:val="20"/>
          <w:szCs w:val="20"/>
        </w:rPr>
      </w:pPr>
      <w:r w:rsidRPr="005250E0">
        <w:rPr>
          <w:rFonts w:asciiTheme="majorHAnsi" w:hAnsiTheme="majorHAnsi"/>
          <w:b/>
          <w:bCs/>
          <w:sz w:val="20"/>
          <w:szCs w:val="20"/>
        </w:rPr>
        <w:t>Page Layout</w:t>
      </w:r>
      <w:r w:rsidR="005250E0" w:rsidRPr="005250E0">
        <w:rPr>
          <w:rFonts w:asciiTheme="majorHAnsi" w:hAnsiTheme="majorHAnsi"/>
          <w:b/>
          <w:bCs/>
          <w:sz w:val="20"/>
          <w:szCs w:val="20"/>
        </w:rPr>
        <w:t xml:space="preserve"> – </w:t>
      </w:r>
      <w:r w:rsidR="005250E0" w:rsidRPr="005250E0">
        <w:rPr>
          <w:rFonts w:asciiTheme="majorHAnsi" w:hAnsiTheme="majorHAnsi"/>
          <w:b/>
          <w:bCs/>
          <w:sz w:val="20"/>
          <w:szCs w:val="20"/>
          <w:lang w:val="ru-RU"/>
        </w:rPr>
        <w:t>это ч</w:t>
      </w:r>
      <w:r w:rsidRPr="005250E0">
        <w:rPr>
          <w:rFonts w:asciiTheme="majorHAnsi" w:hAnsiTheme="majorHAnsi"/>
          <w:sz w:val="20"/>
          <w:szCs w:val="20"/>
          <w:lang w:val="ru-RU"/>
        </w:rPr>
        <w:t>асть графического дизайна, которая занимается расположением ви</w:t>
      </w:r>
      <w:r w:rsidR="00E929A2">
        <w:rPr>
          <w:rFonts w:asciiTheme="majorHAnsi" w:hAnsiTheme="majorHAnsi"/>
          <w:sz w:val="20"/>
          <w:szCs w:val="20"/>
          <w:lang w:val="ru-RU"/>
        </w:rPr>
        <w:t>зуальных элементов на странице.</w:t>
      </w:r>
    </w:p>
    <w:p w14:paraId="61CA3A9E" w14:textId="77777777" w:rsidR="0009004D" w:rsidRDefault="0009004D" w:rsidP="003A2D1C">
      <w:pPr>
        <w:jc w:val="both"/>
      </w:pPr>
    </w:p>
    <w:p w14:paraId="2637B783" w14:textId="77777777" w:rsidR="0009004D" w:rsidRDefault="0009004D" w:rsidP="003A2D1C">
      <w:pPr>
        <w:jc w:val="both"/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</w:pPr>
      <w:r w:rsidRPr="0009004D"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  <w:t>Типы макета отвечают за то, как веб-страница будет выглядеть на различной ширине браузера</w:t>
      </w:r>
      <w:r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  <w:t>.</w:t>
      </w:r>
    </w:p>
    <w:p w14:paraId="4287D696" w14:textId="77777777" w:rsidR="0009004D" w:rsidRDefault="0009004D" w:rsidP="003A2D1C">
      <w:pPr>
        <w:jc w:val="both"/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</w:pPr>
    </w:p>
    <w:p w14:paraId="70400298" w14:textId="77777777" w:rsidR="0009004D" w:rsidRDefault="0009004D" w:rsidP="003A2D1C">
      <w:pPr>
        <w:pStyle w:val="Heading4"/>
        <w:ind w:firstLine="720"/>
        <w:jc w:val="both"/>
      </w:pPr>
      <w:r>
        <w:t>Static page layout.</w:t>
      </w:r>
    </w:p>
    <w:p w14:paraId="62B073B5" w14:textId="77777777" w:rsidR="003A2D1C" w:rsidRPr="003A2D1C" w:rsidRDefault="003A2D1C" w:rsidP="003A2D1C">
      <w:pPr>
        <w:jc w:val="both"/>
      </w:pPr>
    </w:p>
    <w:p w14:paraId="2653D593" w14:textId="77777777" w:rsidR="00A5186E" w:rsidRPr="003A2D1C" w:rsidRDefault="00A5186E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3A2D1C">
        <w:rPr>
          <w:rFonts w:asciiTheme="majorHAnsi" w:hAnsiTheme="majorHAnsi"/>
          <w:sz w:val="20"/>
          <w:szCs w:val="20"/>
          <w:lang w:val="ru-RU"/>
        </w:rPr>
        <w:t xml:space="preserve">Статический ( фиксированный ) </w:t>
      </w:r>
      <w:r w:rsidRPr="003A2D1C">
        <w:rPr>
          <w:rFonts w:asciiTheme="majorHAnsi" w:hAnsiTheme="majorHAnsi"/>
          <w:sz w:val="20"/>
          <w:szCs w:val="20"/>
        </w:rPr>
        <w:t xml:space="preserve">layout -  </w:t>
      </w:r>
      <w:r w:rsidR="003A2D1C" w:rsidRPr="003A2D1C">
        <w:rPr>
          <w:rFonts w:asciiTheme="majorHAnsi" w:hAnsiTheme="majorHAnsi"/>
          <w:sz w:val="20"/>
          <w:szCs w:val="20"/>
        </w:rPr>
        <w:t xml:space="preserve">layout, </w:t>
      </w:r>
      <w:r w:rsidR="003A2D1C" w:rsidRPr="003A2D1C">
        <w:rPr>
          <w:rFonts w:asciiTheme="majorHAnsi" w:hAnsiTheme="majorHAnsi"/>
          <w:sz w:val="20"/>
          <w:szCs w:val="20"/>
          <w:lang w:val="ru-RU"/>
        </w:rPr>
        <w:t>который имеет фиксированную ширину, которая не меняется в зависимости от ширины окна браузера.</w:t>
      </w:r>
    </w:p>
    <w:p w14:paraId="793534AD" w14:textId="77777777" w:rsidR="003A2D1C" w:rsidRPr="003A2D1C" w:rsidRDefault="003A2D1C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D751895" w14:textId="11A3572F" w:rsidR="00A94AB4" w:rsidRPr="00712FBC" w:rsidRDefault="003A2D1C" w:rsidP="00712FBC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3A2D1C">
        <w:rPr>
          <w:rFonts w:asciiTheme="majorHAnsi" w:hAnsiTheme="majorHAnsi"/>
          <w:sz w:val="20"/>
          <w:szCs w:val="20"/>
          <w:lang w:val="ru-RU"/>
        </w:rPr>
        <w:t>Различные устройств</w:t>
      </w:r>
      <w:r>
        <w:rPr>
          <w:rFonts w:asciiTheme="majorHAnsi" w:hAnsiTheme="majorHAnsi"/>
          <w:sz w:val="20"/>
          <w:szCs w:val="20"/>
          <w:lang w:val="ru-RU"/>
        </w:rPr>
        <w:t>а будут относиться к статическому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у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страницы</w:t>
      </w:r>
      <w:r>
        <w:rPr>
          <w:rFonts w:asciiTheme="majorHAnsi" w:hAnsiTheme="majorHAnsi"/>
          <w:sz w:val="20"/>
          <w:szCs w:val="20"/>
          <w:lang w:val="ru-RU"/>
        </w:rPr>
        <w:t xml:space="preserve"> различными способами, поэтому </w:t>
      </w:r>
      <w:r w:rsidRPr="003A2D1C">
        <w:rPr>
          <w:rFonts w:asciiTheme="majorHAnsi" w:hAnsiTheme="majorHAnsi"/>
          <w:sz w:val="20"/>
          <w:szCs w:val="20"/>
          <w:lang w:val="ru-RU"/>
        </w:rPr>
        <w:t>страница мо</w:t>
      </w:r>
      <w:r>
        <w:rPr>
          <w:rFonts w:asciiTheme="majorHAnsi" w:hAnsiTheme="majorHAnsi"/>
          <w:sz w:val="20"/>
          <w:szCs w:val="20"/>
          <w:lang w:val="ru-RU"/>
        </w:rPr>
        <w:t>жет быть немного непредсказуемой</w:t>
      </w:r>
      <w:r w:rsidRPr="003A2D1C">
        <w:rPr>
          <w:rFonts w:asciiTheme="majorHAnsi" w:hAnsiTheme="majorHAnsi"/>
          <w:sz w:val="20"/>
          <w:szCs w:val="20"/>
          <w:lang w:val="ru-RU"/>
        </w:rPr>
        <w:t>.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3A2D1C">
        <w:rPr>
          <w:rFonts w:asciiTheme="majorHAnsi" w:hAnsiTheme="majorHAnsi"/>
          <w:sz w:val="20"/>
          <w:szCs w:val="20"/>
          <w:lang w:val="ru-RU"/>
        </w:rPr>
        <w:t>Например, на настольном браузере, если окно слишком мал</w:t>
      </w:r>
      <w:r>
        <w:rPr>
          <w:rFonts w:asciiTheme="majorHAnsi" w:hAnsiTheme="majorHAnsi"/>
          <w:sz w:val="20"/>
          <w:szCs w:val="20"/>
          <w:lang w:val="ru-RU"/>
        </w:rPr>
        <w:t>енькое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по горизонтали, то страница будет отрезана и </w:t>
      </w:r>
      <w:r>
        <w:rPr>
          <w:rFonts w:asciiTheme="majorHAnsi" w:hAnsiTheme="majorHAnsi"/>
          <w:sz w:val="20"/>
          <w:szCs w:val="20"/>
          <w:lang w:val="ru-RU"/>
        </w:rPr>
        <w:t>будет отображаться горизонтальная полоса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прокрут</w:t>
      </w:r>
      <w:r>
        <w:rPr>
          <w:rFonts w:asciiTheme="majorHAnsi" w:hAnsiTheme="majorHAnsi"/>
          <w:sz w:val="20"/>
          <w:szCs w:val="20"/>
          <w:lang w:val="ru-RU"/>
        </w:rPr>
        <w:t xml:space="preserve">ки. На мобильном устройстве, </w:t>
      </w:r>
      <w:r w:rsidRPr="003A2D1C">
        <w:rPr>
          <w:rFonts w:asciiTheme="majorHAnsi" w:hAnsiTheme="majorHAnsi"/>
          <w:sz w:val="20"/>
          <w:szCs w:val="20"/>
          <w:lang w:val="ru-RU"/>
        </w:rPr>
        <w:t>на</w:t>
      </w:r>
      <w:r>
        <w:rPr>
          <w:rFonts w:asciiTheme="majorHAnsi" w:hAnsiTheme="majorHAnsi"/>
          <w:sz w:val="20"/>
          <w:szCs w:val="20"/>
          <w:lang w:val="ru-RU"/>
        </w:rPr>
        <w:t>пример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iPhone, страница </w:t>
      </w:r>
      <w:r>
        <w:rPr>
          <w:rFonts w:asciiTheme="majorHAnsi" w:hAnsiTheme="majorHAnsi"/>
          <w:sz w:val="20"/>
          <w:szCs w:val="20"/>
          <w:lang w:val="ru-RU"/>
        </w:rPr>
        <w:t>будет автоматически масштабирываться.</w:t>
      </w:r>
      <w:r w:rsidR="00712FBC">
        <w:rPr>
          <w:rFonts w:asciiTheme="majorHAnsi" w:hAnsiTheme="majorHAnsi"/>
          <w:sz w:val="20"/>
          <w:szCs w:val="20"/>
          <w:lang w:val="ru-RU"/>
        </w:rPr>
        <w:t xml:space="preserve"> </w:t>
      </w:r>
      <w:r w:rsidR="00F657C6" w:rsidRPr="00712FBC">
        <w:rPr>
          <w:rFonts w:asciiTheme="majorHAnsi" w:hAnsiTheme="majorHAnsi"/>
          <w:sz w:val="20"/>
          <w:szCs w:val="20"/>
          <w:lang w:val="ru-RU"/>
        </w:rPr>
        <w:t>Обычно ширина задается стандартных размеров 960</w:t>
      </w:r>
      <w:r w:rsidR="00F657C6" w:rsidRPr="00712FBC">
        <w:rPr>
          <w:rFonts w:asciiTheme="majorHAnsi" w:hAnsiTheme="majorHAnsi"/>
          <w:sz w:val="20"/>
          <w:szCs w:val="20"/>
        </w:rPr>
        <w:t>px, 980px, 760px</w:t>
      </w:r>
      <w:r w:rsidR="00712FBC">
        <w:rPr>
          <w:rFonts w:asciiTheme="majorHAnsi" w:hAnsiTheme="majorHAnsi"/>
          <w:sz w:val="20"/>
          <w:szCs w:val="20"/>
          <w:lang w:val="ru-RU"/>
        </w:rPr>
        <w:t xml:space="preserve">. </w:t>
      </w:r>
      <w:r w:rsidR="00F657C6" w:rsidRPr="00712FBC">
        <w:rPr>
          <w:rFonts w:asciiTheme="majorHAnsi" w:hAnsiTheme="majorHAnsi"/>
          <w:sz w:val="20"/>
          <w:szCs w:val="20"/>
          <w:lang w:val="ru-RU"/>
        </w:rPr>
        <w:t>Размещается по центру экрана, если экран больше ширины макета</w:t>
      </w:r>
    </w:p>
    <w:p w14:paraId="7D06776A" w14:textId="77777777" w:rsidR="005250E0" w:rsidRDefault="005250E0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C2021FA" w14:textId="77777777" w:rsidR="005250E0" w:rsidRDefault="005250E0" w:rsidP="003A2D1C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>В статических макетах используются</w:t>
      </w:r>
      <w:r w:rsidR="00E929A2">
        <w:rPr>
          <w:rFonts w:asciiTheme="majorHAnsi" w:hAnsiTheme="majorHAnsi"/>
          <w:sz w:val="20"/>
          <w:szCs w:val="20"/>
          <w:lang w:val="ru-RU"/>
        </w:rPr>
        <w:t xml:space="preserve"> фиксированные </w:t>
      </w:r>
      <w:r>
        <w:rPr>
          <w:rFonts w:asciiTheme="majorHAnsi" w:hAnsiTheme="majorHAnsi"/>
          <w:sz w:val="20"/>
          <w:szCs w:val="20"/>
          <w:lang w:val="ru-RU"/>
        </w:rPr>
        <w:t>единицы измерения</w:t>
      </w:r>
      <w:r w:rsidR="00E929A2">
        <w:rPr>
          <w:rFonts w:asciiTheme="majorHAnsi" w:hAnsiTheme="majorHAnsi"/>
          <w:sz w:val="20"/>
          <w:szCs w:val="20"/>
          <w:lang w:val="ru-RU"/>
        </w:rPr>
        <w:t xml:space="preserve"> – </w:t>
      </w:r>
      <w:r w:rsidR="00E929A2">
        <w:rPr>
          <w:rFonts w:asciiTheme="majorHAnsi" w:hAnsiTheme="majorHAnsi"/>
          <w:sz w:val="20"/>
          <w:szCs w:val="20"/>
        </w:rPr>
        <w:t>px.</w:t>
      </w:r>
    </w:p>
    <w:p w14:paraId="53769FC7" w14:textId="77777777" w:rsidR="008A691A" w:rsidRDefault="008A691A" w:rsidP="003A2D1C">
      <w:pPr>
        <w:jc w:val="both"/>
        <w:rPr>
          <w:rFonts w:asciiTheme="majorHAnsi" w:hAnsiTheme="majorHAnsi"/>
          <w:sz w:val="20"/>
          <w:szCs w:val="20"/>
        </w:rPr>
      </w:pPr>
    </w:p>
    <w:p w14:paraId="64AED382" w14:textId="77777777" w:rsidR="008A691A" w:rsidRDefault="008A691A" w:rsidP="005D082D">
      <w:pPr>
        <w:jc w:val="both"/>
        <w:rPr>
          <w:rFonts w:asciiTheme="majorHAnsi" w:hAnsiTheme="majorHAnsi"/>
          <w:b/>
          <w:bCs/>
          <w:sz w:val="20"/>
          <w:szCs w:val="20"/>
          <w:lang w:val="ru-RU"/>
        </w:rPr>
      </w:pPr>
      <w:r w:rsidRPr="008A691A">
        <w:rPr>
          <w:rFonts w:asciiTheme="majorHAnsi" w:hAnsiTheme="majorHAnsi"/>
          <w:b/>
          <w:bCs/>
          <w:sz w:val="20"/>
          <w:szCs w:val="20"/>
          <w:lang w:val="ru-RU"/>
        </w:rPr>
        <w:t>Преимущества</w:t>
      </w:r>
    </w:p>
    <w:p w14:paraId="1BBDA6DE" w14:textId="77777777" w:rsidR="004443CC" w:rsidRPr="008A691A" w:rsidRDefault="004443CC" w:rsidP="005D082D">
      <w:pPr>
        <w:jc w:val="both"/>
        <w:rPr>
          <w:rFonts w:asciiTheme="majorHAnsi" w:hAnsiTheme="majorHAnsi"/>
          <w:sz w:val="20"/>
          <w:szCs w:val="20"/>
        </w:rPr>
      </w:pPr>
    </w:p>
    <w:p w14:paraId="21F4FF4A" w14:textId="691FC226" w:rsidR="008A691A" w:rsidRP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Из-за того, что ширина всех колонок известна, проще указывать размеры изображений, видео и других элементов страницы.</w:t>
      </w:r>
    </w:p>
    <w:p w14:paraId="4EF28449" w14:textId="02682857" w:rsid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Браузеры, как правило, лояльнее относятся к таким макетам, поэтому на вёрстку и отладку уходит меньше времени.</w:t>
      </w:r>
    </w:p>
    <w:p w14:paraId="549EC2C4" w14:textId="77777777" w:rsidR="005D082D" w:rsidRP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48C9CC85" w14:textId="77777777" w:rsidR="008A691A" w:rsidRDefault="008A691A" w:rsidP="005D082D">
      <w:pPr>
        <w:jc w:val="both"/>
        <w:rPr>
          <w:rFonts w:asciiTheme="majorHAnsi" w:hAnsiTheme="majorHAnsi"/>
          <w:b/>
          <w:bCs/>
          <w:sz w:val="20"/>
          <w:szCs w:val="20"/>
          <w:lang w:val="ru-RU"/>
        </w:rPr>
      </w:pPr>
      <w:r w:rsidRPr="008A691A">
        <w:rPr>
          <w:rFonts w:asciiTheme="majorHAnsi" w:hAnsiTheme="majorHAnsi"/>
          <w:b/>
          <w:bCs/>
          <w:sz w:val="20"/>
          <w:szCs w:val="20"/>
          <w:lang w:val="ru-RU"/>
        </w:rPr>
        <w:t>Недостатки</w:t>
      </w:r>
    </w:p>
    <w:p w14:paraId="55B76152" w14:textId="77777777" w:rsidR="004443CC" w:rsidRPr="001F123C" w:rsidRDefault="004443CC" w:rsidP="005D082D">
      <w:pPr>
        <w:jc w:val="both"/>
        <w:rPr>
          <w:rFonts w:asciiTheme="majorHAnsi" w:hAnsiTheme="majorHAnsi"/>
          <w:sz w:val="20"/>
          <w:szCs w:val="20"/>
        </w:rPr>
      </w:pPr>
    </w:p>
    <w:p w14:paraId="00B7E8A8" w14:textId="70E040BC" w:rsidR="008A691A" w:rsidRPr="008A691A" w:rsidRDefault="005D082D" w:rsidP="005D082D">
      <w:pPr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Сайт смотрится плохо на мониторах с высоким разрешением, неэффективно используя свободное место. Некоторые владельцы таких мониторов даже уменьшают окно браузера по ширине, чтобы скрыть пустое место слева и справа от макета.</w:t>
      </w:r>
    </w:p>
    <w:p w14:paraId="08DC7FB2" w14:textId="77777777" w:rsidR="008A691A" w:rsidRPr="00E929A2" w:rsidRDefault="008A691A" w:rsidP="003A2D1C">
      <w:pPr>
        <w:jc w:val="both"/>
        <w:rPr>
          <w:rFonts w:asciiTheme="majorHAnsi" w:hAnsiTheme="majorHAnsi"/>
          <w:sz w:val="20"/>
          <w:szCs w:val="20"/>
        </w:rPr>
      </w:pPr>
    </w:p>
    <w:p w14:paraId="77C4796A" w14:textId="77777777" w:rsidR="003A2D1C" w:rsidRDefault="003A2D1C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4772D29D" w14:textId="0FD7011F" w:rsidR="003A2D1C" w:rsidRDefault="003A2D1C" w:rsidP="003A2D1C">
      <w:pPr>
        <w:pStyle w:val="Heading4"/>
        <w:ind w:firstLine="720"/>
        <w:rPr>
          <w:rFonts w:eastAsia="Times New Roman"/>
        </w:rPr>
      </w:pPr>
      <w:r>
        <w:rPr>
          <w:rFonts w:eastAsia="Times New Roman"/>
        </w:rPr>
        <w:t xml:space="preserve">Liquid </w:t>
      </w:r>
      <w:r w:rsidR="001F123C">
        <w:rPr>
          <w:rFonts w:eastAsia="Times New Roman"/>
        </w:rPr>
        <w:t xml:space="preserve">( Fluid ) </w:t>
      </w:r>
      <w:r>
        <w:rPr>
          <w:rFonts w:eastAsia="Times New Roman"/>
        </w:rPr>
        <w:t>Page Layout</w:t>
      </w:r>
    </w:p>
    <w:p w14:paraId="14D823B1" w14:textId="77777777" w:rsidR="008A691A" w:rsidRPr="008A691A" w:rsidRDefault="008A691A" w:rsidP="008A691A">
      <w:pPr>
        <w:jc w:val="both"/>
        <w:rPr>
          <w:lang w:val="ru-RU"/>
        </w:rPr>
      </w:pPr>
    </w:p>
    <w:p w14:paraId="42DE0C33" w14:textId="7CA677FA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Резиновый макет - макет страницы, в котором размеры задаются в относительных единицах</w:t>
      </w:r>
      <w:r w:rsidRPr="008A691A">
        <w:rPr>
          <w:rFonts w:asciiTheme="majorHAnsi" w:hAnsiTheme="majorHAnsi"/>
          <w:sz w:val="20"/>
          <w:szCs w:val="20"/>
          <w:lang w:val="ru-RU"/>
        </w:rPr>
        <w:t xml:space="preserve"> вместо фиксированных единиц. </w:t>
      </w:r>
      <w:r>
        <w:rPr>
          <w:rFonts w:asciiTheme="majorHAnsi" w:hAnsiTheme="majorHAnsi"/>
          <w:sz w:val="20"/>
          <w:szCs w:val="20"/>
          <w:lang w:val="ru-RU"/>
        </w:rPr>
        <w:t>Макет растягивается о всей ширине экрана, горизонтальная полоса прокрутки отсутствует, при изменении размеров окна браузера пропорционально будут уменьшаться размеры элементов макета.</w:t>
      </w:r>
    </w:p>
    <w:p w14:paraId="1955B88B" w14:textId="77777777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18876D7" w14:textId="77777777" w:rsidR="008A691A" w:rsidRPr="005D082D" w:rsidRDefault="008A691A" w:rsidP="008A691A">
      <w:pPr>
        <w:jc w:val="both"/>
        <w:rPr>
          <w:rFonts w:asciiTheme="majorHAnsi" w:hAnsiTheme="majorHAnsi"/>
          <w:b/>
          <w:sz w:val="20"/>
          <w:szCs w:val="20"/>
        </w:rPr>
      </w:pPr>
      <w:r w:rsidRPr="005D082D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5D082D">
        <w:rPr>
          <w:rFonts w:asciiTheme="majorHAnsi" w:hAnsiTheme="majorHAnsi"/>
          <w:b/>
          <w:sz w:val="20"/>
          <w:szCs w:val="20"/>
        </w:rPr>
        <w:t>:</w:t>
      </w:r>
    </w:p>
    <w:p w14:paraId="6AF4B262" w14:textId="77777777" w:rsidR="008A691A" w:rsidRPr="008A691A" w:rsidRDefault="008A691A" w:rsidP="008A691A">
      <w:pPr>
        <w:jc w:val="both"/>
        <w:rPr>
          <w:rFonts w:asciiTheme="majorHAnsi" w:hAnsiTheme="majorHAnsi"/>
          <w:sz w:val="20"/>
          <w:szCs w:val="20"/>
        </w:rPr>
      </w:pPr>
    </w:p>
    <w:p w14:paraId="0B43D460" w14:textId="66204FCD" w:rsidR="008A691A" w:rsidRPr="008A691A" w:rsidRDefault="008A691A" w:rsidP="008A691A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8A691A">
        <w:rPr>
          <w:rFonts w:asciiTheme="majorHAnsi" w:hAnsiTheme="majorHAnsi"/>
          <w:sz w:val="20"/>
          <w:szCs w:val="20"/>
        </w:rPr>
        <w:t xml:space="preserve">- </w:t>
      </w:r>
      <w:r w:rsidR="005D082D">
        <w:rPr>
          <w:rFonts w:asciiTheme="majorHAnsi" w:hAnsiTheme="majorHAnsi"/>
          <w:sz w:val="20"/>
          <w:szCs w:val="20"/>
        </w:rPr>
        <w:tab/>
        <w:t xml:space="preserve"> </w:t>
      </w:r>
      <w:r w:rsidRPr="008A691A">
        <w:rPr>
          <w:rFonts w:asciiTheme="majorHAnsi" w:hAnsiTheme="majorHAnsi"/>
          <w:sz w:val="20"/>
          <w:szCs w:val="20"/>
          <w:lang w:val="ru-RU"/>
        </w:rPr>
        <w:t>Лучше работает с пространством</w:t>
      </w:r>
    </w:p>
    <w:p w14:paraId="4437182E" w14:textId="77777777" w:rsidR="00A94AB4" w:rsidRPr="008A691A" w:rsidRDefault="00F657C6" w:rsidP="008A691A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8A691A">
        <w:rPr>
          <w:rFonts w:asciiTheme="majorHAnsi" w:hAnsiTheme="majorHAnsi"/>
          <w:sz w:val="20"/>
          <w:szCs w:val="20"/>
          <w:lang w:val="ru-RU"/>
        </w:rPr>
        <w:t xml:space="preserve"> Относительно прост</w:t>
      </w:r>
    </w:p>
    <w:p w14:paraId="1A688445" w14:textId="77777777" w:rsidR="00FB31F1" w:rsidRDefault="00FB31F1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0A7641F" w14:textId="77777777" w:rsidR="008A691A" w:rsidRPr="005D082D" w:rsidRDefault="008A691A" w:rsidP="008A691A">
      <w:pPr>
        <w:jc w:val="both"/>
        <w:rPr>
          <w:rFonts w:asciiTheme="majorHAnsi" w:hAnsiTheme="majorHAnsi"/>
          <w:b/>
          <w:sz w:val="20"/>
          <w:szCs w:val="20"/>
          <w:lang w:val="ru-RU"/>
        </w:rPr>
      </w:pPr>
      <w:r w:rsidRPr="005D082D">
        <w:rPr>
          <w:rFonts w:asciiTheme="majorHAnsi" w:hAnsiTheme="majorHAnsi"/>
          <w:b/>
          <w:sz w:val="20"/>
          <w:szCs w:val="20"/>
          <w:lang w:val="ru-RU"/>
        </w:rPr>
        <w:t>Недостатки:</w:t>
      </w:r>
    </w:p>
    <w:p w14:paraId="486C3889" w14:textId="77777777" w:rsidR="008A691A" w:rsidRPr="00FB31F1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0B8B0B6" w14:textId="77777777" w:rsidR="00A94AB4" w:rsidRPr="00FB31F1" w:rsidRDefault="00F657C6" w:rsidP="008A691A">
      <w:pPr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t xml:space="preserve"> Падает юзабилити на малых экранах</w:t>
      </w:r>
    </w:p>
    <w:p w14:paraId="42ADEFC0" w14:textId="733AAF70" w:rsidR="00FB31F1" w:rsidRPr="00FB31F1" w:rsidRDefault="008A691A" w:rsidP="00FB31F1">
      <w:pPr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t xml:space="preserve"> Размеры </w:t>
      </w:r>
      <w:r w:rsidR="00F657C6" w:rsidRPr="00FB31F1">
        <w:rPr>
          <w:rFonts w:asciiTheme="majorHAnsi" w:hAnsiTheme="majorHAnsi"/>
          <w:sz w:val="20"/>
          <w:szCs w:val="20"/>
          <w:lang w:val="ru-RU"/>
        </w:rPr>
        <w:t xml:space="preserve">меняются </w:t>
      </w:r>
      <w:r w:rsidRPr="00FB31F1">
        <w:rPr>
          <w:rFonts w:asciiTheme="majorHAnsi" w:hAnsiTheme="majorHAnsi"/>
          <w:sz w:val="20"/>
          <w:szCs w:val="20"/>
          <w:lang w:val="ru-RU"/>
        </w:rPr>
        <w:t xml:space="preserve">только </w:t>
      </w:r>
      <w:r w:rsidR="00F657C6" w:rsidRPr="00FB31F1">
        <w:rPr>
          <w:rFonts w:asciiTheme="majorHAnsi" w:hAnsiTheme="majorHAnsi"/>
          <w:sz w:val="20"/>
          <w:szCs w:val="20"/>
          <w:lang w:val="ru-RU"/>
        </w:rPr>
        <w:t xml:space="preserve">пропорционально </w:t>
      </w:r>
    </w:p>
    <w:p w14:paraId="36A711F3" w14:textId="37A30F40" w:rsidR="00FB31F1" w:rsidRDefault="00FB31F1" w:rsidP="00FB31F1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lastRenderedPageBreak/>
        <w:t xml:space="preserve">Если браузер очень широк, некоторое содержание может быть растянута слишком далеко. </w:t>
      </w:r>
      <w:r>
        <w:rPr>
          <w:rFonts w:asciiTheme="majorHAnsi" w:hAnsiTheme="majorHAnsi"/>
          <w:sz w:val="20"/>
          <w:szCs w:val="20"/>
          <w:lang w:val="ru-RU"/>
        </w:rPr>
        <w:t>К</w:t>
      </w:r>
      <w:r w:rsidRPr="00FB31F1">
        <w:rPr>
          <w:rFonts w:asciiTheme="majorHAnsi" w:hAnsiTheme="majorHAnsi"/>
          <w:sz w:val="20"/>
          <w:szCs w:val="20"/>
          <w:lang w:val="ru-RU"/>
        </w:rPr>
        <w:t>омпоновка нескольких столбцов на маленьком</w:t>
      </w:r>
      <w:r>
        <w:rPr>
          <w:rFonts w:asciiTheme="majorHAnsi" w:hAnsiTheme="majorHAnsi"/>
          <w:sz w:val="20"/>
          <w:szCs w:val="20"/>
          <w:lang w:val="ru-RU"/>
        </w:rPr>
        <w:t xml:space="preserve"> экране может быть слишком тесна</w:t>
      </w:r>
      <w:r w:rsidRPr="00FB31F1">
        <w:rPr>
          <w:rFonts w:asciiTheme="majorHAnsi" w:hAnsiTheme="majorHAnsi"/>
          <w:sz w:val="20"/>
          <w:szCs w:val="20"/>
          <w:lang w:val="ru-RU"/>
        </w:rPr>
        <w:t xml:space="preserve"> для содержания.</w:t>
      </w:r>
    </w:p>
    <w:p w14:paraId="1D09B503" w14:textId="77777777" w:rsidR="002E3936" w:rsidRDefault="002E3936" w:rsidP="00FB31F1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871F834" w14:textId="5A783E73" w:rsidR="002E3936" w:rsidRDefault="002E3936" w:rsidP="002E3936">
      <w:pPr>
        <w:pStyle w:val="Heading4"/>
        <w:rPr>
          <w:lang w:val="ru-RU"/>
        </w:rPr>
      </w:pPr>
      <w:r>
        <w:rPr>
          <w:lang w:val="ru-RU"/>
        </w:rPr>
        <w:tab/>
        <w:t>Elastic layout</w:t>
      </w:r>
    </w:p>
    <w:p w14:paraId="1AD5E03B" w14:textId="2E9E02BE" w:rsidR="0019316B" w:rsidRDefault="0019316B" w:rsidP="0019316B">
      <w:pPr>
        <w:rPr>
          <w:lang w:val="ru-RU"/>
        </w:rPr>
      </w:pPr>
    </w:p>
    <w:p w14:paraId="23637A7D" w14:textId="20C754F2" w:rsidR="0019316B" w:rsidRPr="0019316B" w:rsidRDefault="0019316B" w:rsidP="0019316B">
      <w:p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Эластичный макет - это макет по своему виду может не отличаться от фиксированного или резинового макета. До тех пор, пока вы не измените размер шрифта в браузере, тогда вы заметите, что размер поменяли и элементы веб-страницы. Размер элементов задаётся не в пикселах и процентах, а в em, привязанному к размеру шрифта. Значение em можно использовать не для всех элементов, оставляя ширину некоторых фиксированной.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19316B">
        <w:rPr>
          <w:rFonts w:asciiTheme="majorHAnsi" w:hAnsiTheme="majorHAnsi"/>
          <w:sz w:val="20"/>
          <w:szCs w:val="20"/>
          <w:lang w:val="ru-RU"/>
        </w:rPr>
        <w:t>Зачастую позиционируется по центру</w:t>
      </w:r>
      <w:r>
        <w:rPr>
          <w:rFonts w:asciiTheme="majorHAnsi" w:hAnsiTheme="majorHAnsi"/>
          <w:sz w:val="20"/>
          <w:szCs w:val="20"/>
          <w:lang w:val="ru-RU"/>
        </w:rPr>
        <w:t>, если окно браузера слишком маленькое, макет позиционируется слева.</w:t>
      </w:r>
    </w:p>
    <w:p w14:paraId="76D3BF3C" w14:textId="77777777" w:rsidR="0019316B" w:rsidRDefault="0019316B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229F68D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Приспосабливается в зависимости от контента</w:t>
      </w:r>
    </w:p>
    <w:p w14:paraId="4EE47C5A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Ширина устанавливается в зависимости от размера текста</w:t>
      </w:r>
    </w:p>
    <w:p w14:paraId="2E836FB9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Редко используется</w:t>
      </w:r>
    </w:p>
    <w:p w14:paraId="0361DCAF" w14:textId="77777777" w:rsidR="00A94AB4" w:rsidRPr="007F29AF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Идеально для страниц с большим количеством текста</w:t>
      </w:r>
    </w:p>
    <w:p w14:paraId="53703F5C" w14:textId="77777777" w:rsidR="007F29AF" w:rsidRDefault="007F29AF" w:rsidP="007F29AF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2780198" w14:textId="77777777" w:rsidR="007F29AF" w:rsidRPr="007F29AF" w:rsidRDefault="007F29AF" w:rsidP="007F29AF">
      <w:pPr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7F29AF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7F29AF">
        <w:rPr>
          <w:rFonts w:asciiTheme="majorHAnsi" w:hAnsiTheme="majorHAnsi"/>
          <w:b/>
          <w:sz w:val="20"/>
          <w:szCs w:val="20"/>
        </w:rPr>
        <w:t>:</w:t>
      </w:r>
    </w:p>
    <w:p w14:paraId="40FFC819" w14:textId="77777777" w:rsid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</w:p>
    <w:p w14:paraId="30CC635E" w14:textId="2C0CE9FC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  <w:lang w:val="ru-RU"/>
        </w:rPr>
      </w:pPr>
      <w:r w:rsidRPr="007F29AF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>Высокая доступность контента</w:t>
      </w:r>
    </w:p>
    <w:p w14:paraId="2846E9CE" w14:textId="7FE70D6C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>Лучший контроль типографии</w:t>
      </w:r>
    </w:p>
    <w:p w14:paraId="43844313" w14:textId="5DFAD75A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-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>Хорошо рендерится</w:t>
      </w:r>
    </w:p>
    <w:p w14:paraId="440E156E" w14:textId="262F67EE" w:rsidR="007F29AF" w:rsidRP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Pr="007F29AF">
        <w:rPr>
          <w:rFonts w:asciiTheme="majorHAnsi" w:hAnsiTheme="majorHAnsi"/>
          <w:sz w:val="20"/>
          <w:szCs w:val="20"/>
          <w:lang w:val="ru-RU"/>
        </w:rPr>
        <w:t>Макет целиком или отдельные его части легко масштабировать, подгоняя под комфортный для восприятия размер.</w:t>
      </w:r>
    </w:p>
    <w:p w14:paraId="6B58FB85" w14:textId="7095E1AE" w:rsid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Pr="007F29AF">
        <w:rPr>
          <w:rFonts w:asciiTheme="majorHAnsi" w:hAnsiTheme="majorHAnsi"/>
          <w:sz w:val="20"/>
          <w:szCs w:val="20"/>
          <w:lang w:val="ru-RU"/>
        </w:rPr>
        <w:t>Макет будет одинаково смотреться на разных операционных системах, имеющих различия в выборе размера и типа шрифта.</w:t>
      </w:r>
    </w:p>
    <w:p w14:paraId="2FAC3289" w14:textId="77777777" w:rsidR="007F29AF" w:rsidRP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</w:rPr>
      </w:pPr>
    </w:p>
    <w:p w14:paraId="424C4D9C" w14:textId="77777777" w:rsidR="007F29AF" w:rsidRPr="007F29AF" w:rsidRDefault="007F29AF" w:rsidP="007F29AF">
      <w:pPr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7F29AF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7F29AF">
        <w:rPr>
          <w:rFonts w:asciiTheme="majorHAnsi" w:hAnsiTheme="majorHAnsi"/>
          <w:b/>
          <w:sz w:val="20"/>
          <w:szCs w:val="20"/>
        </w:rPr>
        <w:t>:</w:t>
      </w:r>
    </w:p>
    <w:p w14:paraId="65EF73CD" w14:textId="77777777" w:rsid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</w:p>
    <w:p w14:paraId="142ABC05" w14:textId="7591792C" w:rsidR="00A94AB4" w:rsidRPr="007F29AF" w:rsidRDefault="00F657C6" w:rsidP="007F29A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Редкое использование</w:t>
      </w:r>
    </w:p>
    <w:p w14:paraId="467BD240" w14:textId="77777777" w:rsidR="00A94AB4" w:rsidRPr="007F29AF" w:rsidRDefault="00F657C6" w:rsidP="007F29A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Более сложен в разработки и поддержке</w:t>
      </w:r>
    </w:p>
    <w:p w14:paraId="7C1B883C" w14:textId="77777777" w:rsidR="007F29AF" w:rsidRPr="007F29AF" w:rsidRDefault="007F29AF" w:rsidP="007F29AF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173DB134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В современных браузерах функция масштаба страницы уже встроена, и пользоваться ей довольно удобно.</w:t>
      </w:r>
    </w:p>
    <w:p w14:paraId="34C3C419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Верстать эластичный макет крайне сложно, поскольку единица em имеет относительные размеры и зависит от используемого шрифта.</w:t>
      </w:r>
    </w:p>
    <w:p w14:paraId="5546D35D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В действительности сфера применения этого макета очень ограниченна.</w:t>
      </w:r>
    </w:p>
    <w:p w14:paraId="143B8F08" w14:textId="77777777" w:rsid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</w:p>
    <w:p w14:paraId="4746572A" w14:textId="4BA8E259" w:rsidR="007F29AF" w:rsidRDefault="007F29AF" w:rsidP="007F29AF">
      <w:pPr>
        <w:pStyle w:val="Heading4"/>
        <w:ind w:firstLine="720"/>
      </w:pPr>
      <w:r>
        <w:t>Hybrid layout</w:t>
      </w:r>
    </w:p>
    <w:p w14:paraId="435EA122" w14:textId="77777777" w:rsidR="007F29AF" w:rsidRPr="007F29AF" w:rsidRDefault="007F29AF" w:rsidP="0034438E">
      <w:pPr>
        <w:jc w:val="both"/>
      </w:pPr>
    </w:p>
    <w:p w14:paraId="7FDC6995" w14:textId="074906A4" w:rsidR="00950FFC" w:rsidRPr="00950FFC" w:rsidRDefault="007F29AF" w:rsidP="0034438E">
      <w:pPr>
        <w:jc w:val="both"/>
        <w:rPr>
          <w:rFonts w:asciiTheme="majorHAnsi" w:hAnsiTheme="majorHAnsi"/>
          <w:sz w:val="20"/>
          <w:szCs w:val="20"/>
        </w:rPr>
      </w:pPr>
      <w:r w:rsidRPr="00950FFC">
        <w:rPr>
          <w:rFonts w:asciiTheme="majorHAnsi" w:hAnsiTheme="majorHAnsi"/>
          <w:b/>
          <w:sz w:val="20"/>
          <w:szCs w:val="20"/>
          <w:lang w:val="ru-RU"/>
        </w:rPr>
        <w:t>Гибридный макет</w:t>
      </w:r>
      <w:r w:rsidRPr="00950FFC">
        <w:rPr>
          <w:rFonts w:asciiTheme="majorHAnsi" w:hAnsiTheme="majorHAnsi"/>
          <w:sz w:val="20"/>
          <w:szCs w:val="20"/>
          <w:lang w:val="ru-RU"/>
        </w:rPr>
        <w:t xml:space="preserve"> – это комбинированный </w:t>
      </w:r>
      <w:r w:rsidR="00950FFC" w:rsidRPr="00950FFC">
        <w:rPr>
          <w:rFonts w:asciiTheme="majorHAnsi" w:hAnsiTheme="majorHAnsi"/>
          <w:sz w:val="20"/>
          <w:szCs w:val="20"/>
          <w:lang w:val="ru-RU"/>
        </w:rPr>
        <w:t xml:space="preserve">макет. Этот макет предполагает использование разной ширины для отдельных частей страницы, например, </w:t>
      </w:r>
      <w:r w:rsidR="00950FFC" w:rsidRPr="00950FFC">
        <w:rPr>
          <w:rFonts w:asciiTheme="majorHAnsi" w:hAnsiTheme="majorHAnsi"/>
          <w:sz w:val="20"/>
          <w:szCs w:val="20"/>
        </w:rPr>
        <w:t>sidebar</w:t>
      </w:r>
      <w:r w:rsidR="00950FFC" w:rsidRPr="00950FFC">
        <w:rPr>
          <w:rFonts w:asciiTheme="majorHAnsi" w:hAnsiTheme="majorHAnsi"/>
          <w:sz w:val="20"/>
          <w:szCs w:val="20"/>
          <w:lang w:val="ru-RU"/>
        </w:rPr>
        <w:t xml:space="preserve"> делают рези</w:t>
      </w:r>
      <w:r w:rsidR="00950FFC">
        <w:rPr>
          <w:rFonts w:asciiTheme="majorHAnsi" w:hAnsiTheme="majorHAnsi"/>
          <w:sz w:val="20"/>
          <w:szCs w:val="20"/>
          <w:lang w:val="ru-RU"/>
        </w:rPr>
        <w:t>новыми, а контент фиксированным.</w:t>
      </w:r>
    </w:p>
    <w:p w14:paraId="45CB7296" w14:textId="77777777" w:rsidR="00950FFC" w:rsidRDefault="00950FFC" w:rsidP="0034438E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950FFC">
        <w:rPr>
          <w:rFonts w:asciiTheme="majorHAnsi" w:hAnsiTheme="majorHAnsi"/>
          <w:sz w:val="20"/>
          <w:szCs w:val="20"/>
          <w:lang w:val="ru-RU"/>
        </w:rPr>
        <w:t>Этот макет в действительности не является самостоятельным типом, поэтому наследует все плюсы и минусы фиксированного и резинового макета.</w:t>
      </w:r>
    </w:p>
    <w:p w14:paraId="61F79CCD" w14:textId="77777777" w:rsidR="0034438E" w:rsidRDefault="0034438E" w:rsidP="00950FF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347614D" w14:textId="29E8B4B4" w:rsidR="0034438E" w:rsidRDefault="0034438E" w:rsidP="0034438E">
      <w:pPr>
        <w:pStyle w:val="Heading4"/>
      </w:pPr>
      <w:r>
        <w:rPr>
          <w:lang w:val="ru-RU"/>
        </w:rPr>
        <w:tab/>
      </w:r>
      <w:r>
        <w:t>Adaptive layout</w:t>
      </w:r>
    </w:p>
    <w:p w14:paraId="5F3FA938" w14:textId="77777777" w:rsidR="0034438E" w:rsidRPr="0034438E" w:rsidRDefault="0034438E" w:rsidP="0034438E"/>
    <w:p w14:paraId="00DBED56" w14:textId="4B54BC3C" w:rsidR="00A94AB4" w:rsidRPr="0034438E" w:rsidRDefault="0034438E" w:rsidP="0034438E">
      <w:p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Адаптивный макет</w:t>
      </w:r>
      <w:r w:rsidRPr="0034438E">
        <w:rPr>
          <w:rFonts w:asciiTheme="majorHAnsi" w:hAnsiTheme="majorHAnsi"/>
          <w:sz w:val="20"/>
          <w:szCs w:val="20"/>
          <w:lang w:val="ru-RU"/>
        </w:rPr>
        <w:t xml:space="preserve"> - </w:t>
      </w:r>
      <w:r>
        <w:rPr>
          <w:rFonts w:asciiTheme="majorHAnsi" w:hAnsiTheme="majorHAnsi"/>
          <w:sz w:val="20"/>
          <w:szCs w:val="20"/>
          <w:lang w:val="ru-RU"/>
        </w:rPr>
        <w:t>макет</w:t>
      </w:r>
      <w:r w:rsidRPr="0034438E">
        <w:rPr>
          <w:rFonts w:asciiTheme="majorHAnsi" w:hAnsiTheme="majorHAnsi"/>
          <w:sz w:val="20"/>
          <w:szCs w:val="20"/>
          <w:lang w:val="ru-RU"/>
        </w:rPr>
        <w:t>, который использует CSS медиа запросы для опреде</w:t>
      </w:r>
      <w:r w:rsidR="00C57D13">
        <w:rPr>
          <w:rFonts w:asciiTheme="majorHAnsi" w:hAnsiTheme="majorHAnsi"/>
          <w:sz w:val="20"/>
          <w:szCs w:val="20"/>
          <w:lang w:val="ru-RU"/>
        </w:rPr>
        <w:t>ления ширины браузера и изменения расположения и размеров</w:t>
      </w:r>
      <w:r w:rsidRPr="0034438E">
        <w:rPr>
          <w:rFonts w:asciiTheme="majorHAnsi" w:hAnsiTheme="majorHAnsi"/>
          <w:sz w:val="20"/>
          <w:szCs w:val="20"/>
          <w:lang w:val="ru-RU"/>
        </w:rPr>
        <w:t xml:space="preserve"> блоков соответственно. Адаптивные макеты используют фиксированные единицы измерения.</w:t>
      </w:r>
      <w:r>
        <w:rPr>
          <w:rFonts w:asciiTheme="majorHAnsi" w:hAnsiTheme="majorHAnsi"/>
          <w:sz w:val="20"/>
          <w:szCs w:val="20"/>
          <w:lang w:val="ru-RU"/>
        </w:rPr>
        <w:t xml:space="preserve"> Адаптивный макет </w:t>
      </w:r>
      <w:r w:rsidR="003C2EDF">
        <w:rPr>
          <w:rFonts w:asciiTheme="majorHAnsi" w:hAnsiTheme="majorHAnsi"/>
          <w:sz w:val="20"/>
          <w:szCs w:val="20"/>
          <w:lang w:val="ru-RU"/>
        </w:rPr>
        <w:t>к</w:t>
      </w:r>
      <w:r w:rsidR="00F657C6" w:rsidRPr="0034438E">
        <w:rPr>
          <w:rFonts w:asciiTheme="majorHAnsi" w:hAnsiTheme="majorHAnsi"/>
          <w:sz w:val="20"/>
          <w:szCs w:val="20"/>
          <w:lang w:val="ru-RU"/>
        </w:rPr>
        <w:t>онцентрируется на определенных разрешениях экрана</w:t>
      </w:r>
    </w:p>
    <w:p w14:paraId="2C741272" w14:textId="323C2ED5" w:rsidR="0034438E" w:rsidRPr="0034438E" w:rsidRDefault="0034438E" w:rsidP="0034438E">
      <w:pPr>
        <w:rPr>
          <w:rFonts w:asciiTheme="majorHAnsi" w:hAnsiTheme="majorHAnsi"/>
          <w:sz w:val="20"/>
          <w:szCs w:val="20"/>
          <w:lang w:val="ru-RU"/>
        </w:rPr>
      </w:pPr>
    </w:p>
    <w:p w14:paraId="7BF4683E" w14:textId="77777777" w:rsidR="0034438E" w:rsidRPr="0034438E" w:rsidRDefault="0034438E" w:rsidP="0034438E">
      <w:pPr>
        <w:rPr>
          <w:lang w:val="ru-RU"/>
        </w:rPr>
      </w:pPr>
    </w:p>
    <w:p w14:paraId="7C7A0BD4" w14:textId="77777777" w:rsidR="0034438E" w:rsidRDefault="0034438E" w:rsidP="0034438E">
      <w:pPr>
        <w:jc w:val="both"/>
        <w:rPr>
          <w:rFonts w:asciiTheme="majorHAnsi" w:hAnsiTheme="majorHAnsi"/>
          <w:b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34438E">
        <w:rPr>
          <w:rFonts w:asciiTheme="majorHAnsi" w:hAnsiTheme="majorHAnsi"/>
          <w:b/>
          <w:sz w:val="20"/>
          <w:szCs w:val="20"/>
        </w:rPr>
        <w:t>:</w:t>
      </w:r>
    </w:p>
    <w:p w14:paraId="0CC61F85" w14:textId="77777777" w:rsidR="00C57D13" w:rsidRPr="0034438E" w:rsidRDefault="00C57D13" w:rsidP="0034438E">
      <w:pPr>
        <w:jc w:val="both"/>
        <w:rPr>
          <w:rFonts w:asciiTheme="majorHAnsi" w:hAnsiTheme="majorHAnsi"/>
          <w:b/>
          <w:sz w:val="20"/>
          <w:szCs w:val="20"/>
        </w:rPr>
      </w:pPr>
    </w:p>
    <w:p w14:paraId="7124B887" w14:textId="77777777" w:rsidR="00A94AB4" w:rsidRPr="0034438E" w:rsidRDefault="00F657C6" w:rsidP="0034438E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Хорошее отображение на разных устройствах</w:t>
      </w:r>
    </w:p>
    <w:p w14:paraId="28C7FE44" w14:textId="77777777" w:rsidR="00A94AB4" w:rsidRPr="0034438E" w:rsidRDefault="00F657C6" w:rsidP="0034438E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Можно адаптировать дизайн под устройство</w:t>
      </w:r>
    </w:p>
    <w:p w14:paraId="41AB0FD6" w14:textId="77777777" w:rsidR="0034438E" w:rsidRPr="0034438E" w:rsidRDefault="0034438E" w:rsidP="0034438E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1B724DD9" w14:textId="77777777" w:rsidR="0034438E" w:rsidRPr="0034438E" w:rsidRDefault="0034438E" w:rsidP="0034438E">
      <w:pPr>
        <w:jc w:val="both"/>
        <w:rPr>
          <w:rFonts w:asciiTheme="majorHAnsi" w:hAnsiTheme="majorHAnsi"/>
          <w:b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34438E">
        <w:rPr>
          <w:rFonts w:asciiTheme="majorHAnsi" w:hAnsiTheme="majorHAnsi"/>
          <w:b/>
          <w:sz w:val="20"/>
          <w:szCs w:val="20"/>
        </w:rPr>
        <w:t>:</w:t>
      </w:r>
    </w:p>
    <w:p w14:paraId="5A8B6F5D" w14:textId="77777777" w:rsidR="0034438E" w:rsidRPr="0034438E" w:rsidRDefault="0034438E" w:rsidP="0034438E">
      <w:pPr>
        <w:jc w:val="both"/>
        <w:rPr>
          <w:rFonts w:asciiTheme="majorHAnsi" w:hAnsiTheme="majorHAnsi"/>
          <w:sz w:val="20"/>
          <w:szCs w:val="20"/>
        </w:rPr>
      </w:pPr>
    </w:p>
    <w:p w14:paraId="0B213AD4" w14:textId="77777777" w:rsidR="00A94AB4" w:rsidRPr="0034438E" w:rsidRDefault="00F657C6" w:rsidP="0034438E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Разработка занимает больше времени</w:t>
      </w:r>
    </w:p>
    <w:p w14:paraId="14DA84F3" w14:textId="77777777" w:rsidR="00A94AB4" w:rsidRPr="00A60793" w:rsidRDefault="00F657C6" w:rsidP="0034438E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Не оптимально для нестандартных экранов</w:t>
      </w:r>
    </w:p>
    <w:p w14:paraId="4092DD4F" w14:textId="77777777" w:rsid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D40F989" w14:textId="6F0CBC9C" w:rsidR="00A60793" w:rsidRDefault="00A60793" w:rsidP="00A60793">
      <w:pPr>
        <w:pStyle w:val="Heading4"/>
      </w:pPr>
      <w:r>
        <w:t>Responsive layout</w:t>
      </w:r>
    </w:p>
    <w:p w14:paraId="66095C39" w14:textId="77777777" w:rsidR="00A60793" w:rsidRDefault="00A60793" w:rsidP="00A60793"/>
    <w:p w14:paraId="52D384C1" w14:textId="01028B9E" w:rsidR="00A60793" w:rsidRP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A60793">
        <w:rPr>
          <w:rFonts w:asciiTheme="majorHAnsi" w:hAnsiTheme="majorHAnsi"/>
          <w:b/>
          <w:sz w:val="20"/>
          <w:szCs w:val="20"/>
          <w:lang w:val="ru-RU"/>
        </w:rPr>
        <w:t>Респонсивный ( отзывчивый ) макет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– макет, который использует как относительные единицы</w:t>
      </w:r>
      <w:r>
        <w:rPr>
          <w:rFonts w:asciiTheme="majorHAnsi" w:hAnsiTheme="majorHAnsi"/>
          <w:sz w:val="20"/>
          <w:szCs w:val="20"/>
          <w:lang w:val="ru-RU"/>
        </w:rPr>
        <w:t>, так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и медиа-запросы, якобы сочетая идеи </w:t>
      </w:r>
      <w:r>
        <w:rPr>
          <w:rFonts w:asciiTheme="majorHAnsi" w:hAnsiTheme="majorHAnsi"/>
          <w:sz w:val="20"/>
          <w:szCs w:val="20"/>
          <w:lang w:val="ru-RU"/>
        </w:rPr>
        <w:t>резинового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и адаптивного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A60793">
        <w:rPr>
          <w:rFonts w:asciiTheme="majorHAnsi" w:hAnsiTheme="majorHAnsi"/>
          <w:sz w:val="20"/>
          <w:szCs w:val="20"/>
          <w:lang w:val="ru-RU"/>
        </w:rPr>
        <w:t>. По мере увеличения или уменьшения ширины</w:t>
      </w:r>
      <w:r>
        <w:rPr>
          <w:rFonts w:asciiTheme="majorHAnsi" w:hAnsiTheme="majorHAnsi"/>
          <w:sz w:val="20"/>
          <w:szCs w:val="20"/>
          <w:lang w:val="ru-RU"/>
        </w:rPr>
        <w:t xml:space="preserve"> окна браузера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, отзывчивым макет будет </w:t>
      </w:r>
      <w:r>
        <w:rPr>
          <w:rFonts w:asciiTheme="majorHAnsi" w:hAnsiTheme="majorHAnsi"/>
          <w:sz w:val="20"/>
          <w:szCs w:val="20"/>
          <w:lang w:val="ru-RU"/>
        </w:rPr>
        <w:t>меняться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так же, как </w:t>
      </w:r>
      <w:r>
        <w:rPr>
          <w:rFonts w:asciiTheme="majorHAnsi" w:hAnsiTheme="majorHAnsi"/>
          <w:sz w:val="20"/>
          <w:szCs w:val="20"/>
          <w:lang w:val="ru-RU"/>
        </w:rPr>
        <w:t>и резиновый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макет. Тем не менее, если браузер выходит за пределы определенной ширины, определенных точек останова медиа запросов, то расположение </w:t>
      </w:r>
      <w:r>
        <w:rPr>
          <w:rFonts w:asciiTheme="majorHAnsi" w:hAnsiTheme="majorHAnsi"/>
          <w:sz w:val="20"/>
          <w:szCs w:val="20"/>
          <w:lang w:val="ru-RU"/>
        </w:rPr>
        <w:t xml:space="preserve">элементов </w:t>
      </w:r>
      <w:r w:rsidRPr="00A60793">
        <w:rPr>
          <w:rFonts w:asciiTheme="majorHAnsi" w:hAnsiTheme="majorHAnsi"/>
          <w:sz w:val="20"/>
          <w:szCs w:val="20"/>
          <w:lang w:val="ru-RU"/>
        </w:rPr>
        <w:t>будет меняться более резко, чтобы приспособить</w:t>
      </w:r>
      <w:r>
        <w:rPr>
          <w:rFonts w:asciiTheme="majorHAnsi" w:hAnsiTheme="majorHAnsi"/>
          <w:sz w:val="20"/>
          <w:szCs w:val="20"/>
          <w:lang w:val="ru-RU"/>
        </w:rPr>
        <w:t>ся под более узкое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или широкое окно браузера</w:t>
      </w:r>
      <w:r w:rsidRPr="00A60793">
        <w:rPr>
          <w:rFonts w:asciiTheme="majorHAnsi" w:hAnsiTheme="majorHAnsi"/>
          <w:sz w:val="20"/>
          <w:szCs w:val="20"/>
          <w:lang w:val="ru-RU"/>
        </w:rPr>
        <w:t>.</w:t>
      </w:r>
    </w:p>
    <w:p w14:paraId="1798D17C" w14:textId="77777777" w:rsidR="00A60793" w:rsidRP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023EB4C" w14:textId="5E5AAAAB" w:rsid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A60793">
        <w:rPr>
          <w:rFonts w:asciiTheme="majorHAnsi" w:hAnsiTheme="majorHAnsi"/>
          <w:sz w:val="20"/>
          <w:szCs w:val="20"/>
          <w:lang w:val="ru-RU"/>
        </w:rPr>
        <w:t xml:space="preserve">Как правило, </w:t>
      </w:r>
      <w:r>
        <w:rPr>
          <w:rFonts w:asciiTheme="majorHAnsi" w:hAnsiTheme="majorHAnsi"/>
          <w:sz w:val="20"/>
          <w:szCs w:val="20"/>
          <w:lang w:val="ru-RU"/>
        </w:rPr>
        <w:t>отзывчивые макеты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 xml:space="preserve">использую технологию </w:t>
      </w:r>
      <w:r>
        <w:rPr>
          <w:rFonts w:asciiTheme="majorHAnsi" w:hAnsiTheme="majorHAnsi"/>
          <w:sz w:val="20"/>
          <w:szCs w:val="20"/>
        </w:rPr>
        <w:t>mobile first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. Это означает, что </w:t>
      </w:r>
      <w:r>
        <w:rPr>
          <w:rFonts w:asciiTheme="majorHAnsi" w:hAnsiTheme="majorHAnsi"/>
          <w:sz w:val="20"/>
          <w:szCs w:val="20"/>
          <w:lang w:val="ru-RU"/>
        </w:rPr>
        <w:t xml:space="preserve">сначала разрабатывается </w:t>
      </w:r>
      <w:r w:rsidRPr="00A60793">
        <w:rPr>
          <w:rFonts w:asciiTheme="majorHAnsi" w:hAnsiTheme="majorHAnsi"/>
          <w:sz w:val="20"/>
          <w:szCs w:val="20"/>
          <w:lang w:val="ru-RU"/>
        </w:rPr>
        <w:t>мобильны</w:t>
      </w:r>
      <w:r w:rsidR="00D667BE">
        <w:rPr>
          <w:rFonts w:asciiTheme="majorHAnsi" w:hAnsiTheme="majorHAnsi"/>
          <w:sz w:val="20"/>
          <w:szCs w:val="20"/>
          <w:lang w:val="ru-RU"/>
        </w:rPr>
        <w:t>й макет разработан, а затем, к</w:t>
      </w:r>
      <w:bookmarkStart w:id="0" w:name="_GoBack"/>
      <w:bookmarkEnd w:id="0"/>
      <w:r>
        <w:rPr>
          <w:rFonts w:asciiTheme="majorHAnsi" w:hAnsiTheme="majorHAnsi"/>
          <w:sz w:val="20"/>
          <w:szCs w:val="20"/>
          <w:lang w:val="ru-RU"/>
        </w:rPr>
        <w:t>огда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браузер становится шире на планше</w:t>
      </w:r>
      <w:r>
        <w:rPr>
          <w:rFonts w:asciiTheme="majorHAnsi" w:hAnsiTheme="majorHAnsi"/>
          <w:sz w:val="20"/>
          <w:szCs w:val="20"/>
          <w:lang w:val="ru-RU"/>
        </w:rPr>
        <w:t>тных ПК и настольных компьютерах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, дизайнер </w:t>
      </w:r>
      <w:r>
        <w:rPr>
          <w:rFonts w:asciiTheme="majorHAnsi" w:hAnsiTheme="majorHAnsi"/>
          <w:sz w:val="20"/>
          <w:szCs w:val="20"/>
          <w:lang w:val="ru-RU"/>
        </w:rPr>
        <w:t>ищет способы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расширить мобильный макет. </w:t>
      </w:r>
      <w:r>
        <w:rPr>
          <w:rFonts w:asciiTheme="majorHAnsi" w:hAnsiTheme="majorHAnsi"/>
          <w:sz w:val="20"/>
          <w:szCs w:val="20"/>
          <w:lang w:val="ru-RU"/>
        </w:rPr>
        <w:t>К</w:t>
      </w:r>
      <w:r w:rsidRPr="00A60793">
        <w:rPr>
          <w:rFonts w:asciiTheme="majorHAnsi" w:hAnsiTheme="majorHAnsi"/>
          <w:sz w:val="20"/>
          <w:szCs w:val="20"/>
          <w:lang w:val="ru-RU"/>
        </w:rPr>
        <w:t>ак правило, легче расширить дизайн, чем попытаться упростить большой макет для мобильных экранов.</w:t>
      </w:r>
    </w:p>
    <w:p w14:paraId="0A5E1F74" w14:textId="77777777" w:rsidR="00F657C6" w:rsidRDefault="00F657C6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7A1F877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Не требует специального разрешения</w:t>
      </w:r>
    </w:p>
    <w:p w14:paraId="1BC5EF89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Страница занимает все место</w:t>
      </w:r>
    </w:p>
    <w:p w14:paraId="13830974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 xml:space="preserve">Использует резиновый  </w:t>
      </w:r>
      <w:r w:rsidRPr="00F657C6">
        <w:rPr>
          <w:rFonts w:asciiTheme="majorHAnsi" w:hAnsiTheme="majorHAnsi"/>
          <w:sz w:val="20"/>
          <w:szCs w:val="20"/>
        </w:rPr>
        <w:t>layout</w:t>
      </w:r>
    </w:p>
    <w:p w14:paraId="250E60D6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</w:rPr>
        <w:t xml:space="preserve">CSS3 media query </w:t>
      </w:r>
      <w:r w:rsidRPr="00F657C6">
        <w:rPr>
          <w:rFonts w:asciiTheme="majorHAnsi" w:hAnsiTheme="majorHAnsi"/>
          <w:sz w:val="20"/>
          <w:szCs w:val="20"/>
          <w:lang w:val="ru-RU"/>
        </w:rPr>
        <w:t>для решения проблем</w:t>
      </w:r>
    </w:p>
    <w:p w14:paraId="499F4289" w14:textId="77777777" w:rsidR="00F657C6" w:rsidRPr="00F657C6" w:rsidRDefault="00F657C6" w:rsidP="00F657C6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2D6F401A" w14:textId="77777777" w:rsidR="00F657C6" w:rsidRPr="00F657C6" w:rsidRDefault="00F657C6" w:rsidP="00F657C6">
      <w:pPr>
        <w:jc w:val="both"/>
        <w:rPr>
          <w:rFonts w:asciiTheme="majorHAnsi" w:hAnsiTheme="majorHAnsi"/>
          <w:b/>
          <w:sz w:val="20"/>
          <w:szCs w:val="20"/>
        </w:rPr>
      </w:pPr>
      <w:r w:rsidRPr="00F657C6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F657C6">
        <w:rPr>
          <w:rFonts w:asciiTheme="majorHAnsi" w:hAnsiTheme="majorHAnsi"/>
          <w:b/>
          <w:sz w:val="20"/>
          <w:szCs w:val="20"/>
        </w:rPr>
        <w:t>:</w:t>
      </w:r>
    </w:p>
    <w:p w14:paraId="7DC86233" w14:textId="77777777" w:rsidR="00F657C6" w:rsidRPr="00F657C6" w:rsidRDefault="00F657C6" w:rsidP="00F657C6">
      <w:pPr>
        <w:jc w:val="both"/>
        <w:rPr>
          <w:rFonts w:asciiTheme="majorHAnsi" w:hAnsiTheme="majorHAnsi"/>
          <w:sz w:val="20"/>
          <w:szCs w:val="20"/>
        </w:rPr>
      </w:pPr>
    </w:p>
    <w:p w14:paraId="1FFAEA02" w14:textId="77777777" w:rsidR="00A94AB4" w:rsidRPr="00F657C6" w:rsidRDefault="00F657C6" w:rsidP="00F657C6">
      <w:pPr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Оптимально для всех девайсов</w:t>
      </w:r>
    </w:p>
    <w:p w14:paraId="77F009EB" w14:textId="77777777" w:rsidR="00A94AB4" w:rsidRPr="00F657C6" w:rsidRDefault="00F657C6" w:rsidP="00F657C6">
      <w:pPr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Перспективный и легко управляемый</w:t>
      </w:r>
    </w:p>
    <w:p w14:paraId="0B6C35F7" w14:textId="77777777" w:rsidR="00F657C6" w:rsidRPr="00F657C6" w:rsidRDefault="00F657C6" w:rsidP="00F657C6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4EB9693E" w14:textId="77777777" w:rsidR="00F657C6" w:rsidRPr="00F657C6" w:rsidRDefault="00F657C6" w:rsidP="00F657C6">
      <w:pPr>
        <w:jc w:val="both"/>
        <w:rPr>
          <w:rFonts w:asciiTheme="majorHAnsi" w:hAnsiTheme="majorHAnsi"/>
          <w:b/>
          <w:sz w:val="20"/>
          <w:szCs w:val="20"/>
        </w:rPr>
      </w:pPr>
      <w:r w:rsidRPr="00F657C6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F657C6">
        <w:rPr>
          <w:rFonts w:asciiTheme="majorHAnsi" w:hAnsiTheme="majorHAnsi"/>
          <w:b/>
          <w:sz w:val="20"/>
          <w:szCs w:val="20"/>
        </w:rPr>
        <w:t>:</w:t>
      </w:r>
    </w:p>
    <w:p w14:paraId="467E373B" w14:textId="77777777" w:rsidR="00F657C6" w:rsidRPr="00F657C6" w:rsidRDefault="00F657C6" w:rsidP="00F657C6">
      <w:pPr>
        <w:jc w:val="both"/>
        <w:rPr>
          <w:rFonts w:asciiTheme="majorHAnsi" w:hAnsiTheme="majorHAnsi"/>
          <w:sz w:val="20"/>
          <w:szCs w:val="20"/>
        </w:rPr>
      </w:pPr>
    </w:p>
    <w:p w14:paraId="3A074684" w14:textId="77777777" w:rsidR="00A94AB4" w:rsidRPr="00F657C6" w:rsidRDefault="00F657C6" w:rsidP="00F657C6">
      <w:pPr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Требуется больше подготовки на этапе проектирования</w:t>
      </w:r>
    </w:p>
    <w:p w14:paraId="57E955D8" w14:textId="7319B94F" w:rsidR="00F657C6" w:rsidRPr="00A60793" w:rsidRDefault="00F657C6" w:rsidP="00F657C6">
      <w:pPr>
        <w:ind w:firstLine="36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      </w:t>
      </w:r>
      <w:r w:rsidRPr="00F657C6">
        <w:rPr>
          <w:rFonts w:asciiTheme="majorHAnsi" w:hAnsiTheme="majorHAnsi"/>
          <w:sz w:val="20"/>
          <w:szCs w:val="20"/>
          <w:lang w:val="ru-RU"/>
        </w:rPr>
        <w:t>Больше времени на разработку</w:t>
      </w:r>
    </w:p>
    <w:p w14:paraId="345C650C" w14:textId="77777777" w:rsidR="0019316B" w:rsidRDefault="0019316B" w:rsidP="0019316B">
      <w:pPr>
        <w:jc w:val="both"/>
        <w:rPr>
          <w:rFonts w:asciiTheme="majorHAnsi" w:hAnsiTheme="majorHAnsi"/>
          <w:sz w:val="20"/>
          <w:szCs w:val="20"/>
        </w:rPr>
      </w:pPr>
    </w:p>
    <w:p w14:paraId="52F1AD65" w14:textId="1CDBA8C0" w:rsidR="00A87443" w:rsidRDefault="00A87443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>Существуют еще типы layout-</w:t>
      </w:r>
      <w:r w:rsidR="00BD42A4">
        <w:rPr>
          <w:rFonts w:asciiTheme="majorHAnsi" w:hAnsiTheme="majorHAnsi"/>
          <w:sz w:val="20"/>
          <w:szCs w:val="20"/>
          <w:lang w:val="ru-RU"/>
        </w:rPr>
        <w:t>ов, которые используются редко</w:t>
      </w:r>
      <w:r w:rsidR="00BD42A4">
        <w:rPr>
          <w:rFonts w:asciiTheme="majorHAnsi" w:hAnsiTheme="majorHAnsi"/>
          <w:sz w:val="20"/>
          <w:szCs w:val="20"/>
        </w:rPr>
        <w:t>:</w:t>
      </w:r>
    </w:p>
    <w:p w14:paraId="31E58DF7" w14:textId="77777777" w:rsidR="00BD42A4" w:rsidRDefault="00BD42A4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2DCA6D2" w14:textId="77777777" w:rsidR="00BD42A4" w:rsidRDefault="00BD42A4" w:rsidP="00BD42A4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>
        <w:rPr>
          <w:rFonts w:eastAsia="Times New Roman"/>
        </w:rPr>
        <w:t>Absolute Layouts</w:t>
      </w:r>
    </w:p>
    <w:p w14:paraId="4E8409C2" w14:textId="3A7726D4" w:rsidR="00BD42A4" w:rsidRPr="00BD42A4" w:rsidRDefault="00BD42A4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F860865" w14:textId="2C58E393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 xml:space="preserve">Одним из наименее часто используемых в веб-дизайне </w:t>
      </w:r>
      <w:r>
        <w:rPr>
          <w:rFonts w:asciiTheme="majorHAnsi" w:hAnsiTheme="majorHAnsi"/>
          <w:sz w:val="20"/>
          <w:szCs w:val="20"/>
          <w:lang w:val="ru-RU"/>
        </w:rPr>
        <w:t xml:space="preserve"> типов макетов</w:t>
      </w:r>
      <w:r w:rsidRPr="00BD42A4">
        <w:rPr>
          <w:rFonts w:asciiTheme="majorHAnsi" w:hAnsiTheme="majorHAnsi"/>
          <w:sz w:val="20"/>
          <w:szCs w:val="20"/>
          <w:lang w:val="ru-RU"/>
        </w:rPr>
        <w:t>, является измерение абсолютного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BD42A4">
        <w:rPr>
          <w:rFonts w:asciiTheme="majorHAnsi" w:hAnsiTheme="majorHAnsi"/>
          <w:b/>
          <w:sz w:val="20"/>
          <w:szCs w:val="20"/>
          <w:lang w:val="ru-RU"/>
        </w:rPr>
        <w:t>макет</w:t>
      </w:r>
      <w:r>
        <w:rPr>
          <w:rFonts w:asciiTheme="majorHAnsi" w:hAnsiTheme="majorHAnsi"/>
          <w:b/>
          <w:sz w:val="20"/>
          <w:szCs w:val="20"/>
          <w:lang w:val="ru-RU"/>
        </w:rPr>
        <w:t>,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 (т.е. </w:t>
      </w:r>
      <w:r>
        <w:rPr>
          <w:rFonts w:asciiTheme="majorHAnsi" w:hAnsiTheme="majorHAnsi"/>
          <w:sz w:val="20"/>
          <w:szCs w:val="20"/>
          <w:lang w:val="ru-RU"/>
        </w:rPr>
        <w:t xml:space="preserve">в 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дюймах, см, мм и пиках). Абсолютные единицы и позиционирование традиционно </w:t>
      </w:r>
      <w:r>
        <w:rPr>
          <w:rFonts w:asciiTheme="majorHAnsi" w:hAnsiTheme="majorHAnsi"/>
          <w:sz w:val="20"/>
          <w:szCs w:val="20"/>
          <w:lang w:val="ru-RU"/>
        </w:rPr>
        <w:t>применяются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 в печатных</w:t>
      </w:r>
      <w:r>
        <w:rPr>
          <w:rFonts w:asciiTheme="majorHAnsi" w:hAnsiTheme="majorHAnsi"/>
          <w:sz w:val="20"/>
          <w:szCs w:val="20"/>
          <w:lang w:val="ru-RU"/>
        </w:rPr>
        <w:t xml:space="preserve"> средствах массовой информации.</w:t>
      </w:r>
    </w:p>
    <w:p w14:paraId="089576C1" w14:textId="77777777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91F552B" w14:textId="7C9B8C7F" w:rsidR="00BD42A4" w:rsidRDefault="00BD42A4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Но иногда этот подход применяется, например для </w:t>
      </w:r>
      <w:r>
        <w:rPr>
          <w:rFonts w:asciiTheme="majorHAnsi" w:hAnsiTheme="majorHAnsi"/>
          <w:sz w:val="20"/>
          <w:szCs w:val="20"/>
        </w:rPr>
        <w:t>print-</w:t>
      </w:r>
      <w:r>
        <w:rPr>
          <w:rFonts w:asciiTheme="majorHAnsi" w:hAnsiTheme="majorHAnsi"/>
          <w:sz w:val="20"/>
          <w:szCs w:val="20"/>
          <w:lang w:val="ru-RU"/>
        </w:rPr>
        <w:t>версии веб-страницы.</w:t>
      </w:r>
    </w:p>
    <w:p w14:paraId="7669CD2F" w14:textId="77777777" w:rsidR="00BD42A4" w:rsidRDefault="00BD42A4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0E03059" w14:textId="77777777" w:rsidR="00BD42A4" w:rsidRDefault="00BD42A4" w:rsidP="00BD42A4">
      <w:pPr>
        <w:pStyle w:val="Heading4"/>
        <w:ind w:firstLine="720"/>
        <w:rPr>
          <w:rFonts w:eastAsia="Times New Roman"/>
        </w:rPr>
      </w:pPr>
      <w:r>
        <w:rPr>
          <w:rFonts w:eastAsia="Times New Roman"/>
        </w:rPr>
        <w:t>Relative Layout</w:t>
      </w:r>
    </w:p>
    <w:p w14:paraId="13ABAA97" w14:textId="77777777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64DE1BB" w14:textId="3B720E33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b/>
          <w:sz w:val="20"/>
          <w:szCs w:val="20"/>
          <w:lang w:val="ru-RU"/>
        </w:rPr>
        <w:t>Относительный макет</w:t>
      </w:r>
      <w:r>
        <w:rPr>
          <w:rFonts w:asciiTheme="majorHAnsi" w:hAnsiTheme="majorHAnsi"/>
          <w:b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 xml:space="preserve">напрямую зависит от 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размера </w:t>
      </w:r>
      <w:r>
        <w:rPr>
          <w:rFonts w:asciiTheme="majorHAnsi" w:hAnsiTheme="majorHAnsi"/>
          <w:sz w:val="20"/>
          <w:szCs w:val="20"/>
          <w:lang w:val="ru-RU"/>
        </w:rPr>
        <w:t xml:space="preserve">окна </w:t>
      </w:r>
      <w:r w:rsidRPr="00BD42A4">
        <w:rPr>
          <w:rFonts w:asciiTheme="majorHAnsi" w:hAnsiTheme="majorHAnsi"/>
          <w:sz w:val="20"/>
          <w:szCs w:val="20"/>
          <w:lang w:val="ru-RU"/>
        </w:rPr>
        <w:t>браузера пользователя</w:t>
      </w:r>
      <w:r>
        <w:rPr>
          <w:rFonts w:asciiTheme="majorHAnsi" w:hAnsiTheme="majorHAnsi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sz w:val="20"/>
          <w:szCs w:val="20"/>
        </w:rPr>
        <w:t>viewport</w:t>
      </w:r>
      <w:r>
        <w:rPr>
          <w:rFonts w:asciiTheme="majorHAnsi" w:hAnsiTheme="majorHAnsi"/>
          <w:sz w:val="20"/>
          <w:szCs w:val="20"/>
          <w:lang w:val="ru-RU"/>
        </w:rPr>
        <w:t xml:space="preserve"> )</w:t>
      </w:r>
      <w:r w:rsidRPr="00BD42A4">
        <w:rPr>
          <w:rFonts w:asciiTheme="majorHAnsi" w:hAnsiTheme="majorHAnsi"/>
          <w:sz w:val="20"/>
          <w:szCs w:val="20"/>
          <w:lang w:val="ru-RU"/>
        </w:rPr>
        <w:t>.</w:t>
      </w:r>
    </w:p>
    <w:p w14:paraId="24D9C204" w14:textId="77777777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3BBC17AE" w14:textId="3DF95FD9" w:rsidR="00BD42A4" w:rsidRDefault="00BD42A4" w:rsidP="00BD42A4">
      <w:pPr>
        <w:jc w:val="both"/>
        <w:rPr>
          <w:rFonts w:asciiTheme="majorHAnsi" w:hAnsiTheme="majorHAnsi"/>
          <w:sz w:val="20"/>
          <w:szCs w:val="20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 xml:space="preserve">Как правило, этот тип </w:t>
      </w:r>
      <w:r>
        <w:rPr>
          <w:rFonts w:asciiTheme="majorHAnsi" w:hAnsiTheme="majorHAnsi"/>
          <w:sz w:val="20"/>
          <w:szCs w:val="20"/>
          <w:lang w:val="ru-RU"/>
        </w:rPr>
        <w:t xml:space="preserve">занимает </w:t>
      </w:r>
      <w:r w:rsidRPr="00BD42A4">
        <w:rPr>
          <w:rFonts w:asciiTheme="majorHAnsi" w:hAnsiTheme="majorHAnsi"/>
          <w:sz w:val="20"/>
          <w:szCs w:val="20"/>
          <w:lang w:val="ru-RU"/>
        </w:rPr>
        <w:t>100% ширины, будь то маленький экран (например, нетбук) или 24-дюймовый широ</w:t>
      </w:r>
      <w:r>
        <w:rPr>
          <w:rFonts w:asciiTheme="majorHAnsi" w:hAnsiTheme="majorHAnsi"/>
          <w:sz w:val="20"/>
          <w:szCs w:val="20"/>
          <w:lang w:val="ru-RU"/>
        </w:rPr>
        <w:t>коформатный настольный монитор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. Это означает, что макет будет масштабироваться в соответствии с </w:t>
      </w:r>
      <w:r>
        <w:rPr>
          <w:rFonts w:asciiTheme="majorHAnsi" w:hAnsiTheme="majorHAnsi"/>
          <w:sz w:val="20"/>
          <w:szCs w:val="20"/>
          <w:lang w:val="ru-RU"/>
        </w:rPr>
        <w:t>размером окна браузера.</w:t>
      </w:r>
    </w:p>
    <w:p w14:paraId="0BCE59B3" w14:textId="77777777" w:rsidR="001A6A30" w:rsidRDefault="001A6A30" w:rsidP="00BD42A4">
      <w:pPr>
        <w:jc w:val="both"/>
        <w:rPr>
          <w:rFonts w:asciiTheme="majorHAnsi" w:hAnsiTheme="majorHAnsi"/>
          <w:sz w:val="20"/>
          <w:szCs w:val="20"/>
        </w:rPr>
      </w:pPr>
    </w:p>
    <w:p w14:paraId="5E12E385" w14:textId="77777777" w:rsidR="001A6A30" w:rsidRPr="004B6916" w:rsidRDefault="001A6A30" w:rsidP="001A6A30">
      <w:pPr>
        <w:pStyle w:val="Heading4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>Scaled Layout</w:t>
      </w:r>
    </w:p>
    <w:p w14:paraId="15AF5783" w14:textId="77777777" w:rsidR="001A6A30" w:rsidRDefault="001A6A30" w:rsidP="001A6A30"/>
    <w:p w14:paraId="45C5315D" w14:textId="29FE039E" w:rsidR="004B6916" w:rsidRP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B6916">
        <w:rPr>
          <w:rFonts w:asciiTheme="majorHAnsi" w:hAnsiTheme="majorHAnsi"/>
          <w:sz w:val="20"/>
          <w:szCs w:val="20"/>
          <w:lang w:val="ru-RU"/>
        </w:rPr>
        <w:t xml:space="preserve">Одним из последних </w:t>
      </w:r>
      <w:r>
        <w:rPr>
          <w:rFonts w:asciiTheme="majorHAnsi" w:hAnsiTheme="majorHAnsi"/>
          <w:sz w:val="20"/>
          <w:szCs w:val="20"/>
          <w:lang w:val="ru-RU"/>
        </w:rPr>
        <w:t>возможностей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CSS3</w:t>
      </w:r>
      <w:r>
        <w:rPr>
          <w:rFonts w:asciiTheme="majorHAnsi" w:hAnsiTheme="majorHAnsi"/>
          <w:sz w:val="20"/>
          <w:szCs w:val="20"/>
          <w:lang w:val="ru-RU"/>
        </w:rPr>
        <w:t xml:space="preserve"> -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манипулирование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доступной области просмотра </w:t>
      </w:r>
      <w:r>
        <w:rPr>
          <w:rFonts w:asciiTheme="majorHAnsi" w:hAnsiTheme="majorHAnsi"/>
          <w:sz w:val="20"/>
          <w:szCs w:val="20"/>
          <w:lang w:val="ru-RU"/>
        </w:rPr>
        <w:t xml:space="preserve">за счет </w:t>
      </w:r>
      <w:r w:rsidRPr="004B6916">
        <w:rPr>
          <w:rFonts w:asciiTheme="majorHAnsi" w:hAnsiTheme="majorHAnsi"/>
          <w:sz w:val="20"/>
          <w:szCs w:val="20"/>
          <w:lang w:val="ru-RU"/>
        </w:rPr>
        <w:t>определенных ориентаций устройств (т.е. книжной и альбомной).</w:t>
      </w:r>
    </w:p>
    <w:p w14:paraId="10DD8298" w14:textId="77777777" w:rsid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7240769" w14:textId="05F58E01" w:rsid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B6916">
        <w:rPr>
          <w:rFonts w:asciiTheme="majorHAnsi" w:hAnsiTheme="majorHAnsi"/>
          <w:sz w:val="20"/>
          <w:szCs w:val="20"/>
          <w:lang w:val="ru-RU"/>
        </w:rPr>
        <w:t>В отличие от других, этот тип макета не зависит от единиц измерения</w:t>
      </w:r>
      <w:r>
        <w:rPr>
          <w:rFonts w:asciiTheme="majorHAnsi" w:hAnsiTheme="majorHAnsi"/>
          <w:sz w:val="20"/>
          <w:szCs w:val="20"/>
          <w:lang w:val="ru-RU"/>
        </w:rPr>
        <w:t xml:space="preserve"> или определенного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тип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макета. Тем не менее, </w:t>
      </w:r>
      <w:r>
        <w:rPr>
          <w:rFonts w:asciiTheme="majorHAnsi" w:hAnsiTheme="majorHAnsi"/>
          <w:sz w:val="20"/>
          <w:szCs w:val="20"/>
          <w:lang w:val="ru-RU"/>
        </w:rPr>
        <w:t>не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следует недооценивать </w:t>
      </w:r>
      <w:r>
        <w:rPr>
          <w:rFonts w:asciiTheme="majorHAnsi" w:hAnsiTheme="majorHAnsi"/>
          <w:sz w:val="20"/>
          <w:szCs w:val="20"/>
          <w:lang w:val="ru-RU"/>
        </w:rPr>
        <w:t>этот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способ </w:t>
      </w:r>
      <w:r>
        <w:rPr>
          <w:rFonts w:asciiTheme="majorHAnsi" w:hAnsiTheme="majorHAnsi"/>
          <w:sz w:val="20"/>
          <w:szCs w:val="20"/>
          <w:lang w:val="ru-RU"/>
        </w:rPr>
        <w:t>для дизайна маленьких экранов</w:t>
      </w:r>
      <w:r w:rsidRPr="004B6916">
        <w:rPr>
          <w:rFonts w:asciiTheme="majorHAnsi" w:hAnsiTheme="majorHAnsi"/>
          <w:sz w:val="20"/>
          <w:szCs w:val="20"/>
          <w:lang w:val="ru-RU"/>
        </w:rPr>
        <w:t>.</w:t>
      </w:r>
    </w:p>
    <w:p w14:paraId="738FF955" w14:textId="77777777" w:rsidR="009B6647" w:rsidRDefault="009B6647" w:rsidP="009B6647">
      <w:pPr>
        <w:pStyle w:val="Heading4"/>
        <w:rPr>
          <w:lang w:val="ru-RU"/>
        </w:rPr>
      </w:pPr>
    </w:p>
    <w:p w14:paraId="755D379F" w14:textId="11C1A03F" w:rsidR="009B6647" w:rsidRDefault="009B6647" w:rsidP="009B6647">
      <w:pPr>
        <w:pStyle w:val="Heading4"/>
        <w:rPr>
          <w:lang w:val="ru-RU"/>
        </w:rPr>
      </w:pPr>
      <w:r>
        <w:rPr>
          <w:lang w:val="ru-RU"/>
        </w:rPr>
        <w:tab/>
      </w:r>
      <w:r w:rsidRPr="009B6647">
        <w:rPr>
          <w:lang w:val="ru-RU"/>
        </w:rPr>
        <w:t>Equated Layout</w:t>
      </w:r>
    </w:p>
    <w:p w14:paraId="4C2D3D18" w14:textId="77777777" w:rsidR="009B6647" w:rsidRDefault="009B6647" w:rsidP="009B6647"/>
    <w:p w14:paraId="43B68D75" w14:textId="1A0114CC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Этот метод построение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 используе</w:t>
      </w:r>
      <w:r>
        <w:rPr>
          <w:rFonts w:asciiTheme="majorHAnsi" w:hAnsiTheme="majorHAnsi"/>
          <w:sz w:val="20"/>
          <w:szCs w:val="20"/>
          <w:lang w:val="ru-RU"/>
        </w:rPr>
        <w:t xml:space="preserve">т новую функцию CSS </w:t>
      </w:r>
      <w:r>
        <w:rPr>
          <w:rFonts w:asciiTheme="majorHAnsi" w:hAnsiTheme="majorHAnsi"/>
          <w:sz w:val="20"/>
          <w:szCs w:val="20"/>
        </w:rPr>
        <w:t>calc.</w:t>
      </w:r>
    </w:p>
    <w:p w14:paraId="4D5DA6A8" w14:textId="77777777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CCF5D1D" w14:textId="6B3C9D2D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9B6647">
        <w:rPr>
          <w:rFonts w:asciiTheme="majorHAnsi" w:hAnsiTheme="majorHAnsi"/>
          <w:sz w:val="20"/>
          <w:szCs w:val="20"/>
          <w:lang w:val="ru-RU"/>
        </w:rPr>
        <w:t xml:space="preserve">Equated </w:t>
      </w:r>
      <w:r>
        <w:rPr>
          <w:rFonts w:asciiTheme="majorHAnsi" w:hAnsiTheme="majorHAnsi"/>
          <w:sz w:val="20"/>
          <w:szCs w:val="20"/>
          <w:lang w:val="ru-RU"/>
        </w:rPr>
        <w:t xml:space="preserve">макет </w:t>
      </w:r>
      <w:r w:rsidRPr="009B6647">
        <w:rPr>
          <w:rFonts w:asciiTheme="majorHAnsi" w:hAnsiTheme="majorHAnsi"/>
          <w:sz w:val="20"/>
          <w:szCs w:val="20"/>
          <w:lang w:val="ru-RU"/>
        </w:rPr>
        <w:t>позволяет смешивать фиксированную и относител</w:t>
      </w:r>
      <w:r w:rsidR="00944EB9">
        <w:rPr>
          <w:rFonts w:asciiTheme="majorHAnsi" w:hAnsiTheme="majorHAnsi"/>
          <w:sz w:val="20"/>
          <w:szCs w:val="20"/>
          <w:lang w:val="ru-RU"/>
        </w:rPr>
        <w:t>ьную величину с помощью расчета ширины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: </w:t>
      </w:r>
      <w:r w:rsidR="00944EB9">
        <w:rPr>
          <w:rFonts w:asciiTheme="majorHAnsi" w:hAnsiTheme="majorHAnsi"/>
          <w:sz w:val="20"/>
          <w:szCs w:val="20"/>
          <w:lang w:val="ru-RU"/>
        </w:rPr>
        <w:t>calc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 (50% - 200px).</w:t>
      </w:r>
    </w:p>
    <w:p w14:paraId="4CFCC0F8" w14:textId="77777777" w:rsidR="00BC1FD4" w:rsidRPr="009B6647" w:rsidRDefault="00BC1FD4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E8DA200" w14:textId="073FFA38" w:rsidR="009B6647" w:rsidRDefault="00BC1FD4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На данный момент </w:t>
      </w:r>
      <w:r w:rsidR="009B6647" w:rsidRPr="009B6647">
        <w:rPr>
          <w:rFonts w:asciiTheme="majorHAnsi" w:hAnsiTheme="majorHAnsi"/>
          <w:sz w:val="20"/>
          <w:szCs w:val="20"/>
          <w:lang w:val="ru-RU"/>
        </w:rPr>
        <w:t xml:space="preserve"> функция до сих пор широко не поддерживается</w:t>
      </w:r>
      <w:r>
        <w:rPr>
          <w:rFonts w:asciiTheme="majorHAnsi" w:hAnsiTheme="majorHAnsi"/>
          <w:sz w:val="20"/>
          <w:szCs w:val="20"/>
          <w:lang w:val="ru-RU"/>
        </w:rPr>
        <w:t xml:space="preserve"> существующими веб-браузерами.</w:t>
      </w:r>
    </w:p>
    <w:p w14:paraId="08674B33" w14:textId="77777777" w:rsidR="00E90BAC" w:rsidRDefault="00E90BAC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4F94E107" w14:textId="77777777" w:rsidR="00E90BAC" w:rsidRDefault="00E90BAC" w:rsidP="00E90BAC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 w:rsidRPr="00E90BAC">
        <w:rPr>
          <w:rFonts w:eastAsia="Times New Roman"/>
        </w:rPr>
        <w:t>Fluid-Min/Max Layout</w:t>
      </w:r>
    </w:p>
    <w:p w14:paraId="1D899D2A" w14:textId="77777777" w:rsidR="00E90BAC" w:rsidRDefault="00E90BAC" w:rsidP="00E90BAC"/>
    <w:p w14:paraId="435F2302" w14:textId="40134396" w:rsidR="00E90BAC" w:rsidRDefault="00E116C8" w:rsidP="00E90BAC">
      <w:pPr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Использование минимальных и максимальных размеров ширины, для контролирования поведения страницы для слишком маленьких или слишком больших окон браузера.</w:t>
      </w:r>
    </w:p>
    <w:p w14:paraId="13EE71E1" w14:textId="77777777" w:rsidR="00BB1B0E" w:rsidRDefault="00BB1B0E" w:rsidP="00E90BAC">
      <w:pPr>
        <w:rPr>
          <w:rFonts w:asciiTheme="majorHAnsi" w:hAnsiTheme="majorHAnsi"/>
          <w:sz w:val="20"/>
          <w:szCs w:val="20"/>
          <w:lang w:val="ru-RU"/>
        </w:rPr>
      </w:pPr>
    </w:p>
    <w:p w14:paraId="6C5A0813" w14:textId="32853A47" w:rsidR="003A2D1C" w:rsidRDefault="00BB1B0E" w:rsidP="00BB1B0E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 w:rsidRPr="00BB1B0E">
        <w:rPr>
          <w:rFonts w:eastAsia="Times New Roman"/>
        </w:rPr>
        <w:t>Conditional Layout</w:t>
      </w:r>
    </w:p>
    <w:p w14:paraId="4B131AB9" w14:textId="77777777" w:rsidR="00BB1B0E" w:rsidRPr="00BB1B0E" w:rsidRDefault="00BB1B0E" w:rsidP="00BB1B0E"/>
    <w:p w14:paraId="3A605A44" w14:textId="5AE40E5C" w:rsidR="00BB1B0E" w:rsidRDefault="00D43D63" w:rsidP="00BB1B0E">
      <w:pPr>
        <w:rPr>
          <w:rFonts w:asciiTheme="majorHAnsi" w:hAnsiTheme="majorHAnsi"/>
          <w:sz w:val="20"/>
          <w:szCs w:val="20"/>
          <w:lang w:val="ru-RU"/>
        </w:rPr>
      </w:pPr>
      <w:r w:rsidRPr="00D43D63">
        <w:rPr>
          <w:rFonts w:asciiTheme="majorHAnsi" w:hAnsiTheme="majorHAnsi"/>
          <w:sz w:val="20"/>
          <w:szCs w:val="20"/>
          <w:lang w:val="ru-RU"/>
        </w:rPr>
        <w:t xml:space="preserve">Условный </w:t>
      </w:r>
      <w:r w:rsidRPr="00D43D63">
        <w:rPr>
          <w:rFonts w:asciiTheme="majorHAnsi" w:hAnsiTheme="majorHAnsi"/>
          <w:sz w:val="20"/>
          <w:szCs w:val="20"/>
        </w:rPr>
        <w:t xml:space="preserve">layout - </w:t>
      </w:r>
      <w:r w:rsidRPr="00D43D63">
        <w:rPr>
          <w:rFonts w:asciiTheme="majorHAnsi" w:hAnsiTheme="majorHAnsi"/>
          <w:sz w:val="20"/>
          <w:szCs w:val="20"/>
          <w:lang w:val="ru-RU"/>
        </w:rPr>
        <w:t>и</w:t>
      </w:r>
      <w:r w:rsidR="00BB1B0E" w:rsidRPr="00D43D63">
        <w:rPr>
          <w:rFonts w:asciiTheme="majorHAnsi" w:hAnsiTheme="majorHAnsi"/>
          <w:sz w:val="20"/>
          <w:szCs w:val="20"/>
          <w:lang w:val="ru-RU"/>
        </w:rPr>
        <w:t>спользование СSS</w:t>
      </w:r>
      <w:r w:rsidR="00BB1B0E" w:rsidRPr="00D43D63">
        <w:rPr>
          <w:rFonts w:asciiTheme="majorHAnsi" w:hAnsiTheme="majorHAnsi"/>
          <w:sz w:val="20"/>
          <w:szCs w:val="20"/>
        </w:rPr>
        <w:t xml:space="preserve"> media </w:t>
      </w:r>
      <w:r w:rsidR="00BB1B0E" w:rsidRPr="00D43D63">
        <w:rPr>
          <w:rFonts w:asciiTheme="majorHAnsi" w:hAnsiTheme="majorHAnsi"/>
          <w:sz w:val="20"/>
          <w:szCs w:val="20"/>
          <w:lang w:val="ru-RU"/>
        </w:rPr>
        <w:t>запросов для написания стилей для конкретных устройств.</w:t>
      </w:r>
    </w:p>
    <w:p w14:paraId="74309428" w14:textId="77777777" w:rsidR="002E5D7B" w:rsidRDefault="002E5D7B" w:rsidP="00BB1B0E">
      <w:pPr>
        <w:rPr>
          <w:rFonts w:asciiTheme="majorHAnsi" w:hAnsiTheme="majorHAnsi"/>
          <w:sz w:val="20"/>
          <w:szCs w:val="20"/>
          <w:lang w:val="ru-RU"/>
        </w:rPr>
      </w:pPr>
    </w:p>
    <w:p w14:paraId="06B0B0AE" w14:textId="77777777" w:rsidR="002E5D7B" w:rsidRDefault="002E5D7B" w:rsidP="00BB1B0E">
      <w:pPr>
        <w:rPr>
          <w:rFonts w:asciiTheme="majorHAnsi" w:hAnsiTheme="majorHAnsi"/>
          <w:sz w:val="20"/>
          <w:szCs w:val="20"/>
          <w:lang w:val="ru-RU"/>
        </w:rPr>
      </w:pPr>
    </w:p>
    <w:p w14:paraId="3113D554" w14:textId="297E443F" w:rsidR="002E5D7B" w:rsidRPr="002E5D7B" w:rsidRDefault="002E5D7B" w:rsidP="002E5D7B">
      <w:pPr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Д</w:t>
      </w:r>
      <w:r w:rsidRPr="002E5D7B">
        <w:rPr>
          <w:rFonts w:asciiTheme="majorHAnsi" w:hAnsiTheme="majorHAnsi"/>
          <w:sz w:val="20"/>
          <w:szCs w:val="20"/>
          <w:lang w:val="ru-RU"/>
        </w:rPr>
        <w:t>изайн Веб-страница сводится к удобству</w:t>
      </w:r>
      <w:r>
        <w:rPr>
          <w:rFonts w:asciiTheme="majorHAnsi" w:hAnsiTheme="majorHAnsi"/>
          <w:sz w:val="20"/>
          <w:szCs w:val="20"/>
          <w:lang w:val="ru-RU"/>
        </w:rPr>
        <w:t xml:space="preserve">. </w:t>
      </w:r>
      <w:r w:rsidRPr="002E5D7B">
        <w:rPr>
          <w:rFonts w:asciiTheme="majorHAnsi" w:hAnsiTheme="majorHAnsi"/>
          <w:sz w:val="20"/>
          <w:szCs w:val="20"/>
          <w:lang w:val="ru-RU"/>
        </w:rPr>
        <w:t>При разработке макета сайта для большой аудитории, проектировщик должен рассмотреть следующие потенциальные различия между посетителями:</w:t>
      </w:r>
    </w:p>
    <w:p w14:paraId="60EBBFAB" w14:textId="0F5DC53D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Разрешение экрана</w:t>
      </w:r>
    </w:p>
    <w:p w14:paraId="59877E20" w14:textId="0F6AFE8D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Выбор браузера,</w:t>
      </w:r>
    </w:p>
    <w:p w14:paraId="3DFE7A86" w14:textId="477A7F3F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Дополнительные инструментальные панели открываются в браузере (история, закладки и т.д.),</w:t>
      </w:r>
    </w:p>
    <w:p w14:paraId="66AF4BE8" w14:textId="417061F6" w:rsidR="002E5D7B" w:rsidRDefault="002605A6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Операционную систему</w:t>
      </w:r>
      <w:r w:rsidR="002E5D7B" w:rsidRPr="002605A6">
        <w:rPr>
          <w:rFonts w:asciiTheme="majorHAnsi" w:hAnsiTheme="majorHAnsi"/>
          <w:sz w:val="20"/>
          <w:szCs w:val="20"/>
          <w:lang w:val="ru-RU"/>
        </w:rPr>
        <w:t xml:space="preserve"> и аппаратного обеспечения.</w:t>
      </w:r>
    </w:p>
    <w:p w14:paraId="4376B749" w14:textId="15998067" w:rsidR="002E5D7B" w:rsidRPr="00D43D63" w:rsidRDefault="002E5D7B" w:rsidP="002E5D7B">
      <w:pPr>
        <w:rPr>
          <w:rFonts w:asciiTheme="majorHAnsi" w:hAnsiTheme="majorHAnsi"/>
          <w:sz w:val="20"/>
          <w:szCs w:val="20"/>
          <w:lang w:val="ru-RU"/>
        </w:rPr>
      </w:pPr>
    </w:p>
    <w:sectPr w:rsidR="002E5D7B" w:rsidRPr="00D43D63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0198"/>
    <w:multiLevelType w:val="hybridMultilevel"/>
    <w:tmpl w:val="A3B03D8C"/>
    <w:lvl w:ilvl="0" w:tplc="6E9A9B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AC3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02F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25F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284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DE3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C839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90B8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F4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1B0F16"/>
    <w:multiLevelType w:val="hybridMultilevel"/>
    <w:tmpl w:val="02E0BFF8"/>
    <w:lvl w:ilvl="0" w:tplc="1CE4E1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687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64FD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EF1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480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0E5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660C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A030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C4E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545153"/>
    <w:multiLevelType w:val="hybridMultilevel"/>
    <w:tmpl w:val="54ACD006"/>
    <w:lvl w:ilvl="0" w:tplc="17D49B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F66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258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AED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349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8DB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AC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0AF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3CE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7F3BF2"/>
    <w:multiLevelType w:val="hybridMultilevel"/>
    <w:tmpl w:val="CA222BFE"/>
    <w:lvl w:ilvl="0" w:tplc="F29A8C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C653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438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147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48DF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4A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9EAA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7E4B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FE6A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B07FD1"/>
    <w:multiLevelType w:val="hybridMultilevel"/>
    <w:tmpl w:val="B2F849AE"/>
    <w:lvl w:ilvl="0" w:tplc="26EECF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A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C25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AC0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EBB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8BB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DC11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A29C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BCCE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221400"/>
    <w:multiLevelType w:val="hybridMultilevel"/>
    <w:tmpl w:val="D09EF6DC"/>
    <w:lvl w:ilvl="0" w:tplc="EFAAE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1CEB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F865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463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A8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4BD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E8A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12D4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6A0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BB6B7F"/>
    <w:multiLevelType w:val="hybridMultilevel"/>
    <w:tmpl w:val="8904D0F4"/>
    <w:lvl w:ilvl="0" w:tplc="BAEC81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0EF7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5E11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C3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AB8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8406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F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B66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09F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0A82B9E"/>
    <w:multiLevelType w:val="hybridMultilevel"/>
    <w:tmpl w:val="3440D422"/>
    <w:lvl w:ilvl="0" w:tplc="CE96CE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DCB3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24B1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460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1E7F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6E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04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46DF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027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32905FE"/>
    <w:multiLevelType w:val="hybridMultilevel"/>
    <w:tmpl w:val="00260366"/>
    <w:lvl w:ilvl="0" w:tplc="AC500C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8A2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2C04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30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E07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0C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85F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AAB2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678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DBD6765"/>
    <w:multiLevelType w:val="hybridMultilevel"/>
    <w:tmpl w:val="C2608F26"/>
    <w:lvl w:ilvl="0" w:tplc="22CE8D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5EC0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836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05A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03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0A05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CA77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809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6417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17760C2"/>
    <w:multiLevelType w:val="hybridMultilevel"/>
    <w:tmpl w:val="5720F0BE"/>
    <w:lvl w:ilvl="0" w:tplc="4DE258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C6E83"/>
    <w:multiLevelType w:val="hybridMultilevel"/>
    <w:tmpl w:val="DF9AA2C8"/>
    <w:lvl w:ilvl="0" w:tplc="4DE258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C88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8D4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2C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C44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78D9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DAC4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9499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C63E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B241799"/>
    <w:multiLevelType w:val="hybridMultilevel"/>
    <w:tmpl w:val="D772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4707F"/>
    <w:multiLevelType w:val="hybridMultilevel"/>
    <w:tmpl w:val="27FAE90E"/>
    <w:lvl w:ilvl="0" w:tplc="75F001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267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4E53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09F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7A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A2A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E4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249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42BC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4D"/>
    <w:rsid w:val="0001766F"/>
    <w:rsid w:val="0009004D"/>
    <w:rsid w:val="0019316B"/>
    <w:rsid w:val="001A6A30"/>
    <w:rsid w:val="001F123C"/>
    <w:rsid w:val="00211C4E"/>
    <w:rsid w:val="002605A6"/>
    <w:rsid w:val="002E3936"/>
    <w:rsid w:val="002E5D7B"/>
    <w:rsid w:val="00341ACF"/>
    <w:rsid w:val="0034438E"/>
    <w:rsid w:val="003A2D1C"/>
    <w:rsid w:val="003C2EDF"/>
    <w:rsid w:val="004443CC"/>
    <w:rsid w:val="004B6916"/>
    <w:rsid w:val="005250E0"/>
    <w:rsid w:val="005D082D"/>
    <w:rsid w:val="00712FBC"/>
    <w:rsid w:val="007534AB"/>
    <w:rsid w:val="007F29AF"/>
    <w:rsid w:val="0085033A"/>
    <w:rsid w:val="008A691A"/>
    <w:rsid w:val="00944EB9"/>
    <w:rsid w:val="00950FFC"/>
    <w:rsid w:val="009B6647"/>
    <w:rsid w:val="00A5186E"/>
    <w:rsid w:val="00A60793"/>
    <w:rsid w:val="00A87443"/>
    <w:rsid w:val="00A94AB4"/>
    <w:rsid w:val="00BB1B0E"/>
    <w:rsid w:val="00BC1FD4"/>
    <w:rsid w:val="00BD42A4"/>
    <w:rsid w:val="00C57D13"/>
    <w:rsid w:val="00D43D63"/>
    <w:rsid w:val="00D667BE"/>
    <w:rsid w:val="00DC0868"/>
    <w:rsid w:val="00E116C8"/>
    <w:rsid w:val="00E90BAC"/>
    <w:rsid w:val="00E929A2"/>
    <w:rsid w:val="00EF2946"/>
    <w:rsid w:val="00F657C6"/>
    <w:rsid w:val="00FB2DD2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18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0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0B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0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0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316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29A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90BA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1135</Words>
  <Characters>6470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Type of layouts</vt:lpstr>
    </vt:vector>
  </TitlesOfParts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2016-04-14T10:42:00Z</dcterms:created>
  <dcterms:modified xsi:type="dcterms:W3CDTF">2016-04-15T14:39:00Z</dcterms:modified>
</cp:coreProperties>
</file>