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8badpithd1e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100.0" w:type="pct"/>
        <w:tblLayout w:type="fixed"/>
        <w:tblLook w:val="0600"/>
      </w:tblPr>
      <w:tblGrid>
        <w:gridCol w:w="5520"/>
        <w:gridCol w:w="3885"/>
        <w:tblGridChange w:id="0">
          <w:tblGrid>
            <w:gridCol w:w="5520"/>
            <w:gridCol w:w="3885"/>
          </w:tblGrid>
        </w:tblGridChange>
      </w:tblGrid>
      <w:tr>
        <w:trPr>
          <w:cantSplit w:val="0"/>
          <w:trHeight w:val="2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rPr/>
            </w:pPr>
            <w:bookmarkStart w:colFirst="0" w:colLast="0" w:name="_x9s797sjpj9o" w:id="1"/>
            <w:bookmarkEnd w:id="1"/>
            <w:r w:rsidDel="00000000" w:rsidR="00000000" w:rsidRPr="00000000">
              <w:rPr>
                <w:color w:val="353744"/>
                <w:sz w:val="60"/>
                <w:szCs w:val="60"/>
                <w:rtl w:val="0"/>
              </w:rPr>
              <w:t xml:space="preserve">Катерина Корума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rPr/>
            </w:pPr>
            <w:bookmarkStart w:colFirst="0" w:colLast="0" w:name="_ofjmdh8q3ckm" w:id="2"/>
            <w:bookmarkEnd w:id="2"/>
            <w:r w:rsidDel="00000000" w:rsidR="00000000" w:rsidRPr="00000000">
              <w:rPr>
                <w:rtl w:val="0"/>
              </w:rPr>
              <w:t xml:space="preserve">Junior Frontend developer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rPr>
                <w:color w:val="353744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jc w:val="center"/>
              <w:rPr>
                <w:color w:val="353744"/>
                <w:sz w:val="60"/>
                <w:szCs w:val="60"/>
              </w:rPr>
            </w:pPr>
            <w:r w:rsidDel="00000000" w:rsidR="00000000" w:rsidRPr="00000000">
              <w:rPr>
                <w:color w:val="353744"/>
                <w:sz w:val="60"/>
                <w:szCs w:val="60"/>
              </w:rPr>
              <w:drawing>
                <wp:inline distB="114300" distT="114300" distL="114300" distR="114300">
                  <wp:extent cx="1663968" cy="1604963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968" cy="1604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5565"/>
        <w:gridCol w:w="3795"/>
        <w:tblGridChange w:id="0">
          <w:tblGrid>
            <w:gridCol w:w="5565"/>
            <w:gridCol w:w="3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Arbeiderveien 49B, 8516 Нарвик, Норвегия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(+47) 95200779 for call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+380509089771 (только для Viber, Telegram, Whatsapp)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mail@katerynakoruma.com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409700" cy="1409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https://katerynakoruma.com/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s08v06dj2qx" w:id="3"/>
      <w:bookmarkEnd w:id="3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Получение должности Junior frontend developer, в целях роста и дальнейшего развития до Full Stack developer.</w:t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ao3jl29j6d1" w:id="4"/>
      <w:bookmarkEnd w:id="4"/>
      <w:r w:rsidDel="00000000" w:rsidR="00000000" w:rsidRPr="00000000">
        <w:rPr>
          <w:rtl w:val="0"/>
        </w:rPr>
        <w:t xml:space="preserve">Профессиональные навыки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 HTML/CSS/SCSS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Опыт в создании адаптивной верстки, использование технологий CSS Flexbox и CSS Grid, Bootstrap. Использование SCSS при создании стилей.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скриптов, управление DOM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Опыт работы с Typescript, использование интерфейсов и типов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Сборщики: gulp/webpack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Опыт в установке и настройке сборщиков проектов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library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проекта на React, установка необходимых библиотек, работа с функциональными компонентами, React Hooks, React Saga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Photoshop, Figma - на уровне верстки макетов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Опыт верстки по макетам в Photoshop и Figma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Система контроля версий: git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Опыт работы с git, создание, переключение, удаление веток, git merge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- на уровне пользователя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B1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Английский язык - умение читать документацию, понять собеседника, украинский язык - родной, русский язык - родной, норвежский язык - изучаю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Знание требований поисковых систем к сайту, принципов ранжирования, способов поискового продвижения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5"/>
      <w:bookmarkEnd w:id="5"/>
      <w:r w:rsidDel="00000000" w:rsidR="00000000" w:rsidRPr="00000000">
        <w:rPr>
          <w:rtl w:val="0"/>
        </w:rPr>
        <w:t xml:space="preserve">ОПЫТ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6"/>
      <w:bookmarkEnd w:id="6"/>
      <w:r w:rsidDel="00000000" w:rsidR="00000000" w:rsidRPr="00000000">
        <w:rPr>
          <w:rtl w:val="0"/>
        </w:rPr>
        <w:t xml:space="preserve">Артджокер (https:// artjoker.ua/ru/), Харьков, Украина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trainee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сентябрь 2021 – февраль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Обучение, теория.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Решение практических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Участие в общем проекте на React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индивидуального проекта на React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Примеры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https://github.com/Kate2120/individual_work</w:t>
        </w:r>
      </w:hyperlink>
      <w:r w:rsidDel="00000000" w:rsidR="00000000" w:rsidRPr="00000000">
        <w:rPr>
          <w:rtl w:val="0"/>
        </w:rPr>
        <w:t xml:space="preserve"> (самостоятельное создание проекта на React)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7"/>
      <w:bookmarkEnd w:id="7"/>
      <w:r w:rsidDel="00000000" w:rsidR="00000000" w:rsidRPr="00000000">
        <w:rPr>
          <w:rtl w:val="0"/>
        </w:rPr>
        <w:t xml:space="preserve">Имарис (https://imaris.ua/), Харьков, Украина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Middle SEO-specialist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май 2018 – август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Оптимизация сайтов под поисковые системы (коммерческие, информационные).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Проектирование логики работы сайтов с учетом специфики бизнеса.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Технический анализ сайтов.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qttiqnuhsch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aydvr677jac" w:id="9"/>
      <w:bookmarkEnd w:id="9"/>
      <w:r w:rsidDel="00000000" w:rsidR="00000000" w:rsidRPr="00000000">
        <w:rPr>
          <w:rtl w:val="0"/>
        </w:rPr>
        <w:t xml:space="preserve">Детский интернет-магазин KidsBoutique (https://kidsboutique.com.ua/), Харьков, Украина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владелец, администратор сайта, оптимизатор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июнь 2019 – февраль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Администрирование сайта, оптимизация, установка и настройка модулей, автоматизация под нужды бизнеса.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Корректировка верстки дизайна.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dvdc2zr4bjt" w:id="10"/>
      <w:bookmarkEnd w:id="10"/>
      <w:r w:rsidDel="00000000" w:rsidR="00000000" w:rsidRPr="00000000">
        <w:rPr>
          <w:rtl w:val="0"/>
        </w:rPr>
        <w:t xml:space="preserve">Cakes</w:t>
      </w:r>
      <w:r w:rsidDel="00000000" w:rsidR="00000000" w:rsidRPr="00000000">
        <w:rPr>
          <w:rtl w:val="0"/>
        </w:rPr>
        <w:t xml:space="preserve"> (https://cakes.ru/), work remotely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Junior SEO-specialist</w:t>
      </w:r>
    </w:p>
    <w:p w:rsidR="00000000" w:rsidDel="00000000" w:rsidP="00000000" w:rsidRDefault="00000000" w:rsidRPr="00000000" w14:paraId="0000003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июль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2018 – май 2019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Оптимизация сайтов под поисковые системы (коммерческие, информационные).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Проектирование логики работы сайтов с учетом специфики бизнеса.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Харьковская городская больница скорой и неотложной помощи им. Мещанинова, Харьков, Украина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– врач терапевт</w:t>
      </w:r>
    </w:p>
    <w:p w:rsidR="00000000" w:rsidDel="00000000" w:rsidP="00000000" w:rsidRDefault="00000000" w:rsidRPr="00000000" w14:paraId="0000004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август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2004 – ноябрь 2009, август 2014 - май 2015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Обследование и лечение больных в терапевтическом отделении больницы.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Консультирование больных в хирургическом, неврологическом, травматологическом отделениях.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Ночные дежурства.</w:t>
      </w:r>
    </w:p>
    <w:p w:rsidR="00000000" w:rsidDel="00000000" w:rsidP="00000000" w:rsidRDefault="00000000" w:rsidRPr="00000000" w14:paraId="00000045">
      <w:pPr>
        <w:rPr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Детский интернет-магазин Do3let (https://do3let.com.ua/), Харьков, Украина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– совладелец, администратор сайта, менеджер по продажам</w:t>
      </w:r>
    </w:p>
    <w:p w:rsidR="00000000" w:rsidDel="00000000" w:rsidP="00000000" w:rsidRDefault="00000000" w:rsidRPr="00000000" w14:paraId="00000047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ноябрь 2013 – май 2018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Закупка товара, фото товаров, обработка фото в Photoshop.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Администрирование сайта, наполнение товарами.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Продажи, оформление заказов, отправка.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Ведение бухгалтерской документации.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pwnp1k6vsbh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a68c25gf6wqv" w:id="12"/>
      <w:bookmarkEnd w:id="12"/>
      <w:r w:rsidDel="00000000" w:rsidR="00000000" w:rsidRPr="00000000">
        <w:rPr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13"/>
      <w:bookmarkEnd w:id="13"/>
      <w:r w:rsidDel="00000000" w:rsidR="00000000" w:rsidRPr="00000000">
        <w:rPr>
          <w:rtl w:val="0"/>
        </w:rPr>
        <w:t xml:space="preserve">Харьковский Государственный Медицинский Университет, Харьков, Украина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специалист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сентябрь 1997 – июнь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ind w:left="720" w:firstLine="0"/>
        <w:rPr/>
      </w:pPr>
      <w:bookmarkStart w:colFirst="0" w:colLast="0" w:name="_xpfe48hca57g" w:id="14"/>
      <w:bookmarkEnd w:id="14"/>
      <w:r w:rsidDel="00000000" w:rsidR="00000000" w:rsidRPr="00000000">
        <w:rPr>
          <w:rtl w:val="0"/>
        </w:rPr>
        <w:t xml:space="preserve">Интернатура по специальности - терапия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август 2003 – июнь 2004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ind w:left="720" w:firstLine="0"/>
        <w:rPr/>
      </w:pPr>
      <w:bookmarkStart w:colFirst="0" w:colLast="0" w:name="_vy6rei9tyv19" w:id="15"/>
      <w:bookmarkEnd w:id="15"/>
      <w:r w:rsidDel="00000000" w:rsidR="00000000" w:rsidRPr="00000000">
        <w:rPr>
          <w:rtl w:val="0"/>
        </w:rPr>
        <w:t xml:space="preserve">Клиническая ординатура по специальности - терапия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сентябрь 2007 – июнь 2009</w:t>
      </w:r>
    </w:p>
    <w:p w:rsidR="00000000" w:rsidDel="00000000" w:rsidP="00000000" w:rsidRDefault="00000000" w:rsidRPr="00000000" w14:paraId="00000054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52toj4nzxiut" w:id="16"/>
      <w:bookmarkEnd w:id="16"/>
      <w:r w:rsidDel="00000000" w:rsidR="00000000" w:rsidRPr="00000000">
        <w:rPr>
          <w:rtl w:val="0"/>
        </w:rPr>
        <w:t xml:space="preserve">Харьковский национальный экономический университет, Харьков, Украина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заочное обучение, специалист, маркетолог</w:t>
      </w:r>
    </w:p>
    <w:p w:rsidR="00000000" w:rsidDel="00000000" w:rsidP="00000000" w:rsidRDefault="00000000" w:rsidRPr="00000000" w14:paraId="00000056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сентябрь 2007 – июнь 2010</w:t>
      </w:r>
    </w:p>
    <w:p w:rsidR="00000000" w:rsidDel="00000000" w:rsidP="00000000" w:rsidRDefault="00000000" w:rsidRPr="00000000" w14:paraId="00000057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rPr>
          <w:color w:val="666666"/>
          <w:sz w:val="20"/>
          <w:szCs w:val="20"/>
        </w:rPr>
      </w:pPr>
      <w:bookmarkStart w:colFirst="0" w:colLast="0" w:name="_7wbimb86r36q" w:id="17"/>
      <w:bookmarkEnd w:id="17"/>
      <w:r w:rsidDel="00000000" w:rsidR="00000000" w:rsidRPr="00000000">
        <w:rPr>
          <w:rtl w:val="0"/>
        </w:rPr>
        <w:t xml:space="preserve">Курсы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0f50xvkb62b" w:id="18"/>
      <w:bookmarkEnd w:id="18"/>
      <w:r w:rsidDel="00000000" w:rsidR="00000000" w:rsidRPr="00000000">
        <w:rPr>
          <w:rtl w:val="0"/>
        </w:rPr>
        <w:t xml:space="preserve">Курсы по продвижению сайтов в поисковых системах (https://seosolution.ua/courses.html), Харьков, Украина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март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2018 – июнь 2018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orb0am95n7c6" w:id="19"/>
      <w:bookmarkEnd w:id="19"/>
      <w:r w:rsidDel="00000000" w:rsidR="00000000" w:rsidRPr="00000000">
        <w:rPr>
          <w:rtl w:val="0"/>
        </w:rPr>
        <w:t xml:space="preserve">Курсы HTML, CSS (https://art-lemon.com/), Харьков, Украина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март 2021 – июнь 2021</w:t>
      </w:r>
    </w:p>
    <w:p w:rsidR="00000000" w:rsidDel="00000000" w:rsidP="00000000" w:rsidRDefault="00000000" w:rsidRPr="00000000" w14:paraId="0000005D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Примеры работы на курсах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/>
        <w:ind w:left="720" w:hanging="360"/>
        <w:rPr>
          <w:b w:val="0"/>
          <w:color w:val="000000"/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https://lucid.miledi.com.ua/</w:t>
        </w:r>
      </w:hyperlink>
      <w:r w:rsidDel="00000000" w:rsidR="00000000" w:rsidRPr="00000000">
        <w:rPr>
          <w:rtl w:val="0"/>
        </w:rPr>
        <w:t xml:space="preserve">  (desktop, mobile)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b w:val="0"/>
          <w:color w:val="000000"/>
          <w:sz w:val="22"/>
          <w:szCs w:val="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https://author.miledi.com.ua/</w:t>
        </w:r>
      </w:hyperlink>
      <w:r w:rsidDel="00000000" w:rsidR="00000000" w:rsidRPr="00000000">
        <w:rPr>
          <w:rtl w:val="0"/>
        </w:rPr>
        <w:t xml:space="preserve"> (desktop, 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https://one-page-group.miledi.com.ua/</w:t>
        </w:r>
      </w:hyperlink>
      <w:r w:rsidDel="00000000" w:rsidR="00000000" w:rsidRPr="00000000">
        <w:rPr>
          <w:rtl w:val="0"/>
        </w:rPr>
        <w:t xml:space="preserve">  (desktop)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https://miledi.com.ua/</w:t>
        </w:r>
      </w:hyperlink>
      <w:r w:rsidDel="00000000" w:rsidR="00000000" w:rsidRPr="00000000">
        <w:rPr>
          <w:rtl w:val="0"/>
        </w:rPr>
        <w:t xml:space="preserve">  (desktop)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rPr/>
      </w:pPr>
      <w:bookmarkStart w:colFirst="0" w:colLast="0" w:name="_t5ai2w9zjxm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rPr/>
      </w:pPr>
      <w:bookmarkStart w:colFirst="0" w:colLast="0" w:name="_vnzb3zvaab18" w:id="21"/>
      <w:bookmarkEnd w:id="21"/>
      <w:r w:rsidDel="00000000" w:rsidR="00000000" w:rsidRPr="00000000">
        <w:rPr>
          <w:rtl w:val="0"/>
        </w:rPr>
        <w:t xml:space="preserve">ЛИЧНЫЕ КАЧЕСТВА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Скрупулезность и усидчивость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Умение работать в команде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Способность и желание к менторству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Способность к самообучению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Ответственность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Аналитический</w:t>
      </w:r>
      <w:r w:rsidDel="00000000" w:rsidR="00000000" w:rsidRPr="00000000">
        <w:rPr>
          <w:rtl w:val="0"/>
        </w:rPr>
        <w:t xml:space="preserve"> склад ума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Упорство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rPr/>
      </w:pPr>
      <w:bookmarkStart w:colFirst="0" w:colLast="0" w:name="_9ffvw01gsl0s" w:id="22"/>
      <w:bookmarkEnd w:id="22"/>
      <w:r w:rsidDel="00000000" w:rsidR="00000000" w:rsidRPr="00000000">
        <w:rPr>
          <w:rtl w:val="0"/>
        </w:rPr>
        <w:t xml:space="preserve">УВЛЕЧЕНИЯ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Бег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Велосипед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Туризм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Кемпинг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Рыбалка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Горизонтальная линия" id="1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uthor.miledi.com.ua/" TargetMode="External"/><Relationship Id="rId10" Type="http://schemas.openxmlformats.org/officeDocument/2006/relationships/hyperlink" Target="https://lucid.miledi.com.ua/" TargetMode="External"/><Relationship Id="rId13" Type="http://schemas.openxmlformats.org/officeDocument/2006/relationships/hyperlink" Target="https://miledi.com.ua/" TargetMode="External"/><Relationship Id="rId12" Type="http://schemas.openxmlformats.org/officeDocument/2006/relationships/hyperlink" Target="https://one-page-group.miledi.com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te2120/individual_work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hyperlink" Target="https://katerynakorum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