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3CAE9" w14:textId="77777777" w:rsidR="003032F8" w:rsidRPr="00DA2A79" w:rsidRDefault="003032F8" w:rsidP="003032F8">
      <w:pPr>
        <w:pStyle w:val="Heading1"/>
      </w:pPr>
      <w:r>
        <w:t>* = highly related to second-year project</w:t>
      </w:r>
    </w:p>
    <w:p w14:paraId="2C4C02F8" w14:textId="77777777" w:rsidR="003032F8" w:rsidRPr="00DA2A79" w:rsidRDefault="003032F8" w:rsidP="003032F8">
      <w:pPr>
        <w:pStyle w:val="Heading1"/>
      </w:pPr>
      <w:r>
        <w:t>** = highly related to trauma team project</w:t>
      </w:r>
    </w:p>
    <w:p w14:paraId="7B1AB205" w14:textId="77777777" w:rsidR="003032F8" w:rsidRDefault="003032F8" w:rsidP="003032F8"/>
    <w:p w14:paraId="46D2BA63" w14:textId="77777777" w:rsidR="005A7C9E" w:rsidRDefault="005A7C9E" w:rsidP="005A7C9E">
      <w:pPr>
        <w:pStyle w:val="Heading1"/>
      </w:pPr>
      <w:r>
        <w:t>To add to notes (be sure to flag if similar to my project and/or to trauma team project)</w:t>
      </w:r>
    </w:p>
    <w:p w14:paraId="1D4546AD" w14:textId="77777777" w:rsidR="005A7C9E" w:rsidRPr="00503EDF" w:rsidRDefault="005A7C9E" w:rsidP="005A7C9E">
      <w:pPr>
        <w:pStyle w:val="ListParagraph"/>
        <w:numPr>
          <w:ilvl w:val="0"/>
          <w:numId w:val="1"/>
        </w:numPr>
      </w:pPr>
      <w:r w:rsidRPr="00503EDF">
        <w:t>General review</w:t>
      </w:r>
    </w:p>
    <w:p w14:paraId="05B5251B" w14:textId="77777777" w:rsidR="005A7C9E" w:rsidRPr="00503EDF" w:rsidRDefault="005A7C9E" w:rsidP="005A7C9E">
      <w:pPr>
        <w:pStyle w:val="ListParagraph"/>
        <w:numPr>
          <w:ilvl w:val="0"/>
          <w:numId w:val="1"/>
        </w:numPr>
      </w:pPr>
      <w:r w:rsidRPr="00503EDF">
        <w:t>Stress → brain changes and psychopathology</w:t>
      </w:r>
    </w:p>
    <w:p w14:paraId="115D3083" w14:textId="77777777" w:rsidR="005A7C9E" w:rsidRPr="00503EDF" w:rsidRDefault="005A7C9E" w:rsidP="005A7C9E">
      <w:pPr>
        <w:pStyle w:val="ListParagraph"/>
        <w:numPr>
          <w:ilvl w:val="0"/>
          <w:numId w:val="1"/>
        </w:numPr>
      </w:pPr>
      <w:r w:rsidRPr="00503EDF">
        <w:t>Psychopathology and ABCD</w:t>
      </w:r>
    </w:p>
    <w:p w14:paraId="3F1AD1CE" w14:textId="77777777" w:rsidR="005A7C9E" w:rsidRPr="00503EDF" w:rsidRDefault="005A7C9E" w:rsidP="005A7C9E">
      <w:pPr>
        <w:pStyle w:val="ListParagraph"/>
        <w:numPr>
          <w:ilvl w:val="0"/>
          <w:numId w:val="1"/>
        </w:numPr>
      </w:pPr>
      <w:r w:rsidRPr="00503EDF">
        <w:t>ABCD</w:t>
      </w:r>
    </w:p>
    <w:p w14:paraId="02EF98DE" w14:textId="77777777" w:rsidR="005A7C9E" w:rsidRPr="00503EDF" w:rsidRDefault="005A7C9E" w:rsidP="005A7C9E">
      <w:pPr>
        <w:pStyle w:val="ListParagraph"/>
        <w:numPr>
          <w:ilvl w:val="0"/>
          <w:numId w:val="1"/>
        </w:numPr>
      </w:pPr>
      <w:r w:rsidRPr="00503EDF">
        <w:t>Exposome</w:t>
      </w:r>
    </w:p>
    <w:p w14:paraId="3CC825A2" w14:textId="77777777" w:rsidR="005A7C9E" w:rsidRPr="00503EDF" w:rsidRDefault="005A7C9E" w:rsidP="005A7C9E">
      <w:pPr>
        <w:pStyle w:val="ListParagraph"/>
        <w:numPr>
          <w:ilvl w:val="0"/>
          <w:numId w:val="1"/>
        </w:numPr>
      </w:pPr>
      <w:r w:rsidRPr="00503EDF">
        <w:t>Genetics</w:t>
      </w:r>
    </w:p>
    <w:p w14:paraId="65589F67" w14:textId="77777777" w:rsidR="005A7C9E" w:rsidRPr="00503EDF" w:rsidRDefault="005A7C9E" w:rsidP="005A7C9E">
      <w:pPr>
        <w:pStyle w:val="ListParagraph"/>
        <w:numPr>
          <w:ilvl w:val="0"/>
          <w:numId w:val="1"/>
        </w:numPr>
      </w:pPr>
      <w:r w:rsidRPr="00503EDF">
        <w:t>Methods</w:t>
      </w:r>
    </w:p>
    <w:p w14:paraId="13E82450" w14:textId="77777777" w:rsidR="005A7C9E" w:rsidRPr="00503EDF" w:rsidRDefault="005A7C9E" w:rsidP="005A7C9E">
      <w:pPr>
        <w:pStyle w:val="ListParagraph"/>
        <w:numPr>
          <w:ilvl w:val="0"/>
          <w:numId w:val="1"/>
        </w:numPr>
      </w:pPr>
      <w:r w:rsidRPr="00503EDF">
        <w:t>Other</w:t>
      </w:r>
    </w:p>
    <w:p w14:paraId="4BC5C822" w14:textId="77777777" w:rsidR="005A7C9E" w:rsidRDefault="005A7C9E" w:rsidP="005A7C9E">
      <w:pPr>
        <w:rPr>
          <w:b/>
          <w:bCs/>
          <w:sz w:val="32"/>
          <w:szCs w:val="32"/>
        </w:rPr>
      </w:pPr>
    </w:p>
    <w:p w14:paraId="7D9BAD98" w14:textId="77777777" w:rsidR="005A7C9E" w:rsidRDefault="005A7C9E" w:rsidP="005A7C9E">
      <w:pPr>
        <w:pStyle w:val="Heading1"/>
      </w:pPr>
      <w:r>
        <w:t>To read (high priority)</w:t>
      </w:r>
    </w:p>
    <w:p w14:paraId="585F99FA" w14:textId="3CB71798" w:rsidR="005A7C9E" w:rsidRDefault="005A7C9E" w:rsidP="005A7C9E">
      <w:pPr>
        <w:pStyle w:val="ListParagraph"/>
        <w:numPr>
          <w:ilvl w:val="0"/>
          <w:numId w:val="1"/>
        </w:numPr>
      </w:pPr>
      <w:r w:rsidRPr="00503EDF">
        <w:t>General reviews</w:t>
      </w:r>
    </w:p>
    <w:p w14:paraId="5710E714" w14:textId="03D9A2C1" w:rsidR="00455B57" w:rsidRDefault="00455B57" w:rsidP="00455B57">
      <w:pPr>
        <w:pStyle w:val="ListParagraph"/>
        <w:numPr>
          <w:ilvl w:val="1"/>
          <w:numId w:val="1"/>
        </w:numPr>
      </w:pPr>
      <w:r>
        <w:t xml:space="preserve">Adolescence as an important developmental stage: </w:t>
      </w:r>
      <w:r>
        <w:fldChar w:fldCharType="begin"/>
      </w:r>
      <w:r>
        <w:instrText xml:space="preserve"> ADDIN ZOTERO_ITEM CSL_CITATION {"citationID":"A5unqYh8","properties":{"formattedCitation":"(Crone &amp; Dahl, 2012)","plainCitation":"(Crone &amp; Dahl, 2012)","noteIndex":0},"citationItems":[{"id":4420,"uris":["http://zotero.org/users/local/dCnfRmag/items/CXEMM3QR"],"itemData":{"id":4420,"type":"article-journal","abstract":"Research has demonstrated that extensive structural and functional brain development continues throughout adolescence. A popular notion emerging from this work states that a relative immaturity in frontal cortical neural systems could explain adolescents’ high rates of risk-taking, substance use and other dangerous behaviours. However, developmental neuroimaging studies do not support a simple model of frontal cortical immaturity. Rather, growing evidence points to the importance of changes in social and affective processing, which begin around the onset of puberty, as crucial to understanding these adolescent vulnerabilities. These changes in social–affective processing also may confer some adaptive advantages, such as greater flexibility in adjusting one’s intrinsic motivations and goal priorities amidst changing social contexts in adolescence.","container-title":"Nature Reviews Neuroscience","DOI":"10.1038/nrn3313","ISSN":"1471-003X, 1471-0048","issue":"9","journalAbbreviation":"Nat Rev Neurosci","language":"en","page":"636-650","source":"DOI.org (Crossref)","title":"Understanding adolescence as a period of social–affective engagement and goal flexibility","volume":"13","author":[{"family":"Crone","given":"Eveline A."},{"family":"Dahl","given":"Ronald E."}],"issued":{"date-parts":[["2012",9]]}}}],"schema":"https://github.com/citation-style-language/schema/raw/master/csl-citation.json"} </w:instrText>
      </w:r>
      <w:r>
        <w:fldChar w:fldCharType="separate"/>
      </w:r>
      <w:r w:rsidRPr="00455B57">
        <w:rPr>
          <w:rFonts w:ascii="Calibri" w:hAnsi="Calibri" w:cs="Calibri"/>
        </w:rPr>
        <w:t>(Crone &amp; Dahl, 2012)</w:t>
      </w:r>
      <w:r>
        <w:fldChar w:fldCharType="end"/>
      </w:r>
    </w:p>
    <w:p w14:paraId="1FA64229" w14:textId="7DCBBECB" w:rsidR="008220EF" w:rsidRPr="00503EDF" w:rsidRDefault="008220EF" w:rsidP="00455B57">
      <w:pPr>
        <w:pStyle w:val="ListParagraph"/>
        <w:numPr>
          <w:ilvl w:val="1"/>
          <w:numId w:val="1"/>
        </w:numPr>
      </w:pPr>
      <w:r>
        <w:t xml:space="preserve">Two-hit model of early life stress: </w:t>
      </w:r>
      <w:r>
        <w:fldChar w:fldCharType="begin"/>
      </w:r>
      <w:r>
        <w:instrText xml:space="preserve"> ADDIN ZOTERO_ITEM CSL_CITATION {"citationID":"BcMAhUi6","properties":{"formattedCitation":"(Kuhlman, 2024)","plainCitation":"(Kuhlman, 2024)","noteIndex":0},"citationItems":[{"id":4528,"uris":["http://zotero.org/users/local/dCnfRmag/items/LQM3UW93"],"itemData":{"id":4528,"type":"article-journal","abstract":"Exposure to early life stress (ELS) has been linked to at least double the risk of psychopathology as well as higher morbidity and earlier mortality across the lifespan. For this reason, the field of developmental psychopathology has spent decades identifying factors that explain which individuals are at risk for negative health outcomes. Preclinical experiments in this field commonly test the “two-hit hypothesis”, which explores how ELS potentiates vulnerability to pathogenic physiological and behavioral outcomes when an individual is exposed to a stressor later in development. Yet, translation of the two-hit hypothesis to humans is conceptually and practically challenging, thus impeding progress in the field. This review summarizes the two-hit hypothesis used in pre­ clinical experiments as it pertains to two putative pathways linking ELS to psychopathology: the innate immune and neuroendocrine systems. This review also identifies important considerations when translating this model to humans and provides several recommendations. Specifically, attention to the “biological salience” of different forms of ELA and the concordance of that salience with later probes of the system are needed. Further, the consequences of ELS may be context-specific rather than ubiquitous, at least among young people. Within this conceptualization, “second hits” may be best operationalized using standardized acute challenges to the innate immune and neuroendocrine systems (e.g., psychosocial stress). Third, more explicit reporting of sex differences in the human literature is needed. Finally, preclinical experimental designs that more accurately reflect the natural occurrence of ELS in community samples will more effectively advance the understanding of develop­ mental mechanisms that occur as a consequence of ELS.","container-title":"Brain, Behavior, &amp; Immunity - Health","DOI":"10.1016/j.bbih.2023.100711","ISSN":"26663546","journalAbbreviation":"Brain, Behavior, &amp; Immunity - Health","language":"en","page":"100711","source":"DOI.org (Crossref)","title":"Pitfalls and potential: Translating the two-hit model of early life stress from pre-clinical non-human experiments to human samples","title-short":"Pitfalls and potential","volume":"35","author":[{"family":"Kuhlman","given":"Kate Ryan"}],"issued":{"date-parts":[["2024",2]]}}}],"schema":"https://github.com/citation-style-language/schema/raw/master/csl-citation.json"} </w:instrText>
      </w:r>
      <w:r>
        <w:fldChar w:fldCharType="separate"/>
      </w:r>
      <w:r w:rsidRPr="008220EF">
        <w:rPr>
          <w:rFonts w:ascii="Calibri" w:hAnsi="Calibri" w:cs="Calibri"/>
        </w:rPr>
        <w:t>(Kuhlman, 2024)</w:t>
      </w:r>
      <w:r>
        <w:fldChar w:fldCharType="end"/>
      </w:r>
    </w:p>
    <w:p w14:paraId="66A2EC1A" w14:textId="77777777" w:rsidR="005A7C9E" w:rsidRDefault="005A7C9E" w:rsidP="005A7C9E">
      <w:pPr>
        <w:pStyle w:val="ListParagraph"/>
        <w:numPr>
          <w:ilvl w:val="0"/>
          <w:numId w:val="1"/>
        </w:numPr>
      </w:pPr>
      <w:r w:rsidRPr="00503EDF">
        <w:t>Stress → brain changes and psychopathology</w:t>
      </w:r>
    </w:p>
    <w:p w14:paraId="562A98A6" w14:textId="0E83FE78" w:rsidR="000821AE" w:rsidRPr="00503EDF" w:rsidRDefault="000821AE" w:rsidP="000821AE">
      <w:pPr>
        <w:pStyle w:val="ListParagraph"/>
        <w:numPr>
          <w:ilvl w:val="1"/>
          <w:numId w:val="1"/>
        </w:numPr>
      </w:pPr>
      <w:r>
        <w:fldChar w:fldCharType="begin"/>
      </w:r>
      <w:r>
        <w:instrText xml:space="preserve"> ADDIN ZOTERO_ITEM CSL_CITATION {"citationID":"4tDcbwPz","properties":{"formattedCitation":"(Merz et al., 2024)","plainCitation":"(Merz et al., 2024)","noteIndex":0},"citationItems":[{"id":4501,"uris":["http://zotero.org/users/local/dCnfRmag/items/N9DIPY8N"],"itemData":{"id":4501,"type":"article-journal","abstract":"Socioeconomic disadvantage during childhood predicts an increased risk for mental health problems across the life span. Socioeconomic disadvantage shapes multiple aspects of children’s proximal environments and increases exposure to chronic stressors. Drawing from multiple literatures, we propose that childhood socioeconomic disadvantage may lead to adaptive changes in the regulation of stress response systems including the hypothalamicpituitary-adrenal (HPA) axis. These changes, in turn, affect the development of prefrontal cortical (PFC) circuitry responsible for top-down control over cognitive and emotional processes. Translational ﬁndings indicate that chronic stress reduces dendritic complexity and spine density in the medial PFC and anterior cingulate cortex, in part through altered HPA axis regulation. Socioeconomic disadvantage has frequently been associated with reduced gray matter in the dorsolateral and ventrolateral PFC and anterior cingulate cortex and lower fractional anisotropy in the superior longitudinal fasciculus, cingulum bundle, and uncinate fasciculus during middle childhood and adolescence. Evidence of socioeconomic disparities in hair cortisol concentrations in children has accumulated, although null ﬁndings have been reported. Coupled with links between cortisol levels and reduced gray matter in the PFC and anterior cingulate cortex, these results support mechanistic roles for the HPA axis and these PFC circuits. Future longitudinal studies should simultaneously consider multiple dimensions of proximal factors, including cognitive stimulation, while focusing on epigenetic processes and genetic moderators to elucidate how socioeconomic context may inﬂuence the HPA axis and PFC circuitry involved in cognitive and emotional control. These ﬁndings, which point to modiﬁable factors, can be harnessed to inform policy and more effective prevention strategies.","container-title":"Biological Psychiatry Global Open Science","DOI":"10.1016/j.bpsgos.2023.10.004","ISSN":"26671743","issue":"1","journalAbbreviation":"Biological Psychiatry Global Open Science","language":"en","page":"83-96","source":"DOI.org (Crossref)","title":"Socioeconomic Disparities in Hypothalamic-Pituitary-Adrenal Axis Regulation and Prefrontal Cortical Structure","volume":"4","author":[{"family":"Merz","given":"Emily C."},{"family":"Myers","given":"Brent"},{"family":"Hansen","given":"Melissa"},{"family":"Simon","given":"Katrina R."},{"family":"Strack","given":"Jordan"},{"family":"Noble","given":"Kimberly G."}],"issued":{"date-parts":[["2024",1]]}}}],"schema":"https://github.com/citation-style-language/schema/raw/master/csl-citation.json"} </w:instrText>
      </w:r>
      <w:r>
        <w:fldChar w:fldCharType="separate"/>
      </w:r>
      <w:r w:rsidRPr="000821AE">
        <w:rPr>
          <w:rFonts w:ascii="Calibri" w:hAnsi="Calibri" w:cs="Calibri"/>
        </w:rPr>
        <w:t>(Merz et al., 2024)</w:t>
      </w:r>
      <w:r>
        <w:fldChar w:fldCharType="end"/>
      </w:r>
    </w:p>
    <w:p w14:paraId="13488AF3" w14:textId="77777777" w:rsidR="005A7C9E" w:rsidRDefault="005A7C9E" w:rsidP="005A7C9E">
      <w:pPr>
        <w:pStyle w:val="ListParagraph"/>
        <w:numPr>
          <w:ilvl w:val="0"/>
          <w:numId w:val="1"/>
        </w:numPr>
      </w:pPr>
      <w:r w:rsidRPr="00503EDF">
        <w:t>Psychopathology and ABCD</w:t>
      </w:r>
    </w:p>
    <w:p w14:paraId="5DC23925" w14:textId="5107B699" w:rsidR="00B823FB" w:rsidRDefault="00B823FB" w:rsidP="00B823FB">
      <w:pPr>
        <w:pStyle w:val="ListParagraph"/>
        <w:numPr>
          <w:ilvl w:val="1"/>
          <w:numId w:val="1"/>
        </w:numPr>
      </w:pPr>
      <w:r>
        <w:fldChar w:fldCharType="begin"/>
      </w:r>
      <w:r w:rsidR="00BE7C61">
        <w:instrText xml:space="preserve"> ADDIN ZOTERO_ITEM CSL_CITATION {"citationID":"a2a153om5e3","properties":{"formattedCitation":"(De Lacy &amp; Ramshaw, 2023)","plainCitation":"(De Lacy &amp; Ramshaw, 2023)","noteIndex":0},"citationItems":[{"id":4545,"uris":["http://zotero.org/users/local/dCnfRmag/items/KHT9VIGS"],"itemData":{"id":4545,"type":"article-journal","abstract":"Introduction: The externalizing disorders of attention deﬁcit hyperactivity disorder (ADHD), oppositional deﬁant disorder (ODD), and conduct disorder (CD) are common in adolescence and are strong predictors of adult psychopathology. While treatable, substantial diagnostic overlap complicates intervention planning. Understanding which factors predict the onset of each disorder and disambiguating their di erent predictors is of substantial translational interest. Materials and methods: We analyzed , multimodal candidate predictors from children aged – years and their parents in the ABCD cohort to predict the future onset of ADHD, ODD, and CD at -year follow-up. We used deep learning optimized with an innovative AI algorithm to jointly optimize model training, perform automated feature selection, and construct individual-level predictions of illness onset and all prevailing cases at – years and examined relative predictive performance when candidate predictors were restricted to only neural metrics.\nResults: Multimodal models achieved </w:instrText>
      </w:r>
      <w:r w:rsidR="00BE7C61">
        <w:rPr>
          <w:rFonts w:ascii="Cambria Math" w:hAnsi="Cambria Math" w:cs="Cambria Math"/>
        </w:rPr>
        <w:instrText>∼</w:instrText>
      </w:r>
      <w:r w:rsidR="00BE7C61">
        <w:instrText xml:space="preserve"> </w:instrText>
      </w:r>
      <w:r w:rsidR="00BE7C61">
        <w:rPr>
          <w:rFonts w:ascii="Calibri" w:hAnsi="Calibri" w:cs="Calibri"/>
        </w:rPr>
        <w:instrText>–</w:instrText>
      </w:r>
      <w:r w:rsidR="00BE7C61">
        <w:instrText xml:space="preserve"> % accuracy, . </w:instrText>
      </w:r>
      <w:r w:rsidR="00BE7C61">
        <w:rPr>
          <w:rFonts w:ascii="Calibri" w:hAnsi="Calibri" w:cs="Calibri"/>
        </w:rPr>
        <w:instrText>–</w:instrText>
      </w:r>
      <w:r w:rsidR="00BE7C61">
        <w:instrText xml:space="preserve"> . AUROC, and </w:instrText>
      </w:r>
      <w:r w:rsidR="00BE7C61">
        <w:rPr>
          <w:rFonts w:ascii="Cambria Math" w:hAnsi="Cambria Math" w:cs="Cambria Math"/>
        </w:rPr>
        <w:instrText>∼</w:instrText>
      </w:r>
      <w:r w:rsidR="00BE7C61">
        <w:instrText xml:space="preserve"> </w:instrText>
      </w:r>
      <w:r w:rsidR="00BE7C61">
        <w:rPr>
          <w:rFonts w:ascii="Calibri" w:hAnsi="Calibri" w:cs="Calibri"/>
        </w:rPr>
        <w:instrText>–</w:instrText>
      </w:r>
      <w:r w:rsidR="00BE7C61">
        <w:instrText xml:space="preserve"> % precision and recall in testing in held-out, unseen data. In neural-only models, predictive performance dropped substantially but nonetheless achieved accuracy and AUROC of </w:instrText>
      </w:r>
      <w:r w:rsidR="00BE7C61">
        <w:rPr>
          <w:rFonts w:ascii="Cambria Math" w:hAnsi="Cambria Math" w:cs="Cambria Math"/>
        </w:rPr>
        <w:instrText>∼</w:instrText>
      </w:r>
      <w:r w:rsidR="00BE7C61">
        <w:instrText xml:space="preserve"> %. Parent aggressive and externalizing traits uniquely di erentiated the onset of ODD, while structural MRI metrics in the limbic system were speci</w:instrText>
      </w:r>
      <w:r w:rsidR="00BE7C61">
        <w:rPr>
          <w:rFonts w:ascii="Calibri" w:hAnsi="Calibri" w:cs="Calibri"/>
        </w:rPr>
        <w:instrText>ﬁ</w:instrText>
      </w:r>
      <w:r w:rsidR="00BE7C61">
        <w:instrText xml:space="preserve">c to CD. Psychosocial measures of sleep disorders, parent mental health and behavioral traits, and school performance proved valuable across all disorders. In neural-only models, structural and functional MRI metrics in subcortical regions and cortical-subcortical connectivity were emphasized. Overall, we identiﬁed a strong correlation between accuracy and ﬁnal predictor importance.\nConclusion: Deep learning optimized with AI can generate highly accurate individual-level predictions of the onset of early adolescent externalizing disorders using multimodal features. While externalizing disorders are frequently co-morbid in adolescents, certain predictors were speciﬁc to the onset of ODD or CD vs. ADHD. To our knowledge, this is the ﬁrst machine learning study to predict the onset of all three major adolescent externalizing disorders with the same design and participant cohort to enable direct comparisons, analyze &gt; multimodal features, and include many types of neuroimaging metrics. Future study to test our observations in external validation data will help further test the generalizability of these ﬁndings.","container-title":"Frontiers in Psychiatry","DOI":"10.3389/fpsyt.2023.1280326","ISSN":"1664-0640","journalAbbreviation":"Front. Psychiatry","language":"en","page":"1280326","source":"DOI.org (Crossref)","title":"Selectively predicting the onset of ADHD, oppositional defiant disorder, and conduct disorder in early adolescence with high accuracy","volume":"14","author":[{"family":"De Lacy","given":"Nina"},{"family":"Ramshaw","given":"Michael J."}],"issued":{"date-parts":[["2023",12,8]]}}}],"schema":"https://github.com/citation-style-language/schema/raw/master/csl-citation.json"} </w:instrText>
      </w:r>
      <w:r>
        <w:fldChar w:fldCharType="separate"/>
      </w:r>
      <w:r w:rsidR="00BE7C61" w:rsidRPr="00BE7C61">
        <w:rPr>
          <w:rFonts w:ascii="Calibri" w:hAnsi="Calibri" w:cs="Calibri"/>
          <w:szCs w:val="24"/>
        </w:rPr>
        <w:t>(De Lacy &amp; Ramshaw, 2023)</w:t>
      </w:r>
      <w:r>
        <w:fldChar w:fldCharType="end"/>
      </w:r>
    </w:p>
    <w:p w14:paraId="61073629" w14:textId="77777777" w:rsidR="005A7C9E" w:rsidRDefault="005A7C9E" w:rsidP="005A7C9E">
      <w:pPr>
        <w:pStyle w:val="ListParagraph"/>
        <w:numPr>
          <w:ilvl w:val="0"/>
          <w:numId w:val="1"/>
        </w:numPr>
      </w:pPr>
      <w:r w:rsidRPr="00503EDF">
        <w:t>Genetics</w:t>
      </w:r>
      <w:r>
        <w:t xml:space="preserve"> and ABCD</w:t>
      </w:r>
    </w:p>
    <w:p w14:paraId="6CB5B156" w14:textId="329A9892" w:rsidR="005A7C9E" w:rsidRDefault="005A7C9E" w:rsidP="005A7C9E">
      <w:pPr>
        <w:pStyle w:val="ListParagraph"/>
        <w:numPr>
          <w:ilvl w:val="1"/>
          <w:numId w:val="1"/>
        </w:numPr>
      </w:pPr>
      <w:r>
        <w:fldChar w:fldCharType="begin"/>
      </w:r>
      <w:r>
        <w:instrText xml:space="preserve"> ADDIN ZOTERO_ITEM CSL_CITATION {"citationID":"LjSoIK5w","properties":{"formattedCitation":"(Choi et al., 2020)","plainCitation":"(Choi et al., 2020)","noteIndex":0},"citationItems":[{"id":4416,"uris":["http://zotero.org/users/local/dCnfRmag/items/GN74FKPQ"],"itemData":{"id":4416,"type":"article-journal","container-title":"Nature Protocols","DOI":"10.1038/s41596-020-0353-1","ISSN":"1754-2189, 1750-2799","issue":"9","journalAbbreviation":"Nat Protoc","language":"en","page":"2759-2772","source":"DOI.org (Crossref)","title":"Tutorial: a guide to performing polygenic risk score analyses","title-short":"Tutorial","volume":"15","author":[{"family":"Choi","given":"Shing Wan"},{"family":"Mak","given":"Timothy Shin-Heng"},{"family":"O’Reilly","given":"Paul F."}],"issued":{"date-parts":[["2020",9,1]]}}}],"schema":"https://github.com/citation-style-language/schema/raw/master/csl-citation.json"} </w:instrText>
      </w:r>
      <w:r>
        <w:fldChar w:fldCharType="separate"/>
      </w:r>
      <w:r w:rsidRPr="00AC1F8A">
        <w:rPr>
          <w:rFonts w:ascii="Calibri" w:hAnsi="Calibri" w:cs="Calibri"/>
        </w:rPr>
        <w:t>(Choi et al., 2020)</w:t>
      </w:r>
      <w:r>
        <w:fldChar w:fldCharType="end"/>
      </w:r>
    </w:p>
    <w:p w14:paraId="6FDBDECB" w14:textId="2F067C3A" w:rsidR="00D90D86" w:rsidRPr="00503EDF" w:rsidRDefault="00D90D86" w:rsidP="005A7C9E">
      <w:pPr>
        <w:pStyle w:val="ListParagraph"/>
        <w:numPr>
          <w:ilvl w:val="1"/>
          <w:numId w:val="1"/>
        </w:numPr>
      </w:pPr>
      <w:r>
        <w:fldChar w:fldCharType="begin"/>
      </w:r>
      <w:r>
        <w:instrText xml:space="preserve"> ADDIN ZOTERO_ITEM CSL_CITATION {"citationID":"Q2gQYSfv","properties":{"formattedCitation":"(Fan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fldChar w:fldCharType="separate"/>
      </w:r>
      <w:r w:rsidRPr="00D90D86">
        <w:rPr>
          <w:rFonts w:ascii="Calibri" w:hAnsi="Calibri" w:cs="Calibri"/>
        </w:rPr>
        <w:t>(Fan et al., 2023)</w:t>
      </w:r>
      <w:r>
        <w:fldChar w:fldCharType="end"/>
      </w:r>
    </w:p>
    <w:p w14:paraId="6CF68D7B" w14:textId="4557F2DD" w:rsidR="00AF5C6E" w:rsidRDefault="00AF5C6E" w:rsidP="005A7C9E">
      <w:pPr>
        <w:pStyle w:val="ListParagraph"/>
        <w:numPr>
          <w:ilvl w:val="0"/>
          <w:numId w:val="1"/>
        </w:numPr>
      </w:pPr>
      <w:r>
        <w:t>Brain changes and</w:t>
      </w:r>
      <w:r w:rsidR="00A17507">
        <w:t xml:space="preserve"> psychopathology and</w:t>
      </w:r>
      <w:r>
        <w:t xml:space="preserve"> ABCD</w:t>
      </w:r>
    </w:p>
    <w:p w14:paraId="447F2154" w14:textId="4327E5FB" w:rsidR="00AF5C6E" w:rsidRDefault="005D5F0E" w:rsidP="00AF5C6E">
      <w:pPr>
        <w:pStyle w:val="ListParagraph"/>
        <w:numPr>
          <w:ilvl w:val="1"/>
          <w:numId w:val="1"/>
        </w:numPr>
      </w:pPr>
      <w:r>
        <w:fldChar w:fldCharType="begin"/>
      </w:r>
      <w:r>
        <w:instrText xml:space="preserve"> ADDIN ZOTERO_ITEM CSL_CITATION {"citationID":"taXJhSvy","properties":{"formattedCitation":"(Blok et al., 2023)","plainCitation":"(Blok et al., 2023)","noteIndex":0},"citationItems":[{"id":4505,"uris":["http://zotero.org/users/local/dCnfRmag/items/LUZCZAKG"],"itemData":{"id":4505,"type":"article-journal","abstract":"Objective: Youth with symptoms of emotion dysregulation are at risk for a multitude of psychiatric diagnoses later in life. However, few studies have focused on the underlying neurobiology of emotion dysregulation. This study assessed the bidirectional relationship between emotion dysregulation symptoms and brain morphology throughout childhood and adolescence.\nMethod: A combined total of 8,235 children and adolescents drawn from 2 large population-based cohorts, the Generation R Study and Adolescent Brain Cognitive Development (ABCD) Study, were included. Data were acquired in 3 waves in Generation R (mean [SD] age ¼ 7.8 [1.0] wave 1 [W1]; 10.1 [0.6] W2; 13.9 [0.5] W3) and in 2 waves in ABCD (mean [SD] age ¼ 9.9 [0.6] W1; 11.9 [0.6] W2). Cross-lagged panel models were used to determine the bidirectional relationships between emotion dysregulation symptoms and brain morphology. The study was preregistered before performing analyses.\nResults: In the Generation R sample, emotion dysregulation symptoms at W1 preceded lower hippocampal (b ¼ À.07, SE ¼ 0.03, p ¼ .017) and temporal pole (b ¼ À.19, SE ¼ 0.07, p ¼ .006) volumes at W2. Emotion dysregulation symptoms at W2 preceded lower fractional anisotropy in the uncinate fasciculus (b ¼ À.11, SE ¼ 0.05, p ¼ .017) and corticospinal tract (b ¼ À.12, SE ¼ 0.05, p ¼ .012). In the ABCD sample, emotion dysregulation symptoms preceded posterior cingulate (b ¼ .01, SE ¼ 0.003, p ¼ .014) and nucleus accumbens volumes (left hemisphere: b ¼ À.02, SE ¼ 0.01, p ¼ .014; right hemisphere: b ¼ À.02, SE ¼ 0.01, p ¼ .003).\nConclusion: In population-based samples, with relatively low psychopathology symptoms in the majority of children, symptoms of emotion dysregulation can precede differential development of brain morphology. This provides the foundation for future work to assess to what extent optimal brain development can be promoted through early intervention.","container-title":"Journal of the American Academy of Child &amp; Adolescent Psychiatry","DOI":"10.1016/j.jaac.2023.03.024","ISSN":"08908567","issue":"12","journalAbbreviation":"Journal of the American Academy of Child &amp; Adolescent Psychiatry","language":"en","page":"1363-1375","source":"DOI.org (Crossref)","title":"Stage 2 Registered Report: The Bidirectional Relationship Between Brain Features and the Dysregulation Profile: A Longitudinal, Multimodal Approach","title-short":"Stage 2 Registered Report","volume":"62","author":[{"family":"Blok","given":"Elisabet"},{"family":"Lamballais","given":"Sander"},{"family":"Benítez-Manzanas","given":"Laia"},{"family":"White","given":"Tonya"}],"issued":{"date-parts":[["2023",12]]}}}],"schema":"https://github.com/citation-style-language/schema/raw/master/csl-citation.json"} </w:instrText>
      </w:r>
      <w:r>
        <w:fldChar w:fldCharType="separate"/>
      </w:r>
      <w:r w:rsidRPr="005D5F0E">
        <w:rPr>
          <w:rFonts w:ascii="Calibri" w:hAnsi="Calibri" w:cs="Calibri"/>
        </w:rPr>
        <w:t>(Blok et al., 2023)</w:t>
      </w:r>
      <w:r>
        <w:fldChar w:fldCharType="end"/>
      </w:r>
    </w:p>
    <w:p w14:paraId="33898C85" w14:textId="32BECE63" w:rsidR="00CC74CF" w:rsidRDefault="008855F7" w:rsidP="00AF5C6E">
      <w:pPr>
        <w:pStyle w:val="ListParagraph"/>
        <w:numPr>
          <w:ilvl w:val="1"/>
          <w:numId w:val="1"/>
        </w:numPr>
      </w:pPr>
      <w:r>
        <w:fldChar w:fldCharType="begin"/>
      </w:r>
      <w:r>
        <w:instrText xml:space="preserve"> ADDIN ZOTERO_ITEM CSL_CITATION {"citationID":"i6aISM1T","properties":{"formattedCitation":"(Dall\\uc0\\u8217{}Aglio et al., 2021)","plainCitation":"(Dall’Aglio et al., 2021)","noteIndex":0},"citationItems":[{"id":4531,"uris":["http://zotero.org/users/local/dCnfRmag/items/5Y3ZFAD4"],"itemData":{"id":4531,"type":"article","publisher":"OSF","title":"Bidirectional longitudinal associations between brain structural connectivity and psychiatric symptoms in adolescence: The Generation R and ABCD Studies","author":[{"family":"Dall'Aglio","given":"Lorenza"},{"family":"Tiemeier","given":"Henning"},{"family":"Muetzel","given":"Ryan"}],"issued":{"date-parts":[["2021",7,8]]}}}],"schema":"https://github.com/citation-style-language/schema/raw/master/csl-citation.json"} </w:instrText>
      </w:r>
      <w:r>
        <w:fldChar w:fldCharType="separate"/>
      </w:r>
      <w:r w:rsidRPr="008855F7">
        <w:rPr>
          <w:rFonts w:ascii="Calibri" w:hAnsi="Calibri" w:cs="Calibri"/>
          <w:szCs w:val="24"/>
        </w:rPr>
        <w:t>(Dall’Aglio et al., 2021)</w:t>
      </w:r>
      <w:r>
        <w:fldChar w:fldCharType="end"/>
      </w:r>
    </w:p>
    <w:p w14:paraId="11612668" w14:textId="6A066BBD" w:rsidR="005A7C9E" w:rsidRDefault="005A7C9E" w:rsidP="005A7C9E">
      <w:pPr>
        <w:pStyle w:val="ListParagraph"/>
        <w:numPr>
          <w:ilvl w:val="0"/>
          <w:numId w:val="1"/>
        </w:numPr>
      </w:pPr>
      <w:r>
        <w:t>Genetics and brain changes and ABCD</w:t>
      </w:r>
    </w:p>
    <w:p w14:paraId="3F559AA4" w14:textId="1236BFEC" w:rsidR="00564EF9" w:rsidRDefault="00564EF9" w:rsidP="00564EF9">
      <w:pPr>
        <w:pStyle w:val="ListParagraph"/>
        <w:numPr>
          <w:ilvl w:val="1"/>
          <w:numId w:val="1"/>
        </w:numPr>
      </w:pPr>
      <w:r>
        <w:fldChar w:fldCharType="begin"/>
      </w:r>
      <w:r w:rsidR="00BE7C61">
        <w:instrText xml:space="preserve"> ADDIN ZOTERO_ITEM CSL_CITATION {"citationID":"a1qednre0tm","properties":{"formattedCitation":"(Lahey et al., 2024)","plainCitation":"(Lahey et al., 2024)","noteIndex":0},"citationItems":[{"id":4544,"uris":["http://zotero.org/users/local/dCnfRmag/items/CQ2Q29DM"],"itemData":{"id":4544,"type":"article-journal","abstract":"Background\n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N."}],"issued":{"date-parts":[["2024",1,7]]}}}],"schema":"https://github.com/citation-style-language/schema/raw/master/csl-citation.json"} </w:instrText>
      </w:r>
      <w:r>
        <w:fldChar w:fldCharType="separate"/>
      </w:r>
      <w:r w:rsidR="00BE7C61" w:rsidRPr="00BE7C61">
        <w:rPr>
          <w:rFonts w:ascii="Calibri" w:hAnsi="Calibri" w:cs="Calibri"/>
          <w:szCs w:val="24"/>
        </w:rPr>
        <w:t>(Lahey et al., 2024)</w:t>
      </w:r>
      <w:r>
        <w:fldChar w:fldCharType="end"/>
      </w:r>
    </w:p>
    <w:p w14:paraId="78333A53" w14:textId="05D2B0CC" w:rsidR="002E50EE" w:rsidRDefault="002E50EE" w:rsidP="005A7C9E">
      <w:pPr>
        <w:pStyle w:val="ListParagraph"/>
        <w:numPr>
          <w:ilvl w:val="0"/>
          <w:numId w:val="1"/>
        </w:numPr>
      </w:pPr>
      <w:r>
        <w:t>Genetics and glucocorticoids</w:t>
      </w:r>
    </w:p>
    <w:p w14:paraId="543C0FC0" w14:textId="71195711" w:rsidR="002E50EE" w:rsidRDefault="00341D17" w:rsidP="002E50EE">
      <w:pPr>
        <w:pStyle w:val="ListParagraph"/>
        <w:numPr>
          <w:ilvl w:val="1"/>
          <w:numId w:val="1"/>
        </w:numPr>
      </w:pPr>
      <w:r>
        <w:fldChar w:fldCharType="begin"/>
      </w:r>
      <w: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fldChar w:fldCharType="separate"/>
      </w:r>
      <w:r w:rsidRPr="00341D17">
        <w:rPr>
          <w:rFonts w:ascii="Calibri" w:hAnsi="Calibri" w:cs="Calibri"/>
        </w:rPr>
        <w:t>(Arcego et al., 2024)</w:t>
      </w:r>
      <w:r>
        <w:fldChar w:fldCharType="end"/>
      </w:r>
      <w:r>
        <w:t xml:space="preserve"> including supp</w:t>
      </w:r>
    </w:p>
    <w:p w14:paraId="12EAE9EA" w14:textId="16BA6F67" w:rsidR="006318E3" w:rsidRDefault="006318E3" w:rsidP="006318E3">
      <w:pPr>
        <w:pStyle w:val="ListParagraph"/>
        <w:numPr>
          <w:ilvl w:val="0"/>
          <w:numId w:val="1"/>
        </w:numPr>
      </w:pPr>
      <w:r>
        <w:t>Glucocorticoids</w:t>
      </w:r>
    </w:p>
    <w:p w14:paraId="72FAB37E" w14:textId="4B9B46AB" w:rsidR="006318E3" w:rsidRDefault="00AC4D8E" w:rsidP="006318E3">
      <w:pPr>
        <w:pStyle w:val="ListParagraph"/>
        <w:numPr>
          <w:ilvl w:val="1"/>
          <w:numId w:val="1"/>
        </w:numPr>
      </w:pPr>
      <w:r>
        <w:fldChar w:fldCharType="begin"/>
      </w:r>
      <w:r w:rsidR="00BE7C61">
        <w:instrText xml:space="preserve"> ADDIN ZOTERO_ITEM CSL_CITATION {"citationID":"als1hfqg0s","properties":{"formattedCitation":"(Jimeno &amp; Verhulst, 2023)","plainCitation":"(Jimeno &amp; Verhulst, 2023)","noteIndex":0},"citationItems":[{"id":4541,"uris":["http://zotero.org/users/local/dCnfRmag/items/CHM4JK3E"],"itemData":{"id":4541,"type":"article-journal","abstract":"Glucocorticoid (GC) variation has long been thought to reflect variation in organismal ‘stress,’ but associations between GCs and Darwinian fitness components are diverse in magnitude, direction, and highly context-d­ ependent. This paradox reveals our poor understanding of the causes of GC variation, contrasting with the detailed knowledge of the functional consequences of GC variation. Amongst an array of effects in many physiological systems, GCs orchestrate energy availability to anticipate and recover from predictable and unpredictable environmental fluctuations and challenges. Although this is mechanistically well-k­ nown, the extent to which GC levels are quantitatively explained by energy metabolism is unresolved. We investigated this association through meta-­analysis, selecting studies of endotherms in which (1) an experiment was performed that affected metabolic rate and (2) metabolic rate and GC levels were measured simultaneously. We found that an increase in metabolic rate was associated with an increase in GC levels in 20 out of 21 studies (32 out of 35 effect sizes). More importantly, there was a strong positive correlation between the increases in metabolic rate and GCs (p=0.003). This pattern was similar in birds and mammals, and independent of the nature of the experimental treatment. We conclude that metabolic rate is a major driver of GC variation within individuals. Stressors often affect metabolic rate, leading us to question whether GC levels provide information on ‘stress’ beyond the stressor’s effect on metabolic rate.","container-title":"eLife","DOI":"10.7554/eLife.88205","ISSN":"2050-084X","language":"en","page":"RP88205","source":"DOI.org (Crossref)","title":"Meta-analysis reveals glucocorticoid levels reflect variation in metabolic rate, not ‘stress’","volume":"12","author":[{"family":"Jimeno","given":"Blanca"},{"family":"Verhulst","given":"Simon"}],"issued":{"date-parts":[["2023",10,27]]}}}],"schema":"https://github.com/citation-style-language/schema/raw/master/csl-citation.json"} </w:instrText>
      </w:r>
      <w:r>
        <w:fldChar w:fldCharType="separate"/>
      </w:r>
      <w:r w:rsidR="00BE7C61" w:rsidRPr="00BE7C61">
        <w:rPr>
          <w:rFonts w:ascii="Calibri" w:hAnsi="Calibri" w:cs="Calibri"/>
          <w:szCs w:val="24"/>
        </w:rPr>
        <w:t>(Jimeno &amp; Verhulst, 2023)</w:t>
      </w:r>
      <w:r>
        <w:fldChar w:fldCharType="end"/>
      </w:r>
    </w:p>
    <w:p w14:paraId="570B287D" w14:textId="77777777" w:rsidR="005A7C9E" w:rsidRPr="00503EDF" w:rsidRDefault="005A7C9E" w:rsidP="005A7C9E">
      <w:pPr>
        <w:pStyle w:val="ListParagraph"/>
        <w:numPr>
          <w:ilvl w:val="0"/>
          <w:numId w:val="1"/>
        </w:numPr>
      </w:pPr>
      <w:r w:rsidRPr="00503EDF">
        <w:t>ABCD</w:t>
      </w:r>
    </w:p>
    <w:p w14:paraId="621D32E7" w14:textId="2163765F" w:rsidR="005A7C9E" w:rsidRDefault="005A7C9E" w:rsidP="005A7C9E">
      <w:pPr>
        <w:pStyle w:val="ListParagraph"/>
        <w:numPr>
          <w:ilvl w:val="0"/>
          <w:numId w:val="1"/>
        </w:numPr>
      </w:pPr>
      <w:r w:rsidRPr="00503EDF">
        <w:t>Exposome</w:t>
      </w:r>
    </w:p>
    <w:p w14:paraId="7FC0E25E" w14:textId="76A3A997" w:rsidR="009569B6" w:rsidRPr="00503EDF" w:rsidRDefault="009569B6" w:rsidP="009569B6">
      <w:pPr>
        <w:pStyle w:val="ListParagraph"/>
        <w:numPr>
          <w:ilvl w:val="1"/>
          <w:numId w:val="1"/>
        </w:numPr>
      </w:pPr>
      <w:r>
        <w:t>**</w:t>
      </w:r>
      <w:r>
        <w:fldChar w:fldCharType="begin"/>
      </w:r>
      <w:r w:rsidR="00BE7C61">
        <w:instrText xml:space="preserve"> ADDIN ZOTERO_ITEM CSL_CITATION {"citationID":"a1rmka19hfr","properties":{"formattedCitation":"(Cardenas-Iniguez et al., 2024)","plainCitation":"(Cardenas-Iniguez et al., 2024)","noteIndex":0},"citationItems":[{"id":4547,"uris":["http://zotero.org/users/local/dCnfRmag/items/MTLECYPS"],"itemData":{"id":4547,"type":"article-journal","abstract":"Many recent studies have demonstrated that environmental contexts, both social and physical, have an important impact on child and adolescent neural and behavioral development. The adoption of geospatial methods, such as in the Adolescent Brain Cognitive Development (ABCD) Study, has facilitated the exploration of many envi­ ronmental contexts surrounding participants’ residential locations without creating additional burdens for research participants (i.e., youth and families) in neuroscience studies. However, as the number of linked da­ tabases increases, developing a framework that considers the various domains related to child and adolescent environments external to their home becomes crucial. Such a framework needs to identify structural contextual factors that may yield inequalities in children’s built and natural environments; these differences may, in turn, result in downstream negative effects on children from historically minoritized groups. In this paper, we develop such a framework – which we describe as the “adolescent neural urbanome” – and use it to categorize newly geocoded information incorporated into the ABCD Study by the Linked External Data (LED) Environment &amp; Policy Working Group. We also highlight important relationships between the linked measures and describe possible applications of the Adolescent Neural Urbanome. Finally, we provide a number of recommendations and considerations regarding the responsible use and communication of these data, highlighting the potential harm to historically minoritized groups through their misuse.","container-title":"Developmental Cognitive Neuroscience","DOI":"10.1016/j.dcn.2023.101338","ISSN":"18789293","journalAbbreviation":"Developmental Cognitive Neuroscience","language":"en","page":"101338","source":"DOI.org (Crossref)","title":"Building towards an adolescent neural urbanome: Expanding environmental measures using linked external data (LED) in the ABCD study","title-short":"Building towards an adolescent neural urbanome","author":[{"family":"Cardenas-Iniguez","given":"Carlos"},{"family":"Schachner","given":"Jared N."},{"family":"Ip","given":"Ka I."},{"family":"Schertz","given":"Kathryn E."},{"family":"Gonzalez","given":"Marybel R."},{"family":"Abad","given":"Shermaine"},{"family":"Herting","given":"Megan M."}],"issued":{"date-parts":[["2024",1]]}}}],"schema":"https://github.com/citation-style-language/schema/raw/master/csl-citation.json"} </w:instrText>
      </w:r>
      <w:r>
        <w:fldChar w:fldCharType="separate"/>
      </w:r>
      <w:r w:rsidR="00BE7C61" w:rsidRPr="00BE7C61">
        <w:rPr>
          <w:rFonts w:ascii="Calibri" w:hAnsi="Calibri" w:cs="Calibri"/>
          <w:szCs w:val="24"/>
        </w:rPr>
        <w:t>(Cardenas-Iniguez et al., 2024)</w:t>
      </w:r>
      <w:r>
        <w:fldChar w:fldCharType="end"/>
      </w:r>
    </w:p>
    <w:p w14:paraId="1536AC8D" w14:textId="77777777" w:rsidR="005A7C9E" w:rsidRPr="00503EDF" w:rsidRDefault="005A7C9E" w:rsidP="005A7C9E">
      <w:pPr>
        <w:pStyle w:val="ListParagraph"/>
        <w:numPr>
          <w:ilvl w:val="0"/>
          <w:numId w:val="1"/>
        </w:numPr>
      </w:pPr>
      <w:r w:rsidRPr="00503EDF">
        <w:lastRenderedPageBreak/>
        <w:t>Methods</w:t>
      </w:r>
    </w:p>
    <w:p w14:paraId="6D864E86" w14:textId="77777777" w:rsidR="005A7C9E" w:rsidRPr="00503EDF" w:rsidRDefault="005A7C9E" w:rsidP="005A7C9E">
      <w:pPr>
        <w:pStyle w:val="ListParagraph"/>
        <w:numPr>
          <w:ilvl w:val="0"/>
          <w:numId w:val="1"/>
        </w:numPr>
      </w:pPr>
      <w:r w:rsidRPr="00503EDF">
        <w:t>Other</w:t>
      </w:r>
    </w:p>
    <w:p w14:paraId="5CC6846A" w14:textId="77777777" w:rsidR="005A7C9E" w:rsidRDefault="005A7C9E" w:rsidP="003032F8"/>
    <w:p w14:paraId="4A2C5710" w14:textId="77777777" w:rsidR="003032F8" w:rsidRPr="00DA2A79" w:rsidRDefault="003032F8" w:rsidP="003032F8"/>
    <w:p w14:paraId="2214D45C" w14:textId="77777777" w:rsidR="003032F8" w:rsidRDefault="003032F8" w:rsidP="003032F8">
      <w:pPr>
        <w:pStyle w:val="Heading1"/>
      </w:pPr>
      <w:r w:rsidRPr="00B45DBB">
        <w:t>Adversity</w:t>
      </w:r>
    </w:p>
    <w:p w14:paraId="14239535" w14:textId="77777777" w:rsidR="003032F8" w:rsidRDefault="003032F8" w:rsidP="003032F8">
      <w:pPr>
        <w:pStyle w:val="Heading2"/>
      </w:pPr>
      <w:r>
        <w:t>General</w:t>
      </w:r>
    </w:p>
    <w:p w14:paraId="341FC62E" w14:textId="77777777" w:rsidR="003032F8" w:rsidRPr="0024516B" w:rsidRDefault="003032F8" w:rsidP="003032F8">
      <w:pPr>
        <w:pStyle w:val="ListParagraph"/>
        <w:numPr>
          <w:ilvl w:val="0"/>
          <w:numId w:val="1"/>
        </w:numPr>
        <w:rPr>
          <w:sz w:val="18"/>
          <w:szCs w:val="18"/>
        </w:rPr>
      </w:pPr>
      <w:r>
        <w:t>About 50% of children in US experience one or more types of adversity and 20% two or more types by adulthood</w:t>
      </w:r>
      <w:r w:rsidRPr="00406924">
        <w:rPr>
          <w:sz w:val="20"/>
          <w:szCs w:val="20"/>
        </w:rPr>
        <w:t xml:space="preserve"> </w:t>
      </w:r>
      <w:r w:rsidRPr="00406924">
        <w:rPr>
          <w:sz w:val="18"/>
          <w:szCs w:val="18"/>
        </w:rPr>
        <w:fldChar w:fldCharType="begin"/>
      </w:r>
      <w:r w:rsidRPr="00406924">
        <w:rPr>
          <w:sz w:val="18"/>
          <w:szCs w:val="18"/>
        </w:rPr>
        <w:instrText xml:space="preserve"> ADDIN ZOTERO_ITEM CSL_CITATION {"citationID":"Jl5M1T5R","properties":{"formattedCitation":"(McLaughlin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406924">
        <w:rPr>
          <w:sz w:val="18"/>
          <w:szCs w:val="18"/>
        </w:rPr>
        <w:t xml:space="preserve"> from Green 2010, Kessler 2010, Mclaughlin 2012; </w:t>
      </w:r>
      <w:r w:rsidRPr="00406924">
        <w:rPr>
          <w:sz w:val="18"/>
          <w:szCs w:val="18"/>
        </w:rPr>
        <w:fldChar w:fldCharType="begin"/>
      </w:r>
      <w:r w:rsidRPr="00406924">
        <w:rPr>
          <w:sz w:val="18"/>
          <w:szCs w:val="18"/>
        </w:rPr>
        <w:instrText xml:space="preserve"> ADDIN ZOTERO_ITEM CSL_CITATION {"citationID":"iNGCcNe2","properties":{"formattedCitation":"(Hoffman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406924">
        <w:rPr>
          <w:sz w:val="18"/>
          <w:szCs w:val="18"/>
        </w:rPr>
        <w:t xml:space="preserve"> from Child and Adolescent Health Measurement Inititative 2013</w:t>
      </w:r>
    </w:p>
    <w:p w14:paraId="4202A7D4" w14:textId="77777777" w:rsidR="003032F8" w:rsidRDefault="003032F8" w:rsidP="003032F8">
      <w:pPr>
        <w:pStyle w:val="ListParagraph"/>
        <w:numPr>
          <w:ilvl w:val="0"/>
          <w:numId w:val="1"/>
        </w:numPr>
      </w:pPr>
      <w:r>
        <w:t>Definitions</w:t>
      </w:r>
    </w:p>
    <w:p w14:paraId="7AED570A" w14:textId="77777777" w:rsidR="003032F8" w:rsidRPr="00406924" w:rsidRDefault="003032F8" w:rsidP="003032F8">
      <w:pPr>
        <w:pStyle w:val="ListParagraph"/>
        <w:numPr>
          <w:ilvl w:val="1"/>
          <w:numId w:val="1"/>
        </w:numPr>
        <w:rPr>
          <w:sz w:val="18"/>
          <w:szCs w:val="18"/>
        </w:rPr>
      </w:pPr>
      <w:r>
        <w:t xml:space="preserve">“Negative environmental experiences that are likely to require significant adaptation by an average child and that represent a deviation from the expectable environment” </w:t>
      </w:r>
      <w:bookmarkStart w:id="0" w:name="_Hlk154316261"/>
      <w:r w:rsidRPr="00406924">
        <w:rPr>
          <w:sz w:val="18"/>
          <w:szCs w:val="18"/>
        </w:rPr>
        <w:fldChar w:fldCharType="begin"/>
      </w:r>
      <w:r>
        <w:rPr>
          <w:sz w:val="18"/>
          <w:szCs w:val="18"/>
        </w:rPr>
        <w:instrText xml:space="preserve"> ADDIN ZOTERO_ITEM CSL_CITATION {"citationID":"VtxQ6CgI","properties":{"formattedCitation":"(McLaughlin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bookmarkEnd w:id="0"/>
      <w:r w:rsidRPr="00406924">
        <w:rPr>
          <w:sz w:val="18"/>
          <w:szCs w:val="18"/>
        </w:rPr>
        <w:t xml:space="preserve"> from McLaughlin 2016</w:t>
      </w:r>
    </w:p>
    <w:p w14:paraId="7E311177" w14:textId="77777777" w:rsidR="003032F8" w:rsidRDefault="003032F8" w:rsidP="003032F8">
      <w:pPr>
        <w:pStyle w:val="ListParagraph"/>
        <w:numPr>
          <w:ilvl w:val="1"/>
          <w:numId w:val="1"/>
        </w:numPr>
      </w:pPr>
      <w:r>
        <w:t xml:space="preserve">Must be chronic or single acute event “severe enough to require significant emotional, cognitive, or neurobiological adaptation by an average child” </w:t>
      </w:r>
      <w:r w:rsidRPr="00406924">
        <w:rPr>
          <w:sz w:val="18"/>
          <w:szCs w:val="18"/>
        </w:rPr>
        <w:fldChar w:fldCharType="begin"/>
      </w:r>
      <w:r>
        <w:rPr>
          <w:sz w:val="18"/>
          <w:szCs w:val="18"/>
        </w:rPr>
        <w:instrText xml:space="preserve"> ADDIN ZOTERO_ITEM CSL_CITATION {"citationID":"EZVciRYr","properties":{"formattedCitation":"(McLaughlin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B7805BB" w14:textId="77777777" w:rsidR="003032F8" w:rsidRDefault="003032F8" w:rsidP="003032F8">
      <w:pPr>
        <w:pStyle w:val="ListParagraph"/>
        <w:numPr>
          <w:ilvl w:val="1"/>
          <w:numId w:val="1"/>
        </w:numPr>
      </w:pPr>
      <w:r>
        <w:t xml:space="preserve">Expectable environment: caregiver responsiveness and sensitivity, percpetual and sensory input </w:t>
      </w:r>
      <w:r w:rsidRPr="00406924">
        <w:rPr>
          <w:sz w:val="18"/>
          <w:szCs w:val="18"/>
        </w:rPr>
        <w:fldChar w:fldCharType="begin"/>
      </w:r>
      <w:r>
        <w:rPr>
          <w:sz w:val="18"/>
          <w:szCs w:val="18"/>
        </w:rPr>
        <w:instrText xml:space="preserve"> ADDIN ZOTERO_ITEM CSL_CITATION {"citationID":"M5y0sZH0","properties":{"formattedCitation":"(McLaughlin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680A862" w14:textId="77777777" w:rsidR="003032F8" w:rsidRPr="00EE71DD" w:rsidRDefault="003032F8" w:rsidP="003032F8">
      <w:pPr>
        <w:pStyle w:val="ListParagraph"/>
        <w:numPr>
          <w:ilvl w:val="1"/>
          <w:numId w:val="1"/>
        </w:numPr>
      </w:pPr>
      <w:r>
        <w:t xml:space="preserve">Stress: both ‘stressors’ ie adverse events and resulting biological and behavioral responses </w:t>
      </w:r>
      <w:r w:rsidRPr="00406924">
        <w:rPr>
          <w:sz w:val="18"/>
          <w:szCs w:val="18"/>
        </w:rPr>
        <w:fldChar w:fldCharType="begin"/>
      </w:r>
      <w:r>
        <w:rPr>
          <w:sz w:val="18"/>
          <w:szCs w:val="18"/>
        </w:rPr>
        <w:instrText xml:space="preserve"> ADDIN ZOTERO_ITEM CSL_CITATION {"citationID":"WM7yEz3k","properties":{"formattedCitation":"(Hoffman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0C87C17" w14:textId="77777777" w:rsidR="003032F8" w:rsidRDefault="003032F8" w:rsidP="003032F8">
      <w:pPr>
        <w:pStyle w:val="ListParagraph"/>
        <w:numPr>
          <w:ilvl w:val="1"/>
          <w:numId w:val="1"/>
        </w:numPr>
      </w:pPr>
      <w:r>
        <w:t xml:space="preserve">“experiences that lead to high psychological distress during childhood, adolescence, and beyond” </w:t>
      </w:r>
      <w:r>
        <w:rPr>
          <w:sz w:val="18"/>
          <w:szCs w:val="18"/>
        </w:rPr>
        <w:fldChar w:fldCharType="begin"/>
      </w:r>
      <w:r>
        <w:rPr>
          <w:sz w:val="18"/>
          <w:szCs w:val="18"/>
        </w:rPr>
        <w:instrText xml:space="preserve"> ADDIN ZOTERO_ITEM CSL_CITATION {"citationID":"SDLoQMHj","properties":{"formattedCitation":"(Zhang et al., 2023)","plainCitation":"(Zhang et al., 2023)","noteIndex":0},"citationItems":[{"id":696,"uris":["http://zotero.org/users/local/dCnfRmag/items/ZV6D3UJZ"],"itemData":{"id":696,"type":"article-journal","abstract":"Research examining the neurobiological mechanisms of resilience has grown rapidly over the past decade. However, there is vast heterogeneity in research study design, methods, and in how resilience is operationalized, making it difficult to gauge what we currently know about resilience biomarkers. This preregistered systematic review aimed to review and synthesize the extant literature to identify neurobiological correlates of resilience to adversity during childhood and adolescence. Literature searches on MEDLINE and PsycINFO yielded 3834 studies and a total of 49 studies were included in the final review. Findings were synthesized based on how resilience was conceptualized (e.g., absence of psychopathology, trait resilience), and where relevant, the type of outcome examined (e.g., internalizing symptoms, post-traumatic stress disorder). Our synthesis showed that findings were generally mixed. Nevertheless, some consistent findings suggest that resilience neural mechanisms may involve prefrontal and subcortical regions structure/activity, as well as connectivity between these regions. Given substantial heterogeneity in the definition and operationalization of resilience, more methodological consistency across studies is required for advancing knowledge in this field.","container-title":"Clinical Psychology Review","DOI":"10.1016/j.cpr.2023.102333","ISSN":"02727358","journalAbbreviation":"Clinical Psychology Review","language":"en","page":"102333","source":"DOI.org (Crossref)","title":"Neurobiological correlates of resilience during childhood and adolescence – A systematic review","volume":"105","author":[{"family":"Zhang","given":"Lu"},{"family":"Rakesh","given":"Divyangana"},{"family":"Cropley","given":"Vanessa"},{"family":"Whittle","given":"Sarah"}],"issued":{"date-parts":[["2023",11]]}}}],"schema":"https://github.com/citation-style-language/schema/raw/master/csl-citation.json"} </w:instrText>
      </w:r>
      <w:r>
        <w:rPr>
          <w:sz w:val="18"/>
          <w:szCs w:val="18"/>
        </w:rPr>
        <w:fldChar w:fldCharType="separate"/>
      </w:r>
      <w:r w:rsidRPr="008C0717">
        <w:rPr>
          <w:rFonts w:ascii="Calibri" w:hAnsi="Calibri" w:cs="Calibri"/>
          <w:sz w:val="18"/>
        </w:rPr>
        <w:t>(Zhang et al., 2023)</w:t>
      </w:r>
      <w:r>
        <w:rPr>
          <w:sz w:val="18"/>
          <w:szCs w:val="18"/>
        </w:rPr>
        <w:fldChar w:fldCharType="end"/>
      </w:r>
      <w:r>
        <w:rPr>
          <w:sz w:val="18"/>
          <w:szCs w:val="18"/>
        </w:rPr>
        <w:t xml:space="preserve"> from Felitti 1998  </w:t>
      </w:r>
    </w:p>
    <w:p w14:paraId="764D3294" w14:textId="77777777" w:rsidR="003032F8" w:rsidRDefault="003032F8" w:rsidP="003032F8">
      <w:pPr>
        <w:pStyle w:val="ListParagraph"/>
        <w:numPr>
          <w:ilvl w:val="0"/>
          <w:numId w:val="1"/>
        </w:numPr>
      </w:pPr>
      <w:r>
        <w:t xml:space="preserve">Exposure to ACEs negative corr with SES </w:t>
      </w:r>
      <w:r>
        <w:rPr>
          <w:sz w:val="18"/>
          <w:szCs w:val="18"/>
        </w:rPr>
        <w:fldChar w:fldCharType="begin"/>
      </w:r>
      <w:r>
        <w:rPr>
          <w:sz w:val="18"/>
          <w:szCs w:val="18"/>
        </w:rPr>
        <w:instrText xml:space="preserve"> ADDIN ZOTERO_ITEM CSL_CITATION {"citationID":"QwWpdQM0","properties":{"formattedCitation":"(Barnhart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0A9A48C3" w14:textId="77777777" w:rsidR="003032F8" w:rsidRDefault="003032F8" w:rsidP="003032F8">
      <w:pPr>
        <w:pStyle w:val="ListParagraph"/>
        <w:numPr>
          <w:ilvl w:val="0"/>
          <w:numId w:val="1"/>
        </w:numPr>
      </w:pPr>
      <w:r>
        <w:t xml:space="preserve">“lower rates of ACEs found among White, non-Latinx children and youth compared to those belonging to other racial and ethnic groups” </w:t>
      </w:r>
      <w:r>
        <w:rPr>
          <w:sz w:val="18"/>
          <w:szCs w:val="18"/>
        </w:rPr>
        <w:fldChar w:fldCharType="begin"/>
      </w:r>
      <w:r>
        <w:rPr>
          <w:sz w:val="18"/>
          <w:szCs w:val="18"/>
        </w:rPr>
        <w:instrText xml:space="preserve"> ADDIN ZOTERO_ITEM CSL_CITATION {"citationID":"CDPzxPdr","properties":{"formattedCitation":"(Barnhart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BE61104" w14:textId="77777777" w:rsidR="003032F8" w:rsidRDefault="003032F8" w:rsidP="003032F8">
      <w:pPr>
        <w:pStyle w:val="ListParagraph"/>
        <w:numPr>
          <w:ilvl w:val="0"/>
          <w:numId w:val="1"/>
        </w:numPr>
      </w:pPr>
      <w:r w:rsidRPr="00561BA5">
        <w:rPr>
          <w:highlight w:val="yellow"/>
        </w:rPr>
        <w:t>*</w:t>
      </w:r>
      <w:r>
        <w:t xml:space="preserve"> Decreased ‘family economic status’ linked with increased number of life events reported as negative from caregiver and from youth reported based on LES at year 2, relationship was stronger for families with higher levels of conflict but “</w:t>
      </w:r>
      <w:r w:rsidRPr="0077618A">
        <w:t>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w:t>
      </w:r>
      <w:r>
        <w:t xml:space="preserve">” [but study did nto control for psychopathology or baseline negative event exposure] </w:t>
      </w:r>
      <w:r>
        <w:rPr>
          <w:sz w:val="18"/>
          <w:szCs w:val="18"/>
        </w:rPr>
        <w:fldChar w:fldCharType="begin"/>
      </w:r>
      <w:r>
        <w:rPr>
          <w:sz w:val="18"/>
          <w:szCs w:val="18"/>
        </w:rPr>
        <w:instrText xml:space="preserve"> ADDIN ZOTERO_ITEM CSL_CITATION {"citationID":"xdZpPGy6","properties":{"formattedCitation":"(Barnhart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2427BECA" w14:textId="5B0D8DF3" w:rsidR="003032F8" w:rsidRDefault="003032F8" w:rsidP="003032F8">
      <w:pPr>
        <w:pStyle w:val="ListParagraph"/>
        <w:numPr>
          <w:ilvl w:val="0"/>
          <w:numId w:val="1"/>
        </w:numPr>
      </w:pPr>
      <w:r w:rsidRPr="00561BA5">
        <w:rPr>
          <w:highlight w:val="yellow"/>
        </w:rPr>
        <w:t>*</w:t>
      </w:r>
      <w:r>
        <w:t xml:space="preserve"> stressful event scores ie number events perceived as negative + intensity positively corr with having at </w:t>
      </w:r>
      <w:r w:rsidR="00561BA5">
        <w:t>least</w:t>
      </w:r>
      <w:r>
        <w:t xml:space="preserve"> one caregiver with 4-year degree </w:t>
      </w:r>
      <w:r w:rsidRPr="00AD1EB1">
        <w:t xml:space="preserve"> </w:t>
      </w:r>
      <w:r w:rsidRPr="007424E2">
        <w:rPr>
          <w:sz w:val="18"/>
          <w:szCs w:val="18"/>
        </w:rPr>
        <w:fldChar w:fldCharType="begin"/>
      </w:r>
      <w:r w:rsidRPr="007424E2">
        <w:rPr>
          <w:sz w:val="18"/>
          <w:szCs w:val="18"/>
        </w:rPr>
        <w:instrText xml:space="preserve"> ADDIN ZOTERO_ITEM CSL_CITATION {"citationID":"gLAuyIvw","properties":{"formattedCitation":"(M.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23CF1A49" w14:textId="77777777" w:rsidR="003032F8" w:rsidRDefault="003032F8" w:rsidP="003032F8">
      <w:pPr>
        <w:pStyle w:val="ListParagraph"/>
        <w:numPr>
          <w:ilvl w:val="0"/>
          <w:numId w:val="1"/>
        </w:numPr>
      </w:pPr>
      <w:r>
        <w:t>In ABCD at baseline ten factors identified by factor analysis based on variety of measures: “</w:t>
      </w:r>
      <w:r w:rsidRPr="006278D9">
        <w:t>1) caregiver psychopathology, 2) socioeconomic disadvantage and lack of neighborhood safety, 3) secondary caregiver lack of support, 4) primary caregiver lack of support, 5) child report of family conflict, 6) caregiver substance use and separation from biological caregivers, 7) family anger and arguments, 8) family aggression, 9) ph</w:t>
      </w:r>
      <w:r>
        <w:t xml:space="preserve">ysical trauma exposure, and 10) caregiver lack of supervision” </w:t>
      </w:r>
      <w:r>
        <w:rPr>
          <w:sz w:val="18"/>
          <w:szCs w:val="18"/>
        </w:rPr>
        <w:fldChar w:fldCharType="begin"/>
      </w:r>
      <w:r>
        <w:rPr>
          <w:sz w:val="18"/>
          <w:szCs w:val="18"/>
        </w:rPr>
        <w:instrText xml:space="preserve"> ADDIN ZOTERO_ITEM CSL_CITATION {"citationID":"Ru5OIDXf","properties":{"formattedCitation":"(A. Brieant et al., 2023)","plainCitation":"(A. Brieant et al., 2023)","noteIndex":0},"citationItems":[{"id":2047,"uris":["http://zotero.org/users/local/dCnfRmag/items/SX3IFMSB"],"itemData":{"id":2047,"type":"article-journal","abstract":"Early-life adversity has profound consequences for youth neurodevelopment and adjustment; however, experi­ ences of adversity are heterogeneous and interrelated in complex ways that can be difficult to operationalize and organize in developmental research. We sought to characterize the underlying dimensional structure of cooccurring adverse experiences among a subset of youth (ages 9–10) from the Adolescent Brain Cognitive Development (ABCD) Study (N = 7115), a community sample of youth in the United States. We identified 60 environmental and experiential variables that reflect adverse experiences. Exploratory factor analysis identified 10 robust dimensions of early-life adversity co-occurrence, corresponding to conceptual domains such as care­ giver substance use and biological caregiver separation, caregiver psychopathology, caregiver lack of support, and socioeconomic disadvantage / neighborhood lack of safety. These dimensions demonstrated distinct asso­ ciations with internalizing problems, externalizing problems, cognitive flexibility, and inhibitory control. Nonmetric multidimensional scaling characterized qualitative similarity among the 10 identified dimensions. Re­ sults supported a nonlinear three-dimensional structure representing early-life adversity, including continuous gradients of “perspective”, “environmental uncertainty”, and “acts of omission/commission”. Our findings sug­ gest that there are distinct dimensions of early-life adversity co-occurrence in the ABCD sample at baseline, and the resulting dimensions may have unique implications for neurodevelopment and youth behavior.","container-title":"Developmental Cognitive Neuroscience","DOI":"10.1016/j.dcn.2023.101256","ISSN":"18789293","journalAbbreviation":"Developmental Cognitive Neuroscience","language":"en","page":"101256","source":"DOI.org (Crossref)","title":"Characterizing the dimensional structure of early-life adversity in the Adolescent Brain Cognitive Development (ABCD) Study","volume":"61","author":[{"family":"Brieant","given":"Alexis"},{"family":"Vannucci","given":"Anna"},{"family":"Nakua","given":"Hajer"},{"family":"Harris","given":"Jenny"},{"family":"Lovell","given":"Jack"},{"family":"Brundavanam","given":"Divya"},{"family":"Tottenham","given":"Nim"},{"family":"Gee","given":"Dylan G."}],"issued":{"date-parts":[["2023",6]]}}}],"schema":"https://github.com/citation-style-language/schema/raw/master/csl-citation.json"} </w:instrText>
      </w:r>
      <w:r>
        <w:rPr>
          <w:sz w:val="18"/>
          <w:szCs w:val="18"/>
        </w:rPr>
        <w:fldChar w:fldCharType="separate"/>
      </w:r>
      <w:r w:rsidRPr="00D631E4">
        <w:rPr>
          <w:rFonts w:ascii="Calibri" w:hAnsi="Calibri" w:cs="Calibri"/>
          <w:sz w:val="18"/>
        </w:rPr>
        <w:t>(A. Brieant et al., 2023)</w:t>
      </w:r>
      <w:r>
        <w:rPr>
          <w:sz w:val="18"/>
          <w:szCs w:val="18"/>
        </w:rPr>
        <w:fldChar w:fldCharType="end"/>
      </w:r>
      <w:r w:rsidRPr="009931C6">
        <w:t xml:space="preserve">  </w:t>
      </w:r>
    </w:p>
    <w:p w14:paraId="5B302042" w14:textId="77777777" w:rsidR="003032F8" w:rsidRDefault="003032F8" w:rsidP="003032F8">
      <w:pPr>
        <w:pStyle w:val="ListParagraph"/>
        <w:numPr>
          <w:ilvl w:val="0"/>
          <w:numId w:val="1"/>
        </w:numPr>
      </w:pPr>
      <w:r>
        <w:lastRenderedPageBreak/>
        <w:t xml:space="preserve">In ABCD at baseline three dimensions of ‘early-life adversity’ as measured by variety of measures identified: ‘acts of omission/commission’ e.g. “physical trauma and family verbal/physical aggression” vs “socioeconomic disadvantage…lack of enighborhood safety, caregiver supervision, and caregiver support”, ‘environmental uncertainty’ e.g. “episodic” vs more chronic experiences, ‘perspective’ ie youth vs parent report </w:t>
      </w:r>
      <w:r>
        <w:rPr>
          <w:sz w:val="18"/>
          <w:szCs w:val="18"/>
        </w:rPr>
        <w:fldChar w:fldCharType="begin"/>
      </w:r>
      <w:r>
        <w:rPr>
          <w:sz w:val="18"/>
          <w:szCs w:val="18"/>
        </w:rPr>
        <w:instrText xml:space="preserve"> ADDIN ZOTERO_ITEM CSL_CITATION {"citationID":"vZJpTBL5","properties":{"formattedCitation":"(A. Brieant et al., 2023)","plainCitation":"(A. Brieant et al., 2023)","noteIndex":0},"citationItems":[{"id":2047,"uris":["http://zotero.org/users/local/dCnfRmag/items/SX3IFMSB"],"itemData":{"id":2047,"type":"article-journal","abstract":"Early-life adversity has profound consequences for youth neurodevelopment and adjustment; however, experi­ ences of adversity are heterogeneous and interrelated in complex ways that can be difficult to operationalize and organize in developmental research. We sought to characterize the underlying dimensional structure of cooccurring adverse experiences among a subset of youth (ages 9–10) from the Adolescent Brain Cognitive Development (ABCD) Study (N = 7115), a community sample of youth in the United States. We identified 60 environmental and experiential variables that reflect adverse experiences. Exploratory factor analysis identified 10 robust dimensions of early-life adversity co-occurrence, corresponding to conceptual domains such as care­ giver substance use and biological caregiver separation, caregiver psychopathology, caregiver lack of support, and socioeconomic disadvantage / neighborhood lack of safety. These dimensions demonstrated distinct asso­ ciations with internalizing problems, externalizing problems, cognitive flexibility, and inhibitory control. Nonmetric multidimensional scaling characterized qualitative similarity among the 10 identified dimensions. Re­ sults supported a nonlinear three-dimensional structure representing early-life adversity, including continuous gradients of “perspective”, “environmental uncertainty”, and “acts of omission/commission”. Our findings sug­ gest that there are distinct dimensions of early-life adversity co-occurrence in the ABCD sample at baseline, and the resulting dimensions may have unique implications for neurodevelopment and youth behavior.","container-title":"Developmental Cognitive Neuroscience","DOI":"10.1016/j.dcn.2023.101256","ISSN":"18789293","journalAbbreviation":"Developmental Cognitive Neuroscience","language":"en","page":"101256","source":"DOI.org (Crossref)","title":"Characterizing the dimensional structure of early-life adversity in the Adolescent Brain Cognitive Development (ABCD) Study","volume":"61","author":[{"family":"Brieant","given":"Alexis"},{"family":"Vannucci","given":"Anna"},{"family":"Nakua","given":"Hajer"},{"family":"Harris","given":"Jenny"},{"family":"Lovell","given":"Jack"},{"family":"Brundavanam","given":"Divya"},{"family":"Tottenham","given":"Nim"},{"family":"Gee","given":"Dylan G."}],"issued":{"date-parts":[["2023",6]]}}}],"schema":"https://github.com/citation-style-language/schema/raw/master/csl-citation.json"} </w:instrText>
      </w:r>
      <w:r>
        <w:rPr>
          <w:sz w:val="18"/>
          <w:szCs w:val="18"/>
        </w:rPr>
        <w:fldChar w:fldCharType="separate"/>
      </w:r>
      <w:r w:rsidRPr="00D631E4">
        <w:rPr>
          <w:rFonts w:ascii="Calibri" w:hAnsi="Calibri" w:cs="Calibri"/>
          <w:sz w:val="18"/>
        </w:rPr>
        <w:t>(A. Brieant et al., 2023)</w:t>
      </w:r>
      <w:r>
        <w:rPr>
          <w:sz w:val="18"/>
          <w:szCs w:val="18"/>
        </w:rPr>
        <w:fldChar w:fldCharType="end"/>
      </w:r>
      <w:r w:rsidRPr="009931C6">
        <w:t xml:space="preserve">  </w:t>
      </w:r>
    </w:p>
    <w:p w14:paraId="60527797" w14:textId="77777777" w:rsidR="003032F8" w:rsidRDefault="003032F8" w:rsidP="003032F8">
      <w:pPr>
        <w:pStyle w:val="ListParagraph"/>
        <w:numPr>
          <w:ilvl w:val="0"/>
          <w:numId w:val="1"/>
        </w:numPr>
      </w:pPr>
      <w:r>
        <w:t xml:space="preserve">In ABCD at baseline four factors comprising ‘environemtnal stressors’: family dynamics (e.g. family conflict, financial adversity, experiencing traumatic events), interpersonal support (e.g. relationship with teachers, parent, etc), neighborhood SES deprivation, urbanicity </w:t>
      </w:r>
      <w:r w:rsidRPr="004571D0">
        <w:rPr>
          <w:sz w:val="18"/>
          <w:szCs w:val="18"/>
        </w:rPr>
        <w:fldChar w:fldCharType="begin"/>
      </w:r>
      <w:r w:rsidRPr="004571D0">
        <w:rPr>
          <w:sz w:val="18"/>
          <w:szCs w:val="18"/>
        </w:rPr>
        <w:instrText xml:space="preserve"> ADDIN ZOTERO_ITEM CSL_CITATION {"citationID":"1HYOWxZH","properties":{"formattedCitation":"(Jeong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56C2C01C" w14:textId="77777777" w:rsidR="003032F8" w:rsidRDefault="003032F8" w:rsidP="003032F8">
      <w:pPr>
        <w:pStyle w:val="ListParagraph"/>
        <w:numPr>
          <w:ilvl w:val="0"/>
          <w:numId w:val="1"/>
        </w:numPr>
      </w:pPr>
      <w:r>
        <w:t xml:space="preserve">In abcd at baseline black children had higher exposure to traumatic events as measured with KSADS compared to white children </w:t>
      </w:r>
      <w:r>
        <w:rPr>
          <w:sz w:val="18"/>
          <w:szCs w:val="18"/>
        </w:rPr>
        <w:fldChar w:fldCharType="begin"/>
      </w:r>
      <w:r>
        <w:rPr>
          <w:sz w:val="18"/>
          <w:szCs w:val="18"/>
        </w:rPr>
        <w:instrText xml:space="preserve"> ADDIN ZOTERO_ITEM CSL_CITATION {"citationID":"rC6rW0MW","properties":{"formattedCitation":"(Dumornay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Pr>
          <w:sz w:val="18"/>
          <w:szCs w:val="18"/>
        </w:rPr>
        <w:fldChar w:fldCharType="separate"/>
      </w:r>
      <w:r w:rsidRPr="00773E4A">
        <w:rPr>
          <w:rFonts w:ascii="Calibri" w:hAnsi="Calibri" w:cs="Calibri"/>
          <w:sz w:val="18"/>
        </w:rPr>
        <w:t>(Dumornay et al., 2023)</w:t>
      </w:r>
      <w:r>
        <w:rPr>
          <w:sz w:val="18"/>
          <w:szCs w:val="18"/>
        </w:rPr>
        <w:fldChar w:fldCharType="end"/>
      </w:r>
      <w:r w:rsidRPr="00355607">
        <w:t xml:space="preserve">  </w:t>
      </w:r>
    </w:p>
    <w:p w14:paraId="0850CD5D" w14:textId="77777777" w:rsidR="003032F8" w:rsidRDefault="003032F8" w:rsidP="003032F8">
      <w:pPr>
        <w:pStyle w:val="Heading2"/>
      </w:pPr>
      <w:r>
        <w:t>ABCD domains related to adversity</w:t>
      </w:r>
    </w:p>
    <w:p w14:paraId="1EE31E70" w14:textId="77777777" w:rsidR="003032F8" w:rsidRDefault="003032F8" w:rsidP="003032F8">
      <w:pPr>
        <w:pStyle w:val="ListParagraph"/>
        <w:numPr>
          <w:ilvl w:val="0"/>
          <w:numId w:val="1"/>
        </w:numPr>
      </w:pPr>
      <w:r>
        <w:t xml:space="preserve">ABCD domains related to adversity </w:t>
      </w:r>
      <w:r w:rsidRPr="00406924">
        <w:rPr>
          <w:sz w:val="18"/>
          <w:szCs w:val="18"/>
        </w:rPr>
        <w:fldChar w:fldCharType="begin"/>
      </w:r>
      <w:r>
        <w:rPr>
          <w:sz w:val="18"/>
          <w:szCs w:val="18"/>
        </w:rPr>
        <w:instrText xml:space="preserve"> ADDIN ZOTERO_ITEM CSL_CITATION {"citationID":"BbRZiuU6","properties":{"formattedCitation":"(Hoffman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Pr>
          <w:sz w:val="18"/>
          <w:szCs w:val="18"/>
        </w:rPr>
        <w:t xml:space="preserve"> table 1</w:t>
      </w:r>
      <w:r>
        <w:t xml:space="preserve">, categories from Kaiser ACE Study ie abuse, household challenges, neglect </w:t>
      </w:r>
      <w:r w:rsidRPr="00232601">
        <w:rPr>
          <w:sz w:val="18"/>
          <w:szCs w:val="18"/>
        </w:rPr>
        <w:fldChar w:fldCharType="begin"/>
      </w:r>
      <w:r w:rsidRPr="00232601">
        <w:rPr>
          <w:sz w:val="18"/>
          <w:szCs w:val="18"/>
        </w:rPr>
        <w:instrText xml:space="preserve"> ADDIN ZOTERO_ITEM CSL_CITATION {"citationID":"K22EYn83","properties":{"formattedCitation":"(Felitti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Pr="00232601">
        <w:rPr>
          <w:sz w:val="18"/>
          <w:szCs w:val="18"/>
        </w:rPr>
        <w:fldChar w:fldCharType="separate"/>
      </w:r>
      <w:r w:rsidRPr="00232601">
        <w:rPr>
          <w:rFonts w:ascii="Calibri" w:hAnsi="Calibri" w:cs="Calibri"/>
          <w:sz w:val="18"/>
          <w:szCs w:val="18"/>
        </w:rPr>
        <w:t>(Felitti et al., 1998)</w:t>
      </w:r>
      <w:r w:rsidRPr="00232601">
        <w:rPr>
          <w:sz w:val="18"/>
          <w:szCs w:val="18"/>
        </w:rPr>
        <w:fldChar w:fldCharType="end"/>
      </w:r>
      <w:r>
        <w:rPr>
          <w:sz w:val="18"/>
          <w:szCs w:val="18"/>
        </w:rPr>
        <w:t xml:space="preserve"> </w:t>
      </w:r>
    </w:p>
    <w:p w14:paraId="0A136444" w14:textId="77777777" w:rsidR="003032F8" w:rsidRDefault="003032F8" w:rsidP="003032F8">
      <w:pPr>
        <w:pStyle w:val="ListParagraph"/>
        <w:numPr>
          <w:ilvl w:val="0"/>
          <w:numId w:val="1"/>
        </w:numPr>
      </w:pPr>
      <w:r>
        <w:t xml:space="preserve">Original categories (see table 1) from </w:t>
      </w:r>
      <w:r>
        <w:rPr>
          <w:sz w:val="18"/>
          <w:szCs w:val="18"/>
        </w:rPr>
        <w:fldChar w:fldCharType="begin"/>
      </w:r>
      <w:r>
        <w:rPr>
          <w:sz w:val="18"/>
          <w:szCs w:val="18"/>
        </w:rPr>
        <w:instrText xml:space="preserve"> ADDIN ZOTERO_ITEM CSL_CITATION {"citationID":"7c3VHCsb","properties":{"formattedCitation":"(Felitti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p>
    <w:p w14:paraId="24FA334F" w14:textId="77777777" w:rsidR="003032F8" w:rsidRDefault="003032F8" w:rsidP="003032F8">
      <w:pPr>
        <w:pStyle w:val="ListParagraph"/>
        <w:numPr>
          <w:ilvl w:val="1"/>
          <w:numId w:val="1"/>
        </w:numPr>
      </w:pPr>
      <w:r>
        <w:t xml:space="preserve">Based on 1988 National Health Interview Survey, Wyatt, Conflict Tactics Scale </w:t>
      </w:r>
      <w:r w:rsidRPr="00B767E6">
        <w:t xml:space="preserve"> </w:t>
      </w:r>
      <w:r>
        <w:rPr>
          <w:sz w:val="18"/>
          <w:szCs w:val="18"/>
        </w:rPr>
        <w:fldChar w:fldCharType="begin"/>
      </w:r>
      <w:r>
        <w:rPr>
          <w:sz w:val="18"/>
          <w:szCs w:val="18"/>
        </w:rPr>
        <w:instrText xml:space="preserve"> ADDIN ZOTERO_ITEM CSL_CITATION {"citationID":"x06Duysf","properties":{"formattedCitation":"(Felitti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2D8F36CA" w14:textId="77777777" w:rsidR="003032F8" w:rsidRDefault="003032F8" w:rsidP="003032F8">
      <w:pPr>
        <w:pStyle w:val="ListParagraph"/>
        <w:numPr>
          <w:ilvl w:val="1"/>
          <w:numId w:val="1"/>
        </w:numPr>
      </w:pPr>
      <w:r>
        <w:t>Used cutoff of 4+ ACEs to compare outcomes</w:t>
      </w:r>
      <w:r w:rsidRPr="00B767E6">
        <w:t xml:space="preserve"> </w:t>
      </w:r>
      <w:r>
        <w:rPr>
          <w:sz w:val="18"/>
          <w:szCs w:val="18"/>
        </w:rPr>
        <w:fldChar w:fldCharType="begin"/>
      </w:r>
      <w:r>
        <w:rPr>
          <w:sz w:val="18"/>
          <w:szCs w:val="18"/>
        </w:rPr>
        <w:instrText xml:space="preserve"> ADDIN ZOTERO_ITEM CSL_CITATION {"citationID":"IIhS22nP","properties":{"formattedCitation":"(Felitti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6A35BC18" w14:textId="77777777" w:rsidR="003032F8" w:rsidRDefault="003032F8" w:rsidP="003032F8">
      <w:pPr>
        <w:pStyle w:val="ListParagraph"/>
        <w:numPr>
          <w:ilvl w:val="1"/>
          <w:numId w:val="1"/>
        </w:numPr>
      </w:pPr>
      <w:r>
        <w:t>Abuse</w:t>
      </w:r>
    </w:p>
    <w:p w14:paraId="2A7DE752" w14:textId="77777777" w:rsidR="003032F8" w:rsidRDefault="003032F8" w:rsidP="003032F8">
      <w:pPr>
        <w:pStyle w:val="ListParagraph"/>
        <w:numPr>
          <w:ilvl w:val="2"/>
          <w:numId w:val="1"/>
        </w:numPr>
      </w:pPr>
      <w:r>
        <w:t>Psychological abuse: swear at/insult/put down; act in a way that made you afraid you would be physically hurt</w:t>
      </w:r>
    </w:p>
    <w:p w14:paraId="3B1FFF45" w14:textId="77777777" w:rsidR="003032F8" w:rsidRDefault="003032F8" w:rsidP="003032F8">
      <w:pPr>
        <w:pStyle w:val="ListParagraph"/>
        <w:numPr>
          <w:ilvl w:val="2"/>
          <w:numId w:val="1"/>
        </w:numPr>
      </w:pPr>
      <w:r>
        <w:t>Physical abuse: push, grab, shove, slap; hit so hard had marks or were injured</w:t>
      </w:r>
    </w:p>
    <w:p w14:paraId="5590C2AC" w14:textId="77777777" w:rsidR="003032F8" w:rsidRDefault="003032F8" w:rsidP="003032F8">
      <w:pPr>
        <w:pStyle w:val="ListParagraph"/>
        <w:numPr>
          <w:ilvl w:val="2"/>
          <w:numId w:val="1"/>
        </w:numPr>
      </w:pPr>
      <w:r>
        <w:t>Sexual abuse: touch/fondle in sexual way; have you touch their body in a sexual way; attempt oral, anal, or vaginal intercourse with you; actually have oral, anal, or vaginal intercourse with you</w:t>
      </w:r>
    </w:p>
    <w:p w14:paraId="2D891AB3" w14:textId="77777777" w:rsidR="003032F8" w:rsidRDefault="003032F8" w:rsidP="003032F8">
      <w:pPr>
        <w:pStyle w:val="ListParagraph"/>
        <w:numPr>
          <w:ilvl w:val="1"/>
          <w:numId w:val="1"/>
        </w:numPr>
      </w:pPr>
      <w:r>
        <w:t>Household dysfunction</w:t>
      </w:r>
    </w:p>
    <w:p w14:paraId="7FD2132D" w14:textId="77777777" w:rsidR="003032F8" w:rsidRDefault="003032F8" w:rsidP="003032F8">
      <w:pPr>
        <w:pStyle w:val="ListParagraph"/>
        <w:numPr>
          <w:ilvl w:val="2"/>
          <w:numId w:val="1"/>
        </w:numPr>
      </w:pPr>
      <w:r>
        <w:t>Substance abuse: problem drinker or alcoholic; used street drugs</w:t>
      </w:r>
    </w:p>
    <w:p w14:paraId="3936907F" w14:textId="77777777" w:rsidR="003032F8" w:rsidRDefault="003032F8" w:rsidP="003032F8">
      <w:pPr>
        <w:pStyle w:val="ListParagraph"/>
        <w:numPr>
          <w:ilvl w:val="2"/>
          <w:numId w:val="1"/>
        </w:numPr>
      </w:pPr>
      <w:r>
        <w:t>Mental illness: depressed or mentally ill; attempt suicide</w:t>
      </w:r>
    </w:p>
    <w:p w14:paraId="7D522862" w14:textId="77777777" w:rsidR="003032F8" w:rsidRDefault="003032F8" w:rsidP="003032F8">
      <w:pPr>
        <w:pStyle w:val="ListParagraph"/>
        <w:numPr>
          <w:ilvl w:val="2"/>
          <w:numId w:val="1"/>
        </w:numPr>
      </w:pPr>
      <w:r>
        <w:t>Mother treated violently – mother or stepmother: pushed, grabbed, slapped, had something thrown at her; kicked, bitten, hit with fist or something hard; repeatedly hit over at least a few minutes; threatened with or hurt by a gun or knife</w:t>
      </w:r>
    </w:p>
    <w:p w14:paraId="53E4260C" w14:textId="77777777" w:rsidR="003032F8" w:rsidRDefault="003032F8" w:rsidP="003032F8">
      <w:pPr>
        <w:pStyle w:val="ListParagraph"/>
        <w:numPr>
          <w:ilvl w:val="2"/>
          <w:numId w:val="1"/>
        </w:numPr>
      </w:pPr>
      <w:r>
        <w:t>Criminal behavior: household member go to prison</w:t>
      </w:r>
    </w:p>
    <w:p w14:paraId="72946A4E" w14:textId="77777777" w:rsidR="003032F8" w:rsidRDefault="003032F8" w:rsidP="003032F8">
      <w:pPr>
        <w:pStyle w:val="ListParagraph"/>
        <w:numPr>
          <w:ilvl w:val="0"/>
          <w:numId w:val="1"/>
        </w:numPr>
      </w:pPr>
      <w:r>
        <w:t xml:space="preserve">“no rationale for inclusion of those specific adversities, or for not including others, was given in the original Felitti paper (1998)” </w:t>
      </w:r>
      <w:r>
        <w:rPr>
          <w:sz w:val="18"/>
          <w:szCs w:val="18"/>
        </w:rPr>
        <w:fldChar w:fldCharType="begin"/>
      </w:r>
      <w:r>
        <w:rPr>
          <w:sz w:val="18"/>
          <w:szCs w:val="18"/>
        </w:rPr>
        <w:instrText xml:space="preserve"> ADDIN ZOTERO_ITEM CSL_CITATION {"citationID":"IEPNKvFb","properties":{"formattedCitation":"(Lacey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2BF2B45" w14:textId="77777777" w:rsidR="003032F8" w:rsidRDefault="003032F8" w:rsidP="003032F8">
      <w:pPr>
        <w:pStyle w:val="ListParagraph"/>
        <w:numPr>
          <w:ilvl w:val="0"/>
          <w:numId w:val="1"/>
        </w:numPr>
      </w:pPr>
      <w:r>
        <w:t xml:space="preserve">Different questionnaires all reporting to measures ACEs include different questions and items </w:t>
      </w:r>
      <w:r>
        <w:rPr>
          <w:sz w:val="18"/>
          <w:szCs w:val="18"/>
        </w:rPr>
        <w:fldChar w:fldCharType="begin"/>
      </w:r>
      <w:r>
        <w:rPr>
          <w:sz w:val="18"/>
          <w:szCs w:val="18"/>
        </w:rPr>
        <w:instrText xml:space="preserve"> ADDIN ZOTERO_ITEM CSL_CITATION {"citationID":"CluUMXG4","properties":{"formattedCitation":"(Lacey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AEBD680" w14:textId="77777777" w:rsidR="003032F8" w:rsidRDefault="003032F8" w:rsidP="003032F8">
      <w:pPr>
        <w:pStyle w:val="ListParagraph"/>
        <w:numPr>
          <w:ilvl w:val="0"/>
          <w:numId w:val="1"/>
        </w:numPr>
      </w:pPr>
      <w:r>
        <w:t>Since original Felitti 1998 article “</w:t>
      </w:r>
      <w:r w:rsidRPr="000C4CC8">
        <w:t>More recently, experiences such as severe illness and hospitalizations, bullying victimization, and exposure to community violence have also been identified as ACEs</w:t>
      </w:r>
      <w:r>
        <w:t xml:space="preserve">” </w:t>
      </w:r>
      <w:r>
        <w:rPr>
          <w:sz w:val="18"/>
          <w:szCs w:val="18"/>
        </w:rPr>
        <w:fldChar w:fldCharType="begin"/>
      </w:r>
      <w:r>
        <w:rPr>
          <w:sz w:val="18"/>
          <w:szCs w:val="18"/>
        </w:rPr>
        <w:instrText xml:space="preserve"> ADDIN ZOTERO_ITEM CSL_CITATION {"citationID":"0FPQolHS","properties":{"formattedCitation":"(Barnhart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0490BD94" w14:textId="77777777" w:rsidR="003032F8" w:rsidRDefault="003032F8" w:rsidP="003032F8">
      <w:pPr>
        <w:pStyle w:val="ListParagraph"/>
        <w:numPr>
          <w:ilvl w:val="0"/>
          <w:numId w:val="1"/>
        </w:numPr>
      </w:pPr>
      <w:r>
        <w:t xml:space="preserve">Question as to whether poverty is risk factor for ACE or is an ACE itself </w:t>
      </w:r>
      <w:r>
        <w:rPr>
          <w:sz w:val="18"/>
          <w:szCs w:val="18"/>
        </w:rPr>
        <w:fldChar w:fldCharType="begin"/>
      </w:r>
      <w:r>
        <w:rPr>
          <w:sz w:val="18"/>
          <w:szCs w:val="18"/>
        </w:rPr>
        <w:instrText xml:space="preserve"> ADDIN ZOTERO_ITEM CSL_CITATION {"citationID":"PAidTtkP","properties":{"formattedCitation":"(Barnhart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3FC57869" w14:textId="77777777" w:rsidR="003032F8" w:rsidRDefault="003032F8" w:rsidP="003032F8">
      <w:pPr>
        <w:pStyle w:val="ListParagraph"/>
        <w:numPr>
          <w:ilvl w:val="0"/>
          <w:numId w:val="1"/>
        </w:numPr>
      </w:pPr>
      <w:r>
        <w:t>Abuse</w:t>
      </w:r>
    </w:p>
    <w:p w14:paraId="15A91CFA" w14:textId="77777777" w:rsidR="003032F8" w:rsidRDefault="003032F8" w:rsidP="003032F8">
      <w:pPr>
        <w:pStyle w:val="ListParagraph"/>
        <w:numPr>
          <w:ilvl w:val="1"/>
          <w:numId w:val="1"/>
        </w:numPr>
      </w:pPr>
      <w:r>
        <w:t xml:space="preserve">Emotional: not assessed </w:t>
      </w:r>
      <w:r w:rsidRPr="00406924">
        <w:rPr>
          <w:sz w:val="18"/>
          <w:szCs w:val="18"/>
        </w:rPr>
        <w:fldChar w:fldCharType="begin"/>
      </w:r>
      <w:r>
        <w:rPr>
          <w:sz w:val="18"/>
          <w:szCs w:val="18"/>
        </w:rPr>
        <w:instrText xml:space="preserve"> ADDIN ZOTERO_ITEM CSL_CITATION {"citationID":"XrpMRusi","properties":{"formattedCitation":"(Hoffman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3C96B94" w14:textId="77777777" w:rsidR="003032F8" w:rsidRDefault="003032F8" w:rsidP="003032F8">
      <w:pPr>
        <w:pStyle w:val="ListParagraph"/>
        <w:numPr>
          <w:ilvl w:val="1"/>
          <w:numId w:val="1"/>
        </w:numPr>
      </w:pPr>
      <w:r>
        <w:t xml:space="preserve">Physical: KSADS-5 PTSD parent module and parent and youth Family Environment Scale </w:t>
      </w:r>
      <w:r w:rsidRPr="00406924">
        <w:rPr>
          <w:sz w:val="18"/>
          <w:szCs w:val="18"/>
        </w:rPr>
        <w:fldChar w:fldCharType="begin"/>
      </w:r>
      <w:r>
        <w:rPr>
          <w:sz w:val="18"/>
          <w:szCs w:val="18"/>
        </w:rPr>
        <w:instrText xml:space="preserve"> ADDIN ZOTERO_ITEM CSL_CITATION {"citationID":"oruXqz0E","properties":{"formattedCitation":"(Hoffman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130CE8E" w14:textId="77777777" w:rsidR="003032F8" w:rsidRDefault="003032F8" w:rsidP="003032F8">
      <w:pPr>
        <w:pStyle w:val="ListParagraph"/>
        <w:numPr>
          <w:ilvl w:val="1"/>
          <w:numId w:val="1"/>
        </w:numPr>
      </w:pPr>
      <w:r>
        <w:t xml:space="preserve">Sexual: KSADS-5 PTSD parent module </w:t>
      </w:r>
      <w:r w:rsidRPr="00406924">
        <w:rPr>
          <w:sz w:val="18"/>
          <w:szCs w:val="18"/>
        </w:rPr>
        <w:fldChar w:fldCharType="begin"/>
      </w:r>
      <w:r>
        <w:rPr>
          <w:sz w:val="18"/>
          <w:szCs w:val="18"/>
        </w:rPr>
        <w:instrText xml:space="preserve"> ADDIN ZOTERO_ITEM CSL_CITATION {"citationID":"tJv0xjv3","properties":{"formattedCitation":"(Hoffman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870E37F" w14:textId="77777777" w:rsidR="003032F8" w:rsidRDefault="003032F8" w:rsidP="003032F8">
      <w:pPr>
        <w:pStyle w:val="ListParagraph"/>
        <w:numPr>
          <w:ilvl w:val="0"/>
          <w:numId w:val="1"/>
        </w:numPr>
      </w:pPr>
      <w:r>
        <w:lastRenderedPageBreak/>
        <w:t>Household challenges</w:t>
      </w:r>
    </w:p>
    <w:p w14:paraId="5DD444AB" w14:textId="77777777" w:rsidR="003032F8" w:rsidRDefault="003032F8" w:rsidP="003032F8">
      <w:pPr>
        <w:pStyle w:val="ListParagraph"/>
        <w:numPr>
          <w:ilvl w:val="1"/>
          <w:numId w:val="1"/>
        </w:numPr>
      </w:pPr>
      <w:r>
        <w:t xml:space="preserve">Mother treated violently: KSADS-5 PTSD parent module </w:t>
      </w:r>
      <w:r w:rsidRPr="00406924">
        <w:rPr>
          <w:sz w:val="18"/>
          <w:szCs w:val="18"/>
        </w:rPr>
        <w:fldChar w:fldCharType="begin"/>
      </w:r>
      <w:r>
        <w:rPr>
          <w:sz w:val="18"/>
          <w:szCs w:val="18"/>
        </w:rPr>
        <w:instrText xml:space="preserve"> ADDIN ZOTERO_ITEM CSL_CITATION {"citationID":"UCWXWPp3","properties":{"formattedCitation":"(Hoffman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35B438A" w14:textId="77777777" w:rsidR="003032F8" w:rsidRDefault="003032F8" w:rsidP="003032F8">
      <w:pPr>
        <w:pStyle w:val="ListParagraph"/>
        <w:numPr>
          <w:ilvl w:val="1"/>
          <w:numId w:val="1"/>
        </w:numPr>
      </w:pPr>
      <w:r>
        <w:t xml:space="preserve">Household substance abuse: Family History Assessment, adult self-report from parent </w:t>
      </w:r>
      <w:r w:rsidRPr="00406924">
        <w:rPr>
          <w:sz w:val="18"/>
          <w:szCs w:val="18"/>
        </w:rPr>
        <w:fldChar w:fldCharType="begin"/>
      </w:r>
      <w:r>
        <w:rPr>
          <w:sz w:val="18"/>
          <w:szCs w:val="18"/>
        </w:rPr>
        <w:instrText xml:space="preserve"> ADDIN ZOTERO_ITEM CSL_CITATION {"citationID":"3GDnaLF7","properties":{"formattedCitation":"(Hoffman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F3AE2CB" w14:textId="77777777" w:rsidR="003032F8" w:rsidRDefault="003032F8" w:rsidP="003032F8">
      <w:pPr>
        <w:pStyle w:val="ListParagraph"/>
        <w:numPr>
          <w:ilvl w:val="1"/>
          <w:numId w:val="1"/>
        </w:numPr>
      </w:pPr>
      <w:r>
        <w:t xml:space="preserve">Household mental illness: Family History Assessment, adult self-report from parent </w:t>
      </w:r>
      <w:r w:rsidRPr="00406924">
        <w:rPr>
          <w:sz w:val="18"/>
          <w:szCs w:val="18"/>
        </w:rPr>
        <w:fldChar w:fldCharType="begin"/>
      </w:r>
      <w:r>
        <w:rPr>
          <w:sz w:val="18"/>
          <w:szCs w:val="18"/>
        </w:rPr>
        <w:instrText xml:space="preserve"> ADDIN ZOTERO_ITEM CSL_CITATION {"citationID":"FnuPFvza","properties":{"formattedCitation":"(Hoffman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211B6189" w14:textId="77777777" w:rsidR="003032F8" w:rsidRDefault="003032F8" w:rsidP="003032F8">
      <w:pPr>
        <w:pStyle w:val="ListParagraph"/>
        <w:numPr>
          <w:ilvl w:val="1"/>
          <w:numId w:val="1"/>
        </w:numPr>
      </w:pPr>
      <w:r>
        <w:t xml:space="preserve">Parental separation/divorce: Demographics Survey from parent </w:t>
      </w:r>
      <w:r w:rsidRPr="00406924">
        <w:rPr>
          <w:sz w:val="18"/>
          <w:szCs w:val="18"/>
        </w:rPr>
        <w:fldChar w:fldCharType="begin"/>
      </w:r>
      <w:r>
        <w:rPr>
          <w:sz w:val="18"/>
          <w:szCs w:val="18"/>
        </w:rPr>
        <w:instrText xml:space="preserve"> ADDIN ZOTERO_ITEM CSL_CITATION {"citationID":"RGo9GbAA","properties":{"formattedCitation":"(Hoffman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2798BCD" w14:textId="77777777" w:rsidR="003032F8" w:rsidRDefault="003032F8" w:rsidP="003032F8">
      <w:pPr>
        <w:pStyle w:val="ListParagraph"/>
        <w:numPr>
          <w:ilvl w:val="1"/>
          <w:numId w:val="1"/>
        </w:numPr>
      </w:pPr>
      <w:r>
        <w:t xml:space="preserve">Criminal household member: Family history assessment from parent </w:t>
      </w:r>
      <w:r w:rsidRPr="00406924">
        <w:rPr>
          <w:sz w:val="18"/>
          <w:szCs w:val="18"/>
        </w:rPr>
        <w:fldChar w:fldCharType="begin"/>
      </w:r>
      <w:r>
        <w:rPr>
          <w:sz w:val="18"/>
          <w:szCs w:val="18"/>
        </w:rPr>
        <w:instrText xml:space="preserve"> ADDIN ZOTERO_ITEM CSL_CITATION {"citationID":"VP1fsro1","properties":{"formattedCitation":"(Hoffman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BF518CD" w14:textId="77777777" w:rsidR="003032F8" w:rsidRDefault="003032F8" w:rsidP="003032F8">
      <w:pPr>
        <w:pStyle w:val="ListParagraph"/>
        <w:numPr>
          <w:ilvl w:val="0"/>
          <w:numId w:val="1"/>
        </w:numPr>
      </w:pPr>
      <w:r>
        <w:t>Neglect</w:t>
      </w:r>
    </w:p>
    <w:p w14:paraId="04C56ECE" w14:textId="77777777" w:rsidR="003032F8" w:rsidRDefault="003032F8" w:rsidP="003032F8">
      <w:pPr>
        <w:pStyle w:val="ListParagraph"/>
        <w:numPr>
          <w:ilvl w:val="1"/>
          <w:numId w:val="1"/>
        </w:numPr>
      </w:pPr>
      <w:r>
        <w:t xml:space="preserve">Emotional: CRPBI Acceptance Subscale from youth </w:t>
      </w:r>
      <w:r w:rsidRPr="00406924">
        <w:rPr>
          <w:sz w:val="18"/>
          <w:szCs w:val="18"/>
        </w:rPr>
        <w:fldChar w:fldCharType="begin"/>
      </w:r>
      <w:r>
        <w:rPr>
          <w:sz w:val="18"/>
          <w:szCs w:val="18"/>
        </w:rPr>
        <w:instrText xml:space="preserve"> ADDIN ZOTERO_ITEM CSL_CITATION {"citationID":"GBjPpcvC","properties":{"formattedCitation":"(Hoffman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253891E8" w14:textId="77777777" w:rsidR="003032F8" w:rsidRDefault="003032F8" w:rsidP="003032F8">
      <w:pPr>
        <w:pStyle w:val="ListParagraph"/>
        <w:numPr>
          <w:ilvl w:val="1"/>
          <w:numId w:val="1"/>
        </w:numPr>
      </w:pPr>
      <w:r>
        <w:t xml:space="preserve">Physical: Parental Monitoring from youth, Demographics Survey from parent </w:t>
      </w:r>
      <w:r w:rsidRPr="00406924">
        <w:rPr>
          <w:sz w:val="18"/>
          <w:szCs w:val="18"/>
        </w:rPr>
        <w:fldChar w:fldCharType="begin"/>
      </w:r>
      <w:r>
        <w:rPr>
          <w:sz w:val="18"/>
          <w:szCs w:val="18"/>
        </w:rPr>
        <w:instrText xml:space="preserve"> ADDIN ZOTERO_ITEM CSL_CITATION {"citationID":"qux1J7Tw","properties":{"formattedCitation":"(Hoffman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642262F" w14:textId="77777777" w:rsidR="003032F8" w:rsidRDefault="003032F8" w:rsidP="003032F8">
      <w:pPr>
        <w:pStyle w:val="ListParagraph"/>
        <w:numPr>
          <w:ilvl w:val="0"/>
          <w:numId w:val="1"/>
        </w:numPr>
      </w:pPr>
      <w:r>
        <w:t>Other measures</w:t>
      </w:r>
    </w:p>
    <w:p w14:paraId="32BF95B1" w14:textId="77777777" w:rsidR="003032F8" w:rsidRDefault="003032F8" w:rsidP="003032F8">
      <w:pPr>
        <w:pStyle w:val="ListParagraph"/>
        <w:numPr>
          <w:ilvl w:val="1"/>
          <w:numId w:val="1"/>
        </w:numPr>
      </w:pPr>
      <w:r>
        <w:t xml:space="preserve">Delinquency Scale from youth </w:t>
      </w:r>
      <w:r w:rsidRPr="00406924">
        <w:rPr>
          <w:sz w:val="18"/>
          <w:szCs w:val="18"/>
        </w:rPr>
        <w:fldChar w:fldCharType="begin"/>
      </w:r>
      <w:r>
        <w:rPr>
          <w:sz w:val="18"/>
          <w:szCs w:val="18"/>
        </w:rPr>
        <w:instrText xml:space="preserve"> ADDIN ZOTERO_ITEM CSL_CITATION {"citationID":"Kp8RQ8jW","properties":{"formattedCitation":"(Hoffman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ADE7F1D" w14:textId="77777777" w:rsidR="003032F8" w:rsidRDefault="003032F8" w:rsidP="003032F8">
      <w:pPr>
        <w:pStyle w:val="ListParagraph"/>
        <w:numPr>
          <w:ilvl w:val="1"/>
          <w:numId w:val="1"/>
        </w:numPr>
      </w:pPr>
      <w:r>
        <w:t xml:space="preserve">Family Environment Scale, Family Conflict Subscale from youth </w:t>
      </w:r>
      <w:r w:rsidRPr="00406924">
        <w:rPr>
          <w:sz w:val="18"/>
          <w:szCs w:val="18"/>
        </w:rPr>
        <w:fldChar w:fldCharType="begin"/>
      </w:r>
      <w:r>
        <w:rPr>
          <w:sz w:val="18"/>
          <w:szCs w:val="18"/>
        </w:rPr>
        <w:instrText xml:space="preserve"> ADDIN ZOTERO_ITEM CSL_CITATION {"citationID":"68Zx3axC","properties":{"formattedCitation":"(Hoffman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4BF773E" w14:textId="77777777" w:rsidR="003032F8" w:rsidRDefault="003032F8" w:rsidP="003032F8">
      <w:pPr>
        <w:pStyle w:val="ListParagraph"/>
        <w:numPr>
          <w:ilvl w:val="1"/>
          <w:numId w:val="1"/>
        </w:numPr>
      </w:pPr>
      <w:r>
        <w:t xml:space="preserve">Neighborhood Safety/Crime Survey from youth </w:t>
      </w:r>
      <w:r w:rsidRPr="00406924">
        <w:rPr>
          <w:sz w:val="18"/>
          <w:szCs w:val="18"/>
        </w:rPr>
        <w:fldChar w:fldCharType="begin"/>
      </w:r>
      <w:r>
        <w:rPr>
          <w:sz w:val="18"/>
          <w:szCs w:val="18"/>
        </w:rPr>
        <w:instrText xml:space="preserve"> ADDIN ZOTERO_ITEM CSL_CITATION {"citationID":"Ht4j5Ro7","properties":{"formattedCitation":"(Hoffman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04E5B2C" w14:textId="77777777" w:rsidR="003032F8" w:rsidRDefault="003032F8" w:rsidP="003032F8">
      <w:pPr>
        <w:pStyle w:val="ListParagraph"/>
        <w:numPr>
          <w:ilvl w:val="1"/>
          <w:numId w:val="1"/>
        </w:numPr>
      </w:pPr>
      <w:r>
        <w:t xml:space="preserve">School Risk and Protective Factors Survey from youth </w:t>
      </w:r>
      <w:r w:rsidRPr="00406924">
        <w:rPr>
          <w:sz w:val="18"/>
          <w:szCs w:val="18"/>
        </w:rPr>
        <w:fldChar w:fldCharType="begin"/>
      </w:r>
      <w:r>
        <w:rPr>
          <w:sz w:val="18"/>
          <w:szCs w:val="18"/>
        </w:rPr>
        <w:instrText xml:space="preserve"> ADDIN ZOTERO_ITEM CSL_CITATION {"citationID":"iLg66P4Q","properties":{"formattedCitation":"(Hoffman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90C4BB3" w14:textId="77777777" w:rsidR="003032F8" w:rsidRDefault="003032F8" w:rsidP="003032F8">
      <w:pPr>
        <w:pStyle w:val="ListParagraph"/>
        <w:numPr>
          <w:ilvl w:val="1"/>
          <w:numId w:val="1"/>
        </w:numPr>
      </w:pPr>
      <w:r>
        <w:t xml:space="preserve">Juvenile Victimization Questionnaire from youth and parent </w:t>
      </w:r>
      <w:r w:rsidRPr="00406924">
        <w:rPr>
          <w:sz w:val="18"/>
          <w:szCs w:val="18"/>
        </w:rPr>
        <w:fldChar w:fldCharType="begin"/>
      </w:r>
      <w:r>
        <w:rPr>
          <w:sz w:val="18"/>
          <w:szCs w:val="18"/>
        </w:rPr>
        <w:instrText xml:space="preserve"> ADDIN ZOTERO_ITEM CSL_CITATION {"citationID":"2S5CN5Hh","properties":{"formattedCitation":"(Hoffman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7C0EC04" w14:textId="77777777" w:rsidR="003032F8" w:rsidRDefault="003032F8" w:rsidP="003032F8">
      <w:pPr>
        <w:pStyle w:val="ListParagraph"/>
        <w:numPr>
          <w:ilvl w:val="1"/>
          <w:numId w:val="1"/>
        </w:numPr>
      </w:pPr>
      <w:r>
        <w:t xml:space="preserve">Peer Delinquent Behavior Survey from youth </w:t>
      </w:r>
      <w:r w:rsidRPr="00406924">
        <w:rPr>
          <w:sz w:val="18"/>
          <w:szCs w:val="18"/>
        </w:rPr>
        <w:fldChar w:fldCharType="begin"/>
      </w:r>
      <w:r>
        <w:rPr>
          <w:sz w:val="18"/>
          <w:szCs w:val="18"/>
        </w:rPr>
        <w:instrText xml:space="preserve"> ADDIN ZOTERO_ITEM CSL_CITATION {"citationID":"7CMceyyG","properties":{"formattedCitation":"(Hoffman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F2B4372" w14:textId="77777777" w:rsidR="003032F8" w:rsidRPr="00A01200" w:rsidRDefault="003032F8" w:rsidP="003032F8">
      <w:pPr>
        <w:pStyle w:val="ListParagraph"/>
        <w:numPr>
          <w:ilvl w:val="1"/>
          <w:numId w:val="1"/>
        </w:numPr>
        <w:rPr>
          <w:sz w:val="18"/>
          <w:szCs w:val="18"/>
        </w:rPr>
      </w:pPr>
      <w:r>
        <w:t xml:space="preserve">Parental separation/divorce added by Anda 1999 </w:t>
      </w:r>
      <w:r>
        <w:rPr>
          <w:sz w:val="18"/>
          <w:szCs w:val="18"/>
        </w:rPr>
        <w:fldChar w:fldCharType="begin"/>
      </w:r>
      <w:r>
        <w:rPr>
          <w:sz w:val="18"/>
          <w:szCs w:val="18"/>
        </w:rPr>
        <w:instrText xml:space="preserve"> ADDIN ZOTERO_ITEM CSL_CITATION {"citationID":"V55j8Ado","properties":{"formattedCitation":"(Lacey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1200">
        <w:rPr>
          <w:sz w:val="18"/>
          <w:szCs w:val="18"/>
        </w:rPr>
        <w:t xml:space="preserve">  </w:t>
      </w:r>
    </w:p>
    <w:p w14:paraId="49C75F21" w14:textId="77777777" w:rsidR="003032F8" w:rsidRPr="00803E68" w:rsidRDefault="003032F8" w:rsidP="003032F8">
      <w:pPr>
        <w:pStyle w:val="ListParagraph"/>
        <w:numPr>
          <w:ilvl w:val="1"/>
          <w:numId w:val="1"/>
        </w:numPr>
        <w:rPr>
          <w:sz w:val="18"/>
          <w:szCs w:val="18"/>
        </w:rPr>
      </w:pPr>
      <w:r>
        <w:t xml:space="preserve">Physical and emotional neglect added by Dong 2004 </w:t>
      </w:r>
      <w:r>
        <w:rPr>
          <w:sz w:val="18"/>
          <w:szCs w:val="18"/>
        </w:rPr>
        <w:fldChar w:fldCharType="begin"/>
      </w:r>
      <w:r>
        <w:rPr>
          <w:sz w:val="18"/>
          <w:szCs w:val="18"/>
        </w:rPr>
        <w:instrText xml:space="preserve"> ADDIN ZOTERO_ITEM CSL_CITATION {"citationID":"Ln8A79t7","properties":{"formattedCitation":"(Lacey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0099525A" w14:textId="77777777" w:rsidR="003032F8" w:rsidRPr="006C22D6" w:rsidRDefault="003032F8" w:rsidP="003032F8">
      <w:pPr>
        <w:pStyle w:val="ListParagraph"/>
        <w:numPr>
          <w:ilvl w:val="0"/>
          <w:numId w:val="1"/>
        </w:numPr>
        <w:rPr>
          <w:sz w:val="18"/>
          <w:szCs w:val="18"/>
        </w:rPr>
      </w:pPr>
      <w:r>
        <w:t xml:space="preserve">Parental separation (9.4%) and financial hardship (18.6%) most common ACEs </w:t>
      </w:r>
      <w:r>
        <w:rPr>
          <w:sz w:val="18"/>
          <w:szCs w:val="18"/>
        </w:rPr>
        <w:fldChar w:fldCharType="begin"/>
      </w:r>
      <w:r>
        <w:rPr>
          <w:sz w:val="18"/>
          <w:szCs w:val="18"/>
        </w:rPr>
        <w:instrText xml:space="preserve"> ADDIN ZOTERO_ITEM CSL_CITATION {"citationID":"4XM66Q5l","properties":{"formattedCitation":"(Webster,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14F9069D" w14:textId="77777777" w:rsidR="003032F8" w:rsidRDefault="003032F8" w:rsidP="003032F8">
      <w:pPr>
        <w:pStyle w:val="Heading2"/>
      </w:pPr>
      <w:r w:rsidRPr="00561BA5">
        <w:rPr>
          <w:highlight w:val="yellow"/>
        </w:rPr>
        <w:t>*</w:t>
      </w:r>
      <w:r>
        <w:t xml:space="preserve"> Life Events Scale (LES)</w:t>
      </w:r>
    </w:p>
    <w:p w14:paraId="307F6631" w14:textId="47C596EA" w:rsidR="003032F8" w:rsidRDefault="00561BA5" w:rsidP="003032F8">
      <w:pPr>
        <w:pStyle w:val="ListParagraph"/>
        <w:numPr>
          <w:ilvl w:val="0"/>
          <w:numId w:val="1"/>
        </w:numPr>
      </w:pPr>
      <w:r w:rsidRPr="00561BA5">
        <w:rPr>
          <w:highlight w:val="yellow"/>
        </w:rPr>
        <w:t>*</w:t>
      </w:r>
      <w:r>
        <w:t xml:space="preserve"> </w:t>
      </w:r>
      <w:r w:rsidR="003032F8">
        <w:t xml:space="preserve">Part of ABCD as described by </w:t>
      </w:r>
      <w:r w:rsidR="003032F8" w:rsidRPr="00430C2B">
        <w:rPr>
          <w:sz w:val="18"/>
          <w:szCs w:val="18"/>
        </w:rPr>
        <w:fldChar w:fldCharType="begin"/>
      </w:r>
      <w:r w:rsidR="003032F8" w:rsidRPr="00430C2B">
        <w:rPr>
          <w:sz w:val="18"/>
          <w:szCs w:val="18"/>
        </w:rPr>
        <w:instrText xml:space="preserve"> ADDIN ZOTERO_ITEM CSL_CITATION {"citationID":"FsyP8Nqc","properties":{"formattedCitation":"(Barch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003032F8" w:rsidRPr="00430C2B">
        <w:rPr>
          <w:sz w:val="18"/>
          <w:szCs w:val="18"/>
        </w:rPr>
        <w:fldChar w:fldCharType="separate"/>
      </w:r>
      <w:r w:rsidR="003032F8" w:rsidRPr="00430C2B">
        <w:rPr>
          <w:rFonts w:ascii="Calibri" w:hAnsi="Calibri" w:cs="Calibri"/>
          <w:sz w:val="18"/>
          <w:szCs w:val="18"/>
        </w:rPr>
        <w:t>(Barch et al., 2021)</w:t>
      </w:r>
      <w:r w:rsidR="003032F8" w:rsidRPr="00430C2B">
        <w:rPr>
          <w:sz w:val="18"/>
          <w:szCs w:val="18"/>
        </w:rPr>
        <w:fldChar w:fldCharType="end"/>
      </w:r>
      <w:r w:rsidR="003032F8">
        <w:t xml:space="preserve"> which references </w:t>
      </w:r>
      <w:r w:rsidR="003032F8" w:rsidRPr="00430C2B">
        <w:rPr>
          <w:sz w:val="18"/>
          <w:szCs w:val="18"/>
        </w:rPr>
        <w:fldChar w:fldCharType="begin"/>
      </w:r>
      <w:r w:rsidR="003032F8" w:rsidRPr="00430C2B">
        <w:rPr>
          <w:sz w:val="18"/>
          <w:szCs w:val="18"/>
        </w:rPr>
        <w:instrText xml:space="preserve"> ADDIN ZOTERO_ITEM CSL_CITATION {"citationID":"pUpcjWcA","properties":{"formattedCitation":"(Tiet et al., 2001)","plainCitation":"(Tiet et al., 2001)","noteIndex":0},"citationItems":[{"id":2260,"uris":["http://zotero.org/users/local/dCnfRmag/items/TAKM8PC6"],"itemData":{"id":2260,"type":"article-journal","language":"en","source":"Zotero","title":"Relationship Between Specific Adverse Life Events and Psychiatric Disorders","author":[{"family":"Tiet","given":"Quyen Q"},{"family":"Bird","given":"Hector R"},{"family":"Hoven","given":"Christina W"},{"family":"Moore","given":"Robert"},{"family":"Wu","given":"Ping"},{"family":"Wicks","given":"Judy"},{"family":"Jensen","given":"Peter S"},{"family":"Goodman","given":"Sherryl"},{"family":"Cohen","given":"Patricia"}],"issued":{"date-parts":[["2001"]]}}}],"schema":"https://github.com/citation-style-language/schema/raw/master/csl-citation.json"} </w:instrText>
      </w:r>
      <w:r w:rsidR="003032F8" w:rsidRPr="00430C2B">
        <w:rPr>
          <w:sz w:val="18"/>
          <w:szCs w:val="18"/>
        </w:rPr>
        <w:fldChar w:fldCharType="separate"/>
      </w:r>
      <w:r w:rsidR="003032F8" w:rsidRPr="00430C2B">
        <w:rPr>
          <w:rFonts w:ascii="Calibri" w:hAnsi="Calibri" w:cs="Calibri"/>
          <w:sz w:val="18"/>
          <w:szCs w:val="18"/>
        </w:rPr>
        <w:t>(Tiet et al., 2001)</w:t>
      </w:r>
      <w:r w:rsidR="003032F8" w:rsidRPr="00430C2B">
        <w:rPr>
          <w:sz w:val="18"/>
          <w:szCs w:val="18"/>
        </w:rPr>
        <w:fldChar w:fldCharType="end"/>
      </w:r>
      <w:r w:rsidR="003032F8">
        <w:t xml:space="preserve"> which says “the measure of adverse life events in this study was based on Johnson’s revision (Brand &amp; Johnson, 1982; Johnson &amp; mcCutcheon, 1980) for a measure developed by Coddington (1972a, 1972b)”; also references </w:t>
      </w:r>
      <w:r w:rsidR="003032F8" w:rsidRPr="002F2B78">
        <w:rPr>
          <w:sz w:val="18"/>
          <w:szCs w:val="18"/>
        </w:rPr>
        <w:fldChar w:fldCharType="begin"/>
      </w:r>
      <w:r w:rsidR="003032F8" w:rsidRPr="002F2B78">
        <w:rPr>
          <w:sz w:val="18"/>
          <w:szCs w:val="18"/>
        </w:rPr>
        <w:instrText xml:space="preserve"> ADDIN ZOTERO_ITEM CSL_CITATION {"citationID":"4uuQ50tv","properties":{"formattedCitation":"(Grant et al., 2004)","plainCitation":"(Grant et al., 2004)","noteIndex":0},"citationItems":[{"id":2264,"uris":["http://zotero.org/users/local/dCnfRmag/items/YH226RNE"],"itemData":{"id":2264,"type":"article-journal","container-title":"Journal of Clinical Child &amp; Adolescent Psychology","DOI":"10.1207/s15374424jccp3302_23","ISSN":"1537-4416, 1537-4424","issue":"2","journalAbbreviation":"Journal of Clinical Child &amp; Adolescent Psychology","language":"en","page":"412-425","source":"DOI.org (Crossref)","title":"Stressors and Child and Adolescent Psychopathology: Measurement Issues and Prospective Effects","title-short":"Stressors and Child and Adolescent Psychopathology","volume":"33","author":[{"family":"Grant","given":"Kathryn E."},{"family":"Compas","given":"Bruce E."},{"family":"Thurm","given":"Audrey E."},{"family":"McMahon","given":"Susan D."},{"family":"Gipson","given":"Polly Y."}],"issued":{"date-parts":[["2004",5]]}}}],"schema":"https://github.com/citation-style-language/schema/raw/master/csl-citation.json"} </w:instrText>
      </w:r>
      <w:r w:rsidR="003032F8" w:rsidRPr="002F2B78">
        <w:rPr>
          <w:sz w:val="18"/>
          <w:szCs w:val="18"/>
        </w:rPr>
        <w:fldChar w:fldCharType="separate"/>
      </w:r>
      <w:r w:rsidR="003032F8" w:rsidRPr="002F2B78">
        <w:rPr>
          <w:rFonts w:ascii="Calibri" w:hAnsi="Calibri" w:cs="Calibri"/>
          <w:sz w:val="18"/>
          <w:szCs w:val="18"/>
        </w:rPr>
        <w:t>(Grant et al., 2004)</w:t>
      </w:r>
      <w:r w:rsidR="003032F8" w:rsidRPr="002F2B78">
        <w:rPr>
          <w:sz w:val="18"/>
          <w:szCs w:val="18"/>
        </w:rPr>
        <w:fldChar w:fldCharType="end"/>
      </w:r>
      <w:r w:rsidR="003032F8">
        <w:t xml:space="preserve"> which is just review and does not give any additional meaningful information about scale</w:t>
      </w:r>
    </w:p>
    <w:p w14:paraId="22802AC6" w14:textId="3C674C13" w:rsidR="003032F8" w:rsidRDefault="00561BA5" w:rsidP="003032F8">
      <w:pPr>
        <w:pStyle w:val="ListParagraph"/>
        <w:numPr>
          <w:ilvl w:val="0"/>
          <w:numId w:val="1"/>
        </w:numPr>
      </w:pPr>
      <w:r w:rsidRPr="00561BA5">
        <w:rPr>
          <w:highlight w:val="yellow"/>
        </w:rPr>
        <w:t>*</w:t>
      </w:r>
      <w:r>
        <w:t xml:space="preserve"> </w:t>
      </w:r>
      <w:r w:rsidR="003032F8">
        <w:t xml:space="preserve">Tiet et al study </w:t>
      </w:r>
      <w:r w:rsidR="003032F8" w:rsidRPr="00430C2B">
        <w:rPr>
          <w:sz w:val="18"/>
          <w:szCs w:val="18"/>
        </w:rPr>
        <w:fldChar w:fldCharType="begin"/>
      </w:r>
      <w:r w:rsidR="003032F8">
        <w:rPr>
          <w:sz w:val="18"/>
          <w:szCs w:val="18"/>
        </w:rPr>
        <w:instrText xml:space="preserve"> ADDIN ZOTERO_ITEM CSL_CITATION {"citationID":"RxM3zcwD","properties":{"formattedCitation":"(Tiet et al., 2001)","plainCitation":"(Tiet et al., 2001)","noteIndex":0},"citationItems":[{"id":2260,"uris":["http://zotero.org/users/local/dCnfRmag/items/TAKM8PC6"],"itemData":{"id":2260,"type":"article-journal","language":"en","source":"Zotero","title":"Relationship Between Specific Adverse Life Events and Psychiatric Disorders","author":[{"family":"Tiet","given":"Quyen Q"},{"family":"Bird","given":"Hector R"},{"family":"Hoven","given":"Christina W"},{"family":"Moore","given":"Robert"},{"family":"Wu","given":"Ping"},{"family":"Wicks","given":"Judy"},{"family":"Jensen","given":"Peter S"},{"family":"Goodman","given":"Sherryl"},{"family":"Cohen","given":"Patricia"}],"issued":{"date-parts":[["2001"]]}}}],"schema":"https://github.com/citation-style-language/schema/raw/master/csl-citation.json"} </w:instrText>
      </w:r>
      <w:r w:rsidR="003032F8" w:rsidRPr="00430C2B">
        <w:rPr>
          <w:sz w:val="18"/>
          <w:szCs w:val="18"/>
        </w:rPr>
        <w:fldChar w:fldCharType="separate"/>
      </w:r>
      <w:r w:rsidR="003032F8" w:rsidRPr="00430C2B">
        <w:rPr>
          <w:rFonts w:ascii="Calibri" w:hAnsi="Calibri" w:cs="Calibri"/>
          <w:sz w:val="18"/>
          <w:szCs w:val="18"/>
        </w:rPr>
        <w:t>(Tiet et al., 2001)</w:t>
      </w:r>
      <w:r w:rsidR="003032F8" w:rsidRPr="00430C2B">
        <w:rPr>
          <w:sz w:val="18"/>
          <w:szCs w:val="18"/>
        </w:rPr>
        <w:fldChar w:fldCharType="end"/>
      </w:r>
    </w:p>
    <w:p w14:paraId="29F5BC45" w14:textId="27FB7DA6" w:rsidR="003032F8" w:rsidRDefault="00561BA5" w:rsidP="003032F8">
      <w:pPr>
        <w:pStyle w:val="ListParagraph"/>
        <w:numPr>
          <w:ilvl w:val="1"/>
          <w:numId w:val="1"/>
        </w:numPr>
      </w:pPr>
      <w:r w:rsidRPr="00561BA5">
        <w:rPr>
          <w:highlight w:val="yellow"/>
        </w:rPr>
        <w:t>*</w:t>
      </w:r>
      <w:r>
        <w:t xml:space="preserve"> </w:t>
      </w:r>
      <w:r w:rsidR="003032F8">
        <w:t>Did not adjust p-values</w:t>
      </w:r>
    </w:p>
    <w:p w14:paraId="53446617" w14:textId="625DC86A" w:rsidR="003032F8" w:rsidRDefault="00561BA5" w:rsidP="003032F8">
      <w:pPr>
        <w:pStyle w:val="ListParagraph"/>
        <w:numPr>
          <w:ilvl w:val="1"/>
          <w:numId w:val="1"/>
        </w:numPr>
      </w:pPr>
      <w:r w:rsidRPr="00561BA5">
        <w:rPr>
          <w:highlight w:val="yellow"/>
        </w:rPr>
        <w:t>*</w:t>
      </w:r>
      <w:r>
        <w:t xml:space="preserve"> </w:t>
      </w:r>
      <w:r w:rsidR="003032F8">
        <w:t>Too few subjects reported new brother/sister as negative event so excluded</w:t>
      </w:r>
    </w:p>
    <w:p w14:paraId="020D5956" w14:textId="6DA7835B" w:rsidR="003032F8" w:rsidRDefault="00561BA5" w:rsidP="003032F8">
      <w:pPr>
        <w:pStyle w:val="ListParagraph"/>
        <w:numPr>
          <w:ilvl w:val="1"/>
          <w:numId w:val="1"/>
        </w:numPr>
      </w:pPr>
      <w:r w:rsidRPr="00561BA5">
        <w:rPr>
          <w:highlight w:val="yellow"/>
        </w:rPr>
        <w:t>*</w:t>
      </w:r>
      <w:r>
        <w:t xml:space="preserve"> </w:t>
      </w:r>
      <w:r w:rsidR="003032F8">
        <w:t>Controlled for age, SES, ethnicity, and “cumulative effect of the remaining adverse life events”</w:t>
      </w:r>
    </w:p>
    <w:p w14:paraId="5528F349" w14:textId="68D6F239" w:rsidR="003032F8" w:rsidRDefault="00561BA5" w:rsidP="003032F8">
      <w:pPr>
        <w:pStyle w:val="ListParagraph"/>
        <w:numPr>
          <w:ilvl w:val="1"/>
          <w:numId w:val="1"/>
        </w:numPr>
      </w:pPr>
      <w:r w:rsidRPr="00561BA5">
        <w:rPr>
          <w:highlight w:val="yellow"/>
        </w:rPr>
        <w:t>*</w:t>
      </w:r>
      <w:r>
        <w:t xml:space="preserve"> </w:t>
      </w:r>
      <w:r w:rsidR="003032F8">
        <w:t>Items with correlation &gt; 0.3: parental separation and parental divorce (r=0.51), death of a close friend and loss of a close friend (r=0.47), parent going to jail and family member arrested (0.37), parental separation and parent away from home more (r=0.33), family member drug/alcohol problem and family member arrested (0.30)</w:t>
      </w:r>
    </w:p>
    <w:p w14:paraId="1F0A1675" w14:textId="31AB1A50" w:rsidR="003032F8" w:rsidRDefault="00561BA5" w:rsidP="003032F8">
      <w:pPr>
        <w:pStyle w:val="ListParagraph"/>
        <w:numPr>
          <w:ilvl w:val="1"/>
          <w:numId w:val="1"/>
        </w:numPr>
      </w:pPr>
      <w:r w:rsidRPr="00561BA5">
        <w:rPr>
          <w:highlight w:val="yellow"/>
        </w:rPr>
        <w:t>*</w:t>
      </w:r>
      <w:r>
        <w:t xml:space="preserve"> </w:t>
      </w:r>
      <w:r w:rsidR="003032F8">
        <w:t>Some disorders were significantly associated with most of 25 events: dysthymia (17/25), MDD (19/25), ODD (21/25), CD (22/25)</w:t>
      </w:r>
    </w:p>
    <w:p w14:paraId="610C564D" w14:textId="58189365" w:rsidR="003032F8" w:rsidRDefault="00561BA5" w:rsidP="003032F8">
      <w:pPr>
        <w:pStyle w:val="ListParagraph"/>
        <w:numPr>
          <w:ilvl w:val="1"/>
          <w:numId w:val="1"/>
        </w:numPr>
      </w:pPr>
      <w:r w:rsidRPr="00561BA5">
        <w:rPr>
          <w:highlight w:val="yellow"/>
        </w:rPr>
        <w:t>*</w:t>
      </w:r>
      <w:r>
        <w:t xml:space="preserve"> </w:t>
      </w:r>
      <w:r w:rsidR="003032F8">
        <w:t>Other disorders significantly associated with very few events: social phobia (family member drug/alcohol problem), ADHD (seriously sick/injured; saw crime/accident; started new school), agoraphobia (family member drug/alcohol problem; parents argued more than previously; one parent away from home more often)</w:t>
      </w:r>
    </w:p>
    <w:p w14:paraId="3157B2F9" w14:textId="1901C485" w:rsidR="003032F8" w:rsidRDefault="00561BA5" w:rsidP="003032F8">
      <w:pPr>
        <w:pStyle w:val="ListParagraph"/>
        <w:numPr>
          <w:ilvl w:val="1"/>
          <w:numId w:val="1"/>
        </w:numPr>
      </w:pPr>
      <w:r w:rsidRPr="00561BA5">
        <w:rPr>
          <w:highlight w:val="yellow"/>
        </w:rPr>
        <w:t>*</w:t>
      </w:r>
      <w:r>
        <w:t xml:space="preserve"> </w:t>
      </w:r>
      <w:r w:rsidR="003032F8">
        <w:t>16/25 events have odds ratio of at least 4 with at least one of studied psychiatric disorders</w:t>
      </w:r>
    </w:p>
    <w:p w14:paraId="0C79BC9F" w14:textId="7C21E5F9" w:rsidR="003032F8" w:rsidRDefault="00561BA5" w:rsidP="003032F8">
      <w:pPr>
        <w:pStyle w:val="ListParagraph"/>
        <w:numPr>
          <w:ilvl w:val="1"/>
          <w:numId w:val="1"/>
        </w:numPr>
      </w:pPr>
      <w:r w:rsidRPr="00561BA5">
        <w:rPr>
          <w:highlight w:val="yellow"/>
        </w:rPr>
        <w:t>*</w:t>
      </w:r>
      <w:r>
        <w:t xml:space="preserve"> </w:t>
      </w:r>
      <w:r w:rsidR="003032F8">
        <w:t>Sex differences: different items associated with same disorder for boys and girls, true of all disorders studied</w:t>
      </w:r>
    </w:p>
    <w:p w14:paraId="3545E226" w14:textId="4A2F16D5" w:rsidR="003032F8" w:rsidRDefault="00561BA5" w:rsidP="003032F8">
      <w:pPr>
        <w:pStyle w:val="ListParagraph"/>
        <w:numPr>
          <w:ilvl w:val="0"/>
          <w:numId w:val="1"/>
        </w:numPr>
      </w:pPr>
      <w:r w:rsidRPr="00561BA5">
        <w:rPr>
          <w:highlight w:val="yellow"/>
        </w:rPr>
        <w:lastRenderedPageBreak/>
        <w:t>*</w:t>
      </w:r>
      <w:r>
        <w:t xml:space="preserve"> </w:t>
      </w:r>
      <w:r w:rsidR="003032F8">
        <w:t>Johnson &amp; McCutcheon 1980 study</w:t>
      </w:r>
      <w:r w:rsidR="003032F8" w:rsidRPr="002E041E">
        <w:rPr>
          <w:sz w:val="18"/>
          <w:szCs w:val="18"/>
        </w:rPr>
        <w:t xml:space="preserve"> </w:t>
      </w:r>
      <w:r w:rsidR="003032F8" w:rsidRPr="002E041E">
        <w:rPr>
          <w:sz w:val="18"/>
          <w:szCs w:val="18"/>
        </w:rPr>
        <w:fldChar w:fldCharType="begin"/>
      </w:r>
      <w:r w:rsidR="003032F8" w:rsidRPr="002E041E">
        <w:rPr>
          <w:sz w:val="18"/>
          <w:szCs w:val="18"/>
        </w:rPr>
        <w:instrText xml:space="preserve"> ADDIN ZOTERO_ITEM CSL_CITATION {"citationID":"XVOJoDlG","properties":{"formattedCitation":"(Johnson &amp; McCutcheon, 1980)","plainCitation":"(Johnson &amp; McCutcheon, 1980)","noteIndex":0},"citationItems":[{"id":2198,"uris":["http://zotero.org/users/local/dCnfRmag/items/C9U49UBK"],"itemData":{"id":2198,"type":"chapter","title":"Assessing Life Stress in Older Children and Adolescents: Preliminary Findings with the Life Events Checklist","author":[{"family":"Johnson","given":"James","suffix":"H."},{"family":"McCutcheon","given":"Stephen"}],"issued":{"date-parts":[["1980"]]}}}],"schema":"https://github.com/citation-style-language/schema/raw/master/csl-citation.json"} </w:instrText>
      </w:r>
      <w:r w:rsidR="003032F8" w:rsidRPr="002E041E">
        <w:rPr>
          <w:sz w:val="18"/>
          <w:szCs w:val="18"/>
        </w:rPr>
        <w:fldChar w:fldCharType="separate"/>
      </w:r>
      <w:r w:rsidR="003032F8" w:rsidRPr="002E041E">
        <w:rPr>
          <w:rFonts w:ascii="Calibri" w:hAnsi="Calibri" w:cs="Calibri"/>
          <w:sz w:val="18"/>
          <w:szCs w:val="18"/>
        </w:rPr>
        <w:t>(Johnson &amp; McCutcheon, 1980)</w:t>
      </w:r>
      <w:r w:rsidR="003032F8" w:rsidRPr="002E041E">
        <w:rPr>
          <w:sz w:val="18"/>
          <w:szCs w:val="18"/>
        </w:rPr>
        <w:fldChar w:fldCharType="end"/>
      </w:r>
    </w:p>
    <w:p w14:paraId="5501A318" w14:textId="0DDB155A" w:rsidR="003032F8" w:rsidRDefault="00561BA5" w:rsidP="003032F8">
      <w:pPr>
        <w:pStyle w:val="ListParagraph"/>
        <w:numPr>
          <w:ilvl w:val="1"/>
          <w:numId w:val="1"/>
        </w:numPr>
      </w:pPr>
      <w:r w:rsidRPr="00561BA5">
        <w:rPr>
          <w:highlight w:val="yellow"/>
        </w:rPr>
        <w:t>*</w:t>
      </w:r>
      <w:r>
        <w:t xml:space="preserve"> </w:t>
      </w:r>
      <w:r w:rsidR="003032F8">
        <w:t>Used revised version of Life Events Survey from Coddington 1972 which Johnson &amp; McCutcheon called the Life Events Checklist</w:t>
      </w:r>
    </w:p>
    <w:p w14:paraId="3ADAC103" w14:textId="232120CD" w:rsidR="003032F8" w:rsidRDefault="00561BA5" w:rsidP="003032F8">
      <w:pPr>
        <w:pStyle w:val="ListParagraph"/>
        <w:numPr>
          <w:ilvl w:val="1"/>
          <w:numId w:val="1"/>
        </w:numPr>
      </w:pPr>
      <w:r w:rsidRPr="00561BA5">
        <w:rPr>
          <w:highlight w:val="yellow"/>
        </w:rPr>
        <w:t>*</w:t>
      </w:r>
      <w:r>
        <w:t xml:space="preserve"> </w:t>
      </w:r>
      <w:r w:rsidR="003032F8">
        <w:t>LEC: 46 items and 4 blank spaces, asks whether event occurred in past year, whether ‘good’ or ‘bad’, how much impacted life from 0 ‘no effect’ to 3 ‘great effect’</w:t>
      </w:r>
    </w:p>
    <w:p w14:paraId="752B5C24" w14:textId="5A46A3BA" w:rsidR="003032F8" w:rsidRDefault="00561BA5" w:rsidP="003032F8">
      <w:pPr>
        <w:pStyle w:val="ListParagraph"/>
        <w:numPr>
          <w:ilvl w:val="1"/>
          <w:numId w:val="1"/>
        </w:numPr>
      </w:pPr>
      <w:r w:rsidRPr="00561BA5">
        <w:rPr>
          <w:highlight w:val="yellow"/>
        </w:rPr>
        <w:t>*</w:t>
      </w:r>
      <w:r>
        <w:t xml:space="preserve"> </w:t>
      </w:r>
      <w:r w:rsidR="003032F8">
        <w:t>Small sample size: 97 total, 46 male, 51 female, all from Seattle area, race/ethnicity/other demographics not reported</w:t>
      </w:r>
    </w:p>
    <w:p w14:paraId="1B7AB8EE" w14:textId="29DA15EE" w:rsidR="003032F8" w:rsidRDefault="00561BA5" w:rsidP="003032F8">
      <w:pPr>
        <w:pStyle w:val="ListParagraph"/>
        <w:numPr>
          <w:ilvl w:val="1"/>
          <w:numId w:val="1"/>
        </w:numPr>
      </w:pPr>
      <w:r w:rsidRPr="00561BA5">
        <w:rPr>
          <w:highlight w:val="yellow"/>
        </w:rPr>
        <w:t>*</w:t>
      </w:r>
      <w:r>
        <w:t xml:space="preserve"> </w:t>
      </w:r>
      <w:r w:rsidR="003032F8">
        <w:t>Mean ± SD negative life events: 5.18 ± 5.30 for males, 5.91 ± 5.84 for females</w:t>
      </w:r>
    </w:p>
    <w:p w14:paraId="4E155302" w14:textId="34CD1205" w:rsidR="003032F8" w:rsidRDefault="00561BA5" w:rsidP="003032F8">
      <w:pPr>
        <w:pStyle w:val="ListParagraph"/>
        <w:numPr>
          <w:ilvl w:val="1"/>
          <w:numId w:val="1"/>
        </w:numPr>
      </w:pPr>
      <w:r w:rsidRPr="00561BA5">
        <w:rPr>
          <w:highlight w:val="yellow"/>
        </w:rPr>
        <w:t>*</w:t>
      </w:r>
      <w:r>
        <w:t xml:space="preserve"> </w:t>
      </w:r>
      <w:r w:rsidR="003032F8">
        <w:t>Averaged across all subjects number negative life events sig pos corr with depression symptoms, general maladjustment, external locus of control, A-trait (anxiety), number pos life events sig neg corr with locus of control</w:t>
      </w:r>
    </w:p>
    <w:p w14:paraId="231E57AF" w14:textId="3D4A9381" w:rsidR="003032F8" w:rsidRDefault="00561BA5" w:rsidP="003032F8">
      <w:pPr>
        <w:pStyle w:val="ListParagraph"/>
        <w:numPr>
          <w:ilvl w:val="1"/>
          <w:numId w:val="1"/>
        </w:numPr>
      </w:pPr>
      <w:r w:rsidRPr="00561BA5">
        <w:rPr>
          <w:highlight w:val="yellow"/>
        </w:rPr>
        <w:t>*</w:t>
      </w:r>
      <w:r>
        <w:t xml:space="preserve"> </w:t>
      </w:r>
      <w:r w:rsidR="003032F8">
        <w:t xml:space="preserve">For males only number negative life events </w:t>
      </w:r>
      <w:r w:rsidR="003032F8" w:rsidRPr="008B7D67">
        <w:rPr>
          <w:u w:val="single"/>
        </w:rPr>
        <w:t>not</w:t>
      </w:r>
      <w:r w:rsidR="003032F8">
        <w:t xml:space="preserve"> sig corr depression, A-triat, locus of control or general maladjustment; for females only number of negative life events sig pos corr only with general maladjustment</w:t>
      </w:r>
    </w:p>
    <w:p w14:paraId="5E1693E3" w14:textId="18AF8155" w:rsidR="003032F8" w:rsidRDefault="00561BA5" w:rsidP="003032F8">
      <w:pPr>
        <w:pStyle w:val="ListParagraph"/>
        <w:numPr>
          <w:ilvl w:val="1"/>
          <w:numId w:val="1"/>
        </w:numPr>
      </w:pPr>
      <w:r w:rsidRPr="00561BA5">
        <w:rPr>
          <w:highlight w:val="yellow"/>
        </w:rPr>
        <w:t>*</w:t>
      </w:r>
      <w:r>
        <w:t xml:space="preserve"> </w:t>
      </w:r>
      <w:r w:rsidR="003032F8">
        <w:t>Number of neg events and negative change score ie accounting for intensity corr 0.92 so impact ratings did not matter that much</w:t>
      </w:r>
    </w:p>
    <w:p w14:paraId="233457F7" w14:textId="6D6EA8D0" w:rsidR="003032F8" w:rsidRDefault="00561BA5" w:rsidP="003032F8">
      <w:pPr>
        <w:pStyle w:val="ListParagraph"/>
        <w:numPr>
          <w:ilvl w:val="0"/>
          <w:numId w:val="1"/>
        </w:numPr>
      </w:pPr>
      <w:r w:rsidRPr="00561BA5">
        <w:rPr>
          <w:highlight w:val="yellow"/>
        </w:rPr>
        <w:t>*</w:t>
      </w:r>
      <w:r>
        <w:t xml:space="preserve"> </w:t>
      </w:r>
      <w:r w:rsidR="003032F8">
        <w:t xml:space="preserve">Sarason et al 1978 </w:t>
      </w:r>
      <w:r w:rsidR="003032F8" w:rsidRPr="00AF39B9">
        <w:rPr>
          <w:sz w:val="18"/>
          <w:szCs w:val="18"/>
        </w:rPr>
        <w:fldChar w:fldCharType="begin"/>
      </w:r>
      <w:r w:rsidR="003032F8" w:rsidRPr="00AF39B9">
        <w:rPr>
          <w:sz w:val="18"/>
          <w:szCs w:val="18"/>
        </w:rPr>
        <w:instrText xml:space="preserve"> ADDIN ZOTERO_ITEM CSL_CITATION {"citationID":"U4AWGina","properties":{"formattedCitation":"(Sarason et al., 1978)","plainCitation":"(Sarason et al., 1978)","noteIndex":0},"citationItems":[{"id":2270,"uris":["http://zotero.org/users/local/dCnfRmag/items/ZPUKUQAY"],"itemData":{"id":2270,"type":"article-journal","language":"en","source":"Zotero","title":"Assessing the Impact of Life Changes: Development of the Life Experiences Survey","author":[{"family":"Sarason","given":"Irwin G"},{"family":"Johnson","given":"James H"},{"family":"Siegel","given":"Judith M"}],"issued":{"date-parts":[["1978"]]}}}],"schema":"https://github.com/citation-style-language/schema/raw/master/csl-citation.json"} </w:instrText>
      </w:r>
      <w:r w:rsidR="003032F8" w:rsidRPr="00AF39B9">
        <w:rPr>
          <w:sz w:val="18"/>
          <w:szCs w:val="18"/>
        </w:rPr>
        <w:fldChar w:fldCharType="separate"/>
      </w:r>
      <w:r w:rsidR="003032F8" w:rsidRPr="00AF39B9">
        <w:rPr>
          <w:rFonts w:ascii="Calibri" w:hAnsi="Calibri" w:cs="Calibri"/>
          <w:sz w:val="18"/>
          <w:szCs w:val="18"/>
        </w:rPr>
        <w:t>(Sarason et al., 1978)</w:t>
      </w:r>
      <w:r w:rsidR="003032F8" w:rsidRPr="00AF39B9">
        <w:rPr>
          <w:sz w:val="18"/>
          <w:szCs w:val="18"/>
        </w:rPr>
        <w:fldChar w:fldCharType="end"/>
      </w:r>
      <w:r w:rsidR="003032F8">
        <w:t xml:space="preserve"> </w:t>
      </w:r>
    </w:p>
    <w:p w14:paraId="2A1F52CF" w14:textId="7DF7BE27" w:rsidR="003032F8" w:rsidRDefault="00561BA5" w:rsidP="003032F8">
      <w:pPr>
        <w:pStyle w:val="ListParagraph"/>
        <w:numPr>
          <w:ilvl w:val="1"/>
          <w:numId w:val="1"/>
        </w:numPr>
      </w:pPr>
      <w:r w:rsidRPr="00561BA5">
        <w:rPr>
          <w:highlight w:val="yellow"/>
        </w:rPr>
        <w:t>*</w:t>
      </w:r>
      <w:r>
        <w:t xml:space="preserve"> </w:t>
      </w:r>
      <w:r w:rsidR="003032F8">
        <w:t>Describes development of Life Experiences Survey: 57 items, (47 for all, 10 more for students), items “chosen to represent life changes frequently experienced by individuals in the general population”, some based on SRE, asks about past year, experienced as positive vs neg, and impact rating</w:t>
      </w:r>
    </w:p>
    <w:p w14:paraId="0EB88BE5" w14:textId="4FADBEBC" w:rsidR="003032F8" w:rsidRDefault="00561BA5" w:rsidP="003032F8">
      <w:pPr>
        <w:pStyle w:val="ListParagraph"/>
        <w:numPr>
          <w:ilvl w:val="1"/>
          <w:numId w:val="1"/>
        </w:numPr>
      </w:pPr>
      <w:r w:rsidRPr="00561BA5">
        <w:rPr>
          <w:highlight w:val="yellow"/>
        </w:rPr>
        <w:t>*</w:t>
      </w:r>
      <w:r>
        <w:t xml:space="preserve"> </w:t>
      </w:r>
      <w:r w:rsidR="003032F8">
        <w:t>Test-retest reliability in two very small samples over 5-6 weeks for neg score were 0.56 and 0.88</w:t>
      </w:r>
    </w:p>
    <w:p w14:paraId="58DB889C" w14:textId="28EBF11A" w:rsidR="003032F8" w:rsidRDefault="00561BA5" w:rsidP="003032F8">
      <w:pPr>
        <w:pStyle w:val="ListParagraph"/>
        <w:numPr>
          <w:ilvl w:val="1"/>
          <w:numId w:val="1"/>
        </w:numPr>
      </w:pPr>
      <w:r w:rsidRPr="00561BA5">
        <w:rPr>
          <w:highlight w:val="yellow"/>
        </w:rPr>
        <w:t>*</w:t>
      </w:r>
      <w:r>
        <w:t xml:space="preserve"> </w:t>
      </w:r>
      <w:r w:rsidR="003032F8">
        <w:t>Negative but not positive score assicated with state and trait anxiety, neg events sig corr depression and locus of control</w:t>
      </w:r>
    </w:p>
    <w:p w14:paraId="7914C041" w14:textId="09CEEB12" w:rsidR="003032F8" w:rsidRDefault="00561BA5" w:rsidP="003032F8">
      <w:pPr>
        <w:pStyle w:val="ListParagraph"/>
        <w:numPr>
          <w:ilvl w:val="1"/>
          <w:numId w:val="1"/>
        </w:numPr>
      </w:pPr>
      <w:r w:rsidRPr="00561BA5">
        <w:rPr>
          <w:highlight w:val="yellow"/>
        </w:rPr>
        <w:t>*</w:t>
      </w:r>
      <w:r>
        <w:t xml:space="preserve"> </w:t>
      </w:r>
      <w:r w:rsidR="003032F8">
        <w:t>Mean ± SD neg scores from full scale ie both parts 6.22 ± 6.28 for males and 7.04 ± 7.90 for females</w:t>
      </w:r>
    </w:p>
    <w:p w14:paraId="2C2079EC" w14:textId="0645EA8A" w:rsidR="003032F8" w:rsidRDefault="00561BA5" w:rsidP="003032F8">
      <w:pPr>
        <w:pStyle w:val="ListParagraph"/>
        <w:numPr>
          <w:ilvl w:val="0"/>
          <w:numId w:val="1"/>
        </w:numPr>
      </w:pPr>
      <w:r w:rsidRPr="00561BA5">
        <w:rPr>
          <w:highlight w:val="yellow"/>
        </w:rPr>
        <w:t>*</w:t>
      </w:r>
      <w:r>
        <w:t xml:space="preserve"> </w:t>
      </w:r>
      <w:r w:rsidR="003032F8">
        <w:t xml:space="preserve">Tiet et al 1998 used 25 question version of LES, gives table of prevalence for each item (table 2), focuses on resilience </w:t>
      </w:r>
      <w:r w:rsidR="003032F8">
        <w:fldChar w:fldCharType="begin"/>
      </w:r>
      <w:r w:rsidR="003032F8">
        <w:instrText xml:space="preserve"> ADDIN ZOTERO_ITEM CSL_CITATION {"citationID":"vJqUQR1J","properties":{"formattedCitation":"(Tiet et al., 1998)","plainCitation":"(Tiet et al., 1998)","noteIndex":0},"citationItems":[{"id":2262,"uris":["http://zotero.org/users/local/dCnfRmag/items/FUMZJTBU"],"itemData":{"id":2262,"type":"article-journal","abstract":"Objective: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003032F8">
        <w:fldChar w:fldCharType="separate"/>
      </w:r>
      <w:r w:rsidR="003032F8" w:rsidRPr="000F33E8">
        <w:rPr>
          <w:rFonts w:ascii="Calibri" w:hAnsi="Calibri" w:cs="Calibri"/>
        </w:rPr>
        <w:t>(Tiet et al., 1998)</w:t>
      </w:r>
      <w:r w:rsidR="003032F8">
        <w:fldChar w:fldCharType="end"/>
      </w:r>
    </w:p>
    <w:p w14:paraId="74F21365" w14:textId="0D7ED042" w:rsidR="003032F8" w:rsidRDefault="00561BA5" w:rsidP="003032F8">
      <w:pPr>
        <w:pStyle w:val="ListParagraph"/>
        <w:numPr>
          <w:ilvl w:val="0"/>
          <w:numId w:val="1"/>
        </w:numPr>
      </w:pPr>
      <w:r w:rsidRPr="00561BA5">
        <w:rPr>
          <w:highlight w:val="yellow"/>
        </w:rPr>
        <w:t>*</w:t>
      </w:r>
      <w:r>
        <w:t xml:space="preserve"> </w:t>
      </w:r>
      <w:r w:rsidR="003032F8">
        <w:t xml:space="preserve">Brand &amp; Sarason 1982 </w:t>
      </w:r>
      <w:r w:rsidR="003032F8" w:rsidRPr="00AB51E8">
        <w:rPr>
          <w:sz w:val="18"/>
          <w:szCs w:val="18"/>
        </w:rPr>
        <w:fldChar w:fldCharType="begin"/>
      </w:r>
      <w:r w:rsidR="003032F8" w:rsidRPr="00AB51E8">
        <w:rPr>
          <w:sz w:val="18"/>
          <w:szCs w:val="18"/>
        </w:rPr>
        <w:instrText xml:space="preserve"> ADDIN ZOTERO_ITEM CSL_CITATION {"citationID":"abrYUwEj","properties":{"formattedCitation":"(Brand &amp; Johnson, 1982)","plainCitation":"(Brand &amp; Johnson, 1982)","noteIndex":0},"citationItems":[{"id":2254,"uris":["http://zotero.org/users/local/dCnfRmag/items/HKC3A6NM"],"itemData":{"id":2254,"type":"article-journal","container-title":"Psychological Reports","DOI":"10.2466/pr0.1982.50.3c.1274","ISSN":"0033-2941, 1558-691X","issue":"3_suppl","journalAbbreviation":"Psychol Rep","language":"en","page":"1274-1274","source":"DOI.org (Crossref)","title":"Note on Reliability of the Life Events Checklist","volume":"50","author":[{"family":"Brand","given":"Arthur H."},{"family":"Johnson","given":"James H."}],"issued":{"date-parts":[["1982",6]]}}}],"schema":"https://github.com/citation-style-language/schema/raw/master/csl-citation.json"} </w:instrText>
      </w:r>
      <w:r w:rsidR="003032F8" w:rsidRPr="00AB51E8">
        <w:rPr>
          <w:sz w:val="18"/>
          <w:szCs w:val="18"/>
        </w:rPr>
        <w:fldChar w:fldCharType="separate"/>
      </w:r>
      <w:r w:rsidR="003032F8" w:rsidRPr="00AB51E8">
        <w:rPr>
          <w:rFonts w:ascii="Calibri" w:hAnsi="Calibri" w:cs="Calibri"/>
          <w:sz w:val="18"/>
          <w:szCs w:val="18"/>
        </w:rPr>
        <w:t>(Brand &amp; Johnson, 1982)</w:t>
      </w:r>
      <w:r w:rsidR="003032F8" w:rsidRPr="00AB51E8">
        <w:rPr>
          <w:sz w:val="18"/>
          <w:szCs w:val="18"/>
        </w:rPr>
        <w:fldChar w:fldCharType="end"/>
      </w:r>
      <w:r w:rsidR="003032F8">
        <w:t xml:space="preserve">: test-retest for total number neg events 0.72, mean ± SD number neg events at baseline 13.7 ± 9.6 and time two 13 ± 8.9 </w:t>
      </w:r>
    </w:p>
    <w:p w14:paraId="05DF0088" w14:textId="35B8D4FC" w:rsidR="003032F8" w:rsidRDefault="00561BA5" w:rsidP="003032F8">
      <w:pPr>
        <w:pStyle w:val="ListParagraph"/>
        <w:numPr>
          <w:ilvl w:val="0"/>
          <w:numId w:val="1"/>
        </w:numPr>
      </w:pPr>
      <w:r w:rsidRPr="00561BA5">
        <w:rPr>
          <w:highlight w:val="yellow"/>
        </w:rPr>
        <w:t>*</w:t>
      </w:r>
      <w:r>
        <w:t xml:space="preserve"> </w:t>
      </w:r>
      <w:r w:rsidR="003032F8">
        <w:t xml:space="preserve">Administered in ABCD beginning in year 1 ie not at baseline, in year 4 added questions (caregiver deported, foster care, seeing someone beaten up/shot at, lockdown at school) </w:t>
      </w:r>
      <w:r w:rsidR="003032F8">
        <w:rPr>
          <w:sz w:val="18"/>
          <w:szCs w:val="18"/>
        </w:rPr>
        <w:fldChar w:fldCharType="begin"/>
      </w:r>
      <w:r w:rsidR="003032F8">
        <w:rPr>
          <w:sz w:val="18"/>
          <w:szCs w:val="18"/>
        </w:rPr>
        <w:instrText xml:space="preserve"> ADDIN ZOTERO_ITEM CSL_CITATION {"citationID":"jySngCpu","properties":{"formattedCitation":"(Barch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003032F8">
        <w:rPr>
          <w:sz w:val="18"/>
          <w:szCs w:val="18"/>
        </w:rPr>
        <w:fldChar w:fldCharType="separate"/>
      </w:r>
      <w:r w:rsidR="003032F8" w:rsidRPr="00D631E4">
        <w:rPr>
          <w:rFonts w:ascii="Calibri" w:hAnsi="Calibri" w:cs="Calibri"/>
          <w:sz w:val="18"/>
        </w:rPr>
        <w:t>(Barch et al., 2021)</w:t>
      </w:r>
      <w:r w:rsidR="003032F8">
        <w:rPr>
          <w:sz w:val="18"/>
          <w:szCs w:val="18"/>
        </w:rPr>
        <w:fldChar w:fldCharType="end"/>
      </w:r>
      <w:r w:rsidR="003032F8" w:rsidRPr="001C03F4">
        <w:t xml:space="preserve">  </w:t>
      </w:r>
    </w:p>
    <w:p w14:paraId="5724182E" w14:textId="4D6C7047" w:rsidR="003032F8" w:rsidRDefault="00561BA5" w:rsidP="003032F8">
      <w:pPr>
        <w:pStyle w:val="ListParagraph"/>
        <w:numPr>
          <w:ilvl w:val="0"/>
          <w:numId w:val="1"/>
        </w:numPr>
      </w:pPr>
      <w:r w:rsidRPr="00561BA5">
        <w:rPr>
          <w:highlight w:val="yellow"/>
        </w:rPr>
        <w:t>*</w:t>
      </w:r>
      <w:r>
        <w:t xml:space="preserve"> </w:t>
      </w:r>
      <w:r w:rsidR="003032F8">
        <w:t xml:space="preserve">Cronbach’s alpha reported as 0.85 and 0.87 at year 1 and year 2 in  </w:t>
      </w:r>
      <w:r w:rsidR="003032F8">
        <w:rPr>
          <w:sz w:val="18"/>
          <w:szCs w:val="18"/>
        </w:rPr>
        <w:fldChar w:fldCharType="begin"/>
      </w:r>
      <w:r w:rsidR="003032F8">
        <w:rPr>
          <w:sz w:val="18"/>
          <w:szCs w:val="18"/>
        </w:rPr>
        <w:instrText xml:space="preserve"> ADDIN ZOTERO_ITEM CSL_CITATION {"citationID":"GUYOPWv6","properties":{"formattedCitation":"(Weiss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1EC06E16" w14:textId="56158849" w:rsidR="003032F8" w:rsidRDefault="00561BA5" w:rsidP="003032F8">
      <w:pPr>
        <w:pStyle w:val="ListParagraph"/>
        <w:numPr>
          <w:ilvl w:val="0"/>
          <w:numId w:val="1"/>
        </w:numPr>
      </w:pPr>
      <w:r w:rsidRPr="00561BA5">
        <w:rPr>
          <w:highlight w:val="yellow"/>
        </w:rPr>
        <w:t>*</w:t>
      </w:r>
      <w:r>
        <w:t xml:space="preserve"> </w:t>
      </w:r>
      <w:r w:rsidR="003032F8">
        <w:t xml:space="preserve">“internal consistency among youth rates was 0.62 and 0.58 for parent/caregiver raters” for number of life events reported as negative </w:t>
      </w:r>
      <w:r w:rsidR="003032F8">
        <w:rPr>
          <w:sz w:val="18"/>
          <w:szCs w:val="18"/>
        </w:rPr>
        <w:fldChar w:fldCharType="begin"/>
      </w:r>
      <w:r w:rsidR="003032F8">
        <w:rPr>
          <w:sz w:val="18"/>
          <w:szCs w:val="18"/>
        </w:rPr>
        <w:instrText xml:space="preserve"> ADDIN ZOTERO_ITEM CSL_CITATION {"citationID":"xqVwe16M","properties":{"formattedCitation":"(Barnhart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sidR="003032F8">
        <w:rPr>
          <w:sz w:val="18"/>
          <w:szCs w:val="18"/>
        </w:rPr>
        <w:fldChar w:fldCharType="separate"/>
      </w:r>
      <w:r w:rsidR="003032F8" w:rsidRPr="000342C4">
        <w:rPr>
          <w:rFonts w:ascii="Calibri" w:hAnsi="Calibri" w:cs="Calibri"/>
          <w:sz w:val="18"/>
        </w:rPr>
        <w:t>(Barnhart et al., 2022)</w:t>
      </w:r>
      <w:r w:rsidR="003032F8">
        <w:rPr>
          <w:sz w:val="18"/>
          <w:szCs w:val="18"/>
        </w:rPr>
        <w:fldChar w:fldCharType="end"/>
      </w:r>
      <w:r w:rsidR="003032F8" w:rsidRPr="0011081C">
        <w:t xml:space="preserve">  </w:t>
      </w:r>
    </w:p>
    <w:p w14:paraId="574BFF82" w14:textId="727036FC" w:rsidR="003032F8" w:rsidRDefault="00231319" w:rsidP="003032F8">
      <w:pPr>
        <w:pStyle w:val="ListParagraph"/>
        <w:numPr>
          <w:ilvl w:val="0"/>
          <w:numId w:val="1"/>
        </w:numPr>
      </w:pPr>
      <w:r w:rsidRPr="00561BA5">
        <w:rPr>
          <w:highlight w:val="yellow"/>
        </w:rPr>
        <w:t>*</w:t>
      </w:r>
      <w:r>
        <w:t xml:space="preserve"> </w:t>
      </w:r>
      <w:r w:rsidR="003032F8">
        <w:t xml:space="preserve">See descriptive statistics for ABCD data in table 3.3 from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{"citationID":"9c7nNKTo","properties":{"formattedCitation":"(M.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1995FCF0" w14:textId="7CFB88BE" w:rsidR="003032F8" w:rsidRDefault="00231319" w:rsidP="003032F8">
      <w:pPr>
        <w:pStyle w:val="ListParagraph"/>
        <w:numPr>
          <w:ilvl w:val="0"/>
          <w:numId w:val="1"/>
        </w:numPr>
      </w:pPr>
      <w:r w:rsidRPr="00561BA5">
        <w:rPr>
          <w:highlight w:val="yellow"/>
        </w:rPr>
        <w:t>*</w:t>
      </w:r>
      <w:r>
        <w:t xml:space="preserve"> </w:t>
      </w:r>
      <w:r w:rsidR="003032F8">
        <w:t xml:space="preserve">For item endorsement frequence in ABCD see table 3.5 from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{"citationID":"ulb1ZFyE","properties":{"formattedCitation":"(M.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r w:rsidR="003032F8" w:rsidRPr="00AD1EB1">
        <w:t xml:space="preserve">  </w:t>
      </w:r>
    </w:p>
    <w:p w14:paraId="2A154D71" w14:textId="6B86FC78" w:rsidR="003032F8" w:rsidRDefault="00231319" w:rsidP="003032F8">
      <w:pPr>
        <w:pStyle w:val="ListParagraph"/>
        <w:numPr>
          <w:ilvl w:val="0"/>
          <w:numId w:val="1"/>
        </w:numPr>
      </w:pPr>
      <w:r w:rsidRPr="00561BA5">
        <w:rPr>
          <w:highlight w:val="yellow"/>
        </w:rPr>
        <w:t>*</w:t>
      </w:r>
      <w:r>
        <w:t xml:space="preserve"> </w:t>
      </w:r>
      <w:r w:rsidR="003032F8">
        <w:t xml:space="preserve">Positively skewed in ABCD data, see fig 3.3 from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{"citationID":"EQCGWwNH","properties":{"formattedCitation":"(M.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0E48C21E" w14:textId="283D88DB" w:rsidR="003032F8" w:rsidRDefault="00231319" w:rsidP="003032F8">
      <w:pPr>
        <w:pStyle w:val="ListParagraph"/>
        <w:numPr>
          <w:ilvl w:val="0"/>
          <w:numId w:val="1"/>
        </w:numPr>
      </w:pPr>
      <w:r w:rsidRPr="00561BA5">
        <w:rPr>
          <w:highlight w:val="yellow"/>
        </w:rPr>
        <w:t>*</w:t>
      </w:r>
      <w:r>
        <w:t xml:space="preserve"> </w:t>
      </w:r>
      <w:r w:rsidR="003032F8">
        <w:t xml:space="preserve">Stressful events score ie number life events perceived as negative + intensity not different for males vs females but increased score if higher SES and differed sig based on race, see table 3.4 in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{"citationID":"iZFhhoGX","properties":{"formattedCitation":"(M.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184BB91D" w14:textId="77777777" w:rsidR="003032F8" w:rsidRDefault="003032F8" w:rsidP="003032F8">
      <w:pPr>
        <w:pStyle w:val="Heading2"/>
      </w:pPr>
      <w:r>
        <w:lastRenderedPageBreak/>
        <w:t>Potential behavioral / psychopathology outcomes</w:t>
      </w:r>
    </w:p>
    <w:p w14:paraId="2C095A90" w14:textId="77777777" w:rsidR="003032F8" w:rsidRDefault="003032F8" w:rsidP="003032F8">
      <w:pPr>
        <w:pStyle w:val="ListParagraph"/>
        <w:numPr>
          <w:ilvl w:val="1"/>
          <w:numId w:val="1"/>
        </w:numPr>
        <w:ind w:left="360"/>
      </w:pPr>
      <w:r>
        <w:t>General  / other outcomes</w:t>
      </w:r>
    </w:p>
    <w:p w14:paraId="7DE415A8" w14:textId="77777777" w:rsidR="003032F8" w:rsidRDefault="003032F8" w:rsidP="003032F8">
      <w:pPr>
        <w:pStyle w:val="ListParagraph"/>
        <w:numPr>
          <w:ilvl w:val="2"/>
          <w:numId w:val="1"/>
        </w:numPr>
        <w:ind w:left="720"/>
      </w:pPr>
      <w:r>
        <w:t xml:space="preserve">Can differ based on chronic vs acute (Hoffman 2019 from McEwen 2007), stress responses can be beneficial in short-term and harmful in longer-term </w:t>
      </w:r>
      <w:r w:rsidRPr="00406924">
        <w:rPr>
          <w:sz w:val="18"/>
          <w:szCs w:val="18"/>
        </w:rPr>
        <w:fldChar w:fldCharType="begin"/>
      </w:r>
      <w:r>
        <w:rPr>
          <w:sz w:val="18"/>
          <w:szCs w:val="18"/>
        </w:rPr>
        <w:instrText xml:space="preserve"> ADDIN ZOTERO_ITEM CSL_CITATION {"citationID":"o7nLsMJA","properties":{"formattedCitation":"(Hoffman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F235D3">
        <w:rPr>
          <w:sz w:val="18"/>
          <w:szCs w:val="18"/>
        </w:rPr>
        <w:t>from Chetty 2016, Marmot 1991, Mersky 2013</w:t>
      </w:r>
    </w:p>
    <w:p w14:paraId="321FDBF2" w14:textId="77777777" w:rsidR="003032F8" w:rsidRDefault="003032F8" w:rsidP="003032F8">
      <w:pPr>
        <w:pStyle w:val="ListParagraph"/>
        <w:numPr>
          <w:ilvl w:val="2"/>
          <w:numId w:val="1"/>
        </w:numPr>
        <w:ind w:left="720"/>
      </w:pPr>
      <w:r>
        <w:t xml:space="preserve">“Stressors that may be more universally experienced in adolescence, such as perceived valuation from one’s peers, can also impact stress burden and thus future health” </w:t>
      </w:r>
      <w:r w:rsidRPr="00406924">
        <w:rPr>
          <w:sz w:val="18"/>
          <w:szCs w:val="18"/>
        </w:rPr>
        <w:fldChar w:fldCharType="begin"/>
      </w:r>
      <w:r>
        <w:rPr>
          <w:sz w:val="18"/>
          <w:szCs w:val="18"/>
        </w:rPr>
        <w:instrText xml:space="preserve"> ADDIN ZOTERO_ITEM CSL_CITATION {"citationID":"Ykee7fvX","properties":{"formattedCitation":"(Hoffman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F235D3">
        <w:rPr>
          <w:sz w:val="18"/>
          <w:szCs w:val="18"/>
        </w:rPr>
        <w:t xml:space="preserve"> from McEwen 2007</w:t>
      </w:r>
    </w:p>
    <w:p w14:paraId="0B45ADF5" w14:textId="77777777" w:rsidR="003032F8" w:rsidRDefault="003032F8" w:rsidP="003032F8">
      <w:pPr>
        <w:pStyle w:val="ListParagraph"/>
        <w:numPr>
          <w:ilvl w:val="2"/>
          <w:numId w:val="1"/>
        </w:numPr>
        <w:ind w:left="720"/>
      </w:pPr>
      <w:r>
        <w:t xml:space="preserve">Adversity linked to impaired academic achievement and social and economic function, chronic disease, early mortality </w:t>
      </w:r>
      <w:r w:rsidRPr="00406924">
        <w:rPr>
          <w:sz w:val="18"/>
          <w:szCs w:val="18"/>
        </w:rPr>
        <w:fldChar w:fldCharType="begin"/>
      </w:r>
      <w:r>
        <w:rPr>
          <w:sz w:val="18"/>
          <w:szCs w:val="18"/>
        </w:rPr>
        <w:instrText xml:space="preserve"> ADDIN ZOTERO_ITEM CSL_CITATION {"citationID":"ImZZKpJH","properties":{"formattedCitation":"(McLaughlin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B2F37B8" w14:textId="77777777" w:rsidR="003032F8" w:rsidRDefault="003032F8" w:rsidP="003032F8">
      <w:pPr>
        <w:pStyle w:val="ListParagraph"/>
        <w:numPr>
          <w:ilvl w:val="2"/>
          <w:numId w:val="1"/>
        </w:numPr>
        <w:ind w:left="720"/>
      </w:pPr>
      <w:r>
        <w:t xml:space="preserve">Increased exposure to adverse events decreases amount of time 9 and 10 year-olds persists on behavioral task ie learned helplessness </w:t>
      </w:r>
      <w:r w:rsidRPr="00901CE3">
        <w:rPr>
          <w:sz w:val="18"/>
          <w:szCs w:val="18"/>
        </w:rPr>
        <w:fldChar w:fldCharType="begin"/>
      </w:r>
      <w:r w:rsidRPr="00901CE3">
        <w:rPr>
          <w:sz w:val="18"/>
          <w:szCs w:val="18"/>
        </w:rPr>
        <w:instrText xml:space="preserve"> ADDIN ZOTERO_ITEM CSL_CITATION {"citationID":"3ot853nE","properties":{"formattedCitation":"(Evans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2D794BA9" w14:textId="77777777" w:rsidR="003032F8" w:rsidRDefault="003032F8" w:rsidP="003032F8">
      <w:pPr>
        <w:pStyle w:val="ListParagraph"/>
        <w:numPr>
          <w:ilvl w:val="2"/>
          <w:numId w:val="1"/>
        </w:numPr>
        <w:ind w:left="720"/>
      </w:pPr>
      <w:r>
        <w:t xml:space="preserve">High school students more likely to smoke if increased exposure to adverse events </w:t>
      </w:r>
      <w:r w:rsidRPr="00901CE3">
        <w:rPr>
          <w:sz w:val="18"/>
          <w:szCs w:val="18"/>
        </w:rPr>
        <w:fldChar w:fldCharType="begin"/>
      </w:r>
      <w:r>
        <w:rPr>
          <w:sz w:val="18"/>
          <w:szCs w:val="18"/>
        </w:rPr>
        <w:instrText xml:space="preserve"> ADDIN ZOTERO_ITEM CSL_CITATION {"citationID":"hglI5yzw","properties":{"formattedCitation":"(Evans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sidRPr="0094528E">
        <w:t xml:space="preserve">  </w:t>
      </w:r>
    </w:p>
    <w:p w14:paraId="2158669E" w14:textId="77777777" w:rsidR="003032F8" w:rsidRDefault="003032F8" w:rsidP="003032F8">
      <w:pPr>
        <w:pStyle w:val="ListParagraph"/>
        <w:numPr>
          <w:ilvl w:val="2"/>
          <w:numId w:val="1"/>
        </w:numPr>
        <w:ind w:left="720"/>
      </w:pPr>
      <w:r>
        <w:t xml:space="preserve">Increased exposure to adverse events associated with lower scores on standardized reading test </w:t>
      </w:r>
      <w:r w:rsidRPr="00901CE3">
        <w:rPr>
          <w:sz w:val="18"/>
          <w:szCs w:val="18"/>
        </w:rPr>
        <w:fldChar w:fldCharType="begin"/>
      </w:r>
      <w:r>
        <w:rPr>
          <w:sz w:val="18"/>
          <w:szCs w:val="18"/>
        </w:rPr>
        <w:instrText xml:space="preserve"> ADDIN ZOTERO_ITEM CSL_CITATION {"citationID":"ngPqu3cc","properties":{"formattedCitation":"(Evans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765752B" w14:textId="77777777" w:rsidR="003032F8" w:rsidRDefault="003032F8" w:rsidP="003032F8">
      <w:pPr>
        <w:pStyle w:val="ListParagraph"/>
        <w:numPr>
          <w:ilvl w:val="2"/>
          <w:numId w:val="1"/>
        </w:numPr>
        <w:ind w:left="720"/>
      </w:pPr>
      <w:r>
        <w:t xml:space="preserve">* number of life events reported as negative inversely related to episodic memory </w:t>
      </w:r>
      <w:r w:rsidRPr="00AD1EB1">
        <w:t xml:space="preserve"> </w:t>
      </w:r>
      <w:r w:rsidRPr="007424E2">
        <w:rPr>
          <w:sz w:val="18"/>
          <w:szCs w:val="18"/>
        </w:rPr>
        <w:fldChar w:fldCharType="begin"/>
      </w:r>
      <w:r>
        <w:rPr>
          <w:sz w:val="18"/>
          <w:szCs w:val="18"/>
        </w:rPr>
        <w:instrText xml:space="preserve"> ADDIN ZOTERO_ITEM CSL_CITATION {"citationID":"CioYISx0","properties":{"formattedCitation":"(M.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Pr="007424E2">
        <w:rPr>
          <w:sz w:val="18"/>
          <w:szCs w:val="18"/>
        </w:rPr>
        <w:fldChar w:fldCharType="separate"/>
      </w:r>
      <w:r w:rsidRPr="007424E2">
        <w:rPr>
          <w:rFonts w:ascii="Calibri" w:hAnsi="Calibri" w:cs="Calibri"/>
          <w:sz w:val="18"/>
          <w:szCs w:val="18"/>
        </w:rPr>
        <w:t>(M. A. Botdorf, 2021)</w:t>
      </w:r>
      <w:r w:rsidRPr="007424E2">
        <w:rPr>
          <w:sz w:val="18"/>
          <w:szCs w:val="18"/>
        </w:rPr>
        <w:fldChar w:fldCharType="end"/>
      </w:r>
    </w:p>
    <w:p w14:paraId="6A4CCE2E" w14:textId="77777777" w:rsidR="003032F8" w:rsidRDefault="003032F8" w:rsidP="003032F8">
      <w:pPr>
        <w:pStyle w:val="ListParagraph"/>
        <w:numPr>
          <w:ilvl w:val="1"/>
          <w:numId w:val="1"/>
        </w:numPr>
        <w:ind w:left="360"/>
      </w:pPr>
      <w:r>
        <w:t>Physical health outcomes</w:t>
      </w:r>
    </w:p>
    <w:p w14:paraId="1F8EB991" w14:textId="77777777" w:rsidR="003032F8" w:rsidRDefault="003032F8" w:rsidP="003032F8">
      <w:pPr>
        <w:pStyle w:val="ListParagraph"/>
        <w:numPr>
          <w:ilvl w:val="2"/>
          <w:numId w:val="1"/>
        </w:numPr>
        <w:ind w:left="720"/>
      </w:pPr>
      <w:r>
        <w:t xml:space="preserve">Chronic disease </w:t>
      </w:r>
      <w:r w:rsidRPr="002F411C">
        <w:rPr>
          <w:sz w:val="18"/>
          <w:szCs w:val="18"/>
        </w:rPr>
        <w:fldChar w:fldCharType="begin"/>
      </w:r>
      <w:r w:rsidRPr="002F411C">
        <w:rPr>
          <w:sz w:val="18"/>
          <w:szCs w:val="18"/>
        </w:rPr>
        <w:instrText xml:space="preserve"> ADDIN ZOTERO_ITEM CSL_CITATION {"citationID":"lNDJwbQg","properties":{"formattedCitation":"(Nelson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71B702" w14:textId="77777777" w:rsidR="003032F8" w:rsidRDefault="003032F8" w:rsidP="003032F8">
      <w:pPr>
        <w:pStyle w:val="ListParagraph"/>
        <w:numPr>
          <w:ilvl w:val="2"/>
          <w:numId w:val="1"/>
        </w:numPr>
        <w:ind w:left="720"/>
      </w:pPr>
      <w:r>
        <w:t xml:space="preserve">Increased infections </w:t>
      </w:r>
      <w:r w:rsidRPr="002F411C">
        <w:rPr>
          <w:sz w:val="18"/>
          <w:szCs w:val="18"/>
        </w:rPr>
        <w:fldChar w:fldCharType="begin"/>
      </w:r>
      <w:r>
        <w:rPr>
          <w:sz w:val="18"/>
          <w:szCs w:val="18"/>
        </w:rPr>
        <w:instrText xml:space="preserve"> ADDIN ZOTERO_ITEM CSL_CITATION {"citationID":"legkaP2x","properties":{"formattedCitation":"(Nelson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2869E92" w14:textId="77777777" w:rsidR="003032F8" w:rsidRDefault="003032F8" w:rsidP="003032F8">
      <w:pPr>
        <w:pStyle w:val="ListParagraph"/>
        <w:numPr>
          <w:ilvl w:val="2"/>
          <w:numId w:val="1"/>
        </w:numPr>
        <w:ind w:left="720"/>
      </w:pPr>
      <w:r>
        <w:t xml:space="preserve">Sleep difficulties </w:t>
      </w:r>
      <w:r w:rsidRPr="002F411C">
        <w:rPr>
          <w:sz w:val="18"/>
          <w:szCs w:val="18"/>
        </w:rPr>
        <w:fldChar w:fldCharType="begin"/>
      </w:r>
      <w:r>
        <w:rPr>
          <w:sz w:val="18"/>
          <w:szCs w:val="18"/>
        </w:rPr>
        <w:instrText xml:space="preserve"> ADDIN ZOTERO_ITEM CSL_CITATION {"citationID":"8eWIU5qR","properties":{"formattedCitation":"(Nelson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7E0E85" w14:textId="77777777" w:rsidR="003032F8" w:rsidRDefault="003032F8" w:rsidP="003032F8">
      <w:pPr>
        <w:pStyle w:val="ListParagraph"/>
        <w:numPr>
          <w:ilvl w:val="2"/>
          <w:numId w:val="1"/>
        </w:numPr>
        <w:ind w:left="720"/>
      </w:pPr>
      <w:r>
        <w:t xml:space="preserve">Sexually transmitted disesases </w:t>
      </w:r>
      <w:r>
        <w:rPr>
          <w:sz w:val="18"/>
          <w:szCs w:val="18"/>
        </w:rPr>
        <w:fldChar w:fldCharType="begin"/>
      </w:r>
      <w:r>
        <w:rPr>
          <w:sz w:val="18"/>
          <w:szCs w:val="18"/>
        </w:rPr>
        <w:instrText xml:space="preserve"> ADDIN ZOTERO_ITEM CSL_CITATION {"citationID":"dKM2FmrU","properties":{"formattedCitation":"(Metzler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{"citationID":"5LZQ0FDS","properties":{"formattedCitation":"(Felitti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1BFFE919" w14:textId="77777777" w:rsidR="003032F8" w:rsidRDefault="003032F8" w:rsidP="003032F8">
      <w:pPr>
        <w:pStyle w:val="ListParagraph"/>
        <w:numPr>
          <w:ilvl w:val="2"/>
          <w:numId w:val="1"/>
        </w:numPr>
        <w:ind w:left="720"/>
      </w:pPr>
      <w:r>
        <w:t xml:space="preserve">Heart disease </w:t>
      </w:r>
      <w:r>
        <w:rPr>
          <w:sz w:val="18"/>
          <w:szCs w:val="18"/>
        </w:rPr>
        <w:fldChar w:fldCharType="begin"/>
      </w:r>
      <w:r>
        <w:rPr>
          <w:sz w:val="18"/>
          <w:szCs w:val="18"/>
        </w:rPr>
        <w:instrText xml:space="preserve"> ADDIN ZOTERO_ITEM CSL_CITATION {"citationID":"vnrUrq1q","properties":{"formattedCitation":"(Lacey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39E2352" w14:textId="77777777" w:rsidR="003032F8" w:rsidRDefault="003032F8" w:rsidP="003032F8">
      <w:pPr>
        <w:pStyle w:val="ListParagraph"/>
        <w:numPr>
          <w:ilvl w:val="2"/>
          <w:numId w:val="1"/>
        </w:numPr>
        <w:ind w:left="720"/>
      </w:pPr>
      <w:r>
        <w:t xml:space="preserve">Cancer </w:t>
      </w:r>
      <w:r>
        <w:rPr>
          <w:sz w:val="18"/>
          <w:szCs w:val="18"/>
        </w:rPr>
        <w:fldChar w:fldCharType="begin"/>
      </w:r>
      <w:r>
        <w:rPr>
          <w:sz w:val="18"/>
          <w:szCs w:val="18"/>
        </w:rPr>
        <w:instrText xml:space="preserve"> ADDIN ZOTERO_ITEM CSL_CITATION {"citationID":"ZbBR41Z9","properties":{"formattedCitation":"(Lacey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24BDE652" w14:textId="77777777" w:rsidR="003032F8" w:rsidRDefault="003032F8" w:rsidP="003032F8">
      <w:pPr>
        <w:pStyle w:val="ListParagraph"/>
        <w:numPr>
          <w:ilvl w:val="2"/>
          <w:numId w:val="1"/>
        </w:numPr>
        <w:ind w:left="720"/>
      </w:pPr>
      <w:r>
        <w:t xml:space="preserve">Stroke </w:t>
      </w:r>
      <w:r>
        <w:rPr>
          <w:sz w:val="18"/>
          <w:szCs w:val="18"/>
        </w:rPr>
        <w:fldChar w:fldCharType="begin"/>
      </w:r>
      <w:r>
        <w:rPr>
          <w:sz w:val="18"/>
          <w:szCs w:val="18"/>
        </w:rPr>
        <w:instrText xml:space="preserve"> ADDIN ZOTERO_ITEM CSL_CITATION {"citationID":"RYf2Azdf","properties":{"formattedCitation":"(Lacey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24398FFD" w14:textId="77777777" w:rsidR="003032F8" w:rsidRDefault="003032F8" w:rsidP="003032F8">
      <w:pPr>
        <w:pStyle w:val="ListParagraph"/>
        <w:numPr>
          <w:ilvl w:val="2"/>
          <w:numId w:val="1"/>
        </w:numPr>
        <w:ind w:left="720"/>
      </w:pPr>
      <w:r>
        <w:t xml:space="preserve">Hepatitis </w:t>
      </w:r>
      <w:r>
        <w:rPr>
          <w:sz w:val="18"/>
          <w:szCs w:val="18"/>
        </w:rPr>
        <w:fldChar w:fldCharType="begin"/>
      </w:r>
      <w:r>
        <w:rPr>
          <w:sz w:val="18"/>
          <w:szCs w:val="18"/>
        </w:rPr>
        <w:instrText xml:space="preserve"> ADDIN ZOTERO_ITEM CSL_CITATION {"citationID":"ZMMA4xgX","properties":{"formattedCitation":"(Lacey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F55993A" w14:textId="77777777" w:rsidR="003032F8" w:rsidRDefault="003032F8" w:rsidP="003032F8">
      <w:pPr>
        <w:pStyle w:val="ListParagraph"/>
        <w:numPr>
          <w:ilvl w:val="1"/>
          <w:numId w:val="1"/>
        </w:numPr>
        <w:ind w:left="360"/>
      </w:pPr>
      <w:r>
        <w:t>Social/academic outcomes</w:t>
      </w:r>
    </w:p>
    <w:p w14:paraId="21E42861" w14:textId="77777777" w:rsidR="003032F8" w:rsidRPr="00B767E6" w:rsidRDefault="003032F8" w:rsidP="003032F8">
      <w:pPr>
        <w:pStyle w:val="ListParagraph"/>
        <w:numPr>
          <w:ilvl w:val="2"/>
          <w:numId w:val="1"/>
        </w:numPr>
        <w:ind w:left="720"/>
        <w:rPr>
          <w:sz w:val="18"/>
          <w:szCs w:val="18"/>
        </w:rPr>
      </w:pPr>
      <w:r>
        <w:t xml:space="preserve">High school attendance and graduation </w:t>
      </w:r>
      <w:r w:rsidRPr="002F411C">
        <w:rPr>
          <w:sz w:val="18"/>
          <w:szCs w:val="18"/>
        </w:rPr>
        <w:fldChar w:fldCharType="begin"/>
      </w:r>
      <w:r>
        <w:rPr>
          <w:sz w:val="18"/>
          <w:szCs w:val="18"/>
        </w:rPr>
        <w:instrText xml:space="preserve"> ADDIN ZOTERO_ITEM CSL_CITATION {"citationID":"gL31YAcj","properties":{"formattedCitation":"(Nelson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{"citationID":"QjtpbkzC","properties":{"formattedCitation":"(Metzler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48EDD0B4" w14:textId="77777777" w:rsidR="003032F8" w:rsidRDefault="003032F8" w:rsidP="003032F8">
      <w:pPr>
        <w:pStyle w:val="ListParagraph"/>
        <w:numPr>
          <w:ilvl w:val="2"/>
          <w:numId w:val="1"/>
        </w:numPr>
        <w:ind w:left="720"/>
      </w:pPr>
      <w:r>
        <w:t xml:space="preserve">Teenage pregnancy </w:t>
      </w:r>
      <w:r w:rsidRPr="002F411C">
        <w:rPr>
          <w:sz w:val="18"/>
          <w:szCs w:val="18"/>
        </w:rPr>
        <w:fldChar w:fldCharType="begin"/>
      </w:r>
      <w:r>
        <w:rPr>
          <w:sz w:val="18"/>
          <w:szCs w:val="18"/>
        </w:rPr>
        <w:instrText xml:space="preserve"> ADDIN ZOTERO_ITEM CSL_CITATION {"citationID":"tD9xT3bJ","properties":{"formattedCitation":"(Nelson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666C5D75" w14:textId="77777777" w:rsidR="003032F8" w:rsidRDefault="003032F8" w:rsidP="003032F8">
      <w:pPr>
        <w:pStyle w:val="ListParagraph"/>
        <w:numPr>
          <w:ilvl w:val="2"/>
          <w:numId w:val="1"/>
        </w:numPr>
        <w:ind w:left="720"/>
      </w:pPr>
      <w:r>
        <w:t xml:space="preserve">Unemployment as adult </w:t>
      </w:r>
      <w:r>
        <w:rPr>
          <w:sz w:val="18"/>
          <w:szCs w:val="18"/>
        </w:rPr>
        <w:fldChar w:fldCharType="begin"/>
      </w:r>
      <w:r>
        <w:rPr>
          <w:sz w:val="18"/>
          <w:szCs w:val="18"/>
        </w:rPr>
        <w:instrText xml:space="preserve"> ADDIN ZOTERO_ITEM CSL_CITATION {"citationID":"wh2McsG6","properties":{"formattedCitation":"(Metzler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664A4A10" w14:textId="77777777" w:rsidR="003032F8" w:rsidRDefault="003032F8" w:rsidP="003032F8">
      <w:pPr>
        <w:pStyle w:val="ListParagraph"/>
        <w:numPr>
          <w:ilvl w:val="2"/>
          <w:numId w:val="1"/>
        </w:numPr>
        <w:ind w:left="720"/>
      </w:pPr>
      <w:r>
        <w:t xml:space="preserve">School achievement and grades </w:t>
      </w:r>
      <w:r>
        <w:rPr>
          <w:sz w:val="18"/>
          <w:szCs w:val="18"/>
        </w:rPr>
        <w:fldChar w:fldCharType="begin"/>
      </w:r>
      <w:r>
        <w:rPr>
          <w:sz w:val="18"/>
          <w:szCs w:val="18"/>
        </w:rPr>
        <w:instrText xml:space="preserve"> ADDIN ZOTERO_ITEM CSL_CITATION {"citationID":"mczWOvEW","properties":{"formattedCitation":"(Webster,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4B082B9E" w14:textId="77777777" w:rsidR="003032F8" w:rsidRDefault="003032F8" w:rsidP="003032F8">
      <w:pPr>
        <w:pStyle w:val="ListParagraph"/>
        <w:numPr>
          <w:ilvl w:val="1"/>
          <w:numId w:val="1"/>
        </w:numPr>
        <w:ind w:left="360"/>
      </w:pPr>
      <w:r>
        <w:t>Increased psychopathology</w:t>
      </w:r>
    </w:p>
    <w:p w14:paraId="137E2424" w14:textId="77777777" w:rsidR="003032F8" w:rsidRDefault="003032F8" w:rsidP="003032F8">
      <w:pPr>
        <w:pStyle w:val="ListParagraph"/>
        <w:numPr>
          <w:ilvl w:val="2"/>
          <w:numId w:val="1"/>
        </w:numPr>
        <w:ind w:left="720"/>
      </w:pPr>
      <w:r>
        <w:t xml:space="preserve">As adversity inc likelihood of developing psychopathology also inc </w:t>
      </w:r>
      <w:r w:rsidRPr="00406924">
        <w:rPr>
          <w:sz w:val="18"/>
          <w:szCs w:val="18"/>
        </w:rPr>
        <w:fldChar w:fldCharType="begin"/>
      </w:r>
      <w:r>
        <w:rPr>
          <w:sz w:val="18"/>
          <w:szCs w:val="18"/>
        </w:rPr>
        <w:instrText xml:space="preserve"> ADDIN ZOTERO_ITEM CSL_CITATION {"citationID":"3jJIeUXw","properties":{"formattedCitation":"(McLaughlin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93D4773" w14:textId="77777777" w:rsidR="003032F8" w:rsidRDefault="003032F8" w:rsidP="003032F8">
      <w:pPr>
        <w:pStyle w:val="ListParagraph"/>
        <w:numPr>
          <w:ilvl w:val="2"/>
          <w:numId w:val="1"/>
        </w:numPr>
        <w:ind w:left="720"/>
      </w:pPr>
      <w:r>
        <w:t xml:space="preserve">Childhood adversity responsible for about 1/3 world’s mental disorders </w:t>
      </w:r>
      <w:r w:rsidRPr="00406924">
        <w:rPr>
          <w:sz w:val="18"/>
          <w:szCs w:val="18"/>
        </w:rPr>
        <w:fldChar w:fldCharType="begin"/>
      </w:r>
      <w:r>
        <w:rPr>
          <w:sz w:val="18"/>
          <w:szCs w:val="18"/>
        </w:rPr>
        <w:instrText xml:space="preserve"> ADDIN ZOTERO_ITEM CSL_CITATION {"citationID":"myEtHq5h","properties":{"formattedCitation":"(McLaughlin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EEB06D4" w14:textId="77777777" w:rsidR="003032F8" w:rsidRPr="00F87ED4" w:rsidRDefault="003032F8" w:rsidP="003032F8">
      <w:pPr>
        <w:pStyle w:val="ListParagraph"/>
        <w:numPr>
          <w:ilvl w:val="2"/>
          <w:numId w:val="1"/>
        </w:numPr>
        <w:ind w:left="720"/>
      </w:pPr>
      <w:r>
        <w:t xml:space="preserve">If experience childhood adversity then chance of developing mental disorder approximately double </w:t>
      </w:r>
      <w:r w:rsidRPr="00406924">
        <w:rPr>
          <w:sz w:val="18"/>
          <w:szCs w:val="18"/>
        </w:rPr>
        <w:fldChar w:fldCharType="begin"/>
      </w:r>
      <w:r>
        <w:rPr>
          <w:sz w:val="18"/>
          <w:szCs w:val="18"/>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4971DD1D" w14:textId="77777777" w:rsidR="003032F8" w:rsidRDefault="003032F8" w:rsidP="003032F8">
      <w:pPr>
        <w:pStyle w:val="ListParagraph"/>
        <w:numPr>
          <w:ilvl w:val="2"/>
          <w:numId w:val="1"/>
        </w:numPr>
        <w:ind w:left="720"/>
        <w:rPr>
          <w:sz w:val="18"/>
          <w:szCs w:val="18"/>
        </w:rPr>
      </w:pPr>
      <w:r>
        <w:t xml:space="preserve">Increased exposure to traumatic events as measured with the KSADS associated with increased anxiety as measured with the CBCL </w:t>
      </w:r>
      <w:r>
        <w:rPr>
          <w:sz w:val="18"/>
          <w:szCs w:val="18"/>
        </w:rPr>
        <w:fldChar w:fldCharType="begin"/>
      </w:r>
      <w:r>
        <w:rPr>
          <w:sz w:val="18"/>
          <w:szCs w:val="18"/>
        </w:rPr>
        <w:instrText xml:space="preserve"> ADDIN ZOTERO_ITEM CSL_CITATION {"citationID":"A34hfh7i","properties":{"formattedCitation":"(Marusak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sidRPr="008B75DD">
        <w:rPr>
          <w:rFonts w:ascii="Calibri" w:hAnsi="Calibri" w:cs="Calibri"/>
          <w:sz w:val="18"/>
        </w:rPr>
        <w:t>(Marusak et al., 2022)</w:t>
      </w:r>
      <w:r>
        <w:rPr>
          <w:sz w:val="18"/>
          <w:szCs w:val="18"/>
        </w:rPr>
        <w:fldChar w:fldCharType="end"/>
      </w:r>
    </w:p>
    <w:p w14:paraId="303C832B" w14:textId="77777777" w:rsidR="003032F8" w:rsidRDefault="003032F8" w:rsidP="003032F8">
      <w:pPr>
        <w:pStyle w:val="ListParagraph"/>
        <w:numPr>
          <w:ilvl w:val="2"/>
          <w:numId w:val="1"/>
        </w:numPr>
        <w:ind w:left="720"/>
        <w:rPr>
          <w:sz w:val="18"/>
          <w:szCs w:val="18"/>
        </w:rPr>
      </w:pPr>
      <w:r>
        <w:t>Greater levels of neighborhood poverty as measured with the ADI linked to higher externalizing symptoms as measured with the CBCL</w:t>
      </w:r>
      <w:r>
        <w:rPr>
          <w:sz w:val="18"/>
          <w:szCs w:val="18"/>
        </w:rPr>
        <w:t xml:space="preserve"> </w:t>
      </w:r>
      <w:r>
        <w:rPr>
          <w:sz w:val="18"/>
          <w:szCs w:val="18"/>
        </w:rPr>
        <w:fldChar w:fldCharType="begin"/>
      </w:r>
      <w:r>
        <w:rPr>
          <w:sz w:val="18"/>
          <w:szCs w:val="18"/>
        </w:rPr>
        <w:instrText xml:space="preserve"> ADDIN ZOTERO_ITEM CSL_CITATION {"citationID":"mA63TuDR","properties":{"formattedCitation":"(Maxwell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sidRPr="008B75DD">
        <w:rPr>
          <w:rFonts w:ascii="Calibri" w:hAnsi="Calibri" w:cs="Calibri"/>
          <w:sz w:val="18"/>
        </w:rPr>
        <w:t>(Maxwell et al., 2021)</w:t>
      </w:r>
      <w:r>
        <w:rPr>
          <w:sz w:val="18"/>
          <w:szCs w:val="18"/>
        </w:rPr>
        <w:fldChar w:fldCharType="end"/>
      </w:r>
    </w:p>
    <w:p w14:paraId="1C80D619" w14:textId="77777777" w:rsidR="003032F8" w:rsidRDefault="003032F8" w:rsidP="003032F8">
      <w:pPr>
        <w:pStyle w:val="ListParagraph"/>
        <w:numPr>
          <w:ilvl w:val="2"/>
          <w:numId w:val="1"/>
        </w:numPr>
        <w:ind w:left="720"/>
        <w:rPr>
          <w:sz w:val="18"/>
          <w:szCs w:val="18"/>
        </w:rPr>
      </w:pPr>
      <w:r>
        <w:t>Attention problems and withdrawn/depressed CBCL scores decreased “during the COVID-19 pandemic” but scores were still within “normal” ranges</w:t>
      </w:r>
      <w:r>
        <w:rPr>
          <w:sz w:val="18"/>
          <w:szCs w:val="18"/>
        </w:rPr>
        <w:t xml:space="preserve"> </w:t>
      </w:r>
      <w:r>
        <w:rPr>
          <w:sz w:val="18"/>
          <w:szCs w:val="18"/>
        </w:rPr>
        <w:fldChar w:fldCharType="begin"/>
      </w:r>
      <w:r>
        <w:rPr>
          <w:sz w:val="18"/>
          <w:szCs w:val="18"/>
        </w:rPr>
        <w:instrText xml:space="preserve"> ADDIN ZOTERO_ITEM CSL_CITATION {"citationID":"o5vMtt89","properties":{"formattedCitation":"(Hamatani et al., 2023)","plainCitation":"(Hamatani et al., 2023)","noteIndex":0},"citationItems":[{"id":2077,"uris":["http://zotero.org/users/local/dCnfRmag/items/HWVZ6GVS"],"itemData":{"id":2077,"type":"speech","abstract":"Background: A large longitudinal study on the impact of the\nCOVID-19 pandemic on mental health in children is limited.\nThis large-scale longitudinal observational study examines the\npandemic’s effects on children’s mental health while considering\nthe effects of parental care styles.\nMethods: The Adolescent Brain Cognitive Development\nStudy is a large-scale, longitudinal multicenter study in the\nUnited States. Of the 11,875 children aged 9e12 years in its\ndatabase, 4,702 subjects were selected for this study. The\nchild behavior checklist and parental monitoring questionnaire\n(PMQ) were used to assess children’s mental health and\nparental support styles, respectively. Data collected before\nand during the pandemic were compared.\nResults: Withdrawn/depressed and attention problems\nsignificantly worsened during compared to before the COVID-\n19 pandemic (p &lt; 0.001, withdrawn/depressed; 53.4 ± 5.7 to\n53.7 ± 5.9, attention problems; 53.4 ± 5.4 to 53.6 ± 5.6).\nHowever, the T scores are in the normal range both before and\nduring the crisis. Simple slope analysis found withdrawn/\ndepressed problems and aggressive behavior worsened when\nthe PMQ was 1 SD below the mean, and rule-breaking behavior\nwas improved when the PMQ was 1 SD above the mean.\nConclusions: While the COVID-19 pandemic exacerbated\nchildren’s depressive symptoms and attention issues, the effects\nmay be minor. Additionally, parental involvement serve as\na protective factor for the child’s mental health even during the\npandemic.","event-title":"Biological Psychiatry","genre":"Poster","title":"Longitudinal Impact of COVID-19 Pandemic on Mental Health of Children in the ABCD Study Cohort","author":[{"family":"Hamatani","given":"Sayo"},{"family":"Hiraoka","given":"Daiki"},{"family":"Makita","given":"Kai"},{"family":"Tomoda","given":"Akemi"},{"family":"Mizuno","given":"Yoshifumi"}],"issued":{"date-parts":[["2023",5,1]]}}}],"schema":"https://github.com/citation-style-language/schema/raw/master/csl-citation.json"} </w:instrText>
      </w:r>
      <w:r>
        <w:rPr>
          <w:sz w:val="18"/>
          <w:szCs w:val="18"/>
        </w:rPr>
        <w:fldChar w:fldCharType="separate"/>
      </w:r>
      <w:r w:rsidRPr="008B75DD">
        <w:rPr>
          <w:rFonts w:ascii="Calibri" w:hAnsi="Calibri" w:cs="Calibri"/>
          <w:sz w:val="18"/>
        </w:rPr>
        <w:t>(Hamatani et al., 2023)</w:t>
      </w:r>
      <w:r>
        <w:rPr>
          <w:sz w:val="18"/>
          <w:szCs w:val="18"/>
        </w:rPr>
        <w:fldChar w:fldCharType="end"/>
      </w:r>
    </w:p>
    <w:p w14:paraId="15A24FE1" w14:textId="77777777" w:rsidR="003032F8" w:rsidRDefault="003032F8" w:rsidP="003032F8">
      <w:pPr>
        <w:pStyle w:val="ListParagraph"/>
        <w:numPr>
          <w:ilvl w:val="2"/>
          <w:numId w:val="1"/>
        </w:numPr>
        <w:ind w:left="720"/>
        <w:rPr>
          <w:sz w:val="18"/>
          <w:szCs w:val="18"/>
        </w:rPr>
      </w:pPr>
      <w:r>
        <w:t>Exposure to “childhood trauma” [do not say how measured] associated with increased time on emotional stroop task</w:t>
      </w:r>
      <w:r>
        <w:rPr>
          <w:sz w:val="18"/>
          <w:szCs w:val="18"/>
        </w:rPr>
        <w:t xml:space="preserve"> </w:t>
      </w:r>
      <w:r>
        <w:rPr>
          <w:sz w:val="18"/>
          <w:szCs w:val="18"/>
        </w:rPr>
        <w:fldChar w:fldCharType="begin"/>
      </w:r>
      <w:r>
        <w:rPr>
          <w:sz w:val="18"/>
          <w:szCs w:val="18"/>
        </w:rPr>
        <w:instrText xml:space="preserve"> ADDIN ZOTERO_ITEM CSL_CITATION {"citationID":"Koyfufm1","properties":{"formattedCitation":"(Lepow et al., 2021)","plainCitation":"(Lepow et al., 2021)","noteIndex":0},"citationItems":[{"id":2113,"uris":["http://zotero.org/users/local/dCnfRmag/items/NHAX4PIG"],"itemData":{"id":2113,"type":"speech","abstract":"Background: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stimuli.","genre":"Poster","title":"Prenatal Drug Exposure Potentiates the Effect of Childhood Trauma on Emotion Reactivity in an ABCD Sample","author":[{"family":"Lepow","given":"Lauren"},{"family":"Wagner","given":"Ariella"},{"family":"Ashad Alam","given":"Md."},{"family":"Ivanov","given":"Iliyan"},{"family":"Parvaz","given":"Muhammad"}],"issued":{"date-parts":[["2021",5,1]]}}}],"schema":"https://github.com/citation-style-language/schema/raw/master/csl-citation.json"} </w:instrText>
      </w:r>
      <w:r>
        <w:rPr>
          <w:sz w:val="18"/>
          <w:szCs w:val="18"/>
        </w:rPr>
        <w:fldChar w:fldCharType="separate"/>
      </w:r>
      <w:r w:rsidRPr="008B75DD">
        <w:rPr>
          <w:rFonts w:ascii="Calibri" w:hAnsi="Calibri" w:cs="Calibri"/>
          <w:sz w:val="18"/>
        </w:rPr>
        <w:t>(Lepow et al., 2021)</w:t>
      </w:r>
      <w:r>
        <w:rPr>
          <w:sz w:val="18"/>
          <w:szCs w:val="18"/>
        </w:rPr>
        <w:fldChar w:fldCharType="end"/>
      </w:r>
    </w:p>
    <w:p w14:paraId="0EDF3991" w14:textId="77777777" w:rsidR="003032F8" w:rsidRPr="00CB2C99" w:rsidRDefault="003032F8" w:rsidP="003032F8">
      <w:pPr>
        <w:pStyle w:val="ListParagraph"/>
        <w:numPr>
          <w:ilvl w:val="2"/>
          <w:numId w:val="1"/>
        </w:numPr>
        <w:ind w:left="720"/>
        <w:rPr>
          <w:sz w:val="18"/>
          <w:szCs w:val="18"/>
        </w:rPr>
      </w:pPr>
      <w:r>
        <w:lastRenderedPageBreak/>
        <w:t xml:space="preserve">Increased aggression </w:t>
      </w:r>
      <w:r w:rsidRPr="002F411C">
        <w:rPr>
          <w:sz w:val="18"/>
          <w:szCs w:val="18"/>
        </w:rPr>
        <w:fldChar w:fldCharType="begin"/>
      </w:r>
      <w:r>
        <w:rPr>
          <w:sz w:val="18"/>
          <w:szCs w:val="18"/>
        </w:rPr>
        <w:instrText xml:space="preserve"> ADDIN ZOTERO_ITEM CSL_CITATION {"citationID":"YqpLkR8O","properties":{"formattedCitation":"(Nelson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24B02673" w14:textId="77777777" w:rsidR="003032F8" w:rsidRPr="00857D2E" w:rsidRDefault="003032F8" w:rsidP="003032F8">
      <w:pPr>
        <w:pStyle w:val="ListParagraph"/>
        <w:numPr>
          <w:ilvl w:val="2"/>
          <w:numId w:val="1"/>
        </w:numPr>
        <w:ind w:left="720"/>
        <w:rPr>
          <w:sz w:val="18"/>
          <w:szCs w:val="18"/>
        </w:rPr>
      </w:pPr>
      <w:r>
        <w:t xml:space="preserve">Increased risk taking </w:t>
      </w:r>
      <w:r w:rsidRPr="002F411C">
        <w:rPr>
          <w:sz w:val="18"/>
          <w:szCs w:val="18"/>
        </w:rPr>
        <w:fldChar w:fldCharType="begin"/>
      </w:r>
      <w:r>
        <w:rPr>
          <w:sz w:val="18"/>
          <w:szCs w:val="18"/>
        </w:rPr>
        <w:instrText xml:space="preserve"> ADDIN ZOTERO_ITEM CSL_CITATION {"citationID":"ViTEDgmq","properties":{"formattedCitation":"(Nelson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14BFDB27" w14:textId="77777777" w:rsidR="003032F8" w:rsidRPr="007029E2" w:rsidRDefault="003032F8" w:rsidP="003032F8">
      <w:pPr>
        <w:pStyle w:val="ListParagraph"/>
        <w:numPr>
          <w:ilvl w:val="2"/>
          <w:numId w:val="1"/>
        </w:numPr>
        <w:ind w:left="720"/>
        <w:rPr>
          <w:sz w:val="18"/>
          <w:szCs w:val="18"/>
        </w:rPr>
      </w:pPr>
      <w:r>
        <w:t xml:space="preserve">Suicidality, suicidal ideation, self-harm </w:t>
      </w:r>
      <w:r w:rsidRPr="002F411C">
        <w:rPr>
          <w:sz w:val="18"/>
          <w:szCs w:val="18"/>
        </w:rPr>
        <w:fldChar w:fldCharType="begin"/>
      </w:r>
      <w:r>
        <w:rPr>
          <w:sz w:val="18"/>
          <w:szCs w:val="18"/>
        </w:rPr>
        <w:instrText xml:space="preserve"> ADDIN ZOTERO_ITEM CSL_CITATION {"citationID":"WZma7V9A","properties":{"formattedCitation":"(Nelson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{"citationID":"KvFIuSHh","properties":{"formattedCitation":"(Metzler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1F4724B0" w14:textId="77777777" w:rsidR="003032F8" w:rsidRPr="000F1D47" w:rsidRDefault="003032F8" w:rsidP="003032F8">
      <w:pPr>
        <w:pStyle w:val="ListParagraph"/>
        <w:numPr>
          <w:ilvl w:val="2"/>
          <w:numId w:val="1"/>
        </w:numPr>
        <w:ind w:left="720"/>
        <w:rPr>
          <w:sz w:val="18"/>
          <w:szCs w:val="18"/>
        </w:rPr>
      </w:pPr>
      <w:r>
        <w:t xml:space="preserve">Depression </w:t>
      </w:r>
      <w:r w:rsidRPr="002F411C">
        <w:rPr>
          <w:sz w:val="18"/>
          <w:szCs w:val="18"/>
        </w:rPr>
        <w:fldChar w:fldCharType="begin"/>
      </w:r>
      <w:r>
        <w:rPr>
          <w:sz w:val="18"/>
          <w:szCs w:val="18"/>
        </w:rPr>
        <w:instrText xml:space="preserve"> ADDIN ZOTERO_ITEM CSL_CITATION {"citationID":"x48pPxlD","properties":{"formattedCitation":"(Nelson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r>
        <w:rPr>
          <w:sz w:val="18"/>
          <w:szCs w:val="18"/>
        </w:rPr>
        <w:fldChar w:fldCharType="begin"/>
      </w:r>
      <w:r>
        <w:rPr>
          <w:sz w:val="18"/>
          <w:szCs w:val="18"/>
        </w:rPr>
        <w:instrText xml:space="preserve"> ADDIN ZOTERO_ITEM CSL_CITATION {"citationID":"eTTzCYDP","properties":{"formattedCitation":"(Metzler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{"citationID":"2DyLaW2u","properties":{"formattedCitation":"(Lacey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rPr>
          <w:sz w:val="18"/>
          <w:szCs w:val="18"/>
        </w:rPr>
        <w:fldChar w:fldCharType="begin"/>
      </w:r>
      <w:r>
        <w:rPr>
          <w:sz w:val="18"/>
          <w:szCs w:val="18"/>
        </w:rPr>
        <w:instrText xml:space="preserve"> ADDIN ZOTERO_ITEM CSL_CITATION {"citationID":"qrMoWtXW","properties":{"formattedCitation":"(Felitti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07572C4A" w14:textId="77777777" w:rsidR="003032F8" w:rsidRPr="00BF5E56" w:rsidRDefault="003032F8" w:rsidP="003032F8">
      <w:pPr>
        <w:pStyle w:val="ListParagraph"/>
        <w:numPr>
          <w:ilvl w:val="2"/>
          <w:numId w:val="1"/>
        </w:numPr>
        <w:ind w:left="720"/>
        <w:rPr>
          <w:sz w:val="18"/>
          <w:szCs w:val="18"/>
        </w:rPr>
      </w:pPr>
      <w:r>
        <w:t xml:space="preserve">Smoking </w:t>
      </w:r>
      <w:r>
        <w:rPr>
          <w:sz w:val="18"/>
          <w:szCs w:val="18"/>
        </w:rPr>
        <w:fldChar w:fldCharType="begin"/>
      </w:r>
      <w:r>
        <w:rPr>
          <w:sz w:val="18"/>
          <w:szCs w:val="18"/>
        </w:rPr>
        <w:instrText xml:space="preserve"> ADDIN ZOTERO_ITEM CSL_CITATION {"citationID":"UAZmvSy4","properties":{"formattedCitation":"(Metzler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r>
        <w:rPr>
          <w:sz w:val="18"/>
          <w:szCs w:val="18"/>
        </w:rPr>
        <w:fldChar w:fldCharType="begin"/>
      </w:r>
      <w:r>
        <w:rPr>
          <w:sz w:val="18"/>
          <w:szCs w:val="18"/>
        </w:rPr>
        <w:instrText xml:space="preserve"> ADDIN ZOTERO_ITEM CSL_CITATION {"citationID":"VJC4G9tA","properties":{"formattedCitation":"(Felitti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364AB6C6" w14:textId="77777777" w:rsidR="003032F8" w:rsidRPr="005826C6" w:rsidRDefault="003032F8" w:rsidP="003032F8">
      <w:pPr>
        <w:pStyle w:val="ListParagraph"/>
        <w:numPr>
          <w:ilvl w:val="2"/>
          <w:numId w:val="1"/>
        </w:numPr>
        <w:ind w:left="720"/>
        <w:rPr>
          <w:sz w:val="18"/>
          <w:szCs w:val="18"/>
        </w:rPr>
      </w:pPr>
      <w:r>
        <w:t>Alcoholism, drug abuse</w:t>
      </w:r>
      <w:r w:rsidRPr="00B767E6">
        <w:t xml:space="preserve"> </w:t>
      </w:r>
      <w:r>
        <w:rPr>
          <w:sz w:val="18"/>
          <w:szCs w:val="18"/>
        </w:rPr>
        <w:fldChar w:fldCharType="begin"/>
      </w:r>
      <w:r>
        <w:rPr>
          <w:sz w:val="18"/>
          <w:szCs w:val="18"/>
        </w:rPr>
        <w:instrText xml:space="preserve"> ADDIN ZOTERO_ITEM CSL_CITATION {"citationID":"qd30e28A","properties":{"formattedCitation":"(Felitti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6B52A3FE" w14:textId="3BCACFE5" w:rsidR="003032F8"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Positive emotion-driven impulsivity only ie not negative emotion-driven impulsivity at baseline predicted what study refers to as ‘childhood trauma’ based on LES at year 2 follow-up, no sex diff </w:t>
      </w:r>
      <w:r w:rsidR="003032F8">
        <w:rPr>
          <w:sz w:val="18"/>
          <w:szCs w:val="18"/>
        </w:rPr>
        <w:fldChar w:fldCharType="begin"/>
      </w:r>
      <w:r w:rsidR="003032F8">
        <w:rPr>
          <w:sz w:val="18"/>
          <w:szCs w:val="18"/>
        </w:rPr>
        <w:instrText xml:space="preserve"> ADDIN ZOTERO_ITEM CSL_CITATION {"citationID":"DdefjjKH","properties":{"formattedCitation":"(Goncharenko,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sidR="003032F8">
        <w:rPr>
          <w:sz w:val="18"/>
          <w:szCs w:val="18"/>
        </w:rPr>
        <w:fldChar w:fldCharType="separate"/>
      </w:r>
      <w:r w:rsidR="003032F8" w:rsidRPr="00A72D05">
        <w:rPr>
          <w:rFonts w:ascii="Calibri" w:hAnsi="Calibri" w:cs="Calibri"/>
          <w:sz w:val="18"/>
        </w:rPr>
        <w:t>(Goncharenko, 2022)</w:t>
      </w:r>
      <w:r w:rsidR="003032F8">
        <w:rPr>
          <w:sz w:val="18"/>
          <w:szCs w:val="18"/>
        </w:rPr>
        <w:fldChar w:fldCharType="end"/>
      </w:r>
      <w:r w:rsidR="003032F8">
        <w:rPr>
          <w:sz w:val="18"/>
          <w:szCs w:val="18"/>
        </w:rPr>
        <w:t xml:space="preserve"> </w:t>
      </w:r>
      <w:r w:rsidR="003032F8">
        <w:rPr>
          <w:sz w:val="18"/>
          <w:szCs w:val="18"/>
        </w:rPr>
        <w:fldChar w:fldCharType="begin"/>
      </w:r>
      <w:r w:rsidR="003032F8">
        <w:rPr>
          <w:sz w:val="18"/>
          <w:szCs w:val="18"/>
        </w:rPr>
        <w:instrText xml:space="preserve"> ADDIN ZOTERO_ITEM CSL_CITATION {"citationID":"BRembsEJ","properties":{"formattedCitation":"(Weiss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5C6A2DD9" w14:textId="1B937435" w:rsidR="003032F8" w:rsidRPr="00C065E7"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increased lifetime negative life event exposure as measured with LES at year 1 associated with increased negative and positive emotion-driven impulsivity at year 2 </w:t>
      </w:r>
      <w:r w:rsidR="003032F8">
        <w:rPr>
          <w:sz w:val="18"/>
          <w:szCs w:val="18"/>
        </w:rPr>
        <w:fldChar w:fldCharType="begin"/>
      </w:r>
      <w:r w:rsidR="003032F8">
        <w:rPr>
          <w:sz w:val="18"/>
          <w:szCs w:val="18"/>
        </w:rPr>
        <w:instrText xml:space="preserve"> ADDIN ZOTERO_ITEM CSL_CITATION {"citationID":"e4Y72J5P","properties":{"formattedCitation":"(Weiss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706DD14B" w14:textId="13C064B5" w:rsidR="003032F8" w:rsidRPr="003E4353"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both lifetime as assessed at year 1 with LES and past year as assessed at year 2 with LES negative event exposure associated with negative and positive emotion-driven impulsivity, no sex diff  </w:t>
      </w:r>
      <w:r w:rsidR="003032F8">
        <w:rPr>
          <w:sz w:val="18"/>
          <w:szCs w:val="18"/>
        </w:rPr>
        <w:fldChar w:fldCharType="begin"/>
      </w:r>
      <w:r w:rsidR="003032F8">
        <w:rPr>
          <w:sz w:val="18"/>
          <w:szCs w:val="18"/>
        </w:rPr>
        <w:instrText xml:space="preserve"> ADDIN ZOTERO_ITEM CSL_CITATION {"citationID":"TanibtVQ","properties":{"formattedCitation":"(Goncharenko, 2022)","plainCitation":"(Goncharenko, 2022)","noteIndex":0},"citationItems":[{"id":2190,"uris":["http://zotero.org/users/local/dCnfRmag/items/C6AKM3SR"],"itemData":{"id":2190,"type":"thesis","event-place":"Kingston, RI","language":"en","note":"DOI: 10.23860/diss-goncharenko-svetlana-2022","publisher":"University of Rhode Island","publisher-place":"Kingston, RI","source":"DOI.org (Crossref)","title":"LONGITUDINAL INVESTIGATION OF CHILDHOOD TRAUMA AND EMOTIONDRIVEN IMPULSIVITY","URL":"https://digitalcommons.uri.edu/oa_diss/1371","author":[{"family":"Goncharenko","given":"Svetlana"}],"accessed":{"date-parts":[["2023",11,24]]},"issued":{"date-parts":[["2022"]]}}}],"schema":"https://github.com/citation-style-language/schema/raw/master/csl-citation.json"} </w:instrText>
      </w:r>
      <w:r w:rsidR="003032F8">
        <w:rPr>
          <w:sz w:val="18"/>
          <w:szCs w:val="18"/>
        </w:rPr>
        <w:fldChar w:fldCharType="separate"/>
      </w:r>
      <w:r w:rsidR="003032F8" w:rsidRPr="00A72D05">
        <w:rPr>
          <w:rFonts w:ascii="Calibri" w:hAnsi="Calibri" w:cs="Calibri"/>
          <w:sz w:val="18"/>
        </w:rPr>
        <w:t>(Goncharenko, 2022)</w:t>
      </w:r>
      <w:r w:rsidR="003032F8">
        <w:rPr>
          <w:sz w:val="18"/>
          <w:szCs w:val="18"/>
        </w:rPr>
        <w:fldChar w:fldCharType="end"/>
      </w:r>
      <w:r w:rsidR="003032F8">
        <w:t xml:space="preserve"> </w:t>
      </w:r>
      <w:r w:rsidR="003032F8">
        <w:rPr>
          <w:sz w:val="18"/>
          <w:szCs w:val="18"/>
        </w:rPr>
        <w:fldChar w:fldCharType="begin"/>
      </w:r>
      <w:r w:rsidR="003032F8">
        <w:rPr>
          <w:sz w:val="18"/>
          <w:szCs w:val="18"/>
        </w:rPr>
        <w:instrText xml:space="preserve"> ADDIN ZOTERO_ITEM CSL_CITATION {"citationID":"lewgF382","properties":{"formattedCitation":"(Weiss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3032F8">
        <w:rPr>
          <w:sz w:val="18"/>
          <w:szCs w:val="18"/>
        </w:rPr>
        <w:fldChar w:fldCharType="separate"/>
      </w:r>
      <w:r w:rsidR="003032F8" w:rsidRPr="00FB23AF">
        <w:rPr>
          <w:rFonts w:ascii="Calibri" w:hAnsi="Calibri" w:cs="Calibri"/>
          <w:sz w:val="18"/>
        </w:rPr>
        <w:t>(Weiss et al., 2023)</w:t>
      </w:r>
      <w:r w:rsidR="003032F8">
        <w:rPr>
          <w:sz w:val="18"/>
          <w:szCs w:val="18"/>
        </w:rPr>
        <w:fldChar w:fldCharType="end"/>
      </w:r>
      <w:r w:rsidR="003032F8" w:rsidRPr="00C065E7">
        <w:t xml:space="preserve">  </w:t>
      </w:r>
    </w:p>
    <w:p w14:paraId="400326ED" w14:textId="0D76806F" w:rsidR="003032F8"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increased number of life events reported as being negative associated with increased number of psychotic-like experiences </w:t>
      </w:r>
      <w:r w:rsidR="003032F8">
        <w:rPr>
          <w:sz w:val="18"/>
          <w:szCs w:val="18"/>
        </w:rPr>
        <w:fldChar w:fldCharType="begin"/>
      </w:r>
      <w:r w:rsidR="003032F8">
        <w:rPr>
          <w:sz w:val="18"/>
          <w:szCs w:val="18"/>
        </w:rPr>
        <w:instrText xml:space="preserve"> ADDIN ZOTERO_ITEM CSL_CITATION {"citationID":"QYZ6DEPa","properties":{"formattedCitation":"(Karcher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sidR="003032F8">
        <w:rPr>
          <w:sz w:val="18"/>
          <w:szCs w:val="18"/>
        </w:rPr>
        <w:fldChar w:fldCharType="separate"/>
      </w:r>
      <w:r w:rsidR="003032F8" w:rsidRPr="00FB23AF">
        <w:rPr>
          <w:rFonts w:ascii="Calibri" w:hAnsi="Calibri" w:cs="Calibri"/>
          <w:sz w:val="18"/>
        </w:rPr>
        <w:t>(Karcher et al., 2022)</w:t>
      </w:r>
      <w:r w:rsidR="003032F8">
        <w:rPr>
          <w:sz w:val="18"/>
          <w:szCs w:val="18"/>
        </w:rPr>
        <w:fldChar w:fldCharType="end"/>
      </w:r>
    </w:p>
    <w:p w14:paraId="53F93587" w14:textId="77777777" w:rsidR="003032F8" w:rsidRPr="00150F50" w:rsidRDefault="003032F8" w:rsidP="003032F8">
      <w:pPr>
        <w:pStyle w:val="ListParagraph"/>
        <w:numPr>
          <w:ilvl w:val="2"/>
          <w:numId w:val="1"/>
        </w:numPr>
        <w:ind w:left="720"/>
        <w:rPr>
          <w:sz w:val="18"/>
          <w:szCs w:val="18"/>
        </w:rPr>
      </w:pPr>
      <w:r>
        <w:t xml:space="preserve">Increased exposure to ACEs as 11-12 predicted increased externalizing and internalizing ‘in later adolescence among a sample of African American youth’ </w:t>
      </w:r>
      <w:r>
        <w:rPr>
          <w:sz w:val="18"/>
          <w:szCs w:val="18"/>
        </w:rPr>
        <w:fldChar w:fldCharType="begin"/>
      </w:r>
      <w:r>
        <w:rPr>
          <w:sz w:val="18"/>
          <w:szCs w:val="18"/>
        </w:rPr>
        <w:instrText xml:space="preserve"> ADDIN ZOTERO_ITEM CSL_CITATION {"citationID":"jCFlx4pz","properties":{"formattedCitation":"(Barnhart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1A87574F" w14:textId="5FB97719" w:rsidR="003032F8" w:rsidRDefault="00231319" w:rsidP="003032F8">
      <w:pPr>
        <w:pStyle w:val="ListParagraph"/>
        <w:numPr>
          <w:ilvl w:val="2"/>
          <w:numId w:val="1"/>
        </w:numPr>
        <w:ind w:left="720"/>
      </w:pPr>
      <w:r w:rsidRPr="00561BA5">
        <w:rPr>
          <w:highlight w:val="yellow"/>
        </w:rPr>
        <w:t>*</w:t>
      </w:r>
      <w:r>
        <w:t xml:space="preserve"> </w:t>
      </w:r>
      <w:r w:rsidR="003032F8">
        <w:t>Higher number of life events reported as negative by parent and by youth based on LES associated with increased internalizing and externalizing symptoms but “</w:t>
      </w:r>
      <w:r w:rsidR="003032F8" w:rsidRPr="0077618A">
        <w:t>for youth-reported models that included either (a) only ACEs that were related to the non-familial environment (e.g., excluding family-specific ACEs; Supplemental Fig. 6) or (b) a PCA-derived family environment score that included other indices of family environment (e.g., parental monitoring, parental acceptance; Supplemental Fig. 7), while the major of results replicated, family economic status no longer strongly interacted with family conflict to predict ACEs.</w:t>
      </w:r>
      <w:r w:rsidR="003032F8">
        <w:t xml:space="preserve">” [but study did nto control for psychopathology or baseline negative event exposure] </w:t>
      </w:r>
      <w:r w:rsidR="003032F8">
        <w:rPr>
          <w:sz w:val="18"/>
          <w:szCs w:val="18"/>
        </w:rPr>
        <w:fldChar w:fldCharType="begin"/>
      </w:r>
      <w:r w:rsidR="003032F8">
        <w:rPr>
          <w:sz w:val="18"/>
          <w:szCs w:val="18"/>
        </w:rPr>
        <w:instrText xml:space="preserve"> ADDIN ZOTERO_ITEM CSL_CITATION {"citationID":"ccQFYBM2","properties":{"formattedCitation":"(Barnhart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sidR="003032F8">
        <w:rPr>
          <w:sz w:val="18"/>
          <w:szCs w:val="18"/>
        </w:rPr>
        <w:fldChar w:fldCharType="separate"/>
      </w:r>
      <w:r w:rsidR="003032F8" w:rsidRPr="000342C4">
        <w:rPr>
          <w:rFonts w:ascii="Calibri" w:hAnsi="Calibri" w:cs="Calibri"/>
          <w:sz w:val="18"/>
        </w:rPr>
        <w:t>(Barnhart et al., 2022)</w:t>
      </w:r>
      <w:r w:rsidR="003032F8">
        <w:rPr>
          <w:sz w:val="18"/>
          <w:szCs w:val="18"/>
        </w:rPr>
        <w:fldChar w:fldCharType="end"/>
      </w:r>
      <w:r w:rsidR="003032F8" w:rsidRPr="0011081C">
        <w:t xml:space="preserve">  </w:t>
      </w:r>
    </w:p>
    <w:p w14:paraId="552D2E51" w14:textId="47322008" w:rsidR="003032F8" w:rsidRDefault="00231319" w:rsidP="003032F8">
      <w:pPr>
        <w:pStyle w:val="ListParagraph"/>
        <w:numPr>
          <w:ilvl w:val="2"/>
          <w:numId w:val="1"/>
        </w:numPr>
        <w:ind w:left="720"/>
      </w:pPr>
      <w:r w:rsidRPr="00561BA5">
        <w:rPr>
          <w:highlight w:val="yellow"/>
        </w:rPr>
        <w:t>*</w:t>
      </w:r>
      <w:r>
        <w:t xml:space="preserve"> </w:t>
      </w:r>
      <w:r w:rsidR="003032F8">
        <w:t>increased number life events reported as engative associated with increased internalizing and externalizing symptoms</w:t>
      </w:r>
      <w:r w:rsidR="003032F8">
        <w:rPr>
          <w:sz w:val="18"/>
          <w:szCs w:val="18"/>
        </w:rPr>
        <w:t xml:space="preserve"> </w:t>
      </w:r>
      <w:r w:rsidR="003032F8">
        <w:rPr>
          <w:sz w:val="18"/>
          <w:szCs w:val="18"/>
        </w:rPr>
        <w:fldChar w:fldCharType="begin"/>
      </w:r>
      <w:r w:rsidR="003032F8">
        <w:rPr>
          <w:sz w:val="18"/>
          <w:szCs w:val="18"/>
        </w:rPr>
        <w:instrText xml:space="preserve"> ADDIN ZOTERO_ITEM CSL_CITATION {"citationID":"sjrLlu48","properties":{"formattedCitation":"(A.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sidR="003032F8">
        <w:rPr>
          <w:sz w:val="18"/>
          <w:szCs w:val="18"/>
        </w:rPr>
        <w:fldChar w:fldCharType="separate"/>
      </w:r>
      <w:r w:rsidR="003032F8" w:rsidRPr="00D631E4">
        <w:rPr>
          <w:rFonts w:ascii="Calibri" w:hAnsi="Calibri" w:cs="Calibri"/>
          <w:sz w:val="18"/>
        </w:rPr>
        <w:t>(A. E. Brieant et al., 2021)</w:t>
      </w:r>
      <w:r w:rsidR="003032F8">
        <w:rPr>
          <w:sz w:val="18"/>
          <w:szCs w:val="18"/>
        </w:rPr>
        <w:fldChar w:fldCharType="end"/>
      </w:r>
      <w:r w:rsidR="003032F8" w:rsidRPr="00594F9E">
        <w:t xml:space="preserve">  </w:t>
      </w:r>
    </w:p>
    <w:p w14:paraId="4156B13E" w14:textId="77777777" w:rsidR="003032F8" w:rsidRDefault="003032F8" w:rsidP="003032F8">
      <w:pPr>
        <w:pStyle w:val="ListParagraph"/>
        <w:numPr>
          <w:ilvl w:val="2"/>
          <w:numId w:val="1"/>
        </w:numPr>
        <w:ind w:left="720"/>
      </w:pPr>
      <w:r>
        <w:t xml:space="preserve">In abcd at baseline black children had higher exposure to traumatic events as measured with KSADS compared to white children </w:t>
      </w:r>
      <w:r>
        <w:rPr>
          <w:sz w:val="18"/>
          <w:szCs w:val="18"/>
        </w:rPr>
        <w:fldChar w:fldCharType="begin"/>
      </w:r>
      <w:r>
        <w:rPr>
          <w:sz w:val="18"/>
          <w:szCs w:val="18"/>
        </w:rPr>
        <w:instrText xml:space="preserve"> ADDIN ZOTERO_ITEM CSL_CITATION {"citationID":"x62ybyak","properties":{"formattedCitation":"(Dumornay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Pr>
          <w:sz w:val="18"/>
          <w:szCs w:val="18"/>
        </w:rPr>
        <w:fldChar w:fldCharType="separate"/>
      </w:r>
      <w:r w:rsidRPr="00773E4A">
        <w:rPr>
          <w:rFonts w:ascii="Calibri" w:hAnsi="Calibri" w:cs="Calibri"/>
          <w:sz w:val="18"/>
        </w:rPr>
        <w:t>(Dumornay et al., 2023)</w:t>
      </w:r>
      <w:r>
        <w:rPr>
          <w:sz w:val="18"/>
          <w:szCs w:val="18"/>
        </w:rPr>
        <w:fldChar w:fldCharType="end"/>
      </w:r>
      <w:r w:rsidRPr="00355607">
        <w:t xml:space="preserve">  </w:t>
      </w:r>
    </w:p>
    <w:p w14:paraId="35DA6CDE" w14:textId="4F59F24A" w:rsidR="003032F8" w:rsidRDefault="00231319" w:rsidP="003032F8">
      <w:pPr>
        <w:pStyle w:val="ListParagraph"/>
        <w:numPr>
          <w:ilvl w:val="2"/>
          <w:numId w:val="1"/>
        </w:numPr>
        <w:ind w:left="720"/>
      </w:pPr>
      <w:r w:rsidRPr="00561BA5">
        <w:rPr>
          <w:highlight w:val="yellow"/>
        </w:rPr>
        <w:t>*</w:t>
      </w:r>
      <w:r>
        <w:t xml:space="preserve"> </w:t>
      </w:r>
      <w:r w:rsidR="003032F8">
        <w:t>Exposure to negative life events as measured with LES part of one of “t</w:t>
      </w:r>
      <w:r w:rsidR="003032F8" w:rsidRPr="00A966E3">
        <w:t xml:space="preserve">wo multidimensional factors </w:t>
      </w:r>
      <w:r w:rsidR="003032F8">
        <w:t xml:space="preserve">[which] </w:t>
      </w:r>
      <w:r w:rsidR="003032F8" w:rsidRPr="00A966E3">
        <w:t>were significantly inversely and positively associated with greater curiosity about alcohol use, respectively: 1) low internalizing and externalizing symptomatology coupled with low impulsivity, perceived neighborhood safety, negative parental history of alcohol use problems, and fewer adverse life experiences and family conflict</w:t>
      </w:r>
      <w:r w:rsidR="003032F8">
        <w:t xml:space="preserve">…” </w:t>
      </w:r>
      <w:r w:rsidR="003032F8" w:rsidRPr="00A966E3">
        <w:rPr>
          <w:sz w:val="18"/>
          <w:szCs w:val="18"/>
        </w:rPr>
        <w:fldChar w:fldCharType="begin"/>
      </w:r>
      <w:r w:rsidR="003032F8" w:rsidRPr="00A966E3">
        <w:rPr>
          <w:sz w:val="18"/>
          <w:szCs w:val="18"/>
        </w:rPr>
        <w:instrText xml:space="preserve"> ADDIN ZOTERO_ITEM CSL_CITATION {"citationID":"UV1sKFCE","properties":{"formattedCitation":"(Wade et al., 2021)","plainCitation":"(Wade et al., 2021)","noteIndex":0},"citationItems":[{"id":2373,"uris":["http://zotero.org/users/local/dCnfRmag/items/B5PRZZY7"],"itemData":{"id":2373,"type":"article-journal","abstract":"Curiosity and intent to use alcohol in pre-adolescence is a risk factor for later experimentation and use, yet we know little of how curiosity about use develops. Here, we examine factors that may inﬂuence curiosity about alcohol use, as it may be an important predictor of later drinking behavior. Crosssectional data on youth ages 10e11 from the ongoing Adolescent Brain Cognitive Development℠ (ABCD) Study Year 1 follow-up were used (n ¼ 2,334; NDA 2.0.1). All participants were substance-naïve at time of assessment. Group factor analysis identiﬁed latent factors across common indicators of risk for early substance use (i.e., psychopathology and trait characteristics; substance use attitudes/behaviors; neurocognition; family and environment). Logistic mixed-effect models tested associations between latent factors of risk for early substance use and curiosity about alcohol use, controlling for demographics and study site. Two multidimensional factors were signiﬁcantly inversely and positively associated with greater curiosity about alcohol use, respectively: 1) low internalizing and externalizing symptomatology coupled with low impulsivity, perceived neighborhood safety, negative parental history of alcohol use problems, and fewer adverse life experiences and family conﬂict; and 2) low perceived risk of alcohol use coupled with lack of peer disapproval of use. When assessing all risk factors in an overall regression, lack of perceived harm from trying alcohol once or twice was associated with greater likelihood of alcohol curiosity. Taken together, perceptions that alcohol use causes little harm and having peers with similar beliefs is related to curiosity about alcohol use among substance-naïve 10e11-year-olds. General mental health and environmental risk factors similarly increase the odds of curiosity for alcohol. Identiﬁcation of multidimensional risk factors for early alcohol use may point to novel prevention and early intervention targets. Future longitudinal investigations in the ABCD cohort will determine the extent to which these factors and curiosity predict alcohol use among youth.","container-title":"Alcohol","DOI":"10.1016/j.alcohol.2021.01.002","ISSN":"07418329","journalAbbreviation":"Alcohol","language":"en","page":"11-19","source":"DOI.org (Crossref)","title":"Risk factors associated with curiosity about alcohol use in the ABCD cohort","volume":"92","author":[{"family":"Wade","given":"Natasha E."},{"family":"Palmer","given":"Clare E."},{"family":"Gonzalez","given":"Marybel R."},{"family":"Wallace","given":"Alexander L."},{"family":"Infante","given":"M. Alejandra"},{"family":"Tapert","given":"Susan F."},{"family":"Jacobus","given":"Joanna"},{"family":"Bagot","given":"Kara S."}],"issued":{"date-parts":[["2021",5]]}}}],"schema":"https://github.com/citation-style-language/schema/raw/master/csl-citation.json"} </w:instrText>
      </w:r>
      <w:r w:rsidR="003032F8" w:rsidRPr="00A966E3">
        <w:rPr>
          <w:sz w:val="18"/>
          <w:szCs w:val="18"/>
        </w:rPr>
        <w:fldChar w:fldCharType="separate"/>
      </w:r>
      <w:r w:rsidR="003032F8" w:rsidRPr="00A966E3">
        <w:rPr>
          <w:rFonts w:ascii="Calibri" w:hAnsi="Calibri" w:cs="Calibri"/>
          <w:sz w:val="18"/>
        </w:rPr>
        <w:t>(Wade et al., 2021)</w:t>
      </w:r>
      <w:r w:rsidR="003032F8" w:rsidRPr="00A966E3">
        <w:rPr>
          <w:sz w:val="18"/>
          <w:szCs w:val="18"/>
        </w:rPr>
        <w:fldChar w:fldCharType="end"/>
      </w:r>
    </w:p>
    <w:p w14:paraId="178F5638" w14:textId="77777777" w:rsidR="003032F8" w:rsidRDefault="003032F8" w:rsidP="003032F8">
      <w:pPr>
        <w:pStyle w:val="ListParagraph"/>
        <w:numPr>
          <w:ilvl w:val="1"/>
          <w:numId w:val="1"/>
        </w:numPr>
        <w:ind w:left="360"/>
      </w:pPr>
      <w:r>
        <w:t>Measures from ABCD</w:t>
      </w:r>
    </w:p>
    <w:p w14:paraId="70EB6673" w14:textId="4256AD4E" w:rsidR="003032F8" w:rsidRDefault="00231319" w:rsidP="003032F8">
      <w:pPr>
        <w:pStyle w:val="ListParagraph"/>
        <w:numPr>
          <w:ilvl w:val="2"/>
          <w:numId w:val="1"/>
        </w:numPr>
        <w:ind w:left="720"/>
      </w:pPr>
      <w:r w:rsidRPr="00561BA5">
        <w:rPr>
          <w:highlight w:val="yellow"/>
        </w:rPr>
        <w:t>*</w:t>
      </w:r>
      <w:r>
        <w:t xml:space="preserve"> </w:t>
      </w:r>
      <w:r w:rsidR="003032F8">
        <w:t xml:space="preserve">** Child Behavior Checklist from parents for psychopathology and “adaptive functioning” </w:t>
      </w:r>
      <w:r w:rsidR="003032F8" w:rsidRPr="00406924">
        <w:rPr>
          <w:sz w:val="18"/>
          <w:szCs w:val="18"/>
        </w:rPr>
        <w:fldChar w:fldCharType="begin"/>
      </w:r>
      <w:r w:rsidR="003032F8">
        <w:rPr>
          <w:sz w:val="18"/>
          <w:szCs w:val="18"/>
        </w:rPr>
        <w:instrText xml:space="preserve"> ADDIN ZOTERO_ITEM CSL_CITATION {"citationID":"6FThMlee","properties":{"formattedCitation":"(Hoffman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003032F8" w:rsidRPr="00406924">
        <w:rPr>
          <w:sz w:val="18"/>
          <w:szCs w:val="18"/>
        </w:rPr>
        <w:fldChar w:fldCharType="separate"/>
      </w:r>
      <w:r w:rsidR="003032F8" w:rsidRPr="00406924">
        <w:rPr>
          <w:sz w:val="18"/>
          <w:szCs w:val="18"/>
        </w:rPr>
        <w:t>(Hoffman et al., 2019)</w:t>
      </w:r>
      <w:r w:rsidR="003032F8" w:rsidRPr="00406924">
        <w:rPr>
          <w:sz w:val="18"/>
          <w:szCs w:val="18"/>
        </w:rPr>
        <w:fldChar w:fldCharType="end"/>
      </w:r>
    </w:p>
    <w:p w14:paraId="11C64E41" w14:textId="77777777" w:rsidR="003032F8" w:rsidRDefault="003032F8" w:rsidP="003032F8">
      <w:pPr>
        <w:pStyle w:val="ListParagraph"/>
        <w:numPr>
          <w:ilvl w:val="2"/>
          <w:numId w:val="1"/>
        </w:numPr>
        <w:ind w:left="720"/>
      </w:pPr>
      <w:r>
        <w:t xml:space="preserve">Brief Problem Monitor from teachers for psychopathology and “adaptive functioning” </w:t>
      </w:r>
      <w:r w:rsidRPr="00406924">
        <w:rPr>
          <w:sz w:val="18"/>
          <w:szCs w:val="18"/>
        </w:rPr>
        <w:fldChar w:fldCharType="begin"/>
      </w:r>
      <w:r>
        <w:rPr>
          <w:sz w:val="18"/>
          <w:szCs w:val="18"/>
        </w:rPr>
        <w:instrText xml:space="preserve"> ADDIN ZOTERO_ITEM CSL_CITATION {"citationID":"Pw8Z0lmF","properties":{"formattedCitation":"(Hoffman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7FB4CC7B" w14:textId="77777777" w:rsidR="003032F8" w:rsidRDefault="003032F8" w:rsidP="003032F8">
      <w:pPr>
        <w:pStyle w:val="ListParagraph"/>
        <w:numPr>
          <w:ilvl w:val="2"/>
          <w:numId w:val="1"/>
        </w:numPr>
        <w:ind w:left="720"/>
      </w:pPr>
      <w:r>
        <w:t xml:space="preserve">UPPS Impulsive Behavior Scale from youth for impulsivity </w:t>
      </w:r>
      <w:r w:rsidRPr="00406924">
        <w:rPr>
          <w:sz w:val="18"/>
          <w:szCs w:val="18"/>
        </w:rPr>
        <w:fldChar w:fldCharType="begin"/>
      </w:r>
      <w:r>
        <w:rPr>
          <w:sz w:val="18"/>
          <w:szCs w:val="18"/>
        </w:rPr>
        <w:instrText xml:space="preserve"> ADDIN ZOTERO_ITEM CSL_CITATION {"citationID":"IWsdgsL4","properties":{"formattedCitation":"(Hoffman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61585B7" w14:textId="77777777" w:rsidR="003032F8" w:rsidRDefault="003032F8" w:rsidP="003032F8">
      <w:pPr>
        <w:pStyle w:val="ListParagraph"/>
        <w:numPr>
          <w:ilvl w:val="2"/>
          <w:numId w:val="1"/>
        </w:numPr>
        <w:ind w:left="720"/>
      </w:pPr>
      <w:r>
        <w:t xml:space="preserve">Behavioral Inhibition System/Behavioral Activation System from youth for impulsivity </w:t>
      </w:r>
      <w:r w:rsidRPr="00406924">
        <w:rPr>
          <w:sz w:val="18"/>
          <w:szCs w:val="18"/>
        </w:rPr>
        <w:fldChar w:fldCharType="begin"/>
      </w:r>
      <w:r>
        <w:rPr>
          <w:sz w:val="18"/>
          <w:szCs w:val="18"/>
        </w:rPr>
        <w:instrText xml:space="preserve"> ADDIN ZOTERO_ITEM CSL_CITATION {"citationID":"LpAMJt73","properties":{"formattedCitation":"(Hoffman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2B7A137" w14:textId="77777777" w:rsidR="003032F8" w:rsidRDefault="003032F8" w:rsidP="003032F8">
      <w:pPr>
        <w:pStyle w:val="ListParagraph"/>
        <w:numPr>
          <w:ilvl w:val="1"/>
          <w:numId w:val="1"/>
        </w:numPr>
        <w:ind w:left="360"/>
      </w:pPr>
      <w:r>
        <w:t>Brain changes</w:t>
      </w:r>
    </w:p>
    <w:p w14:paraId="29B06564" w14:textId="77777777" w:rsidR="003032F8" w:rsidRDefault="003032F8" w:rsidP="003032F8">
      <w:pPr>
        <w:pStyle w:val="ListParagraph"/>
        <w:numPr>
          <w:ilvl w:val="2"/>
          <w:numId w:val="1"/>
        </w:numPr>
        <w:ind w:left="720"/>
      </w:pPr>
      <w:r>
        <w:t>Mechanisms</w:t>
      </w:r>
    </w:p>
    <w:p w14:paraId="6F2E7FD2" w14:textId="77777777" w:rsidR="003032F8" w:rsidRDefault="003032F8" w:rsidP="003032F8">
      <w:pPr>
        <w:pStyle w:val="ListParagraph"/>
        <w:numPr>
          <w:ilvl w:val="3"/>
          <w:numId w:val="1"/>
        </w:numPr>
        <w:ind w:left="1080"/>
      </w:pPr>
      <w:r>
        <w:lastRenderedPageBreak/>
        <w:t xml:space="preserve">HPA axis activation shaped by stress exposure, causes glucocorticoid release which causes changes in brain, major but not only explanation for brain changes </w:t>
      </w:r>
      <w:r w:rsidRPr="001B3069">
        <w:rPr>
          <w:sz w:val="18"/>
          <w:szCs w:val="18"/>
        </w:rPr>
        <w:fldChar w:fldCharType="begin"/>
      </w:r>
      <w:r w:rsidRPr="001B3069">
        <w:rPr>
          <w:sz w:val="18"/>
          <w:szCs w:val="18"/>
        </w:rPr>
        <w:instrText xml:space="preserve"> ADDIN ZOTERO_ITEM CSL_CITATION {"citationID":"47HLVaai","properties":{"formattedCitation":"(McLaughlin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also LHPA axis (limbic HPA)</w:t>
      </w:r>
      <w:r w:rsidRPr="00FB64AD">
        <w:rPr>
          <w:sz w:val="18"/>
          <w:szCs w:val="18"/>
        </w:rPr>
        <w:t xml:space="preserve"> </w:t>
      </w:r>
      <w:r>
        <w:rPr>
          <w:sz w:val="18"/>
          <w:szCs w:val="18"/>
        </w:rPr>
        <w:fldChar w:fldCharType="begin"/>
      </w:r>
      <w:r>
        <w:rPr>
          <w:sz w:val="18"/>
          <w:szCs w:val="18"/>
        </w:rPr>
        <w:instrText xml:space="preserve"> ADDIN ZOTERO_ITEM CSL_CITATION {"citationID":"riBE0yHh","properties":{"formattedCitation":"(Gee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65EA9AF7" w14:textId="77777777" w:rsidR="003032F8" w:rsidRDefault="003032F8" w:rsidP="003032F8">
      <w:pPr>
        <w:pStyle w:val="ListParagraph"/>
        <w:numPr>
          <w:ilvl w:val="3"/>
          <w:numId w:val="1"/>
        </w:numPr>
        <w:ind w:left="1080"/>
      </w:pPr>
      <w:r>
        <w:t xml:space="preserve">Synaptic pruning in cortex esp on dendritic spines  </w:t>
      </w:r>
      <w:r w:rsidRPr="001B3069">
        <w:rPr>
          <w:sz w:val="18"/>
          <w:szCs w:val="18"/>
        </w:rPr>
        <w:fldChar w:fldCharType="begin"/>
      </w:r>
      <w:r>
        <w:rPr>
          <w:sz w:val="18"/>
          <w:szCs w:val="18"/>
        </w:rPr>
        <w:instrText xml:space="preserve"> ADDIN ZOTERO_ITEM CSL_CITATION {"citationID":"zJ7sSnW0","properties":{"formattedCitation":"(McLaughlin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 when synapse activated postsyn cell releases trophic factors that strength syn but if not freq activated then not weakened and may be pruned </w:t>
      </w:r>
      <w:r w:rsidRPr="001B3069">
        <w:rPr>
          <w:sz w:val="18"/>
          <w:szCs w:val="18"/>
        </w:rPr>
        <w:fldChar w:fldCharType="begin"/>
      </w:r>
      <w:r>
        <w:rPr>
          <w:sz w:val="18"/>
          <w:szCs w:val="18"/>
        </w:rPr>
        <w:instrText xml:space="preserve"> ADDIN ZOTERO_ITEM CSL_CITATION {"citationID":"Dni93yxl","properties":{"formattedCitation":"(McLaughlin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w:t>
      </w:r>
    </w:p>
    <w:p w14:paraId="7447E359" w14:textId="77777777" w:rsidR="003032F8" w:rsidRDefault="003032F8" w:rsidP="003032F8">
      <w:pPr>
        <w:pStyle w:val="ListParagraph"/>
        <w:numPr>
          <w:ilvl w:val="2"/>
          <w:numId w:val="1"/>
        </w:numPr>
        <w:ind w:left="720"/>
      </w:pPr>
      <w:r>
        <w:t xml:space="preserve">“Given a highly heterogeneous sample, identifying more homogeneous subgroups may be an optimal strategy before performing brain-phenotype association analyses” </w:t>
      </w:r>
      <w:r>
        <w:rPr>
          <w:sz w:val="18"/>
          <w:szCs w:val="18"/>
        </w:rPr>
        <w:fldChar w:fldCharType="begin"/>
      </w:r>
      <w:r>
        <w:rPr>
          <w:sz w:val="18"/>
          <w:szCs w:val="18"/>
        </w:rPr>
        <w:instrText xml:space="preserve"> ADDIN ZOTERO_ITEM CSL_CITATION {"citationID":"9OjtxY1d","properties":{"formattedCitation":"(Hong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04E9C393" w14:textId="77777777" w:rsidR="003032F8" w:rsidRDefault="003032F8" w:rsidP="003032F8">
      <w:pPr>
        <w:pStyle w:val="ListParagraph"/>
        <w:numPr>
          <w:ilvl w:val="2"/>
          <w:numId w:val="1"/>
        </w:numPr>
        <w:ind w:left="720"/>
      </w:pPr>
      <w:r>
        <w:t xml:space="preserve">Changes in grey matter volume </w:t>
      </w:r>
      <w:r>
        <w:rPr>
          <w:sz w:val="18"/>
          <w:szCs w:val="18"/>
        </w:rPr>
        <w:fldChar w:fldCharType="begin"/>
      </w:r>
      <w:r>
        <w:rPr>
          <w:sz w:val="18"/>
          <w:szCs w:val="18"/>
        </w:rPr>
        <w:instrText xml:space="preserve"> ADDIN ZOTERO_ITEM CSL_CITATION {"citationID":"Rq7H0hIV","properties":{"formattedCitation":"(Hong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170083CB" w14:textId="77777777" w:rsidR="003032F8" w:rsidRDefault="003032F8" w:rsidP="003032F8">
      <w:pPr>
        <w:pStyle w:val="ListParagraph"/>
        <w:numPr>
          <w:ilvl w:val="2"/>
          <w:numId w:val="1"/>
        </w:numPr>
        <w:ind w:left="720"/>
      </w:pPr>
      <w:r>
        <w:t xml:space="preserve">Changes in myelination </w:t>
      </w:r>
      <w:r>
        <w:rPr>
          <w:sz w:val="18"/>
          <w:szCs w:val="18"/>
        </w:rPr>
        <w:fldChar w:fldCharType="begin"/>
      </w:r>
      <w:r>
        <w:rPr>
          <w:sz w:val="18"/>
          <w:szCs w:val="18"/>
        </w:rPr>
        <w:instrText xml:space="preserve"> ADDIN ZOTERO_ITEM CSL_CITATION {"citationID":"5qtlf5R2","properties":{"formattedCitation":"(Hong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09CCCEBA" w14:textId="77777777" w:rsidR="003032F8" w:rsidRDefault="003032F8" w:rsidP="003032F8">
      <w:pPr>
        <w:pStyle w:val="ListParagraph"/>
        <w:numPr>
          <w:ilvl w:val="2"/>
          <w:numId w:val="1"/>
        </w:numPr>
        <w:ind w:left="720"/>
      </w:pPr>
      <w:r>
        <w:t xml:space="preserve">Survivors of mass trauma from subway arson in South Korea had inc DLPFC thickness one year later, thicker DLPFC associated with fewer PTSD symptoms in later years, suggests “greater neural recruitment of this region early on may have led to more pronounced symptom improvements” </w:t>
      </w:r>
      <w:r w:rsidRPr="00406924">
        <w:rPr>
          <w:sz w:val="18"/>
          <w:szCs w:val="18"/>
        </w:rPr>
        <w:fldChar w:fldCharType="begin"/>
      </w:r>
      <w:r>
        <w:rPr>
          <w:sz w:val="18"/>
          <w:szCs w:val="18"/>
        </w:rPr>
        <w:instrText xml:space="preserve"> ADDIN ZOTERO_ITEM CSL_CITATION {"citationID":"DNL060r9","properties":{"formattedCitation":"(Hoffman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rsidRPr="000F1993">
        <w:rPr>
          <w:sz w:val="18"/>
          <w:szCs w:val="18"/>
        </w:rPr>
        <w:t xml:space="preserve"> from Lyoo 2011</w:t>
      </w:r>
    </w:p>
    <w:p w14:paraId="11237018" w14:textId="77777777" w:rsidR="003032F8" w:rsidRDefault="003032F8" w:rsidP="003032F8">
      <w:pPr>
        <w:pStyle w:val="ListParagraph"/>
        <w:numPr>
          <w:ilvl w:val="2"/>
          <w:numId w:val="1"/>
        </w:numPr>
        <w:ind w:left="720"/>
      </w:pPr>
      <w:r>
        <w:t xml:space="preserve">Deprivation could result in brain changes eg dec cortical thickness via “accelerated and exaggerated pruning”, pruning imp part of experience-dependent plasticity </w:t>
      </w:r>
      <w:r w:rsidRPr="00406924">
        <w:rPr>
          <w:sz w:val="18"/>
          <w:szCs w:val="18"/>
        </w:rPr>
        <w:fldChar w:fldCharType="begin"/>
      </w:r>
      <w:r>
        <w:rPr>
          <w:sz w:val="18"/>
          <w:szCs w:val="18"/>
        </w:rPr>
        <w:instrText xml:space="preserve"> ADDIN ZOTERO_ITEM CSL_CITATION {"citationID":"68PN9Zl8","properties":{"formattedCitation":"(McLaughlin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Hensch 2005 and McLaughlin 2017</w:t>
      </w:r>
    </w:p>
    <w:p w14:paraId="178FF6E1" w14:textId="77777777" w:rsidR="003032F8" w:rsidRDefault="003032F8" w:rsidP="003032F8">
      <w:pPr>
        <w:pStyle w:val="ListParagraph"/>
        <w:numPr>
          <w:ilvl w:val="2"/>
          <w:numId w:val="1"/>
        </w:numPr>
        <w:ind w:left="720"/>
      </w:pPr>
      <w:r>
        <w:t xml:space="preserve">If deprivation then dec volume and thickness in frontoparietal areas ie superior parietal cx and dlPFC; dec frontopariental activity during emotional processing; decreased striatal activity during reward processing but not true if threat </w:t>
      </w:r>
      <w:r w:rsidRPr="00406924">
        <w:rPr>
          <w:sz w:val="18"/>
          <w:szCs w:val="18"/>
        </w:rPr>
        <w:fldChar w:fldCharType="begin"/>
      </w:r>
      <w:r>
        <w:rPr>
          <w:sz w:val="18"/>
          <w:szCs w:val="18"/>
        </w:rPr>
        <w:instrText xml:space="preserve"> ADDIN ZOTERO_ITEM CSL_CITATION {"citationID":"SRIt94Vl","properties":{"formattedCitation":"(McLaughlin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08FEC506" w14:textId="77777777" w:rsidR="003032F8" w:rsidRPr="00BA7BC2" w:rsidRDefault="003032F8" w:rsidP="003032F8">
      <w:pPr>
        <w:pStyle w:val="ListParagraph"/>
        <w:numPr>
          <w:ilvl w:val="2"/>
          <w:numId w:val="1"/>
        </w:numPr>
        <w:ind w:left="720"/>
      </w:pPr>
      <w:r>
        <w:t xml:space="preserve">Lack of caregiver responsivity and sensitivity linked to accelerated dev of fronto-amygdala circuits “potentially to compensate for the absence of species-expectant maternal buffering of emotional reactivity” – stress acceleration hypothesis </w:t>
      </w:r>
      <w:r w:rsidRPr="00406924">
        <w:rPr>
          <w:sz w:val="18"/>
          <w:szCs w:val="18"/>
        </w:rPr>
        <w:fldChar w:fldCharType="begin"/>
      </w:r>
      <w:r>
        <w:rPr>
          <w:sz w:val="18"/>
          <w:szCs w:val="18"/>
        </w:rPr>
        <w:instrText xml:space="preserve"> ADDIN ZOTERO_ITEM CSL_CITATION {"citationID":"Q6a9NauU","properties":{"formattedCitation":"(McLaughlin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Callaghan 2016b</w:t>
      </w:r>
    </w:p>
    <w:p w14:paraId="30D91BE5" w14:textId="77777777" w:rsidR="003032F8" w:rsidRDefault="003032F8" w:rsidP="003032F8">
      <w:pPr>
        <w:pStyle w:val="ListParagraph"/>
        <w:numPr>
          <w:ilvl w:val="2"/>
          <w:numId w:val="1"/>
        </w:numPr>
        <w:ind w:left="720"/>
        <w:rPr>
          <w:sz w:val="18"/>
          <w:szCs w:val="18"/>
        </w:rPr>
      </w:pPr>
      <w:r>
        <w:t xml:space="preserve">Resting state connectivity in cingulo-opercular, dorsal attention, and default mode network associated with internalizing as measured with Brief Problem Monitor </w:t>
      </w:r>
      <w:r>
        <w:rPr>
          <w:sz w:val="18"/>
          <w:szCs w:val="18"/>
        </w:rPr>
        <w:fldChar w:fldCharType="begin"/>
      </w:r>
      <w:r>
        <w:rPr>
          <w:sz w:val="18"/>
          <w:szCs w:val="18"/>
        </w:rPr>
        <w:instrText xml:space="preserve"> ADDIN ZOTERO_ITEM CSL_CITATION {"citationID":"nkfRvNwd","properties":{"formattedCitation":"(Kliamovich et al., 2023)","plainCitation":"(Kliamovich et al., 2023)","noteIndex":0},"citationItems":[{"id":2079,"uris":["http://zotero.org/users/local/dCnfRmag/items/YWHU3BRB"],"itemData":{"id":2079,"type":"speech","abstract":"Background: The prevalence of internalizing psychopathology\nrises precipitously from early to mid-adolescence.\nHowever, the underlying neural phenotypes that give rise to\ndepression/anxiety in adolescence remain unclear and may\nbe dominated by small effects. Here, we aimed to characterize\nassociations of resting-state functional connectivity\nwith emerging internalizing symptoms in youth by leveraging\na large sample brain-wide association study (BWAS)\napproach.\nMethods: Participants (aged 9-10 years at baseline) from the\nAdolescent Brain and Cognitive Development (ABCD) Study\nwith a baseline resting-state fMRI scan and follow-up data\nfrom the Brief Problem Monitor (BPM) were eligible for inclusion.\nTotal internalizing symptom scores on the BPM were\ncombined across two follow-up years to generate a cumulative\nmeasure. The sample was divided into discovery (N¼6507) and\nvalidation (N¼168) sets. Brain-wide associations were estimated\nin the discovery set and individual poly-neuro risk\nscores (PNRS), estimated using multivariate statistics (partial\nleast squares regression), were calculated for each subject.\nThe predictive power of the PNRS was evaluated in the validation\nset.\nResults: The PNRS successfully explained 9.26% of the\nobserved variance in internalizing scores. Model performance\npeaked when the top 5% of the most significant connections\nidentified in the BWAS were recruited. Resting-state networks\nimplicated most prominently were the default mode network,\ndorsal attention network, and cingulo-opercular network.\nThese findings were significant (p&lt;1*10-6) as accounted for by\npermutation testing (N¼7000).\nConclusions: CMRO2 measurement was sensitive to ketamine-\nrelated increases in metabolism throughout the brain.","event-title":"Biological Psychiatry","genre":"Poster","title":"Brain-Wide Associations of Resting-State Functional Connectivity With Emerging Internalizing Symptoms in Youth: Findings From the Adolescent Brain and Cognitive Development (ABCD) Study","author":[{"family":"Kliamovich","given":"Dakota"},{"family":"Miranda-Dominguez","given":"Oscar"},{"family":"Byington","given":"Nora"},{"family":"Espinoza","given":"Abigail"},{"family":"Lopez-Flores","given":"Arturo"},{"family":"Fair","given":"Damien A."},{"family":"Nagel","given":"Bonnie"}],"issued":{"date-parts":[["2023",5,1]]}}}],"schema":"https://github.com/citation-style-language/schema/raw/master/csl-citation.json"} </w:instrText>
      </w:r>
      <w:r>
        <w:rPr>
          <w:sz w:val="18"/>
          <w:szCs w:val="18"/>
        </w:rPr>
        <w:fldChar w:fldCharType="separate"/>
      </w:r>
      <w:r w:rsidRPr="008B75DD">
        <w:rPr>
          <w:rFonts w:ascii="Calibri" w:hAnsi="Calibri" w:cs="Calibri"/>
          <w:sz w:val="18"/>
        </w:rPr>
        <w:t>(Kliamovich et al., 2023)</w:t>
      </w:r>
      <w:r>
        <w:rPr>
          <w:sz w:val="18"/>
          <w:szCs w:val="18"/>
        </w:rPr>
        <w:fldChar w:fldCharType="end"/>
      </w:r>
    </w:p>
    <w:p w14:paraId="140FFA2F" w14:textId="77777777" w:rsidR="003032F8" w:rsidRDefault="003032F8" w:rsidP="003032F8">
      <w:pPr>
        <w:pStyle w:val="ListParagraph"/>
        <w:numPr>
          <w:ilvl w:val="2"/>
          <w:numId w:val="1"/>
        </w:numPr>
        <w:ind w:left="720"/>
        <w:rPr>
          <w:sz w:val="18"/>
          <w:szCs w:val="18"/>
        </w:rPr>
      </w:pPr>
      <w:r>
        <w:t>Volume of left amygdala and youth/caregiver feelings of safety mediate relationship between neighborhood poverty and externalizing</w:t>
      </w:r>
      <w:r>
        <w:rPr>
          <w:sz w:val="18"/>
          <w:szCs w:val="18"/>
        </w:rPr>
        <w:t xml:space="preserve"> </w:t>
      </w:r>
      <w:r>
        <w:rPr>
          <w:sz w:val="18"/>
          <w:szCs w:val="18"/>
        </w:rPr>
        <w:fldChar w:fldCharType="begin"/>
      </w:r>
      <w:r>
        <w:rPr>
          <w:sz w:val="18"/>
          <w:szCs w:val="18"/>
        </w:rPr>
        <w:instrText xml:space="preserve"> ADDIN ZOTERO_ITEM CSL_CITATION {"citationID":"jDUyTevE","properties":{"formattedCitation":"(Maxwell et al., 2021)","plainCitation":"(Maxwell et al., 2021)","noteIndex":0},"citationItems":[{"id":2115,"uris":["http://zotero.org/users/local/dCnfRmag/items/Y5GNWBPD"],"itemData":{"id":2115,"type":"speech","abstract":"Background: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M."}],"issued":{"date-parts":[["2021",5,1]]}}}],"schema":"https://github.com/citation-style-language/schema/raw/master/csl-citation.json"} </w:instrText>
      </w:r>
      <w:r>
        <w:rPr>
          <w:sz w:val="18"/>
          <w:szCs w:val="18"/>
        </w:rPr>
        <w:fldChar w:fldCharType="separate"/>
      </w:r>
      <w:r w:rsidRPr="008B75DD">
        <w:rPr>
          <w:rFonts w:ascii="Calibri" w:hAnsi="Calibri" w:cs="Calibri"/>
          <w:sz w:val="18"/>
        </w:rPr>
        <w:t>(Maxwell et al., 2021)</w:t>
      </w:r>
      <w:r>
        <w:rPr>
          <w:sz w:val="18"/>
          <w:szCs w:val="18"/>
        </w:rPr>
        <w:fldChar w:fldCharType="end"/>
      </w:r>
    </w:p>
    <w:p w14:paraId="43FD9652" w14:textId="77777777" w:rsidR="003032F8" w:rsidRDefault="003032F8" w:rsidP="003032F8">
      <w:pPr>
        <w:pStyle w:val="ListParagraph"/>
        <w:numPr>
          <w:ilvl w:val="2"/>
          <w:numId w:val="1"/>
        </w:numPr>
        <w:ind w:left="720"/>
        <w:rPr>
          <w:sz w:val="18"/>
          <w:szCs w:val="18"/>
        </w:rPr>
      </w:pPr>
      <w:r>
        <w:t xml:space="preserve">“Neighborhood disadvantage” associated with changes in functional connectivity and decreased cognitive functioning but some changes in connectivity attenuated “in the context of positive family and school environments” </w:t>
      </w:r>
      <w:r>
        <w:rPr>
          <w:sz w:val="18"/>
          <w:szCs w:val="18"/>
        </w:rPr>
        <w:t xml:space="preserve"> </w:t>
      </w:r>
      <w:r>
        <w:rPr>
          <w:sz w:val="18"/>
          <w:szCs w:val="18"/>
        </w:rPr>
        <w:fldChar w:fldCharType="begin"/>
      </w:r>
      <w:r>
        <w:rPr>
          <w:sz w:val="18"/>
          <w:szCs w:val="18"/>
        </w:rPr>
        <w:instrText xml:space="preserve"> ADDIN ZOTERO_ITEM CSL_CITATION {"citationID":"CdwTEJgC","properties":{"formattedCitation":"(Rakesh et al., 2021)","plainCitation":"(Rakesh et al., 2021)","noteIndex":0},"citationItems":[{"id":2117,"uris":["http://zotero.org/users/local/dCnfRmag/items/C9T5EYFB"],"itemData":{"id":2117,"type":"speech","abstract":"Background: Neighborhood disadvantage is associated with\npoor cognition and mental health for individuals, as well as\nalterations in functional connectivity (FC); however, positive\nenvironmental influences may buffer these effects. The goal of\nthe present study was to examine the association between\nneighborhood disadvantage, FC of functional systems across\nthe whole brain, behavior, and the moderating role of positive\nparenting and favorable school environments.\nMethods: In this pre-registered study, we used resting state\nFC data from a large sample of 7618 children (9-10 years) from\nthe Adolescent Brain Cognitive Development (ABCD) Study.\nSpecifically, we examined the relationship between neighborhood\ndisadvantage and system-level FC, in addition to whether\npositive parenting and school environment moderated this association.\nWe also examined the association between disadvantage-\nassociated patterns of FC and cognition and mental\nhealth using multivariate and machine learning methods.\nResults: Disadvantage was associated with widespread\nchanges in FC across the whole brain (n¼40 connections),\nespecially within-network connectivity of several neural systems.\nThe strength of the relationship for some of these connections\n(e.g., between ventral attention network and visual network, and within-cingulo-opercular network) were reduced\nin the context of positive family and school environments.\nImplicated connections showed multivariate associations with\ncognition and mental health, and predicted variation in\ncognitive scores using machine learning models.\nConclusions: Our findings shed light on potential mechanisms\n(i.e., alteration of neural circuitry) through which neighborhood\ndisadvantage may affect youth cognition and\nwellbeing. This work highlights the importance of positive\nfamily and school environments in mitigating some of these\nnegative effects.","genre":"Poster","title":"Associations Between Neighborhood Disadvantage, Resting-State Functional Connectivity, and Behavior in the Adolescent Brain Cognitive Development (ABCD) Study: Moderating Role of Positive Family and School Environments","author":[{"family":"Rakesh","given":"Divyangana"},{"family":"Seguin","given":"Caio"},{"family":"Zalesky","given":"Andrew"},{"family":"Cropley","given":"Vanessa"},{"family":"Whittle","given":"Sarah"}],"issued":{"date-parts":[["2021",5,1]]}}}],"schema":"https://github.com/citation-style-language/schema/raw/master/csl-citation.json"} </w:instrText>
      </w:r>
      <w:r>
        <w:rPr>
          <w:sz w:val="18"/>
          <w:szCs w:val="18"/>
        </w:rPr>
        <w:fldChar w:fldCharType="separate"/>
      </w:r>
      <w:r w:rsidRPr="008B75DD">
        <w:rPr>
          <w:rFonts w:ascii="Calibri" w:hAnsi="Calibri" w:cs="Calibri"/>
          <w:sz w:val="18"/>
        </w:rPr>
        <w:t>(Rakesh et al., 2021)</w:t>
      </w:r>
      <w:r>
        <w:rPr>
          <w:sz w:val="18"/>
          <w:szCs w:val="18"/>
        </w:rPr>
        <w:fldChar w:fldCharType="end"/>
      </w:r>
    </w:p>
    <w:p w14:paraId="727C98EF" w14:textId="77777777" w:rsidR="003032F8" w:rsidRDefault="003032F8" w:rsidP="003032F8">
      <w:pPr>
        <w:pStyle w:val="ListParagraph"/>
        <w:numPr>
          <w:ilvl w:val="2"/>
          <w:numId w:val="1"/>
        </w:numPr>
        <w:ind w:left="720"/>
        <w:rPr>
          <w:sz w:val="18"/>
          <w:szCs w:val="18"/>
        </w:rPr>
      </w:pPr>
      <w:r>
        <w:t>Increased number of negative life events as measured with LES associated with smaller DG and smaller CA4 if male and parental education 4 year degree or if female and parental education no 4 year degree; larger DG and CA4 if male and parental education no 4 year degree or if female and parental education 4 year degree – three-way interaction between parental education, sex, and LES</w:t>
      </w:r>
      <w:r>
        <w:rPr>
          <w:sz w:val="18"/>
          <w:szCs w:val="18"/>
        </w:rPr>
        <w:t xml:space="preserve"> </w:t>
      </w:r>
      <w:r>
        <w:rPr>
          <w:sz w:val="18"/>
          <w:szCs w:val="18"/>
        </w:rPr>
        <w:fldChar w:fldCharType="begin"/>
      </w:r>
      <w:r>
        <w:rPr>
          <w:sz w:val="18"/>
          <w:szCs w:val="18"/>
        </w:rPr>
        <w:instrText xml:space="preserve"> ADDIN ZOTERO_ITEM CSL_CITATION {"citationID":"coYw1Bet","properties":{"formattedCitation":"(M. Botdorf et al., 2020)","plainCitation":"(M. Botdorf et al., 2020)","noteIndex":0},"citationItems":[{"id":2125,"uris":["http://zotero.org/users/local/dCnfRmag/items/ZMLNSUZI"],"itemData":{"id":2125,"type":"speech","genre":"Poster","title":"Examining associations between stressful life events and hippocampal subfield volumes using the ABCD cohort","author":[{"family":"Botdorf","given":"Morgan"},{"family":"Dougherty","given":"Lea"},{"family":"Riggins","given":"Tracy"}],"issued":{"date-parts":[["2020",9]]}}}],"schema":"https://github.com/citation-style-language/schema/raw/master/csl-citation.json"} </w:instrText>
      </w:r>
      <w:r>
        <w:rPr>
          <w:sz w:val="18"/>
          <w:szCs w:val="18"/>
        </w:rPr>
        <w:fldChar w:fldCharType="separate"/>
      </w:r>
      <w:r w:rsidRPr="005702EC">
        <w:rPr>
          <w:rFonts w:ascii="Calibri" w:hAnsi="Calibri" w:cs="Calibri"/>
          <w:sz w:val="18"/>
        </w:rPr>
        <w:t>(M. Botdorf et al., 2020)</w:t>
      </w:r>
      <w:r>
        <w:rPr>
          <w:sz w:val="18"/>
          <w:szCs w:val="18"/>
        </w:rPr>
        <w:fldChar w:fldCharType="end"/>
      </w:r>
    </w:p>
    <w:p w14:paraId="3103FE2A" w14:textId="77777777" w:rsidR="003032F8" w:rsidRDefault="003032F8" w:rsidP="003032F8">
      <w:pPr>
        <w:pStyle w:val="ListParagraph"/>
        <w:numPr>
          <w:ilvl w:val="2"/>
          <w:numId w:val="1"/>
        </w:numPr>
        <w:ind w:left="720"/>
        <w:rPr>
          <w:sz w:val="18"/>
          <w:szCs w:val="18"/>
        </w:rPr>
      </w:pPr>
      <w:r>
        <w:t>Decreased bilateral vmPFC activity associated with decreased CBCL withdrawn/</w:t>
      </w:r>
      <w:r w:rsidRPr="00402754">
        <w:t>depressed scores in subjects with both exposure to “childhood trauma” [does not say how measured] and prenatal drug exposure but no sig effect on behavior but still decreased vmPFC activity if only exposure to “childhood trauma”</w:t>
      </w:r>
      <w:r>
        <w:rPr>
          <w:sz w:val="18"/>
          <w:szCs w:val="18"/>
        </w:rPr>
        <w:t xml:space="preserve"> </w:t>
      </w:r>
      <w:r>
        <w:rPr>
          <w:sz w:val="18"/>
          <w:szCs w:val="18"/>
        </w:rPr>
        <w:fldChar w:fldCharType="begin"/>
      </w:r>
      <w:r>
        <w:rPr>
          <w:sz w:val="18"/>
          <w:szCs w:val="18"/>
        </w:rPr>
        <w:instrText xml:space="preserve"> ADDIN ZOTERO_ITEM CSL_CITATION {"citationID":"xqjihnKw","properties":{"formattedCitation":"(Lepow et al., 2022)","plainCitation":"(Lepow et al., 2022)","noteIndex":0},"citationItems":[{"id":2107,"uris":["http://zotero.org/users/local/dCnfRmag/items/67JMZUTE"],"itemData":{"id":2107,"type":"speech","abstract":"Background: Development of emotion regulation may inform\npredisposition or resilience to affective psychopathologies.\nWhile small cohort studies have identified prenatal drug\nexposure (PDE) and childhood trauma (CT) as factors that\nimpact such development, a large-scale assessment of their\ninteractive impact is warranted. Using data from the ABCD\nStudy, we hypothesize that PDE and CT independently and\ninteractively will be associated with altered activity of neural\nsubstrates underlying emotion processing in children exposed\nto PDE and CT.\nMethods: Subjects from the ABCD cohort (ages 9-10) with\ncomplete data on all relevant variables were included\n(n¼4,348). Dependent variables included task behavior from a\nmodified emotion n-back task, and associated brain data from\narousal and valence-specific contrasts. PDE, CT and their interactions\n(PDE-/CT-, PDE-/CT+, PDE+/CT-, and PDE+/CT+)\nwere the independent variables of interest. Data from the\nChildhood Behavioral Checklist (CBCL) were used as clinical\ncorrelates.\nResults: Although no behavioral between-group differences\nwere observed, significant hypoactivation of the bilateral\nvmPFC (b&lt;-0.08, p&lt;.04) and hyperactivation of the amygdala\n(b¼0.052, p&lt;.036), were observed for PDE and CT, respectively,\nfor the valence contrast. The interaction effect also\nshowed significant hypoactivation of the bilateral vmPFC (b&lt;-\n0.13, p&lt;.05) in PDE+/CT+ group. These vmPFC hypoactivations\nwere correlated with greater withdrawn-depressed\nsymptoms (r¼-.022, p¼.021).\nConclusions: The two-hit hypothesis is supported by the\nPDE*CT interaction such that CT only influences emotion\nreactivity in children exposed to PDE. These results suggest\nprenatal drug exposure makes children more vulnerable to\nlater environmental insults such as traumatic experiences and\naffects the way they process emotional social stimuli.","genre":"Poster","title":"Independent and Interactive Effects of Prenatal Drug Exposure and Childhood Trauma on Emotion Reactivity in Youth","author":[{"family":"Lepow","given":"Lauren"},{"family":"Wagner","given":"Ariella"},{"family":"Ashad Alam","given":"Md."},{"family":"Adams","given":"Faith"},{"family":"Ivanov","given":"Iliyan"},{"family":"Parvaz","given":"Muhammad"}],"issued":{"date-parts":[["2022",5,1]]}}}],"schema":"https://github.com/citation-style-language/schema/raw/master/csl-citation.json"} </w:instrText>
      </w:r>
      <w:r>
        <w:rPr>
          <w:sz w:val="18"/>
          <w:szCs w:val="18"/>
        </w:rPr>
        <w:fldChar w:fldCharType="separate"/>
      </w:r>
      <w:r w:rsidRPr="008B75DD">
        <w:rPr>
          <w:rFonts w:ascii="Calibri" w:hAnsi="Calibri" w:cs="Calibri"/>
          <w:sz w:val="18"/>
        </w:rPr>
        <w:t>(Lepow et al., 2022)</w:t>
      </w:r>
      <w:r>
        <w:rPr>
          <w:sz w:val="18"/>
          <w:szCs w:val="18"/>
        </w:rPr>
        <w:fldChar w:fldCharType="end"/>
      </w:r>
    </w:p>
    <w:p w14:paraId="013A561F" w14:textId="77777777" w:rsidR="003032F8" w:rsidRPr="0076213B" w:rsidRDefault="003032F8" w:rsidP="003032F8">
      <w:pPr>
        <w:pStyle w:val="ListParagraph"/>
        <w:numPr>
          <w:ilvl w:val="2"/>
          <w:numId w:val="1"/>
        </w:numPr>
        <w:ind w:left="720"/>
        <w:rPr>
          <w:sz w:val="18"/>
          <w:szCs w:val="18"/>
        </w:rPr>
      </w:pPr>
      <w:r>
        <w:t xml:space="preserve">Exposure to threat affects morph and fn of hippocampus eg dec hippo volume via synaptic pruning which affects learning and memory </w:t>
      </w:r>
      <w:r w:rsidRPr="00624FAB">
        <w:rPr>
          <w:sz w:val="18"/>
          <w:szCs w:val="18"/>
        </w:rPr>
        <w:fldChar w:fldCharType="begin"/>
      </w:r>
      <w:r w:rsidRPr="00624FAB">
        <w:rPr>
          <w:sz w:val="18"/>
          <w:szCs w:val="18"/>
        </w:rPr>
        <w:instrText xml:space="preserve"> ADDIN ZOTERO_ITEM CSL_CITATION {"citationID":"dV4mm81u","properties":{"formattedCitation":"(McLaughlin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 dec hippo volume in adults but not kids so maybe delayed effect  </w:t>
      </w:r>
      <w:r w:rsidRPr="00624FAB">
        <w:rPr>
          <w:sz w:val="18"/>
          <w:szCs w:val="18"/>
        </w:rPr>
        <w:fldChar w:fldCharType="begin"/>
      </w:r>
      <w:r>
        <w:rPr>
          <w:sz w:val="18"/>
          <w:szCs w:val="18"/>
        </w:rPr>
        <w:instrText xml:space="preserve"> ADDIN ZOTERO_ITEM CSL_CITATION {"citationID":"jkfvk46R","properties":{"formattedCitation":"(McLaughlin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360693F7" w14:textId="77777777" w:rsidR="003032F8" w:rsidRPr="00FF7AA8" w:rsidRDefault="003032F8" w:rsidP="003032F8">
      <w:pPr>
        <w:pStyle w:val="ListParagraph"/>
        <w:numPr>
          <w:ilvl w:val="2"/>
          <w:numId w:val="1"/>
        </w:numPr>
        <w:ind w:left="720"/>
        <w:rPr>
          <w:sz w:val="18"/>
          <w:szCs w:val="18"/>
        </w:rPr>
      </w:pPr>
      <w:r>
        <w:lastRenderedPageBreak/>
        <w:t xml:space="preserve">Exposure to threat affects amygdala function eg processing of facial emotions, can generalize fear learning to neutral stim so hypervigilance </w:t>
      </w:r>
      <w:r w:rsidRPr="001B3069">
        <w:rPr>
          <w:sz w:val="18"/>
          <w:szCs w:val="18"/>
        </w:rPr>
        <w:fldChar w:fldCharType="begin"/>
      </w:r>
      <w:r>
        <w:rPr>
          <w:sz w:val="18"/>
          <w:szCs w:val="18"/>
        </w:rPr>
        <w:instrText xml:space="preserve"> ADDIN ZOTERO_ITEM CSL_CITATION {"citationID":"qorDvavI","properties":{"formattedCitation":"(McLaughlin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 no diff in amygdala morph in children  </w:t>
      </w:r>
      <w:r w:rsidRPr="00624FAB">
        <w:rPr>
          <w:sz w:val="18"/>
          <w:szCs w:val="18"/>
        </w:rPr>
        <w:fldChar w:fldCharType="begin"/>
      </w:r>
      <w:r>
        <w:rPr>
          <w:sz w:val="18"/>
          <w:szCs w:val="18"/>
        </w:rPr>
        <w:instrText xml:space="preserve"> ADDIN ZOTERO_ITEM CSL_CITATION {"citationID":"mSxJk4KP","properties":{"formattedCitation":"(McLaughlin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3567471F" w14:textId="77777777" w:rsidR="003032F8" w:rsidRPr="000E5CD7" w:rsidRDefault="003032F8" w:rsidP="003032F8">
      <w:pPr>
        <w:pStyle w:val="ListParagraph"/>
        <w:numPr>
          <w:ilvl w:val="2"/>
          <w:numId w:val="1"/>
        </w:numPr>
        <w:ind w:left="720"/>
        <w:rPr>
          <w:sz w:val="18"/>
          <w:szCs w:val="18"/>
        </w:rPr>
      </w:pPr>
      <w:r>
        <w:t xml:space="preserve">Exposure to threat affects vmPFC emotional processing, coupling with amygdala, and thickness via synaptic pruning  </w:t>
      </w:r>
      <w:r w:rsidRPr="00624FAB">
        <w:rPr>
          <w:sz w:val="18"/>
          <w:szCs w:val="18"/>
        </w:rPr>
        <w:fldChar w:fldCharType="begin"/>
      </w:r>
      <w:r>
        <w:rPr>
          <w:sz w:val="18"/>
          <w:szCs w:val="18"/>
        </w:rPr>
        <w:instrText xml:space="preserve"> ADDIN ZOTERO_ITEM CSL_CITATION {"citationID":"ZbqcbGth","properties":{"formattedCitation":"(McLaughlin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56202DC7" w14:textId="77777777" w:rsidR="003032F8" w:rsidRPr="008D154B" w:rsidRDefault="003032F8" w:rsidP="003032F8">
      <w:pPr>
        <w:pStyle w:val="ListParagraph"/>
        <w:numPr>
          <w:ilvl w:val="2"/>
          <w:numId w:val="1"/>
        </w:numPr>
        <w:ind w:left="720"/>
        <w:rPr>
          <w:sz w:val="18"/>
          <w:szCs w:val="18"/>
        </w:rPr>
      </w:pPr>
      <w:r>
        <w:t xml:space="preserve">Subtype (subtype 3) of subjects from ABCD with increased internalizing, externalizing, and total problem symptoms compared to other subtypes, also inc cortical thickness, dec parental monitoring and caregiver support, ‘less favorable’ school environment, inc family history of psychopathology, inc family conflict </w:t>
      </w:r>
      <w:r>
        <w:rPr>
          <w:sz w:val="18"/>
          <w:szCs w:val="18"/>
        </w:rPr>
        <w:fldChar w:fldCharType="begin"/>
      </w:r>
      <w:r>
        <w:rPr>
          <w:sz w:val="18"/>
          <w:szCs w:val="18"/>
        </w:rPr>
        <w:instrText xml:space="preserve"> ADDIN ZOTERO_ITEM CSL_CITATION {"citationID":"PvFV52oI","properties":{"formattedCitation":"(Hong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2B890A01" w14:textId="77777777" w:rsidR="003032F8" w:rsidRPr="00A56F1E" w:rsidRDefault="003032F8" w:rsidP="003032F8">
      <w:pPr>
        <w:pStyle w:val="ListParagraph"/>
        <w:numPr>
          <w:ilvl w:val="2"/>
          <w:numId w:val="1"/>
        </w:numPr>
        <w:ind w:left="720"/>
        <w:rPr>
          <w:sz w:val="18"/>
          <w:szCs w:val="18"/>
        </w:rPr>
      </w:pPr>
      <w:r>
        <w:t xml:space="preserve">Subtype of participants (subtype 1) [not in ABCD but diff dataset] with differences in orbitofrontolimbic network connectivity for control vs trauma exposed and dec PTSD prevalence in trauma gp at time point 1 vs other groups, diff subtype (subtype 2) with dec connectivity in salience/cingulo-opercular network for control vs trauma exposed and dec PTSD prevalence over time, diff subtype (subtype 3) with persistent inc connectivity in default mode network for control vs trauma exposed over time and persistant high prevalence PTSD </w:t>
      </w:r>
      <w:r>
        <w:rPr>
          <w:sz w:val="18"/>
          <w:szCs w:val="18"/>
        </w:rPr>
        <w:fldChar w:fldCharType="begin"/>
      </w:r>
      <w:r>
        <w:rPr>
          <w:sz w:val="18"/>
          <w:szCs w:val="18"/>
        </w:rPr>
        <w:instrText xml:space="preserve"> ADDIN ZOTERO_ITEM CSL_CITATION {"citationID":"15Tx2De4","properties":{"formattedCitation":"(Lee et al., 2023)","plainCitation":"(Lee et al., 2023)","noteIndex":0},"citationItems":[{"id":2178,"uris":["http://zotero.org/users/local/dCnfRmag/items/SGLM5ND5"],"itemData":{"id":2178,"type":"article-journal","container-title":"Molecular Psychiatry","DOI":"10.1038/s41380-023-01995-3","ISSN":"1359-4184, 1476-5578","issue":"7","journalAbbreviation":"Mol Psychiatry","language":"en","page":"2964-2974","source":"DOI.org (Crossref)","title":"Distinctively different human neurobiological responses after trauma exposure and implications for posttraumatic stress disorder subtyping","volume":"28","author":[{"family":"Lee","given":"Suji"},{"family":"Yoon","given":"Sujung"},{"family":"Namgung","given":"Eun"},{"family":"Kim","given":"Tammy D."},{"family":"Hong","given":"Haejin"},{"family":"Ha","given":"Eunji"},{"family":"Kim","given":"Rye Young"},{"family":"Song","given":"Yumi"},{"family":"Lee","given":"Hyangwon"},{"family":"Suh","given":"Chaewon"},{"family":"Lyoo","given":"In Kyoon"}],"issued":{"date-parts":[["2023",7]]}}}],"schema":"https://github.com/citation-style-language/schema/raw/master/csl-citation.json"} </w:instrText>
      </w:r>
      <w:r>
        <w:rPr>
          <w:sz w:val="18"/>
          <w:szCs w:val="18"/>
        </w:rPr>
        <w:fldChar w:fldCharType="separate"/>
      </w:r>
      <w:r w:rsidRPr="002A4833">
        <w:rPr>
          <w:rFonts w:ascii="Calibri" w:hAnsi="Calibri" w:cs="Calibri"/>
          <w:sz w:val="18"/>
        </w:rPr>
        <w:t>(Lee et al., 2023)</w:t>
      </w:r>
      <w:r>
        <w:rPr>
          <w:sz w:val="18"/>
          <w:szCs w:val="18"/>
        </w:rPr>
        <w:fldChar w:fldCharType="end"/>
      </w:r>
      <w:r w:rsidRPr="008D154B">
        <w:t xml:space="preserve">  </w:t>
      </w:r>
    </w:p>
    <w:p w14:paraId="4351929E" w14:textId="3C213F76" w:rsidR="003032F8" w:rsidRPr="00CF7254"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stressful event score ie number of events reported as bad + intensity associated with increased subiculum volume but no diff in CA1, CA3, or thalamus overall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{"citationID":"CMSZ5cDr","properties":{"formattedCitation":"(M.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2B729177" w14:textId="41B91D28" w:rsidR="003032F8" w:rsidRPr="00F53BD2" w:rsidRDefault="00231319" w:rsidP="003032F8">
      <w:pPr>
        <w:pStyle w:val="ListParagraph"/>
        <w:numPr>
          <w:ilvl w:val="2"/>
          <w:numId w:val="1"/>
        </w:numPr>
        <w:ind w:left="720"/>
        <w:rPr>
          <w:sz w:val="18"/>
          <w:szCs w:val="18"/>
        </w:rPr>
      </w:pPr>
      <w:r w:rsidRPr="00561BA5">
        <w:rPr>
          <w:highlight w:val="yellow"/>
        </w:rPr>
        <w:t>*</w:t>
      </w:r>
      <w:r>
        <w:t xml:space="preserve"> </w:t>
      </w:r>
      <w:r w:rsidR="003032F8">
        <w:t xml:space="preserve">for males but not females with high SES, stressful event score ie number of events reported as bad + intensity associated with decreased CA4/DG volume </w:t>
      </w:r>
      <w:r w:rsidR="003032F8" w:rsidRPr="00AD1EB1">
        <w:t xml:space="preserve"> </w:t>
      </w:r>
      <w:r w:rsidR="003032F8" w:rsidRPr="007424E2">
        <w:rPr>
          <w:sz w:val="18"/>
          <w:szCs w:val="18"/>
        </w:rPr>
        <w:fldChar w:fldCharType="begin"/>
      </w:r>
      <w:r w:rsidR="003032F8">
        <w:rPr>
          <w:sz w:val="18"/>
          <w:szCs w:val="18"/>
        </w:rPr>
        <w:instrText xml:space="preserve"> ADDIN ZOTERO_ITEM CSL_CITATION {"citationID":"hbRh9Fi7","properties":{"formattedCitation":"(M. A. Botdorf, 2021)","plainCitation":"(M. A. Botdorf, 2021)","noteIndex":0},"citationItems":[{"id":2385,"uris":["http://zotero.org/users/local/dCnfRmag/items/JZTU79GS"],"itemData":{"id":2385,"type":"article-journal","language":"en","source":"Zotero","title":"ASSESSING THE IMPACT OF TYPICAL VARIATIONS IN STRESSFUL LIFE EVENTS ON HIPPOCAMPAL DEVELOPMENT IN CHILDHOOD","author":[{"family":"Botdorf","given":"Morgan A"}],"issued":{"date-parts":[["2021"]]}}}],"schema":"https://github.com/citation-style-language/schema/raw/master/csl-citation.json"} </w:instrText>
      </w:r>
      <w:r w:rsidR="003032F8" w:rsidRPr="007424E2">
        <w:rPr>
          <w:sz w:val="18"/>
          <w:szCs w:val="18"/>
        </w:rPr>
        <w:fldChar w:fldCharType="separate"/>
      </w:r>
      <w:r w:rsidR="003032F8" w:rsidRPr="007424E2">
        <w:rPr>
          <w:rFonts w:ascii="Calibri" w:hAnsi="Calibri" w:cs="Calibri"/>
          <w:sz w:val="18"/>
          <w:szCs w:val="18"/>
        </w:rPr>
        <w:t>(M. A. Botdorf, 2021)</w:t>
      </w:r>
      <w:r w:rsidR="003032F8" w:rsidRPr="007424E2">
        <w:rPr>
          <w:sz w:val="18"/>
          <w:szCs w:val="18"/>
        </w:rPr>
        <w:fldChar w:fldCharType="end"/>
      </w:r>
    </w:p>
    <w:p w14:paraId="65434271" w14:textId="24AA6C59" w:rsidR="003032F8" w:rsidRPr="004E6FCF" w:rsidRDefault="00231319" w:rsidP="003032F8">
      <w:pPr>
        <w:pStyle w:val="ListParagraph"/>
        <w:numPr>
          <w:ilvl w:val="2"/>
          <w:numId w:val="1"/>
        </w:numPr>
        <w:ind w:left="720"/>
        <w:rPr>
          <w:sz w:val="18"/>
          <w:szCs w:val="18"/>
        </w:rPr>
      </w:pPr>
      <w:r w:rsidRPr="00561BA5">
        <w:rPr>
          <w:highlight w:val="yellow"/>
        </w:rPr>
        <w:t>*</w:t>
      </w:r>
      <w:r>
        <w:t xml:space="preserve"> </w:t>
      </w:r>
      <w:r w:rsidR="003032F8">
        <w:t>higher number life events reported as negative associated with weaker positive or stronger negative cinguloopercular-left or right amygdala and cinguloopercular-right [but not left] hippocampus connectivity which was mediator for changes in internalizing [but not externalizing] behavior, however “higher levels of adversity were associated with more mature patterns of functional connectivity between the CO network and left and right amygdala and right hippocampus…more mature functional connectivity was associated with lower elvels of internalizing symptomatology, corroborating the idea that these adaptations may be beneficial for psychosocial adjustment” but may be harmful in long-term</w:t>
      </w:r>
      <w:r w:rsidR="003032F8">
        <w:rPr>
          <w:sz w:val="18"/>
          <w:szCs w:val="18"/>
        </w:rPr>
        <w:t xml:space="preserve"> </w:t>
      </w:r>
      <w:r w:rsidR="003032F8">
        <w:rPr>
          <w:sz w:val="18"/>
          <w:szCs w:val="18"/>
        </w:rPr>
        <w:fldChar w:fldCharType="begin"/>
      </w:r>
      <w:r w:rsidR="003032F8">
        <w:rPr>
          <w:sz w:val="18"/>
          <w:szCs w:val="18"/>
        </w:rPr>
        <w:instrText xml:space="preserve"> ADDIN ZOTERO_ITEM CSL_CITATION {"citationID":"ePkbj7fG","properties":{"formattedCitation":"(A.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sidR="003032F8">
        <w:rPr>
          <w:sz w:val="18"/>
          <w:szCs w:val="18"/>
        </w:rPr>
        <w:fldChar w:fldCharType="separate"/>
      </w:r>
      <w:r w:rsidR="003032F8" w:rsidRPr="00D631E4">
        <w:rPr>
          <w:rFonts w:ascii="Calibri" w:hAnsi="Calibri" w:cs="Calibri"/>
          <w:sz w:val="18"/>
        </w:rPr>
        <w:t>(A. E. Brieant et al., 2021)</w:t>
      </w:r>
      <w:r w:rsidR="003032F8">
        <w:rPr>
          <w:sz w:val="18"/>
          <w:szCs w:val="18"/>
        </w:rPr>
        <w:fldChar w:fldCharType="end"/>
      </w:r>
      <w:r w:rsidR="003032F8" w:rsidRPr="00594F9E">
        <w:t xml:space="preserve">  </w:t>
      </w:r>
    </w:p>
    <w:p w14:paraId="6058DC70" w14:textId="77777777" w:rsidR="003032F8" w:rsidRDefault="003032F8" w:rsidP="003032F8">
      <w:pPr>
        <w:pStyle w:val="ListParagraph"/>
        <w:numPr>
          <w:ilvl w:val="2"/>
          <w:numId w:val="1"/>
        </w:numPr>
        <w:ind w:left="720"/>
        <w:rPr>
          <w:sz w:val="18"/>
          <w:szCs w:val="18"/>
        </w:rPr>
      </w:pPr>
      <w:r>
        <w:t xml:space="preserve">“There is negligible evidence that the volumes of brain ROIs are associated with the indirect effects of TEs [traumatic events as measured by KSADS] on PTSDsx [PTSD symptoms as measured by KSADS] at this age [baseline]”, instead “environmental factors accounted for more of the variation in TEs and PTSDsx” </w:t>
      </w:r>
      <w:r>
        <w:rPr>
          <w:sz w:val="18"/>
          <w:szCs w:val="18"/>
        </w:rPr>
        <w:fldChar w:fldCharType="begin"/>
      </w:r>
      <w:r>
        <w:rPr>
          <w:sz w:val="18"/>
          <w:szCs w:val="18"/>
        </w:rPr>
        <w:instrText xml:space="preserve"> ADDIN ZOTERO_ITEM CSL_CITATION {"citationID":"H2VjmMha","properties":{"formattedCitation":"(Bustamante et al., 2022)","plainCitation":"(Bustamante et al., 2022)","noteIndex":0},"citationItems":[{"id":1364,"uris":["http://zotero.org/users/local/dCnfRmag/items/FQRXE67W"],"itemData":{"id":1364,"type":"article-journal","abstract":"Reduced volumes in brain regions of interest (ROIs), primarily from adult samples, are associated with posttraumatic stress disorder (PTSD). We extended this work to children using data from the Adolescent Brain Cognitive Development (ABCD) Study® (N = 11,848; ­Mage = 9.92). Structural equation modeling and an elastic-net (EN) machine-learning approach were used to identify potential effects of traumatic events (TEs) on PTSD symptoms (PTSDsx) directly, and indirectly via the volumes 300 subcortical and cortical ROIs. We then estimated the genetic and environmental variation in the phenotypes. TEs were directly associated with PTSDsx (r = 0.92) in children, but their indirect effects (r &lt; 0.0004)—via the volumes of EN-identified subcortical and cortical ROIs—were negligible at this age. Additive genetic factors explained a modest proportion of the variance in TEs (23.4%) and PTSDsx (21.3%), and accounted for most of the variance of EN-identified volumes of four of the five subcortical (52.4–61.8%) three of the nine cortical ROIs (46.4–53.3%) and cerebral white matter in the left hemisphere (57.4%). Environmental factors explained most of the variance in TEs (C = 61.6%, E = 15.1%), PTSDsx (residual-C = 18.4%, residual-E = 21.8%), right lateral ventricle (C = 15.2%, E = 43.1%) and six of the nine EN-identified cortical ROIs (C = 4.0–13.6%, E = 56.7–74.8%). There is negligible evidence that the volumes of brain ROIs are associated with the indirect effects of TEs on PTSDsx at this age. Overall, environmental factors accounted for more of the variation in TEs and PTSDsx. Whereas additive genetic factors accounted for most of the variability in the volumes of a minority of cortical and in most of subcortical ROIs.","container-title":"Behavior Genetics","DOI":"10.1007/s10519-021-10092-6","ISSN":"0001-8244, 1573-3297","issue":"2","journalAbbreviation":"Behav Genet","language":"en","page":"75-91","source":"DOI.org (Crossref)","title":"Associations Between Traumatic Stress, Brain Volumes and Post-traumatic Stress Disorder Symptoms in Children: Data from the ABCD Study","title-short":"Associations Between Traumatic Stress, Brain Volumes and Post-traumatic Stress Disorder Symptoms in Children","volume":"52","author":[{"family":"Bustamante","given":"Daniel"},{"family":"Amstadter","given":"Ananda B."},{"family":"Pritikin","given":"Joshua N."},{"family":"Brick","given":"Timothy R."},{"family":"Neale","given":"Michael C."}],"issued":{"date-parts":[["2022",3]]}}}],"schema":"https://github.com/citation-style-language/schema/raw/master/csl-citation.json"} </w:instrText>
      </w:r>
      <w:r>
        <w:rPr>
          <w:sz w:val="18"/>
          <w:szCs w:val="18"/>
        </w:rPr>
        <w:fldChar w:fldCharType="separate"/>
      </w:r>
      <w:r w:rsidRPr="004C2405">
        <w:rPr>
          <w:rFonts w:ascii="Calibri" w:hAnsi="Calibri" w:cs="Calibri"/>
          <w:sz w:val="18"/>
        </w:rPr>
        <w:t>(Bustamante et al., 2022)</w:t>
      </w:r>
      <w:r>
        <w:rPr>
          <w:sz w:val="18"/>
          <w:szCs w:val="18"/>
        </w:rPr>
        <w:fldChar w:fldCharType="end"/>
      </w:r>
    </w:p>
    <w:p w14:paraId="4C0DAA66" w14:textId="77777777" w:rsidR="003032F8" w:rsidRDefault="003032F8" w:rsidP="003032F8">
      <w:pPr>
        <w:pStyle w:val="ListParagraph"/>
        <w:numPr>
          <w:ilvl w:val="2"/>
          <w:numId w:val="1"/>
        </w:numPr>
        <w:ind w:left="720"/>
        <w:rPr>
          <w:sz w:val="18"/>
          <w:szCs w:val="18"/>
        </w:rPr>
      </w:pPr>
      <w:r>
        <w:t xml:space="preserve">At baseline in ABCD increased exposure to trauma as measured using latent measure [based on factor analysis] based on KSADS linked to decreased cortical thickness in right caudal middle frontal gyrus and left isthmus cingulate and posterior cingulate, also link with smaller right amygdala and right putamen gray matter volume </w:t>
      </w:r>
      <w:r>
        <w:rPr>
          <w:sz w:val="18"/>
          <w:szCs w:val="18"/>
        </w:rPr>
        <w:fldChar w:fldCharType="begin"/>
      </w:r>
      <w:r>
        <w:rPr>
          <w:sz w:val="18"/>
          <w:szCs w:val="18"/>
        </w:rPr>
        <w:instrText xml:space="preserve"> ADDIN ZOTERO_ITEM CSL_CITATION {"citationID":"LVZ2OHEp","properties":{"formattedCitation":"(Jeong et al., 2021)","plainCitation":"(Jeong et al., 2021)","noteIndex":0},"citationItems":[{"id":1366,"uris":["http://zotero.org/users/local/dCnfRmag/items/VXQNR4TR"],"itemData":{"id":1366,"type":"article-journal","abstract":"The developing brain is marked by high plasticity, which can lead to vulnerability to early life stressors. Previous studies indicate that childhood maltreatment is associated with structural aberrations across a number of brain regions. However, prior work is limited by small sample sizes, heterogeneous age groups, the examination of one structure in isolation, the confounding of different types of early life stressors, and not accounting for socioeconomic status. These limitations may contribute to high variability across studies. The present study aimed to investigate how trauma is speciﬁcally associated with cortical thickness and gray matter volume (GMV) differences by leveraging a large sample of children (N = 9270) from the Adolescent Brain Cognitive DevelopmentSM Study (ABCD Study®). A latent measure of trauma exposure was derived from DSM-5 traumatic events, and we related this measure of trauma to the brain using structural equation modeling. Trauma exposure was associated with thinner cortices in the bilateral superior frontal gyri and right caudal middle frontal gyrus (pfdr-values &lt; .001) as well as thicker cortices in the left isthmus cingulate and posterior cingulate (pfdr-values ≤ .027), after controlling age, sex, and race/ethnicity. Furthermore, trauma exposure was associated with smaller GMV in the right amygdala and right putamen (pfdr-values ≤ .048). Sensitivity analyses that controlled for income and parental education were largely consistent with the main ﬁndings for cortical thickness. These results suggest that trauma may be an important risk factor for structural aberrations, speciﬁcally for cortical thickness differences in frontal and cingulate regions in children.","container-title":"Translational Psychiatry","DOI":"10.1038/s41398-021-01357-z","ISSN":"2158-3188","issue":"1","journalAbbreviation":"Transl Psychiatry","language":"en","page":"240","source":"DOI.org (Crossref)","title":"The association between latent trauma and brain structure in children","volume":"11","author":[{"family":"Jeong","given":"Hee Jung"},{"family":"Durham","given":"E. Leighton"},{"family":"Moore","given":"Tyler M."},{"family":"Dupont","given":"Randolph M."},{"family":"McDowell","given":"Malerie"},{"family":"Cardenas-Iniguez","given":"Carlos"},{"family":"Micciche","given":"Emily T."},{"family":"Berman","given":"Marc G."},{"family":"Lahey","given":"Benjamin B."},{"family":"Kaczkurkin","given":"Antonia N."}],"issued":{"date-parts":[["2021",4,24]]}}}],"schema":"https://github.com/citation-style-language/schema/raw/master/csl-citation.json"} </w:instrText>
      </w:r>
      <w:r>
        <w:rPr>
          <w:sz w:val="18"/>
          <w:szCs w:val="18"/>
        </w:rPr>
        <w:fldChar w:fldCharType="separate"/>
      </w:r>
      <w:r w:rsidRPr="004C2405">
        <w:rPr>
          <w:rFonts w:ascii="Calibri" w:hAnsi="Calibri" w:cs="Calibri"/>
          <w:sz w:val="18"/>
        </w:rPr>
        <w:t>(Jeong et al., 2021)</w:t>
      </w:r>
      <w:r>
        <w:rPr>
          <w:sz w:val="18"/>
          <w:szCs w:val="18"/>
        </w:rPr>
        <w:fldChar w:fldCharType="end"/>
      </w:r>
    </w:p>
    <w:p w14:paraId="434EF29B" w14:textId="77777777" w:rsidR="003032F8" w:rsidRPr="00490071" w:rsidRDefault="003032F8" w:rsidP="003032F8">
      <w:pPr>
        <w:pStyle w:val="ListParagraph"/>
        <w:numPr>
          <w:ilvl w:val="2"/>
          <w:numId w:val="1"/>
        </w:numPr>
        <w:ind w:left="720"/>
        <w:rPr>
          <w:sz w:val="18"/>
          <w:szCs w:val="18"/>
        </w:rPr>
      </w:pPr>
      <w:r>
        <w:t xml:space="preserve">At baseline in ABCD overall ‘enironemntal stress’ comprised of multiple measures linked with decreased cortical thickness ‘across widespread regions’ and decreases in cortical and subcortical grey matter volume </w:t>
      </w:r>
      <w:r w:rsidRPr="004571D0">
        <w:rPr>
          <w:sz w:val="18"/>
          <w:szCs w:val="18"/>
        </w:rPr>
        <w:fldChar w:fldCharType="begin"/>
      </w:r>
      <w:r>
        <w:rPr>
          <w:sz w:val="18"/>
          <w:szCs w:val="18"/>
        </w:rPr>
        <w:instrText xml:space="preserve"> ADDIN ZOTERO_ITEM CSL_CITATION {"citationID":"trvHDzzN","properties":{"formattedCitation":"(Jeong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46BDFF32" w14:textId="77777777" w:rsidR="003032F8" w:rsidRPr="00420A35" w:rsidRDefault="003032F8" w:rsidP="003032F8">
      <w:pPr>
        <w:pStyle w:val="ListParagraph"/>
        <w:numPr>
          <w:ilvl w:val="2"/>
          <w:numId w:val="1"/>
        </w:numPr>
        <w:ind w:left="720"/>
        <w:rPr>
          <w:sz w:val="18"/>
          <w:szCs w:val="18"/>
        </w:rPr>
      </w:pPr>
      <w:r>
        <w:t xml:space="preserve">At baseline in ABCD family dynamics related to decreased grey matter volume in some areas and linked to overall increased psychoapthology </w:t>
      </w:r>
      <w:r w:rsidRPr="004571D0">
        <w:rPr>
          <w:sz w:val="18"/>
          <w:szCs w:val="18"/>
        </w:rPr>
        <w:fldChar w:fldCharType="begin"/>
      </w:r>
      <w:r>
        <w:rPr>
          <w:sz w:val="18"/>
          <w:szCs w:val="18"/>
        </w:rPr>
        <w:instrText xml:space="preserve"> ADDIN ZOTERO_ITEM CSL_CITATION {"citationID":"aiSIDPtD","properties":{"formattedCitation":"(Jeong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01F407AC" w14:textId="77777777" w:rsidR="003032F8" w:rsidRPr="00420A35" w:rsidRDefault="003032F8" w:rsidP="003032F8">
      <w:pPr>
        <w:pStyle w:val="ListParagraph"/>
        <w:numPr>
          <w:ilvl w:val="2"/>
          <w:numId w:val="1"/>
        </w:numPr>
        <w:ind w:left="720"/>
        <w:rPr>
          <w:sz w:val="18"/>
          <w:szCs w:val="18"/>
        </w:rPr>
      </w:pPr>
      <w:r>
        <w:t xml:space="preserve">At baseline in ABCD neighborhood socioeconomic status related to decreased grey matter volume in some areas and linked to increases in conduct and ADHD symptoms </w:t>
      </w:r>
      <w:r w:rsidRPr="004571D0">
        <w:rPr>
          <w:sz w:val="18"/>
          <w:szCs w:val="18"/>
        </w:rPr>
        <w:fldChar w:fldCharType="begin"/>
      </w:r>
      <w:r>
        <w:rPr>
          <w:sz w:val="18"/>
          <w:szCs w:val="18"/>
        </w:rPr>
        <w:instrText xml:space="preserve"> ADDIN ZOTERO_ITEM CSL_CITATION {"citationID":"g0sI02Cb","properties":{"formattedCitation":"(Jeong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09D6F12F" w14:textId="77777777" w:rsidR="003032F8" w:rsidRPr="00932BA6" w:rsidRDefault="003032F8" w:rsidP="003032F8">
      <w:pPr>
        <w:pStyle w:val="ListParagraph"/>
        <w:numPr>
          <w:ilvl w:val="2"/>
          <w:numId w:val="1"/>
        </w:numPr>
        <w:ind w:left="720"/>
        <w:rPr>
          <w:sz w:val="18"/>
          <w:szCs w:val="18"/>
        </w:rPr>
      </w:pPr>
      <w:r>
        <w:lastRenderedPageBreak/>
        <w:t xml:space="preserve">At baseline in ABCD urbanicity related to increases in cortical and subcortical grey matter volume and increased cortical thickenss in frontoparietal areas and linked to ADHD symptoms </w:t>
      </w:r>
      <w:r w:rsidRPr="004571D0">
        <w:rPr>
          <w:sz w:val="18"/>
          <w:szCs w:val="18"/>
        </w:rPr>
        <w:fldChar w:fldCharType="begin"/>
      </w:r>
      <w:r>
        <w:rPr>
          <w:sz w:val="18"/>
          <w:szCs w:val="18"/>
        </w:rPr>
        <w:instrText xml:space="preserve"> ADDIN ZOTERO_ITEM CSL_CITATION {"citationID":"7YAH6H5Y","properties":{"formattedCitation":"(Jeong et al., 2023)","plainCitation":"(Jeong et al., 2023)","noteIndex":0},"citationItems":[{"id":1365,"uris":["http://zotero.org/users/local/dCnfRmag/items/MKJAHCXL"],"itemData":{"id":1365,"type":"article-journal","abstract":"BACKGROUND: Early-life stressors can adversely affect the developing brain. While hierarchical modeling has established the existence of a general factor of psychopathology, no studies have modeled a general factor of environmental stress and related this factor to brain development. Using a large sample of children from the ABCD (Adolescent Brain Cognitive Development) Study, the current study aimed to identify general and speciﬁc factors of environmental stress and test their associations with brain structure and psychopathology.\nMETHODS: In a sample of 11,878 children, bifactor modeling and higher-order (second-order) modeling identiﬁed general and speciﬁc factors of environmental stress: family dynamics, interpersonal support, neighborhood socioeconomic status deprivation, and urbanicity. Structural equation modeling was performed to examine associations between these factors and regional gray matter volume (GMV) and cortical thickness as well as general and speciﬁc factors of psychopathology.\nRESULTS: The general environmental stress factor was associated with globally smaller cortical and subcortical GMV as well as thinner cortices across widespread regions. Family dynamics and neighborhood socioeconomic status deprivation were associated with smaller GMV in focal regions. Urbanicity was associated with larger cortical and subcortical GMV and thicker cortices in frontotemporal regions. The environmental factors were associated with psychopathology in the expected directions. The general factors of environmental stress and psychopathology were both predictors of smaller GMV in children, while remaining distinct from each other.\nCONCLUSIONS: This study reveals a unifying model of environmental inﬂuences that illustrates the inherent organization of environmental stressors and their relationship to brain structure and psychopathology.","container-title":"Biological Psychiatry Global Open Science","DOI":"10.1016/j.bpsgos.2022.04.004","ISSN":"26671743","issue":"3","journalAbbreviation":"Biological Psychiatry Global Open Science","language":"en","page":"480-489","source":"DOI.org (Crossref)","title":"General and Specific Factors of Environmental Stress and Their Associations With Brain Structure and Dimensions of Psychopathology","volume":"3","author":[{"family":"Jeong","given":"Hee Jung"},{"family":"Moore","given":"Tyler M."},{"family":"Durham","given":"E. Leighton"},{"family":"Reimann","given":"Gabrielle E."},{"family":"Dupont","given":"Randolph M."},{"family":"Cardenas-Iniguez","given":"Carlos"},{"family":"Berman","given":"Marc G."},{"family":"Lahey","given":"Benjamin B."},{"family":"Kaczkurkin","given":"Antonia N."}],"issued":{"date-parts":[["2023",7]]}}}],"schema":"https://github.com/citation-style-language/schema/raw/master/csl-citation.json"} </w:instrText>
      </w:r>
      <w:r w:rsidRPr="004571D0">
        <w:rPr>
          <w:sz w:val="18"/>
          <w:szCs w:val="18"/>
        </w:rPr>
        <w:fldChar w:fldCharType="separate"/>
      </w:r>
      <w:r w:rsidRPr="004571D0">
        <w:rPr>
          <w:rFonts w:ascii="Calibri" w:hAnsi="Calibri" w:cs="Calibri"/>
          <w:sz w:val="18"/>
          <w:szCs w:val="18"/>
        </w:rPr>
        <w:t>(Jeong et al., 2023)</w:t>
      </w:r>
      <w:r w:rsidRPr="004571D0">
        <w:rPr>
          <w:sz w:val="18"/>
          <w:szCs w:val="18"/>
        </w:rPr>
        <w:fldChar w:fldCharType="end"/>
      </w:r>
      <w:r>
        <w:t xml:space="preserve">   </w:t>
      </w:r>
    </w:p>
    <w:p w14:paraId="15EF4530" w14:textId="77777777" w:rsidR="003032F8" w:rsidRPr="002F5F21" w:rsidRDefault="003032F8" w:rsidP="003032F8">
      <w:pPr>
        <w:pStyle w:val="ListParagraph"/>
        <w:numPr>
          <w:ilvl w:val="2"/>
          <w:numId w:val="1"/>
        </w:numPr>
        <w:ind w:left="720"/>
        <w:rPr>
          <w:sz w:val="18"/>
          <w:szCs w:val="18"/>
        </w:rPr>
      </w:pPr>
      <w:r>
        <w:t xml:space="preserve">In abcd at baseline trauma history as measured with KSADS positive related to lateral orbitofrontal cortex grey matter volume </w:t>
      </w:r>
      <w:r w:rsidRPr="00CB406D">
        <w:rPr>
          <w:sz w:val="18"/>
          <w:szCs w:val="18"/>
        </w:rPr>
        <w:fldChar w:fldCharType="begin"/>
      </w:r>
      <w:r>
        <w:rPr>
          <w:sz w:val="18"/>
          <w:szCs w:val="18"/>
        </w:rPr>
        <w:instrText xml:space="preserve"> ADDIN ZOTERO_ITEM CSL_CITATION {"citationID":"WZOraz12","properties":{"formattedCitation":"(Dumornay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173DF3E2" w14:textId="77777777" w:rsidR="003032F8" w:rsidRPr="00C73D77" w:rsidRDefault="003032F8" w:rsidP="003032F8">
      <w:pPr>
        <w:pStyle w:val="ListParagraph"/>
        <w:numPr>
          <w:ilvl w:val="1"/>
          <w:numId w:val="1"/>
        </w:numPr>
        <w:ind w:left="360"/>
        <w:rPr>
          <w:sz w:val="18"/>
          <w:szCs w:val="18"/>
        </w:rPr>
      </w:pPr>
      <w:r>
        <w:t>Genetics</w:t>
      </w:r>
    </w:p>
    <w:p w14:paraId="3EC1EB33" w14:textId="77777777" w:rsidR="003032F8" w:rsidRDefault="003032F8" w:rsidP="003032F8">
      <w:pPr>
        <w:pStyle w:val="ListParagraph"/>
        <w:numPr>
          <w:ilvl w:val="2"/>
          <w:numId w:val="1"/>
        </w:numPr>
        <w:ind w:left="720"/>
        <w:rPr>
          <w:sz w:val="18"/>
          <w:szCs w:val="18"/>
        </w:rPr>
      </w:pPr>
      <w:r>
        <w:t>Interaction between trauma exposure and variant of fatty acid amide hydroxylase [FAAH, related to endocannabinoids and development] on fractional anisotropy in parahippocampal cingulum and fornix</w:t>
      </w:r>
      <w:r>
        <w:rPr>
          <w:sz w:val="18"/>
          <w:szCs w:val="18"/>
        </w:rPr>
        <w:t xml:space="preserve"> </w:t>
      </w:r>
      <w:r>
        <w:rPr>
          <w:sz w:val="18"/>
          <w:szCs w:val="18"/>
        </w:rPr>
        <w:fldChar w:fldCharType="begin"/>
      </w:r>
      <w:r>
        <w:rPr>
          <w:sz w:val="18"/>
          <w:szCs w:val="18"/>
        </w:rPr>
        <w:instrText xml:space="preserve"> ADDIN ZOTERO_ITEM CSL_CITATION {"citationID":"rfZ3zfyO","properties":{"formattedCitation":"(Marusak et al., 2022)","plainCitation":"(Marusak et al., 2022)","noteIndex":0},"citationItems":[{"id":2111,"uris":["http://zotero.org/users/local/dCnfRmag/items/9NN8GGIU"],"itemData":{"id":2111,"type":"speech","abstract":"Background: The endocannabinoid system plays a key role\nin modulating brain development throughout the lifespan,\nincluding myelination. Recent studies link a common variant\n(C385A) in the fatty acid amide hydrolase (FAAH) gene to\nhigher endocannabinoid levels, lower anxiety, and altered\nfrontolimbic development. Frontolimbic pathways demonstrate\na protracted maturational course across childhood and\nadolescence, are associated with anxiety, and are sensitive to\nenvironmental stressors (e.g., trauma exposure). Here, we\nexamined the impact of trauma exposure and the FAAH C385A\nvariant on anxiety and frontolimbic white matter integrity in\nchildren.\nMethods: We leveraged data from the Adolescent Brain\nCognitive Development (ABCD) study (n¼10,774; M±SD\nage¼9.92±0.62 years; 47.9% female). Saliva samples were\nused for genotyping and parents reported on their child’s\nanxiety symptoms (Child Behavior Checklist) and trauma\nexposure (Kiddie Schedule for Affective Disorders and\nSchizophrenia). Fractional anisotropy (FA) was estimated from\nDTI data for frontolimbic pathways.\nResults: Forty-five percent of youth were FAAH A-allele\ncarriers (55% non-carriers) and 36% were exposed to trauma\n(64% unexposed). Relative to controls, trauma-exposed youth\ndemonstrated higher anxiety symptoms and higher FA of the\nright and left uncinate (p&lt;0.05). There was no main effect of\nFAAH C385A or trauma-by-FAAH interaction on anxiety\nsymptoms. Compared to non-carriers, A-allele carriers\ndemonstrated higher FA in the left and right fornix and parahippocampal\ncingulum (p&lt;0.05). There were also trauma-by-\nFAAH interactions for FA in the left and right fornix, and left\nparahippocampal cingulum (p&lt;0.05).\nConclusions: Results highlight the role of trauma exposure\nand endocannabinoid signaling in modulating frontolimbic\ndevelopment and anxiety risk in children.","genre":"Poster","title":"Trauma Exposure, Endocannabinoid Signaling, and Variation in Frontolimbic White Matter Pathways in Children","author":[{"family":"Marusak","given":"Hilary"},{"family":"Morales","given":"Austin"},{"family":"Borg","given":"Breanna"},{"family":"Evanski","given":"Julia"},{"family":"Zundel","given":"Clara"}],"issued":{"date-parts":[["2022",5,1]]}}}],"schema":"https://github.com/citation-style-language/schema/raw/master/csl-citation.json"} </w:instrText>
      </w:r>
      <w:r>
        <w:rPr>
          <w:sz w:val="18"/>
          <w:szCs w:val="18"/>
        </w:rPr>
        <w:fldChar w:fldCharType="separate"/>
      </w:r>
      <w:r w:rsidRPr="008B75DD">
        <w:rPr>
          <w:rFonts w:ascii="Calibri" w:hAnsi="Calibri" w:cs="Calibri"/>
          <w:sz w:val="18"/>
        </w:rPr>
        <w:t>(Marusak et al., 2022)</w:t>
      </w:r>
      <w:r>
        <w:rPr>
          <w:sz w:val="18"/>
          <w:szCs w:val="18"/>
        </w:rPr>
        <w:fldChar w:fldCharType="end"/>
      </w:r>
    </w:p>
    <w:p w14:paraId="3068C74D" w14:textId="77777777" w:rsidR="003032F8" w:rsidRDefault="003032F8" w:rsidP="003032F8">
      <w:pPr>
        <w:pStyle w:val="ListParagraph"/>
        <w:numPr>
          <w:ilvl w:val="2"/>
          <w:numId w:val="1"/>
        </w:numPr>
        <w:ind w:left="720"/>
        <w:rPr>
          <w:sz w:val="18"/>
          <w:szCs w:val="18"/>
        </w:rPr>
      </w:pPr>
      <w:r>
        <w:t xml:space="preserve">Relationship between psych-related PRS and ACE exposure could be due to child’s behavior (genetic) leading to ‘harsh parenting or stress responses in their parents’ ie gene by environment correlation or due to common genetics between parent with psychopathology and child with psychopathology </w:t>
      </w:r>
      <w:r>
        <w:rPr>
          <w:sz w:val="18"/>
          <w:szCs w:val="18"/>
        </w:rPr>
        <w:fldChar w:fldCharType="begin"/>
      </w:r>
      <w:r>
        <w:rPr>
          <w:sz w:val="18"/>
          <w:szCs w:val="18"/>
        </w:rPr>
        <w:instrText xml:space="preserve"> ADDIN ZOTERO_ITEM CSL_CITATION {"citationID":"twMSInSV","properties":{"formattedCitation":"(Baldwin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p>
    <w:p w14:paraId="3EB2A6F2" w14:textId="77777777" w:rsidR="003032F8" w:rsidRPr="00B839B2" w:rsidRDefault="003032F8" w:rsidP="003032F8">
      <w:pPr>
        <w:pStyle w:val="ListParagraph"/>
        <w:numPr>
          <w:ilvl w:val="2"/>
          <w:numId w:val="1"/>
        </w:numPr>
        <w:ind w:left="720"/>
        <w:rPr>
          <w:sz w:val="18"/>
          <w:szCs w:val="18"/>
        </w:rPr>
      </w:pPr>
      <w:r>
        <w:t xml:space="preserve">Odds ratio 1.09 for experiencing ACEs based on PRS for overall mental health problems, strongest for PRS for schizophrenia, depression, and ADHD compared to other mental health PRS, did not differ based on specific kind of ACE </w:t>
      </w:r>
      <w:r>
        <w:rPr>
          <w:sz w:val="18"/>
          <w:szCs w:val="18"/>
        </w:rPr>
        <w:fldChar w:fldCharType="begin"/>
      </w:r>
      <w:r>
        <w:rPr>
          <w:sz w:val="18"/>
          <w:szCs w:val="18"/>
        </w:rPr>
        <w:instrText xml:space="preserve"> ADDIN ZOTERO_ITEM CSL_CITATION {"citationID":"WcB1MO9W","properties":{"formattedCitation":"(Baldwin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66BB60D0" w14:textId="77777777" w:rsidR="003032F8" w:rsidRPr="00B839B2" w:rsidRDefault="003032F8" w:rsidP="003032F8">
      <w:pPr>
        <w:pStyle w:val="ListParagraph"/>
        <w:numPr>
          <w:ilvl w:val="2"/>
          <w:numId w:val="1"/>
        </w:numPr>
        <w:ind w:left="720"/>
        <w:rPr>
          <w:sz w:val="18"/>
          <w:szCs w:val="18"/>
        </w:rPr>
      </w:pPr>
      <w:r>
        <w:t xml:space="preserve"> “observed” mental health PRS explained 3% internalizing and 5% externalizing problems but genetic sensitivity analysis found “genetic confounding accounted for a large average proportion of the associations between ACEs and internalizing problems (68.6%...” and 60.3% for externalizing </w:t>
      </w:r>
      <w:r>
        <w:rPr>
          <w:sz w:val="18"/>
          <w:szCs w:val="18"/>
        </w:rPr>
        <w:fldChar w:fldCharType="begin"/>
      </w:r>
      <w:r>
        <w:rPr>
          <w:sz w:val="18"/>
          <w:szCs w:val="18"/>
        </w:rPr>
        <w:instrText xml:space="preserve"> ADDIN ZOTERO_ITEM CSL_CITATION {"citationID":"seSLR0X9","properties":{"formattedCitation":"(Baldwin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3D7DEFAB" w14:textId="77777777" w:rsidR="003032F8" w:rsidRPr="004605D6" w:rsidRDefault="003032F8" w:rsidP="003032F8">
      <w:pPr>
        <w:pStyle w:val="ListParagraph"/>
        <w:numPr>
          <w:ilvl w:val="2"/>
          <w:numId w:val="1"/>
        </w:numPr>
        <w:ind w:left="720"/>
        <w:rPr>
          <w:sz w:val="18"/>
          <w:szCs w:val="18"/>
        </w:rPr>
      </w:pPr>
      <w:r>
        <w:t xml:space="preserve">Relationship between ACE and internalizing or externalizing explained by genetic in some things but not others: genetic confounding explains large part of relationship for parent separation, criminality and substance abuse but nor for parental mental illness or child maltreatment </w:t>
      </w:r>
      <w:r>
        <w:rPr>
          <w:sz w:val="18"/>
          <w:szCs w:val="18"/>
        </w:rPr>
        <w:fldChar w:fldCharType="begin"/>
      </w:r>
      <w:r>
        <w:rPr>
          <w:sz w:val="18"/>
          <w:szCs w:val="18"/>
        </w:rPr>
        <w:instrText xml:space="preserve"> ADDIN ZOTERO_ITEM CSL_CITATION {"citationID":"2y6I2kMI","properties":{"formattedCitation":"(Baldwin et al., 2022)","plainCitation":"(Baldwin et al., 2022)","noteIndex":0},"citationItems":[{"id":2420,"uris":["http://zotero.org/users/local/dCnfRmag/items/9HZN8SN7"],"itemData":{"id":2420,"type":"article-journal","container-title":"Nature Human Behaviour","DOI":"10.1038/s41562-022-01482-9","ISSN":"2397-3374","issue":"2","journalAbbreviation":"Nat Hum Behav","language":"en","page":"269-290","source":"DOI.org (Crossref)","title":"A genetically informed Registered Report on adverse childhood experiences and mental health","volume":"7","author":[{"family":"Baldwin","given":"Jessie R."},{"family":"Sallis","given":"Hannah M."},{"family":"Schoeler","given":"Tabea"},{"family":"Taylor","given":"Mark J."},{"family":"Kwong","given":"Alex S. F."},{"family":"Tielbeek","given":"Jorim J."},{"family":"Barkhuizen","given":"Wikus"},{"family":"Warrier","given":"Varun"},{"family":"Howe","given":"Laura D."},{"family":"Danese","given":"Andrea"},{"family":"McCrory","given":"Eamon"},{"family":"Rijsdijk","given":"Fruhling"},{"family":"Larsson","given":"Henrik"},{"family":"Lundström","given":"Sebastian"},{"family":"Karlsson","given":"Robert"},{"family":"Lichtenstein","given":"Paul"},{"family":"Munafò","given":"Marcus"},{"family":"Pingault","given":"Jean-Baptiste"}],"issued":{"date-parts":[["2022",12,8]]}}}],"schema":"https://github.com/citation-style-language/schema/raw/master/csl-citation.json"} </w:instrText>
      </w:r>
      <w:r>
        <w:rPr>
          <w:sz w:val="18"/>
          <w:szCs w:val="18"/>
        </w:rPr>
        <w:fldChar w:fldCharType="separate"/>
      </w:r>
      <w:r w:rsidRPr="00645A4D">
        <w:rPr>
          <w:rFonts w:ascii="Calibri" w:hAnsi="Calibri" w:cs="Calibri"/>
          <w:sz w:val="18"/>
        </w:rPr>
        <w:t>(Baldwin et al., 2022)</w:t>
      </w:r>
      <w:r>
        <w:rPr>
          <w:sz w:val="18"/>
          <w:szCs w:val="18"/>
        </w:rPr>
        <w:fldChar w:fldCharType="end"/>
      </w:r>
      <w:r w:rsidRPr="0030765E">
        <w:t xml:space="preserve">  </w:t>
      </w:r>
    </w:p>
    <w:p w14:paraId="23604060" w14:textId="77777777" w:rsidR="003032F8" w:rsidRDefault="003032F8" w:rsidP="003032F8">
      <w:pPr>
        <w:pStyle w:val="ListParagraph"/>
        <w:numPr>
          <w:ilvl w:val="2"/>
          <w:numId w:val="1"/>
        </w:numPr>
        <w:ind w:left="720"/>
        <w:rPr>
          <w:sz w:val="18"/>
          <w:szCs w:val="18"/>
        </w:rPr>
      </w:pPr>
      <w:r>
        <w:t xml:space="preserve">“Additive genetic factors accounted for most of the variability in the volumes of a minority of cortical and in most of subcortical ROIs” at baseline </w:t>
      </w:r>
      <w:r>
        <w:rPr>
          <w:sz w:val="18"/>
          <w:szCs w:val="18"/>
        </w:rPr>
        <w:fldChar w:fldCharType="begin"/>
      </w:r>
      <w:r>
        <w:rPr>
          <w:sz w:val="18"/>
          <w:szCs w:val="18"/>
        </w:rPr>
        <w:instrText xml:space="preserve"> ADDIN ZOTERO_ITEM CSL_CITATION {"citationID":"97JyTMB5","properties":{"formattedCitation":"(Bustamante et al., 2022)","plainCitation":"(Bustamante et al., 2022)","noteIndex":0},"citationItems":[{"id":1364,"uris":["http://zotero.org/users/local/dCnfRmag/items/FQRXE67W"],"itemData":{"id":1364,"type":"article-journal","abstract":"Reduced volumes in brain regions of interest (ROIs), primarily from adult samples, are associated with posttraumatic stress disorder (PTSD). We extended this work to children using data from the Adolescent Brain Cognitive Development (ABCD) Study® (N = 11,848; ­Mage = 9.92). Structural equation modeling and an elastic-net (EN) machine-learning approach were used to identify potential effects of traumatic events (TEs) on PTSD symptoms (PTSDsx) directly, and indirectly via the volumes 300 subcortical and cortical ROIs. We then estimated the genetic and environmental variation in the phenotypes. TEs were directly associated with PTSDsx (r = 0.92) in children, but their indirect effects (r &lt; 0.0004)—via the volumes of EN-identified subcortical and cortical ROIs—were negligible at this age. Additive genetic factors explained a modest proportion of the variance in TEs (23.4%) and PTSDsx (21.3%), and accounted for most of the variance of EN-identified volumes of four of the five subcortical (52.4–61.8%) three of the nine cortical ROIs (46.4–53.3%) and cerebral white matter in the left hemisphere (57.4%). Environmental factors explained most of the variance in TEs (C = 61.6%, E = 15.1%), PTSDsx (residual-C = 18.4%, residual-E = 21.8%), right lateral ventricle (C = 15.2%, E = 43.1%) and six of the nine EN-identified cortical ROIs (C = 4.0–13.6%, E = 56.7–74.8%). There is negligible evidence that the volumes of brain ROIs are associated with the indirect effects of TEs on PTSDsx at this age. Overall, environmental factors accounted for more of the variation in TEs and PTSDsx. Whereas additive genetic factors accounted for most of the variability in the volumes of a minority of cortical and in most of subcortical ROIs.","container-title":"Behavior Genetics","DOI":"10.1007/s10519-021-10092-6","ISSN":"0001-8244, 1573-3297","issue":"2","journalAbbreviation":"Behav Genet","language":"en","page":"75-91","source":"DOI.org (Crossref)","title":"Associations Between Traumatic Stress, Brain Volumes and Post-traumatic Stress Disorder Symptoms in Children: Data from the ABCD Study","title-short":"Associations Between Traumatic Stress, Brain Volumes and Post-traumatic Stress Disorder Symptoms in Children","volume":"52","author":[{"family":"Bustamante","given":"Daniel"},{"family":"Amstadter","given":"Ananda B."},{"family":"Pritikin","given":"Joshua N."},{"family":"Brick","given":"Timothy R."},{"family":"Neale","given":"Michael C."}],"issued":{"date-parts":[["2022",3]]}}}],"schema":"https://github.com/citation-style-language/schema/raw/master/csl-citation.json"} </w:instrText>
      </w:r>
      <w:r>
        <w:rPr>
          <w:sz w:val="18"/>
          <w:szCs w:val="18"/>
        </w:rPr>
        <w:fldChar w:fldCharType="separate"/>
      </w:r>
      <w:r w:rsidRPr="004C2405">
        <w:rPr>
          <w:rFonts w:ascii="Calibri" w:hAnsi="Calibri" w:cs="Calibri"/>
          <w:sz w:val="18"/>
        </w:rPr>
        <w:t>(Bustamante et al., 2022)</w:t>
      </w:r>
      <w:r>
        <w:rPr>
          <w:sz w:val="18"/>
          <w:szCs w:val="18"/>
        </w:rPr>
        <w:fldChar w:fldCharType="end"/>
      </w:r>
    </w:p>
    <w:p w14:paraId="3E9260C4" w14:textId="77777777" w:rsidR="003032F8" w:rsidRPr="00E31B40" w:rsidRDefault="003032F8" w:rsidP="003032F8">
      <w:pPr>
        <w:pStyle w:val="ListParagraph"/>
        <w:numPr>
          <w:ilvl w:val="2"/>
          <w:numId w:val="1"/>
        </w:numPr>
        <w:ind w:left="720"/>
        <w:rPr>
          <w:sz w:val="18"/>
          <w:szCs w:val="18"/>
        </w:rPr>
      </w:pPr>
      <w:r>
        <w:t>Dexamethasone (glucocorticoid receptor agonist) study</w:t>
      </w:r>
    </w:p>
    <w:p w14:paraId="10971A65" w14:textId="77777777" w:rsidR="003032F8" w:rsidRPr="002A774A" w:rsidRDefault="003032F8" w:rsidP="003032F8">
      <w:pPr>
        <w:pStyle w:val="ListParagraph"/>
        <w:numPr>
          <w:ilvl w:val="3"/>
          <w:numId w:val="1"/>
        </w:numPr>
        <w:ind w:left="1080"/>
      </w:pPr>
      <w:r w:rsidRPr="002A774A">
        <w:t>Identify SNPs in genes related to stress re</w:t>
      </w:r>
      <w:r>
        <w:t>s</w:t>
      </w:r>
      <w:r w:rsidRPr="002A774A">
        <w:t xml:space="preserve">ponse </w:t>
      </w:r>
      <w:r>
        <w:t xml:space="preserve">ie that ‘changes their activity upon dex treatment and were termed dex-responsive regulatory elements (DREs)’ </w:t>
      </w:r>
      <w:r w:rsidRPr="002A774A">
        <w:t>as</w:t>
      </w:r>
      <w:r>
        <w:t xml:space="preserve"> proxy for genes that might be related to responses to adverse events </w:t>
      </w:r>
      <w:r>
        <w:rPr>
          <w:sz w:val="18"/>
          <w:szCs w:val="18"/>
        </w:rPr>
        <w:fldChar w:fldCharType="begin"/>
      </w:r>
      <w:r>
        <w:rPr>
          <w:sz w:val="18"/>
          <w:szCs w:val="18"/>
        </w:rPr>
        <w:instrText xml:space="preserve"> ADDIN ZOTERO_ITEM CSL_CITATION {"citationID":"BJMBkZAT","properties":{"formattedCitation":"(Penner-Goeke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0FDC4A58" w14:textId="77777777" w:rsidR="003032F8" w:rsidRPr="00434616" w:rsidRDefault="003032F8" w:rsidP="003032F8">
      <w:pPr>
        <w:pStyle w:val="ListParagraph"/>
        <w:numPr>
          <w:ilvl w:val="3"/>
          <w:numId w:val="1"/>
        </w:numPr>
        <w:ind w:left="1080"/>
        <w:rPr>
          <w:sz w:val="18"/>
          <w:szCs w:val="18"/>
        </w:rPr>
      </w:pPr>
      <w:r>
        <w:t xml:space="preserve">“DRE and dex SNP-DRE associated etranscripts are enriched in genes differentially expressed in post-mortem cerebral cortex of affected subjects across five neuropsychiatric disorders (SCZ, autism spectrum disorder (ASD), MDD, bipolar disorder (BPD), and alcohol abuse disorder (AAD)) as cpmared to control subjects” </w:t>
      </w:r>
      <w:r>
        <w:rPr>
          <w:sz w:val="18"/>
          <w:szCs w:val="18"/>
        </w:rPr>
        <w:fldChar w:fldCharType="begin"/>
      </w:r>
      <w:r>
        <w:rPr>
          <w:sz w:val="18"/>
          <w:szCs w:val="18"/>
        </w:rPr>
        <w:instrText xml:space="preserve"> ADDIN ZOTERO_ITEM CSL_CITATION {"citationID":"ljoIAWtF","properties":{"formattedCitation":"(Penner-Goeke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11CC78C" w14:textId="77777777" w:rsidR="003032F8" w:rsidRPr="004178C8" w:rsidRDefault="003032F8" w:rsidP="003032F8">
      <w:pPr>
        <w:pStyle w:val="ListParagraph"/>
        <w:numPr>
          <w:ilvl w:val="3"/>
          <w:numId w:val="1"/>
        </w:numPr>
        <w:ind w:left="1080"/>
        <w:rPr>
          <w:sz w:val="18"/>
          <w:szCs w:val="18"/>
        </w:rPr>
      </w:pPr>
      <w:r>
        <w:t xml:space="preserve">“dex SNP-DREs are more specific to psychiatric traits than the veh SNP-DREs, which are enriched for various non-psychiatric disorders” </w:t>
      </w:r>
      <w:r>
        <w:rPr>
          <w:sz w:val="18"/>
          <w:szCs w:val="18"/>
        </w:rPr>
        <w:fldChar w:fldCharType="begin"/>
      </w:r>
      <w:r>
        <w:rPr>
          <w:sz w:val="18"/>
          <w:szCs w:val="18"/>
        </w:rPr>
        <w:instrText xml:space="preserve"> ADDIN ZOTERO_ITEM CSL_CITATION {"citationID":"C6NVd9cu","properties":{"formattedCitation":"(Penner-Goeke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81FF478" w14:textId="77777777" w:rsidR="003032F8" w:rsidRPr="007D201C" w:rsidRDefault="003032F8" w:rsidP="003032F8">
      <w:pPr>
        <w:pStyle w:val="ListParagraph"/>
        <w:numPr>
          <w:ilvl w:val="3"/>
          <w:numId w:val="1"/>
        </w:numPr>
        <w:ind w:left="1080"/>
        <w:rPr>
          <w:sz w:val="18"/>
          <w:szCs w:val="18"/>
        </w:rPr>
      </w:pPr>
      <w:r>
        <w:t xml:space="preserve">Functional gene scores for DRE genes associated with ‘differences in physiological stress measures’, sig pos corr cortisol change following psychological stress task, impaired eyeblink startle habituation and increased eyeblink startle magnitude  </w:t>
      </w:r>
      <w:r>
        <w:rPr>
          <w:sz w:val="18"/>
          <w:szCs w:val="18"/>
        </w:rPr>
        <w:fldChar w:fldCharType="begin"/>
      </w:r>
      <w:r>
        <w:rPr>
          <w:sz w:val="18"/>
          <w:szCs w:val="18"/>
        </w:rPr>
        <w:instrText xml:space="preserve"> ADDIN ZOTERO_ITEM CSL_CITATION {"citationID":"kJJhHjRb","properties":{"formattedCitation":"(Penner-Goeke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CF25253" w14:textId="77777777" w:rsidR="003032F8" w:rsidRPr="00596D80" w:rsidRDefault="003032F8" w:rsidP="003032F8">
      <w:pPr>
        <w:pStyle w:val="ListParagraph"/>
        <w:numPr>
          <w:ilvl w:val="3"/>
          <w:numId w:val="1"/>
        </w:numPr>
        <w:ind w:left="1080"/>
        <w:rPr>
          <w:sz w:val="18"/>
          <w:szCs w:val="18"/>
        </w:rPr>
      </w:pPr>
      <w:r>
        <w:t xml:space="preserve">Out of range of SNPs chose one related to transcriptional regulation of NUAK2 and another to regulation of FOXC1 </w:t>
      </w:r>
      <w:r>
        <w:rPr>
          <w:sz w:val="18"/>
          <w:szCs w:val="18"/>
        </w:rPr>
        <w:fldChar w:fldCharType="begin"/>
      </w:r>
      <w:r>
        <w:rPr>
          <w:sz w:val="18"/>
          <w:szCs w:val="18"/>
        </w:rPr>
        <w:instrText xml:space="preserve"> ADDIN ZOTERO_ITEM CSL_CITATION {"citationID":"2DZwTvXD","properties":{"formattedCitation":"(Penner-Goeke et al., 2022)","plainCitation":"(Penner-Goeke et al., 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B."}],"accessed":{"date-parts":[["2023",11,24]]},"issued":{"date-parts":[["2022",5,21]]}}}],"schema":"https://github.com/citation-style-language/schema/raw/master/csl-citation.json"} </w:instrText>
      </w:r>
      <w:r>
        <w:rPr>
          <w:sz w:val="18"/>
          <w:szCs w:val="18"/>
        </w:rPr>
        <w:fldChar w:fldCharType="separate"/>
      </w:r>
      <w:r w:rsidRPr="008B75DD">
        <w:rPr>
          <w:rFonts w:ascii="Calibri" w:hAnsi="Calibri" w:cs="Calibri"/>
          <w:sz w:val="18"/>
        </w:rPr>
        <w:t>(Penner-Goeke et al., 2022)</w:t>
      </w:r>
      <w:r>
        <w:rPr>
          <w:sz w:val="18"/>
          <w:szCs w:val="18"/>
        </w:rPr>
        <w:fldChar w:fldCharType="end"/>
      </w:r>
      <w:r w:rsidRPr="00387D57">
        <w:t xml:space="preserve">  </w:t>
      </w:r>
    </w:p>
    <w:p w14:paraId="174CEC82" w14:textId="77777777" w:rsidR="003032F8" w:rsidRDefault="003032F8" w:rsidP="003032F8">
      <w:pPr>
        <w:pStyle w:val="Heading2"/>
      </w:pPr>
      <w:r>
        <w:t>Potential moderators and/or mediators</w:t>
      </w:r>
    </w:p>
    <w:p w14:paraId="7D19ED19" w14:textId="77777777" w:rsidR="003032F8" w:rsidRDefault="003032F8" w:rsidP="003032F8">
      <w:pPr>
        <w:pStyle w:val="ListParagraph"/>
        <w:numPr>
          <w:ilvl w:val="0"/>
          <w:numId w:val="1"/>
        </w:numPr>
      </w:pPr>
      <w:r>
        <w:t>Potential moderators and/or mediators (life events --moderator or mediator→ psychopathology)</w:t>
      </w:r>
    </w:p>
    <w:p w14:paraId="66A9C8EC" w14:textId="77777777" w:rsidR="003032F8" w:rsidRDefault="003032F8" w:rsidP="003032F8">
      <w:pPr>
        <w:pStyle w:val="ListParagraph"/>
        <w:numPr>
          <w:ilvl w:val="0"/>
          <w:numId w:val="1"/>
        </w:numPr>
      </w:pPr>
      <w:r>
        <w:t>Individual</w:t>
      </w:r>
    </w:p>
    <w:p w14:paraId="1A8DF4DB" w14:textId="77777777" w:rsidR="003032F8" w:rsidRDefault="003032F8" w:rsidP="003032F8">
      <w:pPr>
        <w:pStyle w:val="ListParagraph"/>
        <w:numPr>
          <w:ilvl w:val="1"/>
          <w:numId w:val="1"/>
        </w:numPr>
      </w:pPr>
      <w:r>
        <w:lastRenderedPageBreak/>
        <w:t xml:space="preserve">Executive function: fMRI ie Stop Signal Task, Emotional N-Back Task and Monetary Incentive Delay Task from youth for executive fn </w:t>
      </w:r>
      <w:r w:rsidRPr="00406924">
        <w:rPr>
          <w:sz w:val="18"/>
          <w:szCs w:val="18"/>
        </w:rPr>
        <w:fldChar w:fldCharType="begin"/>
      </w:r>
      <w:r>
        <w:rPr>
          <w:sz w:val="18"/>
          <w:szCs w:val="18"/>
        </w:rPr>
        <w:instrText xml:space="preserve"> ADDIN ZOTERO_ITEM CSL_CITATION {"citationID":"m5EHld2k","properties":{"formattedCitation":"(Hoffman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2F73758" w14:textId="77777777" w:rsidR="003032F8" w:rsidRPr="00832D12" w:rsidRDefault="003032F8" w:rsidP="003032F8">
      <w:pPr>
        <w:pStyle w:val="ListParagraph"/>
        <w:numPr>
          <w:ilvl w:val="1"/>
          <w:numId w:val="1"/>
        </w:numPr>
        <w:rPr>
          <w:sz w:val="18"/>
          <w:szCs w:val="18"/>
        </w:rPr>
      </w:pPr>
      <w:r>
        <w:t xml:space="preserve">Resilience: low resilience mediates relationship between ACEs and “negative health outcomes” </w:t>
      </w:r>
      <w:r>
        <w:rPr>
          <w:sz w:val="18"/>
          <w:szCs w:val="18"/>
        </w:rPr>
        <w:fldChar w:fldCharType="begin"/>
      </w:r>
      <w:r>
        <w:rPr>
          <w:sz w:val="18"/>
          <w:szCs w:val="18"/>
        </w:rPr>
        <w:instrText xml:space="preserve"> ADDIN ZOTERO_ITEM CSL_CITATION {"citationID":"MvR3yvty","properties":{"formattedCitation":"(Morgan et al., 2021)","plainCitation":"(Morgan et al., 2021)","noteIndex":0},"citationItems":[{"id":2272,"uris":["http://zotero.org/users/local/dCnfRmag/items/J24TVWTF"],"itemData":{"id":2272,"type":"article-journal","abstract":"Background: Adverse childhood experiences (ACEs) are presumed to inﬂuence internalizing and externalizing behaviors that can signiﬁcantly debilitate long-term biopsychological development in individuals. Psychological resilience has been shown to effectively mediate the relationship between ACEs and negative health outcomes since individuals with low levels of resilience may have difﬁculty with bouncing back from toxic exposure to ACEs. Thus, the present systematic review and meta-analysis was aimed toward synthesizing current knowledge of the relationship between ACEs and psychological resilience in youths. Methods: A combination of key words relevant to the present study was searched on the PubMed, EMBASE, Scopus, Cochrane, and Google Scholar databases. The results were restricted to English publications and human studies, with subjects ranging between the age of 0 to 35 years. Effect-size measures inclusive of pooled correlation coefﬁcients for correlation analyses and pooled odds ratios for regression analyses, respectively, were calculated using random-effect models to determine the relationship between ACEs and psychological resilience. Results: The searches identiﬁed 85 potentially relevant studies. Among them, 76 were excluded due to limited access, irrelevant data, and the fact that the variables of interest were not explicitly measured or disclosed, leaving a ﬁnal total of nine studies considered valid for the meta-analysis. Findings from correlational meta-analysis (n = 6) revealed a signiﬁcantly negative association between ACEs and resilience (β = −0.120 [−0.196, −0.043]). The meta-analysis of the studies (n = 3) reporting dichotomous outcomes (ACE ≥ 1 vs. no ACE) indicated that subjects who experienced an ACE were 63% less likely to display high resilience, in comparison to subjects without such experiences. Conclusion: Our results support a negative association between ACEs and psychological resilience and highlight the multiple dimensions that constitute resilience in an ACE-exposure context. These ﬁndings may be particularly useful to policy makers and healthcare institutions in terms of helping them devise effective medical interventions and community outreach programs intended to develop resilience in youths, thus reducing health-risk behaviors and negative health outcomes.","container-title":"Children","DOI":"10.3390/children9010027","ISSN":"2227-9067","issue":"1","journalAbbreviation":"Children","language":"en","page":"27","source":"DOI.org (Crossref)","title":"Adverse Childhood Experiences Are Associated with Reduced Psychological Resilience in Youth: A Systematic Review and Meta-Analysis","title-short":"Adverse Childhood Experiences Are Associated with Reduced Psychological Resilience in Youth","volume":"9","author":[{"family":"Morgan","given":"Cyleen A."},{"family":"Chang","given":"Yun-Hsuan"},{"family":"Choy","given":"Olivia"},{"family":"Tsai","given":"Meng-Che"},{"family":"Hsieh","given":"Shulan"}],"issued":{"date-parts":[["2021",12,31]]}}}],"schema":"https://github.com/citation-style-language/schema/raw/master/csl-citation.json"} </w:instrText>
      </w:r>
      <w:r>
        <w:rPr>
          <w:sz w:val="18"/>
          <w:szCs w:val="18"/>
        </w:rPr>
        <w:fldChar w:fldCharType="separate"/>
      </w:r>
      <w:r w:rsidRPr="00A3154B">
        <w:rPr>
          <w:rFonts w:ascii="Calibri" w:hAnsi="Calibri" w:cs="Calibri"/>
          <w:sz w:val="18"/>
        </w:rPr>
        <w:t>(Morgan et al., 2021)</w:t>
      </w:r>
      <w:r>
        <w:rPr>
          <w:sz w:val="18"/>
          <w:szCs w:val="18"/>
        </w:rPr>
        <w:fldChar w:fldCharType="end"/>
      </w:r>
      <w:r>
        <w:t xml:space="preserve">, youth resilience scale </w:t>
      </w:r>
      <w:r w:rsidRPr="00832D12">
        <w:rPr>
          <w:sz w:val="18"/>
          <w:szCs w:val="18"/>
        </w:rPr>
        <w:fldChar w:fldCharType="begin"/>
      </w:r>
      <w:r w:rsidRPr="00832D12">
        <w:rPr>
          <w:sz w:val="18"/>
          <w:szCs w:val="18"/>
        </w:rPr>
        <w:instrText xml:space="preserve"> ADDIN ZOTERO_ITEM CSL_CITATION {"citationID":"7Zaup8JU","properties":{"formattedCitation":"(Hoffman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832D12">
        <w:rPr>
          <w:sz w:val="18"/>
          <w:szCs w:val="18"/>
        </w:rPr>
        <w:fldChar w:fldCharType="separate"/>
      </w:r>
      <w:r w:rsidRPr="00832D12">
        <w:rPr>
          <w:sz w:val="18"/>
          <w:szCs w:val="18"/>
        </w:rPr>
        <w:t>(Hoffman et al., 2019)</w:t>
      </w:r>
      <w:r w:rsidRPr="00832D12">
        <w:rPr>
          <w:sz w:val="18"/>
          <w:szCs w:val="18"/>
        </w:rPr>
        <w:fldChar w:fldCharType="end"/>
      </w:r>
      <w:r>
        <w:t xml:space="preserve">, for review of resilience see </w:t>
      </w:r>
      <w:r>
        <w:rPr>
          <w:sz w:val="18"/>
          <w:szCs w:val="18"/>
        </w:rPr>
        <w:fldChar w:fldCharType="begin"/>
      </w:r>
      <w:r>
        <w:rPr>
          <w:sz w:val="18"/>
          <w:szCs w:val="18"/>
        </w:rPr>
        <w:instrText xml:space="preserve"> ADDIN ZOTERO_ITEM CSL_CITATION {"citationID":"38OpKfGA","properties":{"formattedCitation":"(Zhang et al., 2023)","plainCitation":"(Zhang et al., 2023)","noteIndex":0},"citationItems":[{"id":696,"uris":["http://zotero.org/users/local/dCnfRmag/items/ZV6D3UJZ"],"itemData":{"id":696,"type":"article-journal","abstract":"Research examining the neurobiological mechanisms of resilience has grown rapidly over the past decade. However, there is vast heterogeneity in research study design, methods, and in how resilience is operationalized, making it difficult to gauge what we currently know about resilience biomarkers. This preregistered systematic review aimed to review and synthesize the extant literature to identify neurobiological correlates of resilience to adversity during childhood and adolescence. Literature searches on MEDLINE and PsycINFO yielded 3834 studies and a total of 49 studies were included in the final review. Findings were synthesized based on how resilience was conceptualized (e.g., absence of psychopathology, trait resilience), and where relevant, the type of outcome examined (e.g., internalizing symptoms, post-traumatic stress disorder). Our synthesis showed that findings were generally mixed. Nevertheless, some consistent findings suggest that resilience neural mechanisms may involve prefrontal and subcortical regions structure/activity, as well as connectivity between these regions. Given substantial heterogeneity in the definition and operationalization of resilience, more methodological consistency across studies is required for advancing knowledge in this field.","container-title":"Clinical Psychology Review","DOI":"10.1016/j.cpr.2023.102333","ISSN":"02727358","journalAbbreviation":"Clinical Psychology Review","language":"en","page":"102333","source":"DOI.org (Crossref)","title":"Neurobiological correlates of resilience during childhood and adolescence – A systematic review","volume":"105","author":[{"family":"Zhang","given":"Lu"},{"family":"Rakesh","given":"Divyangana"},{"family":"Cropley","given":"Vanessa"},{"family":"Whittle","given":"Sarah"}],"issued":{"date-parts":[["2023",11]]}}}],"schema":"https://github.com/citation-style-language/schema/raw/master/csl-citation.json"} </w:instrText>
      </w:r>
      <w:r>
        <w:rPr>
          <w:sz w:val="18"/>
          <w:szCs w:val="18"/>
        </w:rPr>
        <w:fldChar w:fldCharType="separate"/>
      </w:r>
      <w:r w:rsidRPr="008C0717">
        <w:rPr>
          <w:rFonts w:ascii="Calibri" w:hAnsi="Calibri" w:cs="Calibri"/>
          <w:sz w:val="18"/>
        </w:rPr>
        <w:t>(Zhang et al., 2023)</w:t>
      </w:r>
      <w:r>
        <w:rPr>
          <w:sz w:val="18"/>
          <w:szCs w:val="18"/>
        </w:rPr>
        <w:fldChar w:fldCharType="end"/>
      </w:r>
    </w:p>
    <w:p w14:paraId="7113173D" w14:textId="77777777" w:rsidR="003032F8" w:rsidRDefault="003032F8" w:rsidP="003032F8">
      <w:pPr>
        <w:pStyle w:val="ListParagraph"/>
        <w:numPr>
          <w:ilvl w:val="1"/>
          <w:numId w:val="1"/>
        </w:numPr>
      </w:pPr>
      <w:r>
        <w:t xml:space="preserve">Exercise </w:t>
      </w:r>
      <w:r w:rsidRPr="00406924">
        <w:rPr>
          <w:sz w:val="18"/>
          <w:szCs w:val="18"/>
        </w:rPr>
        <w:fldChar w:fldCharType="begin"/>
      </w:r>
      <w:r>
        <w:rPr>
          <w:sz w:val="18"/>
          <w:szCs w:val="18"/>
        </w:rPr>
        <w:instrText xml:space="preserve"> ADDIN ZOTERO_ITEM CSL_CITATION {"citationID":"ClPuks7E","properties":{"formattedCitation":"(Hoffman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046F6B10" w14:textId="77777777" w:rsidR="003032F8" w:rsidRDefault="003032F8" w:rsidP="003032F8">
      <w:pPr>
        <w:pStyle w:val="ListParagraph"/>
        <w:numPr>
          <w:ilvl w:val="1"/>
          <w:numId w:val="1"/>
        </w:numPr>
      </w:pPr>
      <w:r>
        <w:t xml:space="preserve">Sleep quality </w:t>
      </w:r>
      <w:r w:rsidRPr="00406924">
        <w:rPr>
          <w:sz w:val="18"/>
          <w:szCs w:val="18"/>
        </w:rPr>
        <w:fldChar w:fldCharType="begin"/>
      </w:r>
      <w:r>
        <w:rPr>
          <w:sz w:val="18"/>
          <w:szCs w:val="18"/>
        </w:rPr>
        <w:instrText xml:space="preserve"> ADDIN ZOTERO_ITEM CSL_CITATION {"citationID":"RWrvAKGP","properties":{"formattedCitation":"(Hoffman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16AE781" w14:textId="77777777" w:rsidR="003032F8" w:rsidRPr="0052552E" w:rsidRDefault="003032F8" w:rsidP="003032F8">
      <w:pPr>
        <w:pStyle w:val="ListParagraph"/>
        <w:numPr>
          <w:ilvl w:val="1"/>
          <w:numId w:val="1"/>
        </w:numPr>
      </w:pPr>
      <w:r>
        <w:t xml:space="preserve">Use of electronic devices </w:t>
      </w:r>
      <w:r w:rsidRPr="00406924">
        <w:rPr>
          <w:sz w:val="18"/>
          <w:szCs w:val="18"/>
        </w:rPr>
        <w:fldChar w:fldCharType="begin"/>
      </w:r>
      <w:r>
        <w:rPr>
          <w:sz w:val="18"/>
          <w:szCs w:val="18"/>
        </w:rPr>
        <w:instrText xml:space="preserve"> ADDIN ZOTERO_ITEM CSL_CITATION {"citationID":"qO09nB8z","properties":{"formattedCitation":"(Hoffman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3D401D86" w14:textId="77777777" w:rsidR="003032F8" w:rsidRDefault="003032F8" w:rsidP="003032F8">
      <w:pPr>
        <w:pStyle w:val="ListParagraph"/>
        <w:numPr>
          <w:ilvl w:val="1"/>
          <w:numId w:val="1"/>
        </w:numPr>
      </w:pPr>
      <w:r>
        <w:t xml:space="preserve">Gender </w:t>
      </w:r>
      <w:r w:rsidRPr="00BD041A">
        <w:rPr>
          <w:sz w:val="18"/>
          <w:szCs w:val="18"/>
        </w:rPr>
        <w:fldChar w:fldCharType="begin"/>
      </w:r>
      <w:r w:rsidRPr="00BD041A">
        <w:rPr>
          <w:sz w:val="18"/>
          <w:szCs w:val="18"/>
        </w:rPr>
        <w:instrText xml:space="preserve"> ADDIN ZOTERO_ITEM CSL_CITATION {"citationID":"5DOPA03J","properties":{"formattedCitation":"(Evans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5FB97977" w14:textId="77777777" w:rsidR="003032F8" w:rsidRDefault="003032F8" w:rsidP="003032F8">
      <w:pPr>
        <w:pStyle w:val="ListParagraph"/>
        <w:numPr>
          <w:ilvl w:val="1"/>
          <w:numId w:val="1"/>
        </w:numPr>
      </w:pPr>
      <w:r>
        <w:t xml:space="preserve">Race/ethnicity </w:t>
      </w:r>
      <w:r w:rsidRPr="00BD041A">
        <w:rPr>
          <w:sz w:val="18"/>
          <w:szCs w:val="18"/>
        </w:rPr>
        <w:fldChar w:fldCharType="begin"/>
      </w:r>
      <w:r>
        <w:rPr>
          <w:sz w:val="18"/>
          <w:szCs w:val="18"/>
        </w:rPr>
        <w:instrText xml:space="preserve"> ADDIN ZOTERO_ITEM CSL_CITATION {"citationID":"fcRpzhv5","properties":{"formattedCitation":"(Evans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975B7A0" w14:textId="77777777" w:rsidR="003032F8" w:rsidRDefault="003032F8" w:rsidP="003032F8">
      <w:pPr>
        <w:pStyle w:val="ListParagraph"/>
        <w:numPr>
          <w:ilvl w:val="1"/>
          <w:numId w:val="1"/>
        </w:numPr>
      </w:pPr>
      <w:r>
        <w:t xml:space="preserve">Age </w:t>
      </w:r>
      <w:r w:rsidRPr="00BD041A">
        <w:rPr>
          <w:sz w:val="18"/>
          <w:szCs w:val="18"/>
        </w:rPr>
        <w:fldChar w:fldCharType="begin"/>
      </w:r>
      <w:r>
        <w:rPr>
          <w:sz w:val="18"/>
          <w:szCs w:val="18"/>
        </w:rPr>
        <w:instrText xml:space="preserve"> ADDIN ZOTERO_ITEM CSL_CITATION {"citationID":"DDZdXpo0","properties":{"formattedCitation":"(Evans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4125674" w14:textId="77777777" w:rsidR="003032F8" w:rsidRDefault="003032F8" w:rsidP="003032F8">
      <w:pPr>
        <w:pStyle w:val="ListParagraph"/>
        <w:numPr>
          <w:ilvl w:val="1"/>
          <w:numId w:val="1"/>
        </w:numPr>
      </w:pPr>
      <w:r>
        <w:t xml:space="preserve">Attachment </w:t>
      </w:r>
      <w:r w:rsidRPr="00BD041A">
        <w:rPr>
          <w:sz w:val="18"/>
          <w:szCs w:val="18"/>
        </w:rPr>
        <w:fldChar w:fldCharType="begin"/>
      </w:r>
      <w:r>
        <w:rPr>
          <w:sz w:val="18"/>
          <w:szCs w:val="18"/>
        </w:rPr>
        <w:instrText xml:space="preserve"> ADDIN ZOTERO_ITEM CSL_CITATION {"citationID":"UASEZ3QM","properties":{"formattedCitation":"(Evans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2E8B9E79" w14:textId="77777777" w:rsidR="003032F8" w:rsidRDefault="003032F8" w:rsidP="003032F8">
      <w:pPr>
        <w:pStyle w:val="ListParagraph"/>
        <w:numPr>
          <w:ilvl w:val="1"/>
          <w:numId w:val="1"/>
        </w:numPr>
      </w:pPr>
      <w:r>
        <w:t xml:space="preserve">IQ/cognitive competence </w:t>
      </w:r>
      <w:r w:rsidRPr="00BD041A">
        <w:rPr>
          <w:sz w:val="18"/>
          <w:szCs w:val="18"/>
        </w:rPr>
        <w:fldChar w:fldCharType="begin"/>
      </w:r>
      <w:r>
        <w:rPr>
          <w:sz w:val="18"/>
          <w:szCs w:val="18"/>
        </w:rPr>
        <w:instrText xml:space="preserve"> ADDIN ZOTERO_ITEM CSL_CITATION {"citationID":"hAewo0cu","properties":{"formattedCitation":"(Evans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3D4B44E0" w14:textId="77777777" w:rsidR="003032F8" w:rsidRDefault="003032F8" w:rsidP="003032F8">
      <w:pPr>
        <w:pStyle w:val="ListParagraph"/>
        <w:numPr>
          <w:ilvl w:val="1"/>
          <w:numId w:val="1"/>
        </w:numPr>
      </w:pPr>
      <w:r>
        <w:t xml:space="preserve">Genetics </w:t>
      </w:r>
      <w:r w:rsidRPr="002F411C">
        <w:rPr>
          <w:sz w:val="18"/>
          <w:szCs w:val="18"/>
        </w:rPr>
        <w:fldChar w:fldCharType="begin"/>
      </w:r>
      <w:r>
        <w:rPr>
          <w:sz w:val="18"/>
          <w:szCs w:val="18"/>
        </w:rPr>
        <w:instrText xml:space="preserve"> ADDIN ZOTERO_ITEM CSL_CITATION {"citationID":"WmvVHujh","properties":{"formattedCitation":"(Nelson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0B9E12B4" w14:textId="77777777" w:rsidR="003032F8" w:rsidRPr="00CD786F" w:rsidRDefault="003032F8" w:rsidP="003032F8">
      <w:pPr>
        <w:pStyle w:val="ListParagraph"/>
        <w:numPr>
          <w:ilvl w:val="1"/>
          <w:numId w:val="1"/>
        </w:numPr>
      </w:pPr>
      <w:r>
        <w:t xml:space="preserve">Temperament </w:t>
      </w:r>
      <w:r w:rsidRPr="002F411C">
        <w:rPr>
          <w:sz w:val="18"/>
          <w:szCs w:val="18"/>
        </w:rPr>
        <w:fldChar w:fldCharType="begin"/>
      </w:r>
      <w:r>
        <w:rPr>
          <w:sz w:val="18"/>
          <w:szCs w:val="18"/>
        </w:rPr>
        <w:instrText xml:space="preserve"> ADDIN ZOTERO_ITEM CSL_CITATION {"citationID":"mrkHpvTr","properties":{"formattedCitation":"(Nelson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A404840" w14:textId="77777777" w:rsidR="003032F8" w:rsidRDefault="003032F8" w:rsidP="003032F8">
      <w:pPr>
        <w:pStyle w:val="ListParagraph"/>
        <w:numPr>
          <w:ilvl w:val="0"/>
          <w:numId w:val="1"/>
        </w:numPr>
      </w:pPr>
      <w:r>
        <w:t>Family</w:t>
      </w:r>
    </w:p>
    <w:p w14:paraId="1F209652" w14:textId="77777777" w:rsidR="003032F8" w:rsidRDefault="003032F8" w:rsidP="003032F8">
      <w:pPr>
        <w:pStyle w:val="ListParagraph"/>
        <w:numPr>
          <w:ilvl w:val="1"/>
          <w:numId w:val="1"/>
        </w:numPr>
      </w:pPr>
      <w:r>
        <w:t xml:space="preserve">Parental monitoring/supervision </w:t>
      </w:r>
      <w:r w:rsidRPr="00406924">
        <w:rPr>
          <w:sz w:val="18"/>
          <w:szCs w:val="18"/>
        </w:rPr>
        <w:fldChar w:fldCharType="begin"/>
      </w:r>
      <w:r>
        <w:rPr>
          <w:sz w:val="18"/>
          <w:szCs w:val="18"/>
        </w:rPr>
        <w:instrText xml:space="preserve"> ADDIN ZOTERO_ITEM CSL_CITATION {"citationID":"NGgA2niq","properties":{"formattedCitation":"(Hoffman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0337DD0" w14:textId="77777777" w:rsidR="003032F8" w:rsidRDefault="003032F8" w:rsidP="003032F8">
      <w:pPr>
        <w:pStyle w:val="ListParagraph"/>
        <w:numPr>
          <w:ilvl w:val="1"/>
          <w:numId w:val="1"/>
        </w:numPr>
      </w:pPr>
      <w:r>
        <w:t xml:space="preserve">Parenting style </w:t>
      </w:r>
      <w:r w:rsidRPr="00BD041A">
        <w:rPr>
          <w:sz w:val="18"/>
          <w:szCs w:val="18"/>
        </w:rPr>
        <w:fldChar w:fldCharType="begin"/>
      </w:r>
      <w:r>
        <w:rPr>
          <w:sz w:val="18"/>
          <w:szCs w:val="18"/>
        </w:rPr>
        <w:instrText xml:space="preserve"> ADDIN ZOTERO_ITEM CSL_CITATION {"citationID":"gkEipxcB","properties":{"formattedCitation":"(Evans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{"citationID":"PdNMgQdl","properties":{"formattedCitation":"(A.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126E6CFB" w14:textId="77777777" w:rsidR="003032F8" w:rsidRDefault="003032F8" w:rsidP="003032F8">
      <w:pPr>
        <w:pStyle w:val="ListParagraph"/>
        <w:numPr>
          <w:ilvl w:val="1"/>
          <w:numId w:val="1"/>
        </w:numPr>
      </w:pPr>
      <w:r>
        <w:t xml:space="preserve">Parent psychopathology </w:t>
      </w:r>
      <w:r w:rsidRPr="00BD041A">
        <w:rPr>
          <w:sz w:val="18"/>
          <w:szCs w:val="18"/>
        </w:rPr>
        <w:fldChar w:fldCharType="begin"/>
      </w:r>
      <w:r>
        <w:rPr>
          <w:sz w:val="18"/>
          <w:szCs w:val="18"/>
        </w:rPr>
        <w:instrText xml:space="preserve"> ADDIN ZOTERO_ITEM CSL_CITATION {"citationID":"NC0iO4VB","properties":{"formattedCitation":"(Evans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p>
    <w:p w14:paraId="3157998C" w14:textId="77777777" w:rsidR="003032F8" w:rsidRDefault="003032F8" w:rsidP="003032F8">
      <w:pPr>
        <w:pStyle w:val="ListParagraph"/>
        <w:numPr>
          <w:ilvl w:val="1"/>
          <w:numId w:val="1"/>
        </w:numPr>
      </w:pPr>
      <w:r>
        <w:t xml:space="preserve">Household education </w:t>
      </w:r>
      <w:r w:rsidRPr="00406924">
        <w:rPr>
          <w:sz w:val="18"/>
          <w:szCs w:val="18"/>
        </w:rPr>
        <w:fldChar w:fldCharType="begin"/>
      </w:r>
      <w:r>
        <w:rPr>
          <w:sz w:val="18"/>
          <w:szCs w:val="18"/>
        </w:rPr>
        <w:instrText xml:space="preserve"> ADDIN ZOTERO_ITEM CSL_CITATION {"citationID":"1MpBdiiu","properties":{"formattedCitation":"(Hoffman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BD041A">
        <w:rPr>
          <w:sz w:val="18"/>
          <w:szCs w:val="18"/>
        </w:rPr>
        <w:fldChar w:fldCharType="begin"/>
      </w:r>
      <w:r>
        <w:rPr>
          <w:sz w:val="18"/>
          <w:szCs w:val="18"/>
        </w:rPr>
        <w:instrText xml:space="preserve"> ADDIN ZOTERO_ITEM CSL_CITATION {"citationID":"G5YK6OXa","properties":{"formattedCitation":"(Evans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08AA6AD3" w14:textId="77777777" w:rsidR="003032F8" w:rsidRDefault="003032F8" w:rsidP="003032F8">
      <w:pPr>
        <w:pStyle w:val="ListParagraph"/>
        <w:numPr>
          <w:ilvl w:val="1"/>
          <w:numId w:val="1"/>
        </w:numPr>
      </w:pPr>
      <w:r>
        <w:t xml:space="preserve">Income/SES </w:t>
      </w:r>
      <w:r w:rsidRPr="00406924">
        <w:rPr>
          <w:sz w:val="18"/>
          <w:szCs w:val="18"/>
        </w:rPr>
        <w:fldChar w:fldCharType="begin"/>
      </w:r>
      <w:r>
        <w:rPr>
          <w:sz w:val="18"/>
          <w:szCs w:val="18"/>
        </w:rPr>
        <w:instrText xml:space="preserve"> ADDIN ZOTERO_ITEM CSL_CITATION {"citationID":"hfnatskp","properties":{"formattedCitation":"(Hoffman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BD041A">
        <w:rPr>
          <w:sz w:val="18"/>
          <w:szCs w:val="18"/>
        </w:rPr>
        <w:fldChar w:fldCharType="begin"/>
      </w:r>
      <w:r>
        <w:rPr>
          <w:sz w:val="18"/>
          <w:szCs w:val="18"/>
        </w:rPr>
        <w:instrText xml:space="preserve"> ADDIN ZOTERO_ITEM CSL_CITATION {"citationID":"AO9OfzSS","properties":{"formattedCitation":"(Evans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0CD0E7C3" w14:textId="77777777" w:rsidR="003032F8" w:rsidRDefault="003032F8" w:rsidP="003032F8">
      <w:pPr>
        <w:pStyle w:val="ListParagraph"/>
        <w:numPr>
          <w:ilvl w:val="1"/>
          <w:numId w:val="1"/>
        </w:numPr>
      </w:pPr>
      <w:r>
        <w:t xml:space="preserve">Family structure </w:t>
      </w:r>
      <w:r w:rsidRPr="00406924">
        <w:rPr>
          <w:sz w:val="18"/>
          <w:szCs w:val="18"/>
        </w:rPr>
        <w:fldChar w:fldCharType="begin"/>
      </w:r>
      <w:r>
        <w:rPr>
          <w:sz w:val="18"/>
          <w:szCs w:val="18"/>
        </w:rPr>
        <w:instrText xml:space="preserve"> ADDIN ZOTERO_ITEM CSL_CITATION {"citationID":"ZqAZOGEu","properties":{"formattedCitation":"(Hoffman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4557E5C7" w14:textId="77777777" w:rsidR="003032F8" w:rsidRPr="00E95704" w:rsidRDefault="003032F8" w:rsidP="003032F8">
      <w:pPr>
        <w:pStyle w:val="ListParagraph"/>
        <w:numPr>
          <w:ilvl w:val="1"/>
          <w:numId w:val="1"/>
        </w:numPr>
      </w:pPr>
      <w:r>
        <w:t xml:space="preserve">Family history of psychopathology </w:t>
      </w:r>
      <w:r w:rsidRPr="00406924">
        <w:rPr>
          <w:sz w:val="18"/>
          <w:szCs w:val="18"/>
        </w:rPr>
        <w:fldChar w:fldCharType="begin"/>
      </w:r>
      <w:r>
        <w:rPr>
          <w:sz w:val="18"/>
          <w:szCs w:val="18"/>
        </w:rPr>
        <w:instrText xml:space="preserve"> ADDIN ZOTERO_ITEM CSL_CITATION {"citationID":"iL3VClmS","properties":{"formattedCitation":"(Hoffman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5816D723" w14:textId="77777777" w:rsidR="003032F8" w:rsidRDefault="003032F8" w:rsidP="003032F8">
      <w:pPr>
        <w:pStyle w:val="ListParagraph"/>
        <w:numPr>
          <w:ilvl w:val="1"/>
          <w:numId w:val="1"/>
        </w:numPr>
      </w:pPr>
      <w:r>
        <w:t xml:space="preserve">Family conflict </w:t>
      </w:r>
      <w:r w:rsidRPr="00BD041A">
        <w:rPr>
          <w:sz w:val="18"/>
          <w:szCs w:val="18"/>
        </w:rPr>
        <w:fldChar w:fldCharType="begin"/>
      </w:r>
      <w:r>
        <w:rPr>
          <w:sz w:val="18"/>
          <w:szCs w:val="18"/>
        </w:rPr>
        <w:instrText xml:space="preserve"> ADDIN ZOTERO_ITEM CSL_CITATION {"citationID":"1UdliM6C","properties":{"formattedCitation":"(Evans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r>
        <w:rPr>
          <w:sz w:val="18"/>
          <w:szCs w:val="18"/>
        </w:rPr>
        <w:fldChar w:fldCharType="begin"/>
      </w:r>
      <w:r>
        <w:rPr>
          <w:sz w:val="18"/>
          <w:szCs w:val="18"/>
        </w:rPr>
        <w:instrText xml:space="preserve"> ADDIN ZOTERO_ITEM CSL_CITATION {"citationID":"nhsLtk0r","properties":{"formattedCitation":"(Barnhart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7F483D5E" w14:textId="77777777" w:rsidR="003032F8" w:rsidRDefault="003032F8" w:rsidP="003032F8">
      <w:pPr>
        <w:pStyle w:val="ListParagraph"/>
        <w:numPr>
          <w:ilvl w:val="0"/>
          <w:numId w:val="1"/>
        </w:numPr>
      </w:pPr>
      <w:r>
        <w:t>Community/society</w:t>
      </w:r>
    </w:p>
    <w:p w14:paraId="11672F52" w14:textId="77777777" w:rsidR="003032F8" w:rsidRDefault="003032F8" w:rsidP="003032F8">
      <w:pPr>
        <w:pStyle w:val="ListParagraph"/>
        <w:numPr>
          <w:ilvl w:val="1"/>
          <w:numId w:val="1"/>
        </w:numPr>
      </w:pPr>
      <w:r>
        <w:t xml:space="preserve">Social support </w:t>
      </w:r>
      <w:r w:rsidRPr="00406924">
        <w:rPr>
          <w:sz w:val="18"/>
          <w:szCs w:val="18"/>
        </w:rPr>
        <w:fldChar w:fldCharType="begin"/>
      </w:r>
      <w:r>
        <w:rPr>
          <w:sz w:val="18"/>
          <w:szCs w:val="18"/>
        </w:rPr>
        <w:instrText xml:space="preserve"> ADDIN ZOTERO_ITEM CSL_CITATION {"citationID":"d9YtLcBu","properties":{"formattedCitation":"(Hoffman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r>
        <w:t xml:space="preserve"> </w:t>
      </w:r>
      <w:r w:rsidRPr="002F411C">
        <w:rPr>
          <w:sz w:val="18"/>
          <w:szCs w:val="18"/>
        </w:rPr>
        <w:fldChar w:fldCharType="begin"/>
      </w:r>
      <w:r>
        <w:rPr>
          <w:sz w:val="18"/>
          <w:szCs w:val="18"/>
        </w:rPr>
        <w:instrText xml:space="preserve"> ADDIN ZOTERO_ITEM CSL_CITATION {"citationID":"7bGmRGXh","properties":{"formattedCitation":"(Nelson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3E8F0D1E" w14:textId="77777777" w:rsidR="003032F8" w:rsidRPr="00E93764" w:rsidRDefault="003032F8" w:rsidP="003032F8">
      <w:pPr>
        <w:pStyle w:val="ListParagraph"/>
        <w:numPr>
          <w:ilvl w:val="1"/>
          <w:numId w:val="1"/>
        </w:numPr>
      </w:pPr>
      <w:r>
        <w:t xml:space="preserve">Exposure to environmental toxins </w:t>
      </w:r>
      <w:r w:rsidRPr="00406924">
        <w:rPr>
          <w:sz w:val="18"/>
          <w:szCs w:val="18"/>
        </w:rPr>
        <w:fldChar w:fldCharType="begin"/>
      </w:r>
      <w:r>
        <w:rPr>
          <w:sz w:val="18"/>
          <w:szCs w:val="18"/>
        </w:rPr>
        <w:instrText xml:space="preserve"> ADDIN ZOTERO_ITEM CSL_CITATION {"citationID":"8e0xMph4","properties":{"formattedCitation":"(Hoffman et al., 2019)","plainCitation":"(Hoffman et al., 2019)","noteIndex":0},"citationItems":[{"id":268,"uris":["http://zotero.org/users/local/dCnfRmag/items/YW5VNHHU"],"itemData":{"id":268,"type":"article-journal","abstract":"The Adolescent Brain Cognitive Development (ABCD) Study, a large, longitudinal study of brain development and child health, is uniquely positioned to explore relationships among stress, neurodevelopment, and psychiatric symptomatology, including substance use and addiction. There is much we do not know about how adverse experiences aﬀect the developing brain and cognitive, social, emotional, and academic outcomes. The data collected by the ABCD Study will allow the examination of the relationships among these variables in adolescence, including the eﬀects of stressors (e.g., abuse, neglect, household challenges, parental substance use) on psychological adjustment and other stress responses. A comprehensive protocol that includes physical and mental health, substance use, culture and environment, neurocognitive assessments, biospecimen analyses, and structural and functional neuroimaging will provide opportunities for learning about the impacts of stressors on health and other outcomes in the context of adolescent development. This knowledge could lead to the development of interventions that reduce or even reverse the impacts of stressors.","container-title":"Neurobiology of Stress","DOI":"10.1016/j.ynstr.2019.100157","ISSN":"23522895","journalAbbreviation":"Neurobiology of Stress","language":"en","page":"100157","source":"DOI.org (Crossref)","title":"Stress exposures, neurodevelopment and health measures in the ABCD study","volume":"10","author":[{"family":"Hoffman","given":"Elizabeth A."},{"family":"Clark","given":"Duncan B."},{"family":"Orendain","given":"Natalia"},{"family":"Hudziak","given":"James"},{"family":"Squeglia","given":"Lindsay M."},{"family":"Dowling","given":"Gayathri J."}],"issued":{"date-parts":[["2019",2]]}}}],"schema":"https://github.com/citation-style-language/schema/raw/master/csl-citation.json"} </w:instrText>
      </w:r>
      <w:r w:rsidRPr="00406924">
        <w:rPr>
          <w:sz w:val="18"/>
          <w:szCs w:val="18"/>
        </w:rPr>
        <w:fldChar w:fldCharType="separate"/>
      </w:r>
      <w:r w:rsidRPr="00406924">
        <w:rPr>
          <w:sz w:val="18"/>
          <w:szCs w:val="18"/>
        </w:rPr>
        <w:t>(Hoffman et al., 2019)</w:t>
      </w:r>
      <w:r w:rsidRPr="00406924">
        <w:rPr>
          <w:sz w:val="18"/>
          <w:szCs w:val="18"/>
        </w:rPr>
        <w:fldChar w:fldCharType="end"/>
      </w:r>
    </w:p>
    <w:p w14:paraId="10F717CF" w14:textId="77777777" w:rsidR="003032F8" w:rsidRDefault="003032F8" w:rsidP="003032F8">
      <w:pPr>
        <w:pStyle w:val="ListParagraph"/>
        <w:numPr>
          <w:ilvl w:val="1"/>
          <w:numId w:val="1"/>
        </w:numPr>
      </w:pPr>
      <w:r>
        <w:t xml:space="preserve">“Substandard” housing </w:t>
      </w:r>
      <w:r w:rsidRPr="00BD041A">
        <w:rPr>
          <w:sz w:val="18"/>
          <w:szCs w:val="18"/>
        </w:rPr>
        <w:fldChar w:fldCharType="begin"/>
      </w:r>
      <w:r>
        <w:rPr>
          <w:sz w:val="18"/>
          <w:szCs w:val="18"/>
        </w:rPr>
        <w:instrText xml:space="preserve"> ADDIN ZOTERO_ITEM CSL_CITATION {"citationID":"SsalCfq4","properties":{"formattedCitation":"(Evans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725926DB" w14:textId="77777777" w:rsidR="003032F8" w:rsidRDefault="003032F8" w:rsidP="003032F8">
      <w:pPr>
        <w:pStyle w:val="ListParagraph"/>
        <w:numPr>
          <w:ilvl w:val="1"/>
          <w:numId w:val="1"/>
        </w:numPr>
      </w:pPr>
      <w:r>
        <w:t xml:space="preserve">Noise exposure </w:t>
      </w:r>
      <w:r w:rsidRPr="00BD041A">
        <w:rPr>
          <w:sz w:val="18"/>
          <w:szCs w:val="18"/>
        </w:rPr>
        <w:fldChar w:fldCharType="begin"/>
      </w:r>
      <w:r>
        <w:rPr>
          <w:sz w:val="18"/>
          <w:szCs w:val="18"/>
        </w:rPr>
        <w:instrText xml:space="preserve"> ADDIN ZOTERO_ITEM CSL_CITATION {"citationID":"U8whJy3j","properties":{"formattedCitation":"(Evans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61348469" w14:textId="77777777" w:rsidR="003032F8" w:rsidRDefault="003032F8" w:rsidP="003032F8">
      <w:pPr>
        <w:pStyle w:val="ListParagraph"/>
        <w:numPr>
          <w:ilvl w:val="1"/>
          <w:numId w:val="1"/>
        </w:numPr>
      </w:pPr>
      <w:r>
        <w:t xml:space="preserve">Residential crowding </w:t>
      </w:r>
      <w:r w:rsidRPr="00BD041A">
        <w:rPr>
          <w:sz w:val="18"/>
          <w:szCs w:val="18"/>
        </w:rPr>
        <w:fldChar w:fldCharType="begin"/>
      </w:r>
      <w:r>
        <w:rPr>
          <w:sz w:val="18"/>
          <w:szCs w:val="18"/>
        </w:rPr>
        <w:instrText xml:space="preserve"> ADDIN ZOTERO_ITEM CSL_CITATION {"citationID":"pp924IVV","properties":{"formattedCitation":"(Evans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36C89CDE" w14:textId="77777777" w:rsidR="003032F8" w:rsidRDefault="003032F8" w:rsidP="003032F8">
      <w:pPr>
        <w:pStyle w:val="ListParagraph"/>
        <w:numPr>
          <w:ilvl w:val="1"/>
          <w:numId w:val="1"/>
        </w:numPr>
      </w:pPr>
      <w:r>
        <w:t xml:space="preserve">Urbanicity </w:t>
      </w:r>
      <w:r w:rsidRPr="00BD041A">
        <w:rPr>
          <w:sz w:val="18"/>
          <w:szCs w:val="18"/>
        </w:rPr>
        <w:fldChar w:fldCharType="begin"/>
      </w:r>
      <w:r>
        <w:rPr>
          <w:sz w:val="18"/>
          <w:szCs w:val="18"/>
        </w:rPr>
        <w:instrText xml:space="preserve"> ADDIN ZOTERO_ITEM CSL_CITATION {"citationID":"s74h6bGh","properties":{"formattedCitation":"(Evans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4936B9A1" w14:textId="77777777" w:rsidR="003032F8" w:rsidRDefault="003032F8" w:rsidP="003032F8">
      <w:pPr>
        <w:pStyle w:val="ListParagraph"/>
        <w:numPr>
          <w:ilvl w:val="1"/>
          <w:numId w:val="1"/>
        </w:numPr>
      </w:pPr>
      <w:r>
        <w:t xml:space="preserve">Food insecurity </w:t>
      </w:r>
      <w:r w:rsidRPr="002F411C">
        <w:rPr>
          <w:sz w:val="18"/>
          <w:szCs w:val="18"/>
        </w:rPr>
        <w:fldChar w:fldCharType="begin"/>
      </w:r>
      <w:r>
        <w:rPr>
          <w:sz w:val="18"/>
          <w:szCs w:val="18"/>
        </w:rPr>
        <w:instrText xml:space="preserve"> ADDIN ZOTERO_ITEM CSL_CITATION {"citationID":"YlAoKylQ","properties":{"formattedCitation":"(Nelson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537C2C2E" w14:textId="77777777" w:rsidR="003032F8" w:rsidRDefault="003032F8" w:rsidP="003032F8">
      <w:pPr>
        <w:pStyle w:val="ListParagraph"/>
        <w:numPr>
          <w:ilvl w:val="1"/>
          <w:numId w:val="1"/>
        </w:numPr>
      </w:pPr>
      <w:r>
        <w:t xml:space="preserve">“having a trusting adult present in childhood” </w:t>
      </w:r>
      <w:r>
        <w:rPr>
          <w:sz w:val="18"/>
          <w:szCs w:val="18"/>
        </w:rPr>
        <w:fldChar w:fldCharType="begin"/>
      </w:r>
      <w:r>
        <w:rPr>
          <w:sz w:val="18"/>
          <w:szCs w:val="18"/>
        </w:rPr>
        <w:instrText xml:space="preserve"> ADDIN ZOTERO_ITEM CSL_CITATION {"citationID":"XGpA7fmv","properties":{"formattedCitation":"(Webster,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5DB7C09E" w14:textId="77777777" w:rsidR="003032F8" w:rsidRPr="006A04EA" w:rsidRDefault="003032F8" w:rsidP="003032F8">
      <w:pPr>
        <w:pStyle w:val="ListParagraph"/>
        <w:numPr>
          <w:ilvl w:val="0"/>
          <w:numId w:val="1"/>
        </w:numPr>
        <w:rPr>
          <w:sz w:val="18"/>
          <w:szCs w:val="18"/>
        </w:rPr>
      </w:pPr>
      <w:r>
        <w:t xml:space="preserve">Exposome: “interconnected network of nongenetic exposures an individual is exposed to across their lifetime”, includes “internal (e.g., inflammation) as well as external (e.g., chemical, lifestyle, psychosocial) domains” </w:t>
      </w:r>
      <w:r>
        <w:rPr>
          <w:sz w:val="18"/>
          <w:szCs w:val="18"/>
        </w:rPr>
        <w:fldChar w:fldCharType="begin"/>
      </w:r>
      <w:r>
        <w:rPr>
          <w:sz w:val="18"/>
          <w:szCs w:val="18"/>
        </w:rPr>
        <w:instrText xml:space="preserve"> ADDIN ZOTERO_ITEM CSL_CITATION {"citationID":"9aiAmB88","properties":{"formattedCitation":"(Pries et al., 2022)","plainCitation":"(Pries et al., 2022)","noteIndex":0},"citationItems":[{"id":2426,"uris":["http://zotero.org/users/local/dCnfRmag/items/2LR5F8KQ"],"itemData":{"id":2426,"type":"article-journal","abstract":"BACKGROUND: The exposome comprises all nongenetic factors an individual is exposed to across their lifespan. Research suggests that exposomic vulnerability for schizophrenia is associated not only with psychosis but also, to a degree, with general psychopathology. Here, we investigated to what degree exposome factors are associated with psychosis and general psychopathology.\nMETHODS: Data were retrieved from the 1-year follow-up assessment of a large U.S. adolescent sample (n = 11,235), the Adolescent Brain Cognitive Development (ABCD) Study. Iterative factor analyses of environmental exposures (n = 798) allowed calculation of 6 exposome factors: household adversity, neighborhood environment, day-to-day experiences, state-level environment, family values, pregnancy/birth complications. Bifactor modeling of clinical symptoms (n = 93) allowed calculation of a general psychopathology factor (p-factor) and 6 subdomains, including a psychosis subdomain. We applied linear regression analyses to estimate the association of exposome factors with the p-factor and psychosis subdomain, respectively.\nRESULTS: Individual analyses showed that 5 exposome factors were signiﬁcantly associated with the p-factor after multiple-comparison correction. In the mutually adjusted model, all exposome factors were signiﬁcantly associated with the p-factor. Psychosis was particularly associated with 3 exposome factors, with the mutually adjusted model yielding the following results: household adversity (b = 0.04, 95% CI, 0.01 to 0.07), day-to-day experiences (b = 0.10, 95% CI, 0.08 to 0.12), and pregnancy/birth complications (b = 0.03, 95% CI, 0.01 to 0.05).\nCONCLUSIONS: Our ﬁndings demonstrate that multifaceted environmental background is associated with mental disorders. Psychosis was particularly associated with prenatal, perinatal, and childhood (household and school) adversities, although these exposome domains were also associated with psychopathology. The exposome approach can help understand neurodevelopmental psychopathology.","container-title":"Biological Psychiatry Global Open Science","DOI":"10.1016/j.bpsgos.2022.05.005","ISSN":"26671743","issue":"3","journalAbbreviation":"Biological Psychiatry Global Open Science","language":"en","page":"283-291","source":"DOI.org (Crossref)","title":"Estimating the Association Between Exposome and Psychosis as Well as General Psychopathology: Results From the ABCD Study","title-short":"Estimating the Association Between Exposome and Psychosis as Well as General Psychopathology","volume":"2","author":[{"family":"Pries","given":"Lotta-Katrin"},{"family":"Moore","given":"Tyler M."},{"family":"Visoki","given":"Elina"},{"family":"Sotelo","given":"Ingrid"},{"family":"Barzilay","given":"Ran"},{"family":"Guloksuz","given":"Sinan"}],"issued":{"date-parts":[["2022",7]]}}}],"schema":"https://github.com/citation-style-language/schema/raw/master/csl-citation.json"} </w:instrText>
      </w:r>
      <w:r>
        <w:rPr>
          <w:sz w:val="18"/>
          <w:szCs w:val="18"/>
        </w:rPr>
        <w:fldChar w:fldCharType="separate"/>
      </w:r>
      <w:r w:rsidRPr="00645A4D">
        <w:rPr>
          <w:rFonts w:ascii="Calibri" w:hAnsi="Calibri" w:cs="Calibri"/>
          <w:sz w:val="18"/>
        </w:rPr>
        <w:t>(Pries et al., 2022)</w:t>
      </w:r>
      <w:r>
        <w:rPr>
          <w:sz w:val="18"/>
          <w:szCs w:val="18"/>
        </w:rPr>
        <w:fldChar w:fldCharType="end"/>
      </w:r>
      <w:r>
        <w:t xml:space="preserve">; “totality of environmental exposures that an individual experiences from conception throughout the lifespan” </w:t>
      </w:r>
      <w:r>
        <w:rPr>
          <w:sz w:val="18"/>
          <w:szCs w:val="18"/>
        </w:rPr>
        <w:fldChar w:fldCharType="begin"/>
      </w:r>
      <w:r>
        <w:rPr>
          <w:sz w:val="18"/>
          <w:szCs w:val="18"/>
        </w:rPr>
        <w:instrText xml:space="preserve"> ADDIN ZOTERO_ITEM CSL_CITATION {"citationID":"YvwhExsf","properties":{"formattedCitation":"(Moore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Pr>
          <w:sz w:val="18"/>
          <w:szCs w:val="18"/>
        </w:rPr>
        <w:fldChar w:fldCharType="separate"/>
      </w:r>
      <w:r w:rsidRPr="00645A4D">
        <w:rPr>
          <w:rFonts w:ascii="Calibri" w:hAnsi="Calibri" w:cs="Calibri"/>
          <w:sz w:val="18"/>
        </w:rPr>
        <w:t>(Moore et al., 2022)</w:t>
      </w:r>
      <w:r>
        <w:rPr>
          <w:sz w:val="18"/>
          <w:szCs w:val="18"/>
        </w:rPr>
        <w:fldChar w:fldCharType="end"/>
      </w:r>
      <w:r>
        <w:t xml:space="preserve">; “many inter-connected features of an individual’s environment and experience” </w:t>
      </w:r>
      <w:r>
        <w:rPr>
          <w:sz w:val="18"/>
          <w:szCs w:val="18"/>
        </w:rPr>
        <w:fldChar w:fldCharType="begin"/>
      </w:r>
      <w:r>
        <w:rPr>
          <w:sz w:val="18"/>
          <w:szCs w:val="18"/>
        </w:rPr>
        <w:instrText xml:space="preserve"> ADDIN ZOTERO_ITEM CSL_CITATION {"citationID":"tE2wj9JP","properties":{"formattedCitation":"(A. Keller et al., 2022)","plainCitation":"(A. Keller et al., 2022)","noteIndex":0},"citationItems":[{"id":2109,"uris":["http://zotero.org/users/local/dCnfRmag/items/85II38EN"],"itemData":{"id":2109,"type":"speech","abstract":"Background: Adverse childhood experiences (ACEs) can\nimpair cognitive development. However, it remains unclear\nwhether specific sub-domains of ACEs (e.g., Threat vs.\nDeprivation) are associated with impairments in specific subdomains\nof cognition. Parsing these associations in largescale\ndatasets can help clarify heterogeneity in prior literature\nand represent an essential step toward promoting healthy\nneurocognitive development.\nMethods: We leveraged two large-scale datasets of youth:\nthe Adolescent Brain and Cognitive Development study\n(ABCD; n¼10,966) and the Brazilian High-Risk Cohort (BHRC;\nn¼1,015). From ABCD, we derived sub-domains of Threat\n(Abuse, Trauma) from clinical interviews, Deprivation\n(Emotional Neglect and Physical Neglect) from self-report\nsurveys, and cognition (General Cognition, Executive Function\nand Learning/Memory) from behavioral tasks. From BHRC, we\nderived comparable Threat and Deprivation latent factors from\nclinical interviews and self-report surveys, and cognitive factors\n(Temporal Processing, Executive Function and Working\nMemory). Linear mixed effects models were used with Bonferroni\ncorrection, accounting for age and biological sex, with\nrandom effects for family, state and school.\nResults: In the ABCD study, Physical Neglect and Trauma\nwere associated with impairment in all three cognitive subdomains\n(corrected ps &lt; .00001) while Abuse was specifically\nassociated with impaired Executive Function (B¼-3.18, corrected\np¼0.038). Complementing these associations, in the\nBHRC Deprivation was associated with impairment in all three\ncognitive sub-domains (corrected ps &lt; .0001) while Threat\nwas specifically associated with impaired Executive Function\n(B¼-0.416, corrected p¼.003) and Temporal Processing\n(B¼-0.803, corrected p¼.001).\nConclusions: Across large-scale datasets of youth, we\nfound evidence of specific associations between types of\nACEs and impairment in distinct domains of cognition.","genre":"Poster","title":"Parsing the Effects of Threat and Deprivation Adverse Childhood Experiences (ACEs) on Multiple Domains of Cognitive Functioning in Two Large-Scale Datasets of Youth","author":[{"family":"Keller","given":"Arielle"},{"family":"Pines","given":"Adam"},{"family":"Hoffmann","given":"Mauricio S."},{"family":"Bertolero","given":"Maxwell A."},{"family":"Milham","given":"Michael P."},{"family":"Salum","given":"Giovanni"},{"family":"Feczko","given":"Eric"},{"family":"Fair","given":"Damien A."},{"family":"Satterthwaite","given":"Theodore D."}],"issued":{"date-parts":[["2022",5,1]]}}}],"schema":"https://github.com/citation-style-language/schema/raw/master/csl-citation.json"} </w:instrText>
      </w:r>
      <w:r>
        <w:rPr>
          <w:sz w:val="18"/>
          <w:szCs w:val="18"/>
        </w:rPr>
        <w:fldChar w:fldCharType="separate"/>
      </w:r>
      <w:r w:rsidRPr="008B75DD">
        <w:rPr>
          <w:rFonts w:ascii="Calibri" w:hAnsi="Calibri" w:cs="Calibri"/>
          <w:sz w:val="18"/>
        </w:rPr>
        <w:t>(A. Keller et al., 2022)</w:t>
      </w:r>
      <w:r>
        <w:rPr>
          <w:sz w:val="18"/>
          <w:szCs w:val="18"/>
        </w:rPr>
        <w:fldChar w:fldCharType="end"/>
      </w:r>
    </w:p>
    <w:p w14:paraId="6D655A6B" w14:textId="77777777" w:rsidR="003032F8" w:rsidRPr="003E0AB9" w:rsidRDefault="003032F8" w:rsidP="003032F8">
      <w:pPr>
        <w:pStyle w:val="ListParagraph"/>
        <w:numPr>
          <w:ilvl w:val="1"/>
          <w:numId w:val="1"/>
        </w:numPr>
        <w:rPr>
          <w:sz w:val="18"/>
          <w:szCs w:val="18"/>
        </w:rPr>
      </w:pPr>
      <w:r w:rsidRPr="00E41D00">
        <w:t>Three categories – general external e.g. stress, urbanicity; specific external e.g. smoking; internal e.g. oxidative stress</w:t>
      </w:r>
      <w:r>
        <w:rPr>
          <w:sz w:val="18"/>
          <w:szCs w:val="18"/>
        </w:rPr>
        <w:t xml:space="preserve"> </w:t>
      </w:r>
      <w:r>
        <w:rPr>
          <w:sz w:val="18"/>
          <w:szCs w:val="18"/>
        </w:rPr>
        <w:fldChar w:fldCharType="begin"/>
      </w:r>
      <w:r>
        <w:rPr>
          <w:sz w:val="18"/>
          <w:szCs w:val="18"/>
        </w:rPr>
        <w:instrText xml:space="preserve"> ADDIN ZOTERO_ITEM CSL_CITATION {"citationID":"vZPhl5BP","properties":{"formattedCitation":"(Department of Psychiatry, University of Health Sciences Ankara Diskapi Training and Research Hospital, Ankara, Turkey et al., 2021)","plainCitation":"(Department of Psychiatry, University of Health Sciences Ankara Diskapi Training and Research Hospital, Ankara, Turkey et al., 2021)","noteIndex":0},"citationItems":[{"id":2035,"uris":["http://zotero.org/users/local/dCnfRmag/items/AJIVAWNT"],"itemData":{"id":2035,"type":"article-journal","abstract":"There is an active interest in understanding the relationship between mental disorders and modifiable and potentially preventable exposures. However, the complexity of the environment, involving many causal and noncausal pathways, makes research extremely challenging. To tackle these challenges, we have recently proposed the use of the exposome paradigm. The exposome represents the totality of exposures in a lifetime from conception onward. The framework offers a solution to handle the complexity of all “non-genetic” factors. The exposome approach has recently been adopted to construct an exposome score for schizophrenia (ES-SCZ). Findings demonstrate that ES-SCZ can be used for risk stratification, adjusting for cumulative environmental load in statistical testing, and collecting risk enriched cohorts. Increasing data availability will help improve ES-SCZ that can be used in staging models to enhance clinical characterization and outcome forecasting. Although an ES-SCZ already provides several practical benefits for research practice, the exposome paradigm offers much more. Agnostic exposure-wide analyses might be the first step to mapping the exposome of mental disorders. These analyses help distinguish genuine signals from selective reporting and uncover novel risk and resilience factors. The exposome approach will also increase our understanding of the differential impact of the environment on mental health across geographical settings and ethnic communities. We are in the early phases of exposome research in psychiatry; however, if successfully applied, exposome framework is poised to embrace complexity and enable advanced analytical solutions to harness ever-growing data to gain insight into the complex dynamic network of exposures.","container-title":"ALPHA PSYCHIATRY","DOI":"10.5152/alphapsychiatry.2021.21307","issue":"4","journalAbbreviation":"ALPHA PSYCHIATRY","language":"en","page":"171-176","source":"DOI.org (Crossref)","title":"The Exposome Paradigm to Understand the Environmental Origins of Mental Disorders","volume":"22","author":[{"literal":"Department of Psychiatry, University of Health Sciences Ankara Diskapi Training and Research Hospital, Ankara, Turkey"},{"family":"Erzin","given":"Gamze"},{"literal":"Department of Psychiatry and Neuropsychology, School for Mental Health and Neuroscience, Maastricht University Medical Center, Maastricht, The Netherlands"},{"family":"Guloksuz","given":"Sinan"},{"literal":"Department of Psychiatry and Neuropsychology, School for Mental Health and Neuroscience, Maastricht University Medical Center, Maastricht, The Netherlands"},{"literal":"Department of Psychiatry, Yale University School of Medicine, New Haven, Connecticut, USA"}],"issued":{"date-parts":[["2021",7,2]]}}}],"schema":"https://github.com/citation-style-language/schema/raw/master/csl-citation.json"} </w:instrText>
      </w:r>
      <w:r>
        <w:rPr>
          <w:sz w:val="18"/>
          <w:szCs w:val="18"/>
        </w:rPr>
        <w:fldChar w:fldCharType="separate"/>
      </w:r>
      <w:r w:rsidRPr="00C70F06">
        <w:rPr>
          <w:rFonts w:ascii="Calibri" w:hAnsi="Calibri" w:cs="Calibri"/>
          <w:sz w:val="18"/>
        </w:rPr>
        <w:t>(Department of Psychiatry, University of Health Sciences Ankara Diskapi Training and Research Hospital, Ankara, Turkey et al., 2021)</w:t>
      </w:r>
      <w:r>
        <w:rPr>
          <w:sz w:val="18"/>
          <w:szCs w:val="18"/>
        </w:rPr>
        <w:fldChar w:fldCharType="end"/>
      </w:r>
    </w:p>
    <w:p w14:paraId="644A9FB9" w14:textId="77777777" w:rsidR="003032F8" w:rsidRPr="00637551" w:rsidRDefault="003032F8" w:rsidP="003032F8">
      <w:pPr>
        <w:pStyle w:val="ListParagraph"/>
        <w:numPr>
          <w:ilvl w:val="1"/>
          <w:numId w:val="1"/>
        </w:numPr>
        <w:rPr>
          <w:sz w:val="18"/>
          <w:szCs w:val="18"/>
        </w:rPr>
      </w:pPr>
      <w:r>
        <w:t xml:space="preserve">“sum of weighed exposure based on coefficients from each model”, for more on calculation in non ABCD study see </w:t>
      </w:r>
      <w:r>
        <w:rPr>
          <w:sz w:val="18"/>
          <w:szCs w:val="18"/>
        </w:rPr>
        <w:fldChar w:fldCharType="begin"/>
      </w:r>
      <w:r>
        <w:rPr>
          <w:sz w:val="18"/>
          <w:szCs w:val="18"/>
        </w:rPr>
        <w:instrText xml:space="preserve"> ADDIN ZOTERO_ITEM CSL_CITATION {"citationID":"SjkL4cjJ","properties":{"formattedCitation":"(Pries et al., 2019)","plainCitation":"(Pries et al., 2019)","noteIndex":0},"citationItems":[{"id":2434,"uris":["http://zotero.org/users/local/dCnfRmag/items/TVE66IHE"],"itemData":{"id":2434,"type":"article-journal","abstract":"Abstract\n            Exposures constitute a dense network of the environment: exposome. Here, we argue for embracing the exposome paradigm to investigate the sum of nongenetic “risk” and show how predictive modeling approaches can be used to construct an exposome score (ES; an aggregated score of exposures) for schizophrenia. The training dataset consisted of patients with schizophrenia and controls, whereas the independent validation dataset consisted of patients, their unaffected siblings, and controls. Binary exposures were cannabis use, hearing impairment, winter birth, bullying, and emotional, physical, and sexual abuse along with physical and emotional neglect. We applied logistic regression (LR), Gaussian Naive Bayes (GNB), the least absolute shrinkage and selection operator (LASSO), and Ridge penalized classification models to the training dataset. ESs, the sum of weighted exposures based on coefficients from each model, were calculated in the validation dataset. In addition, we estimated ES based on meta-analyses and a simple sum score of exposures. Accuracy, sensitivity, specificity, area under the receiver operating characteristic, and Nagelkerke’s R2 were compared. The ESMeta-analyses performed the worst, whereas the sum score and the ESGNB were worse than the ESLR that performed similar to the ESLASSO and ESRIDGE. The ESLR distinguished patients from controls (odds ratio [OR] = 1.94, P &lt; .001), patients from siblings (OR = 1.58, P &lt; .001), and siblings from controls (OR = 1.21, P = .001). An increase in ESLR was associated with a gradient increase of schizophrenia risk. In reference to the remaining fractions, the ESLR at top 30%, 20%, and 10% of the control distribution yielded ORs of 3.72, 3.74, and 4.77, respectively. Our findings demonstrate that predictive modeling approaches can be harnessed to evaluate the exposome.","container-title":"Schizophrenia Bulletin","DOI":"10.1093/schbul/sbz054","ISSN":"0586-7614, 1745-1701","issue":"5","language":"en","page":"960-965","source":"DOI.org (Crossref)","title":"Estimating Exposome Score for Schizophrenia Using Predictive Modeling Approach in Two Independent Samples: The Results From the EUGEI Study","title-short":"Estimating Exposome Score for Schizophrenia Using Predictive Modeling Approach in Two Independent Samples","volume":"45","author":[{"family":"Pries","given":"Lotta-Katrin"},{"family":"Lage-Castellanos","given":"Agustin"},{"family":"Delespaul","given":"Philippe"},{"family":"Kenis","given":"Gunter"},{"family":"Luykx","given":"Jurjen J"},{"family":"Lin","given":"Bochao D"},{"family":"Richards","given":"Alexander L"},{"family":"Akdede","given":"Berna"},{"family":"Binbay","given":"Tolga"},{"family":"Altinyazar","given":"Vesile"},{"family":"Yalinçetin","given":"Berna"},{"family":"Gümüş-Akay","given":"Güvem"},{"family":"Cihan","given":"Burçin"},{"family":"Soygür","given":"Haldun"},{"family":"Ulaş","given":"Halis"},{"family":"Cankurtaran","given":"Eylem Şahin"},{"family":"Kaymak","given":"Semra Ulusoy"},{"family":"Mihaljevic","given":"Marina M"},{"family":"Petrovic","given":"Sanja Andric"},{"family":"Mirjanic","given":"Tijana"},{"family":"Bernardo","given":"Miguel"},{"family":"Cabrera","given":"Bibiana"},{"family":"Bobes","given":"Julio"},{"family":"Saiz","given":"Pilar A"},{"family":"García-Portilla","given":"María Paz"},{"family":"Sanjuan","given":"Julio"},{"family":"Aguilar","given":"Eduardo J"},{"family":"Santos","given":"José Luis"},{"family":"Jiménez-López","given":"Estela"},{"family":"Arrojo","given":"Manuel"},{"family":"Carracedo","given":"Angel"},{"family":"López","given":"Gonzalo"},{"family":"González-Peñas","given":"Javier"},{"family":"Parellada","given":"Mara"},{"family":"Maric","given":"Nadja P"},{"family":"Atbaşoğlu","given":"Cem"},{"family":"Ucok","given":"Alp"},{"family":"Alptekin","given":"Köksal"},{"family":"Saka","given":"Meram Can"},{"literal":"Genetic Risk and Outcome of Psychosis (GROUP) investigators"},{"family":"Alizadeh","given":"Behrooz Z"},{"family":"Van Amelsvoort","given":"Therese"},{"family":"Bruggeman","given":"Richard"},{"family":"Cahn","given":"Wiepke"},{"family":"De Haan","given":"Lieuwe"},{"family":"Luykx","given":"Jurjen J"},{"family":"Van Winkel","given":"Ruud"},{"family":"Rutten","given":"Bart P F"},{"family":"Van Os","given":"Jim"},{"family":"Arango","given":"Celso"},{"family":"O’Donovan","given":"Michael"},{"family":"Rutten","given":"Bart P F"},{"family":"Van Os","given":"Jim"},{"family":"Guloksuz","given":"Sinan"}],"issued":{"date-parts":[["2019",9,11]]}}}],"schema":"https://github.com/citation-style-language/schema/raw/master/csl-citation.json"} </w:instrText>
      </w:r>
      <w:r>
        <w:rPr>
          <w:sz w:val="18"/>
          <w:szCs w:val="18"/>
        </w:rPr>
        <w:fldChar w:fldCharType="separate"/>
      </w:r>
      <w:r w:rsidRPr="00574DE7">
        <w:rPr>
          <w:rFonts w:ascii="Calibri" w:hAnsi="Calibri" w:cs="Calibri"/>
          <w:sz w:val="18"/>
        </w:rPr>
        <w:t>(Pries et al., 2019)</w:t>
      </w:r>
      <w:r>
        <w:rPr>
          <w:sz w:val="18"/>
          <w:szCs w:val="18"/>
        </w:rPr>
        <w:fldChar w:fldCharType="end"/>
      </w:r>
    </w:p>
    <w:p w14:paraId="1DDE68EE" w14:textId="77777777" w:rsidR="003032F8" w:rsidRDefault="003032F8" w:rsidP="003032F8">
      <w:pPr>
        <w:pStyle w:val="ListParagraph"/>
        <w:numPr>
          <w:ilvl w:val="1"/>
          <w:numId w:val="1"/>
        </w:numPr>
      </w:pPr>
      <w:r>
        <w:t xml:space="preserve">P-factor most associated with day-to-day experiences but also associated with household adversity, state-level environment, pregnancy/birth complication and family values but not </w:t>
      </w:r>
      <w:r>
        <w:lastRenderedPageBreak/>
        <w:t xml:space="preserve">neighborhood environment, including five sig exposome factors explained 40.1% variance in p-factor </w:t>
      </w:r>
      <w:r>
        <w:rPr>
          <w:sz w:val="18"/>
          <w:szCs w:val="18"/>
        </w:rPr>
        <w:fldChar w:fldCharType="begin"/>
      </w:r>
      <w:r>
        <w:rPr>
          <w:sz w:val="18"/>
          <w:szCs w:val="18"/>
        </w:rPr>
        <w:instrText xml:space="preserve"> ADDIN ZOTERO_ITEM CSL_CITATION {"citationID":"Ew8RejWV","properties":{"formattedCitation":"(Pries et al., 2022)","plainCitation":"(Pries et al., 2022)","noteIndex":0},"citationItems":[{"id":2426,"uris":["http://zotero.org/users/local/dCnfRmag/items/2LR5F8KQ"],"itemData":{"id":2426,"type":"article-journal","abstract":"BACKGROUND: The exposome comprises all nongenetic factors an individual is exposed to across their lifespan. Research suggests that exposomic vulnerability for schizophrenia is associated not only with psychosis but also, to a degree, with general psychopathology. Here, we investigated to what degree exposome factors are associated with psychosis and general psychopathology.\nMETHODS: Data were retrieved from the 1-year follow-up assessment of a large U.S. adolescent sample (n = 11,235), the Adolescent Brain Cognitive Development (ABCD) Study. Iterative factor analyses of environmental exposures (n = 798) allowed calculation of 6 exposome factors: household adversity, neighborhood environment, day-to-day experiences, state-level environment, family values, pregnancy/birth complications. Bifactor modeling of clinical symptoms (n = 93) allowed calculation of a general psychopathology factor (p-factor) and 6 subdomains, including a psychosis subdomain. We applied linear regression analyses to estimate the association of exposome factors with the p-factor and psychosis subdomain, respectively.\nRESULTS: Individual analyses showed that 5 exposome factors were signiﬁcantly associated with the p-factor after multiple-comparison correction. In the mutually adjusted model, all exposome factors were signiﬁcantly associated with the p-factor. Psychosis was particularly associated with 3 exposome factors, with the mutually adjusted model yielding the following results: household adversity (b = 0.04, 95% CI, 0.01 to 0.07), day-to-day experiences (b = 0.10, 95% CI, 0.08 to 0.12), and pregnancy/birth complications (b = 0.03, 95% CI, 0.01 to 0.05).\nCONCLUSIONS: Our ﬁndings demonstrate that multifaceted environmental background is associated with mental disorders. Psychosis was particularly associated with prenatal, perinatal, and childhood (household and school) adversities, although these exposome domains were also associated with psychopathology. The exposome approach can help understand neurodevelopmental psychopathology.","container-title":"Biological Psychiatry Global Open Science","DOI":"10.1016/j.bpsgos.2022.05.005","ISSN":"26671743","issue":"3","journalAbbreviation":"Biological Psychiatry Global Open Science","language":"en","page":"283-291","source":"DOI.org (Crossref)","title":"Estimating the Association Between Exposome and Psychosis as Well as General Psychopathology: Results From the ABCD Study","title-short":"Estimating the Association Between Exposome and Psychosis as Well as General Psychopathology","volume":"2","author":[{"family":"Pries","given":"Lotta-Katrin"},{"family":"Moore","given":"Tyler M."},{"family":"Visoki","given":"Elina"},{"family":"Sotelo","given":"Ingrid"},{"family":"Barzilay","given":"Ran"},{"family":"Guloksuz","given":"Sinan"}],"issued":{"date-parts":[["2022",7]]}}}],"schema":"https://github.com/citation-style-language/schema/raw/master/csl-citation.json"} </w:instrText>
      </w:r>
      <w:r>
        <w:rPr>
          <w:sz w:val="18"/>
          <w:szCs w:val="18"/>
        </w:rPr>
        <w:fldChar w:fldCharType="separate"/>
      </w:r>
      <w:r w:rsidRPr="00645A4D">
        <w:rPr>
          <w:rFonts w:ascii="Calibri" w:hAnsi="Calibri" w:cs="Calibri"/>
          <w:sz w:val="18"/>
        </w:rPr>
        <w:t>(Pries et al., 2022)</w:t>
      </w:r>
      <w:r>
        <w:rPr>
          <w:sz w:val="18"/>
          <w:szCs w:val="18"/>
        </w:rPr>
        <w:fldChar w:fldCharType="end"/>
      </w:r>
      <w:r w:rsidRPr="006A04EA">
        <w:t xml:space="preserve">  </w:t>
      </w:r>
    </w:p>
    <w:p w14:paraId="786C3B70" w14:textId="06026881" w:rsidR="003032F8" w:rsidRDefault="00231319" w:rsidP="003032F8">
      <w:pPr>
        <w:pStyle w:val="ListParagraph"/>
        <w:numPr>
          <w:ilvl w:val="1"/>
          <w:numId w:val="1"/>
        </w:numPr>
      </w:pPr>
      <w:r w:rsidRPr="00561BA5">
        <w:rPr>
          <w:highlight w:val="yellow"/>
        </w:rPr>
        <w:t>*</w:t>
      </w:r>
      <w:r>
        <w:t xml:space="preserve"> </w:t>
      </w:r>
      <w:r w:rsidR="003032F8">
        <w:t xml:space="preserve">Overall psychopathology associated with exposome [as defined based on 348 environmental variables including LES but not any genetic data], psychopathology most strongly linked with day-to-day experiences subfactor, including general exposome rather than just parental education and demographics greatly increased variance explained in overall psychopathology, no diff based on sex, some diff based on race/ethnicity, </w:t>
      </w:r>
      <w:r w:rsidR="003032F8">
        <w:rPr>
          <w:sz w:val="18"/>
          <w:szCs w:val="18"/>
        </w:rPr>
        <w:fldChar w:fldCharType="begin"/>
      </w:r>
      <w:r w:rsidR="003032F8">
        <w:rPr>
          <w:sz w:val="18"/>
          <w:szCs w:val="18"/>
        </w:rPr>
        <w:instrText xml:space="preserve"> ADDIN ZOTERO_ITEM CSL_CITATION {"citationID":"nxmw7a7o","properties":{"formattedCitation":"(Moore et al., 2022)","plainCitation":"(Moore et al., 2022)","noteIndex":0},"citationItems":[{"id":2430,"uris":["http://zotero.org/users/local/dCnfRmag/items/X3JKW82C"],"itemData":{"id":2430,"type":"article-journal","abstract":"Exposures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3032F8">
        <w:rPr>
          <w:sz w:val="18"/>
          <w:szCs w:val="18"/>
        </w:rPr>
        <w:fldChar w:fldCharType="separate"/>
      </w:r>
      <w:r w:rsidR="003032F8" w:rsidRPr="00645A4D">
        <w:rPr>
          <w:rFonts w:ascii="Calibri" w:hAnsi="Calibri" w:cs="Calibri"/>
          <w:sz w:val="18"/>
        </w:rPr>
        <w:t>(Moore et al., 2022)</w:t>
      </w:r>
      <w:r w:rsidR="003032F8">
        <w:rPr>
          <w:sz w:val="18"/>
          <w:szCs w:val="18"/>
        </w:rPr>
        <w:fldChar w:fldCharType="end"/>
      </w:r>
      <w:r w:rsidR="003032F8" w:rsidRPr="00DB46CD">
        <w:t xml:space="preserve">  </w:t>
      </w:r>
    </w:p>
    <w:p w14:paraId="6B3134BE" w14:textId="77777777" w:rsidR="003032F8" w:rsidRPr="00BE0EAD" w:rsidRDefault="003032F8" w:rsidP="003032F8">
      <w:pPr>
        <w:pStyle w:val="ListParagraph"/>
        <w:numPr>
          <w:ilvl w:val="1"/>
          <w:numId w:val="1"/>
        </w:numPr>
      </w:pPr>
      <w:r>
        <w:t xml:space="preserve">“a </w:t>
      </w:r>
      <w:r w:rsidRPr="002E74D4">
        <w:t>critical step to increase generalizability of findings is for the field to aspire to reach a consensus regarding which factors are needed to be controlled for (as potential confounders). We further suggest that until that consensus is reached, researchers should attempt to account for as many environmental measures as are available (accounting for their collinearity), test how these affect their findings, and to report this to enhance replicability.</w:t>
      </w:r>
      <w:r>
        <w:t xml:space="preserve">” </w:t>
      </w:r>
      <w:r w:rsidRPr="00770325">
        <w:rPr>
          <w:sz w:val="18"/>
          <w:szCs w:val="18"/>
        </w:rPr>
        <w:fldChar w:fldCharType="begin"/>
      </w:r>
      <w:r w:rsidRPr="00770325">
        <w:rPr>
          <w:sz w:val="18"/>
          <w:szCs w:val="18"/>
        </w:rPr>
        <w:instrText xml:space="preserve"> ADDIN ZOTERO_ITEM CSL_CITATION {"citationID":"NGS5r5nZ","properties":{"formattedCitation":"(Barzilay et al., 2022)","plainCitation":"(Barzilay et al., 2022)","noteIndex":0},"citationItems":[{"id":2432,"uris":["http://zotero.org/users/local/dCnfRmag/items/XCMVLCYH"],"itemData":{"id":2432,"type":"article-journal","abstract":"The prenatal period, early childhood, and adolescence are considered sensitive periods for brain and behavior development, when environmental exposures may have long-lasting effects on mental health. Psychosis spectrum disorder (PSD) is a developmental disorder that often manifests with nonspeciﬁc clinical presentations long before full-blown PSD is diagnosed. Genetic factors only partly explain PSD. Multiple early-life environmental exposures are associated with PSD. In this review, we describe the conceptual framework of the exposome and its relevance to PSD research in developmental cohorts and beyond and discuss key challenges for the ﬁeld as it attempts to move beyond studying environment (in the sense of “searching under the lamppost because this is where the light is”) to a more comprehensive assessment of environment and its contribution to PSD. We then suggest that the ﬁeld should aspire to studying environmental origins of PSD through a developmental lens focusing on young cohorts and using multilevel phenotyping of environment, adopting an exposome framework that embraces the dynamic complex nature of environment and acknowledges the effect of additive and interactive environmental exposures alongside the genome. Furthermore, we highlight the need for a developmental perspective when studying exposome effects on psychopathology, accepting the nonspeciﬁcity of child/adolescent psychopathology and encouraging the study of trans-syndromal manifestations, shifting the research paradigm from categorical outcomes (e.g., schizophrenia) and going beyond clinical settings to investigate trajectories of risk and resilience.","container-title":"Biological Psychiatry Global Open Science","DOI":"10.1016/j.bpsgos.2022.05.001","ISSN":"26671743","issue":"3","journalAbbreviation":"Biological Psychiatry Global Open Science","language":"en","page":"197-205","source":"DOI.org (Crossref)","title":"Exposome and Trans-syndromal Developmental Trajectories Toward Psychosis","volume":"2","author":[{"family":"Barzilay","given":"Ran"},{"family":"Pries","given":"Lotta-Katrin"},{"family":"Moore","given":"Tyler M."},{"family":"Gur","given":"Raquel E."},{"family":"Van Os","given":"Jim"},{"family":"Rutten","given":"Bart P.F."},{"family":"Guloksuz","given":"Sinan"}],"issued":{"date-parts":[["2022",7]]}}}],"schema":"https://github.com/citation-style-language/schema/raw/master/csl-citation.json"} </w:instrText>
      </w:r>
      <w:r w:rsidRPr="00770325">
        <w:rPr>
          <w:sz w:val="18"/>
          <w:szCs w:val="18"/>
        </w:rPr>
        <w:fldChar w:fldCharType="separate"/>
      </w:r>
      <w:r w:rsidRPr="00770325">
        <w:rPr>
          <w:rFonts w:ascii="Calibri" w:hAnsi="Calibri" w:cs="Calibri"/>
          <w:sz w:val="18"/>
          <w:szCs w:val="18"/>
        </w:rPr>
        <w:t>(Barzilay et al., 2022)</w:t>
      </w:r>
      <w:r w:rsidRPr="00770325">
        <w:rPr>
          <w:sz w:val="18"/>
          <w:szCs w:val="18"/>
        </w:rPr>
        <w:fldChar w:fldCharType="end"/>
      </w:r>
    </w:p>
    <w:p w14:paraId="59C13D01" w14:textId="77777777" w:rsidR="003032F8" w:rsidRDefault="003032F8" w:rsidP="003032F8">
      <w:pPr>
        <w:pStyle w:val="ListParagraph"/>
        <w:numPr>
          <w:ilvl w:val="1"/>
          <w:numId w:val="1"/>
        </w:numPr>
      </w:pPr>
      <w:r>
        <w:t xml:space="preserve">Unclear if </w:t>
      </w:r>
      <w:r>
        <w:rPr>
          <w:sz w:val="18"/>
          <w:szCs w:val="18"/>
        </w:rPr>
        <w:fldChar w:fldCharType="begin"/>
      </w:r>
      <w:r>
        <w:rPr>
          <w:sz w:val="18"/>
          <w:szCs w:val="18"/>
        </w:rPr>
        <w:instrText xml:space="preserve"> ADDIN ZOTERO_ITEM CSL_CITATION {"citationID":"QSo3Xilj","properties":{"formattedCitation":"(A. Keller et al., 2022)","plainCitation":"(A. Keller et al., 2022)","noteIndex":0},"citationItems":[{"id":2109,"uris":["http://zotero.org/users/local/dCnfRmag/items/85II38EN"],"itemData":{"id":2109,"type":"speech","abstract":"Background: Adverse childhood experiences (ACEs) can\nimpair cognitive development. However, it remains unclear\nwhether specific sub-domains of ACEs (e.g., Threat vs.\nDeprivation) are associated with impairments in specific subdomains\nof cognition. Parsing these associations in largescale\ndatasets can help clarify heterogeneity in prior literature\nand represent an essential step toward promoting healthy\nneurocognitive development.\nMethods: We leveraged two large-scale datasets of youth:\nthe Adolescent Brain and Cognitive Development study\n(ABCD; n¼10,966) and the Brazilian High-Risk Cohort (BHRC;\nn¼1,015). From ABCD, we derived sub-domains of Threat\n(Abuse, Trauma) from clinical interviews, Deprivation\n(Emotional Neglect and Physical Neglect) from self-report\nsurveys, and cognition (General Cognition, Executive Function\nand Learning/Memory) from behavioral tasks. From BHRC, we\nderived comparable Threat and Deprivation latent factors from\nclinical interviews and self-report surveys, and cognitive factors\n(Temporal Processing, Executive Function and Working\nMemory). Linear mixed effects models were used with Bonferroni\ncorrection, accounting for age and biological sex, with\nrandom effects for family, state and school.\nResults: In the ABCD study, Physical Neglect and Trauma\nwere associated with impairment in all three cognitive subdomains\n(corrected ps &lt; .00001) while Abuse was specifically\nassociated with impaired Executive Function (B¼-3.18, corrected\np¼0.038). Complementing these associations, in the\nBHRC Deprivation was associated with impairment in all three\ncognitive sub-domains (corrected ps &lt; .0001) while Threat\nwas specifically associated with impaired Executive Function\n(B¼-0.416, corrected p¼.003) and Temporal Processing\n(B¼-0.803, corrected p¼.001).\nConclusions: Across large-scale datasets of youth, we\nfound evidence of specific associations between types of\nACEs and impairment in distinct domains of cognition.","genre":"Poster","title":"Parsing the Effects of Threat and Deprivation Adverse Childhood Experiences (ACEs) on Multiple Domains of Cognitive Functioning in Two Large-Scale Datasets of Youth","author":[{"family":"Keller","given":"Arielle"},{"family":"Pines","given":"Adam"},{"family":"Hoffmann","given":"Mauricio S."},{"family":"Bertolero","given":"Maxwell A."},{"family":"Milham","given":"Michael P."},{"family":"Salum","given":"Giovanni"},{"family":"Feczko","given":"Eric"},{"family":"Fair","given":"Damien A."},{"family":"Satterthwaite","given":"Theodore D."}],"issued":{"date-parts":[["2022",5,1]]}}}],"schema":"https://github.com/citation-style-language/schema/raw/master/csl-citation.json"} </w:instrText>
      </w:r>
      <w:r>
        <w:rPr>
          <w:sz w:val="18"/>
          <w:szCs w:val="18"/>
        </w:rPr>
        <w:fldChar w:fldCharType="separate"/>
      </w:r>
      <w:r w:rsidRPr="008B75DD">
        <w:rPr>
          <w:rFonts w:ascii="Calibri" w:hAnsi="Calibri" w:cs="Calibri"/>
          <w:sz w:val="18"/>
        </w:rPr>
        <w:t>(A. Keller et al., 2022)</w:t>
      </w:r>
      <w:r>
        <w:rPr>
          <w:sz w:val="18"/>
          <w:szCs w:val="18"/>
        </w:rPr>
        <w:fldChar w:fldCharType="end"/>
      </w:r>
      <w:r>
        <w:t xml:space="preserve"> used LES in study of exposome with ABCD data</w:t>
      </w:r>
    </w:p>
    <w:p w14:paraId="654E436D" w14:textId="77777777" w:rsidR="003032F8" w:rsidRDefault="003032F8" w:rsidP="003032F8">
      <w:pPr>
        <w:pStyle w:val="Heading2"/>
      </w:pPr>
      <w:r>
        <w:t>Models</w:t>
      </w:r>
    </w:p>
    <w:p w14:paraId="067D944D" w14:textId="77777777" w:rsidR="003032F8" w:rsidRDefault="003032F8" w:rsidP="003032F8">
      <w:pPr>
        <w:pStyle w:val="ListParagraph"/>
        <w:numPr>
          <w:ilvl w:val="1"/>
          <w:numId w:val="1"/>
        </w:numPr>
        <w:ind w:left="360"/>
      </w:pPr>
      <w:r>
        <w:t xml:space="preserve">Cumulative risk approach: count number of discrete types of adversity experienced by child </w:t>
      </w:r>
      <w:r w:rsidRPr="00406924">
        <w:rPr>
          <w:sz w:val="18"/>
          <w:szCs w:val="18"/>
        </w:rPr>
        <w:fldChar w:fldCharType="begin"/>
      </w:r>
      <w:r>
        <w:rPr>
          <w:sz w:val="18"/>
          <w:szCs w:val="18"/>
        </w:rPr>
        <w:instrText xml:space="preserve"> ADDIN ZOTERO_ITEM CSL_CITATION {"citationID":"t1BXTi4C","properties":{"formattedCitation":"(McLaughlin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w:t>
      </w:r>
    </w:p>
    <w:p w14:paraId="1AAF1070" w14:textId="77777777" w:rsidR="003032F8" w:rsidRDefault="003032F8" w:rsidP="003032F8">
      <w:pPr>
        <w:pStyle w:val="ListParagraph"/>
        <w:numPr>
          <w:ilvl w:val="2"/>
          <w:numId w:val="1"/>
        </w:numPr>
        <w:ind w:left="720"/>
      </w:pPr>
      <w:r>
        <w:t xml:space="preserve">For review of many studies of cumulative risk see </w:t>
      </w:r>
      <w:r w:rsidRPr="00901CE3">
        <w:rPr>
          <w:sz w:val="18"/>
          <w:szCs w:val="18"/>
        </w:rPr>
        <w:fldChar w:fldCharType="begin"/>
      </w:r>
      <w:r>
        <w:rPr>
          <w:sz w:val="18"/>
          <w:szCs w:val="18"/>
        </w:rPr>
        <w:instrText xml:space="preserve"> ADDIN ZOTERO_ITEM CSL_CITATION {"citationID":"kFso6i2b","properties":{"formattedCitation":"(Evans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9165095" w14:textId="77777777" w:rsidR="003032F8" w:rsidRDefault="003032F8" w:rsidP="003032F8">
      <w:pPr>
        <w:pStyle w:val="ListParagraph"/>
        <w:numPr>
          <w:ilvl w:val="2"/>
          <w:numId w:val="1"/>
        </w:numPr>
        <w:ind w:left="720"/>
      </w:pPr>
      <w:r>
        <w:t xml:space="preserve">“All CR investigators should begin with an assessment of CR, statistically controlling for each singular risk factor to ensure that the CR term is not sigmply reflecting the operation of one powerful, singular risk factor” </w:t>
      </w:r>
      <w:r w:rsidRPr="00901CE3">
        <w:rPr>
          <w:sz w:val="18"/>
          <w:szCs w:val="18"/>
        </w:rPr>
        <w:fldChar w:fldCharType="begin"/>
      </w:r>
      <w:r>
        <w:rPr>
          <w:sz w:val="18"/>
          <w:szCs w:val="18"/>
        </w:rPr>
        <w:instrText xml:space="preserve"> ADDIN ZOTERO_ITEM CSL_CITATION {"citationID":"LvNx9j0Z","properties":{"formattedCitation":"(Evans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781E514C" w14:textId="77777777" w:rsidR="003032F8" w:rsidRDefault="003032F8" w:rsidP="003032F8">
      <w:pPr>
        <w:pStyle w:val="ListParagraph"/>
        <w:numPr>
          <w:ilvl w:val="2"/>
          <w:numId w:val="1"/>
        </w:numPr>
        <w:ind w:left="720"/>
      </w:pPr>
      <w:r>
        <w:t xml:space="preserve">Assumes similar effect regardless of specific type, chronic vs acute, severity </w:t>
      </w:r>
      <w:r w:rsidRPr="00406924">
        <w:rPr>
          <w:sz w:val="18"/>
          <w:szCs w:val="18"/>
        </w:rPr>
        <w:fldChar w:fldCharType="begin"/>
      </w:r>
      <w:r>
        <w:rPr>
          <w:sz w:val="18"/>
          <w:szCs w:val="18"/>
        </w:rPr>
        <w:instrText xml:space="preserve"> ADDIN ZOTERO_ITEM CSL_CITATION {"citationID":"Il1ozSVe","properties":{"formattedCitation":"(McLaughlin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w:t>
      </w:r>
    </w:p>
    <w:p w14:paraId="3E21C366" w14:textId="77777777" w:rsidR="003032F8" w:rsidRDefault="003032F8" w:rsidP="003032F8">
      <w:pPr>
        <w:pStyle w:val="ListParagraph"/>
        <w:numPr>
          <w:ilvl w:val="2"/>
          <w:numId w:val="1"/>
        </w:numPr>
        <w:ind w:left="720"/>
      </w:pPr>
      <w:r>
        <w:t>Theoretical bases</w:t>
      </w:r>
    </w:p>
    <w:p w14:paraId="30520463" w14:textId="77777777" w:rsidR="003032F8" w:rsidRPr="008C12E4" w:rsidRDefault="003032F8" w:rsidP="003032F8">
      <w:pPr>
        <w:pStyle w:val="ListParagraph"/>
        <w:numPr>
          <w:ilvl w:val="3"/>
          <w:numId w:val="1"/>
        </w:numPr>
        <w:ind w:left="1080"/>
      </w:pPr>
      <w:r>
        <w:t xml:space="preserve">Allostatic load (“index of cumulative wear and tear on the body caused by repeated mobilizations of multiple physiological systems over time in response to environmental demains” </w:t>
      </w:r>
      <w:r w:rsidRPr="00901CE3">
        <w:rPr>
          <w:sz w:val="18"/>
          <w:szCs w:val="18"/>
        </w:rPr>
        <w:fldChar w:fldCharType="begin"/>
      </w:r>
      <w:r>
        <w:rPr>
          <w:sz w:val="18"/>
          <w:szCs w:val="18"/>
        </w:rPr>
        <w:instrText xml:space="preserve"> ADDIN ZOTERO_ITEM CSL_CITATION {"citationID":"UaMpubX1","properties":{"formattedCitation":"(Evans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overall allostatic load leads to changes in stress and regulatory responses as common mechanism for effects of adversity </w:t>
      </w:r>
      <w:r w:rsidRPr="00406924">
        <w:rPr>
          <w:sz w:val="18"/>
          <w:szCs w:val="18"/>
        </w:rPr>
        <w:fldChar w:fldCharType="begin"/>
      </w:r>
      <w:r>
        <w:rPr>
          <w:sz w:val="18"/>
          <w:szCs w:val="18"/>
        </w:rPr>
        <w:instrText xml:space="preserve"> ADDIN ZOTERO_ITEM CSL_CITATION {"citationID":"hZgjNLhE","properties":{"formattedCitation":"(McLaughlin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137CAA">
        <w:rPr>
          <w:sz w:val="18"/>
          <w:szCs w:val="18"/>
        </w:rPr>
        <w:t xml:space="preserve"> from Evans 2013 and Evans 2007</w:t>
      </w:r>
      <w:r>
        <w:t xml:space="preserve"> </w:t>
      </w:r>
      <w:r w:rsidRPr="00901CE3">
        <w:rPr>
          <w:sz w:val="18"/>
          <w:szCs w:val="18"/>
        </w:rPr>
        <w:fldChar w:fldCharType="begin"/>
      </w:r>
      <w:r>
        <w:rPr>
          <w:sz w:val="18"/>
          <w:szCs w:val="18"/>
        </w:rPr>
        <w:instrText xml:space="preserve"> ADDIN ZOTERO_ITEM CSL_CITATION {"citationID":"FZ8sXzLn","properties":{"formattedCitation":"(Evans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57F05C2" w14:textId="77777777" w:rsidR="003032F8" w:rsidRPr="00A73A73" w:rsidRDefault="003032F8" w:rsidP="003032F8">
      <w:pPr>
        <w:pStyle w:val="ListParagraph"/>
        <w:numPr>
          <w:ilvl w:val="3"/>
          <w:numId w:val="1"/>
        </w:numPr>
        <w:ind w:left="1080"/>
        <w:rPr>
          <w:sz w:val="18"/>
          <w:szCs w:val="18"/>
        </w:rPr>
      </w:pPr>
      <w:r>
        <w:t xml:space="preserve">Broffenbrenner’s ecological model  </w:t>
      </w:r>
      <w:r>
        <w:rPr>
          <w:sz w:val="18"/>
          <w:szCs w:val="18"/>
        </w:rPr>
        <w:fldChar w:fldCharType="begin"/>
      </w:r>
      <w:r>
        <w:rPr>
          <w:sz w:val="18"/>
          <w:szCs w:val="18"/>
        </w:rPr>
        <w:instrText xml:space="preserve"> ADDIN ZOTERO_ITEM CSL_CITATION {"citationID":"yd1JMwCQ","properties":{"formattedCitation":"(Lacey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“exchanges of energy between the developing organism and the persons and objects immediately surrounding the child. In order for human development to be successful, these proximal processes must be reciprocal, continuous, and become increasingly complex as the child matures” </w:t>
      </w:r>
      <w:r w:rsidRPr="00901CE3">
        <w:rPr>
          <w:sz w:val="18"/>
          <w:szCs w:val="18"/>
        </w:rPr>
        <w:fldChar w:fldCharType="begin"/>
      </w:r>
      <w:r>
        <w:rPr>
          <w:sz w:val="18"/>
          <w:szCs w:val="18"/>
        </w:rPr>
        <w:instrText xml:space="preserve"> ADDIN ZOTERO_ITEM CSL_CITATION {"citationID":"l06xuCnV","properties":{"formattedCitation":"(Evans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Pr>
          <w:sz w:val="18"/>
          <w:szCs w:val="18"/>
        </w:rPr>
        <w:t xml:space="preserve"> p 1344</w:t>
      </w:r>
      <w:r>
        <w:t xml:space="preserve"> </w:t>
      </w:r>
    </w:p>
    <w:p w14:paraId="050CBB5F" w14:textId="77777777" w:rsidR="003032F8" w:rsidRDefault="003032F8" w:rsidP="003032F8">
      <w:pPr>
        <w:pStyle w:val="ListParagraph"/>
        <w:numPr>
          <w:ilvl w:val="2"/>
          <w:numId w:val="1"/>
        </w:numPr>
        <w:ind w:left="720"/>
        <w:rPr>
          <w:sz w:val="18"/>
          <w:szCs w:val="18"/>
        </w:rPr>
      </w:pPr>
      <w:r>
        <w:t xml:space="preserve">Most common method of quantifying exposure to adverse experiences </w:t>
      </w:r>
      <w:r w:rsidRPr="00901CE3">
        <w:rPr>
          <w:sz w:val="18"/>
          <w:szCs w:val="18"/>
        </w:rPr>
        <w:fldChar w:fldCharType="begin"/>
      </w:r>
      <w:r>
        <w:rPr>
          <w:sz w:val="18"/>
          <w:szCs w:val="18"/>
        </w:rPr>
        <w:instrText xml:space="preserve"> ADDIN ZOTERO_ITEM CSL_CITATION {"citationID":"jXoqDmty","properties":{"formattedCitation":"(Evans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547CE176" w14:textId="77777777" w:rsidR="003032F8" w:rsidRPr="007C03B5" w:rsidRDefault="003032F8" w:rsidP="003032F8">
      <w:pPr>
        <w:pStyle w:val="ListParagraph"/>
        <w:numPr>
          <w:ilvl w:val="2"/>
          <w:numId w:val="1"/>
        </w:numPr>
        <w:ind w:left="720"/>
        <w:rPr>
          <w:sz w:val="18"/>
          <w:szCs w:val="18"/>
        </w:rPr>
      </w:pPr>
      <w:r>
        <w:t xml:space="preserve">About same number of studies found relationship between adverse event exposure and outcomes to be linear vs nonlinear </w:t>
      </w:r>
      <w:r w:rsidRPr="00BD041A">
        <w:rPr>
          <w:sz w:val="18"/>
          <w:szCs w:val="18"/>
        </w:rPr>
        <w:fldChar w:fldCharType="begin"/>
      </w:r>
      <w:r>
        <w:rPr>
          <w:sz w:val="18"/>
          <w:szCs w:val="18"/>
        </w:rPr>
        <w:instrText xml:space="preserve"> ADDIN ZOTERO_ITEM CSL_CITATION {"citationID":"8bfp47OH","properties":{"formattedCitation":"(Evans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55E23D50" w14:textId="77777777" w:rsidR="003032F8" w:rsidRDefault="003032F8" w:rsidP="003032F8">
      <w:pPr>
        <w:pStyle w:val="ListParagraph"/>
        <w:numPr>
          <w:ilvl w:val="2"/>
          <w:numId w:val="1"/>
        </w:numPr>
        <w:ind w:left="720"/>
        <w:rPr>
          <w:sz w:val="18"/>
          <w:szCs w:val="18"/>
        </w:rPr>
      </w:pPr>
      <w:r>
        <w:t xml:space="preserve">Typically standardize scores before adding if measuring different types of exposures with different units originally </w:t>
      </w:r>
      <w:r w:rsidRPr="00901CE3">
        <w:rPr>
          <w:sz w:val="18"/>
          <w:szCs w:val="18"/>
        </w:rPr>
        <w:fldChar w:fldCharType="begin"/>
      </w:r>
      <w:r>
        <w:rPr>
          <w:sz w:val="18"/>
          <w:szCs w:val="18"/>
        </w:rPr>
        <w:instrText xml:space="preserve"> ADDIN ZOTERO_ITEM CSL_CITATION {"citationID":"reWwLQ5O","properties":{"formattedCitation":"(Evans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635710E9" w14:textId="77777777" w:rsidR="003032F8" w:rsidRPr="005769E4" w:rsidRDefault="003032F8" w:rsidP="003032F8">
      <w:pPr>
        <w:pStyle w:val="ListParagraph"/>
        <w:numPr>
          <w:ilvl w:val="2"/>
          <w:numId w:val="1"/>
        </w:numPr>
        <w:ind w:left="720"/>
        <w:rPr>
          <w:sz w:val="18"/>
          <w:szCs w:val="18"/>
        </w:rPr>
      </w:pPr>
      <w:r>
        <w:t xml:space="preserve">“When risk factors are independent or have minimum overlap, combining these various factors into a summary score is not a good idea because having one risk factor does not influence having a second one” </w:t>
      </w:r>
      <w:r w:rsidRPr="00901CE3">
        <w:rPr>
          <w:sz w:val="18"/>
          <w:szCs w:val="18"/>
        </w:rPr>
        <w:fldChar w:fldCharType="begin"/>
      </w:r>
      <w:r>
        <w:rPr>
          <w:sz w:val="18"/>
          <w:szCs w:val="18"/>
        </w:rPr>
        <w:instrText xml:space="preserve"> ADDIN ZOTERO_ITEM CSL_CITATION {"citationID":"RxUkwXel","properties":{"formattedCitation":"(Evans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rPr>
          <w:sz w:val="18"/>
          <w:szCs w:val="18"/>
        </w:rPr>
        <w:t xml:space="preserve"> p 1342</w:t>
      </w:r>
      <w:r>
        <w:t xml:space="preserve">, could be that cumulative measure mostly measures effects of one or a few types of exposures </w:t>
      </w:r>
      <w:r w:rsidRPr="00BD041A">
        <w:rPr>
          <w:sz w:val="18"/>
          <w:szCs w:val="18"/>
        </w:rPr>
        <w:fldChar w:fldCharType="begin"/>
      </w:r>
      <w:r>
        <w:rPr>
          <w:sz w:val="18"/>
          <w:szCs w:val="18"/>
        </w:rPr>
        <w:instrText xml:space="preserve"> ADDIN ZOTERO_ITEM CSL_CITATION {"citationID":"VnD0OodB","properties":{"formattedCitation":"(Evans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w:t>
      </w:r>
    </w:p>
    <w:p w14:paraId="1E30953C" w14:textId="77777777" w:rsidR="003032F8" w:rsidRPr="00B550B4" w:rsidRDefault="003032F8" w:rsidP="003032F8">
      <w:pPr>
        <w:pStyle w:val="ListParagraph"/>
        <w:numPr>
          <w:ilvl w:val="2"/>
          <w:numId w:val="1"/>
        </w:numPr>
        <w:ind w:left="720"/>
        <w:rPr>
          <w:sz w:val="18"/>
          <w:szCs w:val="18"/>
        </w:rPr>
      </w:pPr>
      <w:r>
        <w:lastRenderedPageBreak/>
        <w:t xml:space="preserve">“OLS model provides better fit when a small number of vairables are related to the outcome; however, the CR [cumulative risk] index is a better predictor when multiple, correlated predictors are related to the outcome of interest” </w:t>
      </w:r>
      <w:r w:rsidRPr="00901CE3">
        <w:rPr>
          <w:sz w:val="18"/>
          <w:szCs w:val="18"/>
        </w:rPr>
        <w:fldChar w:fldCharType="begin"/>
      </w:r>
      <w:r>
        <w:rPr>
          <w:sz w:val="18"/>
          <w:szCs w:val="18"/>
        </w:rPr>
        <w:instrText xml:space="preserve"> ADDIN ZOTERO_ITEM CSL_CITATION {"citationID":"qNmszokS","properties":{"formattedCitation":"(Evans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8D9E96D" w14:textId="77777777" w:rsidR="003032F8" w:rsidRPr="007435A7" w:rsidRDefault="003032F8" w:rsidP="003032F8">
      <w:pPr>
        <w:pStyle w:val="ListParagraph"/>
        <w:numPr>
          <w:ilvl w:val="2"/>
          <w:numId w:val="1"/>
        </w:numPr>
        <w:ind w:left="720"/>
        <w:rPr>
          <w:sz w:val="18"/>
          <w:szCs w:val="18"/>
        </w:rPr>
      </w:pPr>
      <w:r>
        <w:t>Downsides</w:t>
      </w:r>
    </w:p>
    <w:p w14:paraId="6ADCD123" w14:textId="77777777" w:rsidR="003032F8" w:rsidRPr="007435A7" w:rsidRDefault="003032F8" w:rsidP="003032F8">
      <w:pPr>
        <w:pStyle w:val="ListParagraph"/>
        <w:numPr>
          <w:ilvl w:val="3"/>
          <w:numId w:val="1"/>
        </w:numPr>
        <w:ind w:left="1080"/>
        <w:rPr>
          <w:sz w:val="18"/>
          <w:szCs w:val="18"/>
        </w:rPr>
      </w:pPr>
      <w:r>
        <w:t xml:space="preserve">Typically does not account for exposure intensity </w:t>
      </w:r>
      <w:r w:rsidRPr="00901CE3">
        <w:rPr>
          <w:sz w:val="18"/>
          <w:szCs w:val="18"/>
        </w:rPr>
        <w:fldChar w:fldCharType="begin"/>
      </w:r>
      <w:r>
        <w:rPr>
          <w:sz w:val="18"/>
          <w:szCs w:val="18"/>
        </w:rPr>
        <w:instrText xml:space="preserve"> ADDIN ZOTERO_ITEM CSL_CITATION {"citationID":"UH0Z94Tt","properties":{"formattedCitation":"(Evans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3450240D" w14:textId="77777777" w:rsidR="003032F8" w:rsidRPr="007435A7" w:rsidRDefault="003032F8" w:rsidP="003032F8">
      <w:pPr>
        <w:pStyle w:val="ListParagraph"/>
        <w:numPr>
          <w:ilvl w:val="3"/>
          <w:numId w:val="1"/>
        </w:numPr>
        <w:ind w:left="1080"/>
        <w:rPr>
          <w:sz w:val="18"/>
          <w:szCs w:val="18"/>
        </w:rPr>
      </w:pPr>
      <w:r>
        <w:t xml:space="preserve">Does not allow for analysis of interactions between effects of different exposures </w:t>
      </w:r>
      <w:r w:rsidRPr="00901CE3">
        <w:rPr>
          <w:sz w:val="18"/>
          <w:szCs w:val="18"/>
        </w:rPr>
        <w:fldChar w:fldCharType="begin"/>
      </w:r>
      <w:r>
        <w:rPr>
          <w:sz w:val="18"/>
          <w:szCs w:val="18"/>
        </w:rPr>
        <w:instrText xml:space="preserve"> ADDIN ZOTERO_ITEM CSL_CITATION {"citationID":"KHyCije0","properties":{"formattedCitation":"(Evans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0183D5C7" w14:textId="77777777" w:rsidR="003032F8" w:rsidRPr="00814FC2" w:rsidRDefault="003032F8" w:rsidP="003032F8">
      <w:pPr>
        <w:pStyle w:val="ListParagraph"/>
        <w:numPr>
          <w:ilvl w:val="3"/>
          <w:numId w:val="1"/>
        </w:numPr>
        <w:ind w:left="1080"/>
        <w:rPr>
          <w:sz w:val="18"/>
          <w:szCs w:val="18"/>
        </w:rPr>
      </w:pPr>
      <w:r>
        <w:t xml:space="preserve">When compared to OLS regression with multiple variables for distinct exposures large review found that using multiple variables “does a slightly better job of predicting outcomes” broadly defined including social/psychopathology </w:t>
      </w:r>
      <w:r w:rsidRPr="00901CE3">
        <w:rPr>
          <w:sz w:val="18"/>
          <w:szCs w:val="18"/>
        </w:rPr>
        <w:fldChar w:fldCharType="begin"/>
      </w:r>
      <w:r>
        <w:rPr>
          <w:sz w:val="18"/>
          <w:szCs w:val="18"/>
        </w:rPr>
        <w:instrText xml:space="preserve"> ADDIN ZOTERO_ITEM CSL_CITATION {"citationID":"iWLR3BY3","properties":{"formattedCitation":"(Evans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but cumulative risk was better for “prospective prediction” </w:t>
      </w:r>
      <w:r w:rsidRPr="00901CE3">
        <w:rPr>
          <w:sz w:val="18"/>
          <w:szCs w:val="18"/>
        </w:rPr>
        <w:fldChar w:fldCharType="begin"/>
      </w:r>
      <w:r>
        <w:rPr>
          <w:sz w:val="18"/>
          <w:szCs w:val="18"/>
        </w:rPr>
        <w:instrText xml:space="preserve"> ADDIN ZOTERO_ITEM CSL_CITATION {"citationID":"DQdawnna","properties":{"formattedCitation":"(Evans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39ACD89C" w14:textId="77777777" w:rsidR="003032F8" w:rsidRPr="009B3DD7" w:rsidRDefault="003032F8" w:rsidP="003032F8">
      <w:pPr>
        <w:pStyle w:val="ListParagraph"/>
        <w:numPr>
          <w:ilvl w:val="3"/>
          <w:numId w:val="1"/>
        </w:numPr>
        <w:ind w:left="1080"/>
        <w:rPr>
          <w:sz w:val="18"/>
          <w:szCs w:val="18"/>
        </w:rPr>
      </w:pPr>
      <w:r>
        <w:t xml:space="preserve">Does not led itself to investigations of underlying mechanisms </w:t>
      </w:r>
      <w:r>
        <w:rPr>
          <w:sz w:val="18"/>
          <w:szCs w:val="18"/>
        </w:rPr>
        <w:fldChar w:fldCharType="begin"/>
      </w:r>
      <w:r>
        <w:rPr>
          <w:sz w:val="18"/>
          <w:szCs w:val="18"/>
        </w:rPr>
        <w:instrText xml:space="preserve"> ADDIN ZOTERO_ITEM CSL_CITATION {"citationID":"jxpezf4y","properties":{"formattedCitation":"(Lacey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6FE9DAF" w14:textId="77777777" w:rsidR="003032F8" w:rsidRPr="007435A7" w:rsidRDefault="003032F8" w:rsidP="003032F8">
      <w:pPr>
        <w:pStyle w:val="ListParagraph"/>
        <w:numPr>
          <w:ilvl w:val="2"/>
          <w:numId w:val="1"/>
        </w:numPr>
        <w:ind w:left="720"/>
        <w:rPr>
          <w:sz w:val="18"/>
          <w:szCs w:val="18"/>
        </w:rPr>
      </w:pPr>
      <w:r>
        <w:t>Upsides</w:t>
      </w:r>
    </w:p>
    <w:p w14:paraId="60F40CAD" w14:textId="77777777" w:rsidR="003032F8" w:rsidRPr="007435A7" w:rsidRDefault="003032F8" w:rsidP="003032F8">
      <w:pPr>
        <w:pStyle w:val="ListParagraph"/>
        <w:numPr>
          <w:ilvl w:val="3"/>
          <w:numId w:val="1"/>
        </w:numPr>
        <w:ind w:left="1080"/>
        <w:rPr>
          <w:sz w:val="18"/>
          <w:szCs w:val="18"/>
        </w:rPr>
      </w:pPr>
      <w:r>
        <w:t xml:space="preserve">Increased statistical power compared to studying one exposure at a time </w:t>
      </w:r>
      <w:r w:rsidRPr="00901CE3">
        <w:rPr>
          <w:sz w:val="18"/>
          <w:szCs w:val="18"/>
        </w:rPr>
        <w:fldChar w:fldCharType="begin"/>
      </w:r>
      <w:r>
        <w:rPr>
          <w:sz w:val="18"/>
          <w:szCs w:val="18"/>
        </w:rPr>
        <w:instrText xml:space="preserve"> ADDIN ZOTERO_ITEM CSL_CITATION {"citationID":"rihwVnUo","properties":{"formattedCitation":"(Evans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0D973B57" w14:textId="77777777" w:rsidR="003032F8" w:rsidRPr="008911EB" w:rsidRDefault="003032F8" w:rsidP="003032F8">
      <w:pPr>
        <w:pStyle w:val="ListParagraph"/>
        <w:numPr>
          <w:ilvl w:val="3"/>
          <w:numId w:val="1"/>
        </w:numPr>
        <w:ind w:left="1080"/>
        <w:rPr>
          <w:sz w:val="18"/>
          <w:szCs w:val="18"/>
        </w:rPr>
      </w:pPr>
      <w:r>
        <w:t xml:space="preserve">Does not have to deal with collinearity of different exposures as different terms </w:t>
      </w:r>
      <w:r w:rsidRPr="00901CE3">
        <w:rPr>
          <w:sz w:val="18"/>
          <w:szCs w:val="18"/>
        </w:rPr>
        <w:fldChar w:fldCharType="begin"/>
      </w:r>
      <w:r>
        <w:rPr>
          <w:sz w:val="18"/>
          <w:szCs w:val="18"/>
        </w:rPr>
        <w:instrText xml:space="preserve"> ADDIN ZOTERO_ITEM CSL_CITATION {"citationID":"H1ccSGU3","properties":{"formattedCitation":"(Evans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7DCC410F" w14:textId="77777777" w:rsidR="003032F8" w:rsidRDefault="003032F8" w:rsidP="003032F8">
      <w:pPr>
        <w:pStyle w:val="ListParagraph"/>
        <w:numPr>
          <w:ilvl w:val="3"/>
          <w:numId w:val="1"/>
        </w:numPr>
        <w:ind w:left="1080"/>
        <w:rPr>
          <w:sz w:val="18"/>
          <w:szCs w:val="18"/>
        </w:rPr>
      </w:pPr>
      <w:r>
        <w:t xml:space="preserve">Accounts for common co-occurent of ACEs </w:t>
      </w:r>
      <w:r>
        <w:rPr>
          <w:sz w:val="18"/>
          <w:szCs w:val="18"/>
        </w:rPr>
        <w:fldChar w:fldCharType="begin"/>
      </w:r>
      <w:r>
        <w:rPr>
          <w:sz w:val="18"/>
          <w:szCs w:val="18"/>
        </w:rPr>
        <w:instrText xml:space="preserve"> ADDIN ZOTERO_ITEM CSL_CITATION {"citationID":"hpDXcUjt","properties":{"formattedCitation":"(Lacey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1FE8CF18" w14:textId="77777777" w:rsidR="003032F8" w:rsidRPr="007435A7" w:rsidRDefault="003032F8" w:rsidP="003032F8">
      <w:pPr>
        <w:pStyle w:val="ListParagraph"/>
        <w:numPr>
          <w:ilvl w:val="3"/>
          <w:numId w:val="1"/>
        </w:numPr>
        <w:ind w:left="1080"/>
        <w:rPr>
          <w:sz w:val="18"/>
          <w:szCs w:val="18"/>
        </w:rPr>
      </w:pPr>
      <w:r>
        <w:rPr>
          <w:sz w:val="18"/>
          <w:szCs w:val="18"/>
        </w:rPr>
        <w:t>M</w:t>
      </w:r>
      <w:r>
        <w:t xml:space="preserve">ay increase validity compared to studying one adverse exposure at a time because no single event is likely to capture overall experience of adverse event exposure </w:t>
      </w:r>
      <w:r w:rsidRPr="00901CE3">
        <w:rPr>
          <w:sz w:val="18"/>
          <w:szCs w:val="18"/>
        </w:rPr>
        <w:fldChar w:fldCharType="begin"/>
      </w:r>
      <w:r>
        <w:rPr>
          <w:sz w:val="18"/>
          <w:szCs w:val="18"/>
        </w:rPr>
        <w:instrText xml:space="preserve"> ADDIN ZOTERO_ITEM CSL_CITATION {"citationID":"hDkp9ldZ","properties":{"formattedCitation":"(Evans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p>
    <w:p w14:paraId="415D7BE6" w14:textId="77777777" w:rsidR="003032F8" w:rsidRPr="008C12E4" w:rsidRDefault="003032F8" w:rsidP="003032F8">
      <w:pPr>
        <w:pStyle w:val="ListParagraph"/>
        <w:numPr>
          <w:ilvl w:val="3"/>
          <w:numId w:val="1"/>
        </w:numPr>
        <w:ind w:left="1080"/>
        <w:rPr>
          <w:sz w:val="18"/>
          <w:szCs w:val="18"/>
        </w:rPr>
      </w:pPr>
      <w:r>
        <w:t xml:space="preserve">Interpretability </w:t>
      </w:r>
      <w:r w:rsidRPr="00901CE3">
        <w:rPr>
          <w:sz w:val="18"/>
          <w:szCs w:val="18"/>
        </w:rPr>
        <w:fldChar w:fldCharType="begin"/>
      </w:r>
      <w:r>
        <w:rPr>
          <w:sz w:val="18"/>
          <w:szCs w:val="18"/>
        </w:rPr>
        <w:instrText xml:space="preserve"> ADDIN ZOTERO_ITEM CSL_CITATION {"citationID":"ElKDpjRf","properties":{"formattedCitation":"(Evans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r>
        <w:rPr>
          <w:sz w:val="18"/>
          <w:szCs w:val="18"/>
        </w:rPr>
        <w:fldChar w:fldCharType="begin"/>
      </w:r>
      <w:r>
        <w:rPr>
          <w:sz w:val="18"/>
          <w:szCs w:val="18"/>
        </w:rPr>
        <w:instrText xml:space="preserve"> ADDIN ZOTERO_ITEM CSL_CITATION {"citationID":"8L2gLLcX","properties":{"formattedCitation":"(Lacey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3A66F887" w14:textId="77777777" w:rsidR="003032F8" w:rsidRDefault="003032F8" w:rsidP="003032F8">
      <w:pPr>
        <w:pStyle w:val="ListParagraph"/>
        <w:numPr>
          <w:ilvl w:val="1"/>
          <w:numId w:val="1"/>
        </w:numPr>
        <w:ind w:left="360"/>
      </w:pPr>
      <w:r>
        <w:t xml:space="preserve">Dimensional: diff types of adversity result from diff enviro circumstances and can have diff neurodev effects </w:t>
      </w:r>
      <w:r w:rsidRPr="00406924">
        <w:rPr>
          <w:sz w:val="18"/>
          <w:szCs w:val="18"/>
        </w:rPr>
        <w:fldChar w:fldCharType="begin"/>
      </w:r>
      <w:r>
        <w:rPr>
          <w:sz w:val="18"/>
          <w:szCs w:val="18"/>
        </w:rPr>
        <w:instrText xml:space="preserve"> ADDIN ZOTERO_ITEM CSL_CITATION {"citationID":"EcSxHeey","properties":{"formattedCitation":"(McLaughlin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Pr>
          <w:sz w:val="18"/>
          <w:szCs w:val="18"/>
        </w:rPr>
        <w:t xml:space="preserve"> </w:t>
      </w:r>
      <w:r w:rsidRPr="00137CAA">
        <w:rPr>
          <w:sz w:val="18"/>
          <w:szCs w:val="18"/>
        </w:rPr>
        <w:t>from McLaughlin 2016/2014a, Sheridan 2014</w:t>
      </w:r>
    </w:p>
    <w:p w14:paraId="1B5921F2" w14:textId="77777777" w:rsidR="003032F8" w:rsidRDefault="003032F8" w:rsidP="003032F8">
      <w:pPr>
        <w:pStyle w:val="ListParagraph"/>
        <w:numPr>
          <w:ilvl w:val="2"/>
          <w:numId w:val="1"/>
        </w:numPr>
        <w:ind w:left="720"/>
      </w:pPr>
      <w:r>
        <w:t xml:space="preserve">Diff types of adversity result from set of common enviro circumstances eg threat and deprivation </w:t>
      </w:r>
      <w:r w:rsidRPr="00406924">
        <w:rPr>
          <w:sz w:val="18"/>
          <w:szCs w:val="18"/>
        </w:rPr>
        <w:fldChar w:fldCharType="begin"/>
      </w:r>
      <w:r>
        <w:rPr>
          <w:sz w:val="18"/>
          <w:szCs w:val="18"/>
        </w:rPr>
        <w:instrText xml:space="preserve"> ADDIN ZOTERO_ITEM CSL_CITATION {"citationID":"Y1ksyIUY","properties":{"formattedCitation":"(McLaughlin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4577FEA8" w14:textId="77777777" w:rsidR="003032F8" w:rsidRDefault="003032F8" w:rsidP="003032F8">
      <w:pPr>
        <w:pStyle w:val="ListParagraph"/>
        <w:numPr>
          <w:ilvl w:val="2"/>
          <w:numId w:val="1"/>
        </w:numPr>
        <w:ind w:left="720"/>
      </w:pPr>
      <w:r>
        <w:t xml:space="preserve">Diff types adversity have diff neurodev effects </w:t>
      </w:r>
      <w:r w:rsidRPr="00406924">
        <w:rPr>
          <w:sz w:val="18"/>
          <w:szCs w:val="18"/>
        </w:rPr>
        <w:fldChar w:fldCharType="begin"/>
      </w:r>
      <w:r>
        <w:rPr>
          <w:sz w:val="18"/>
          <w:szCs w:val="18"/>
        </w:rPr>
        <w:instrText xml:space="preserve"> ADDIN ZOTERO_ITEM CSL_CITATION {"citationID":"NwhggySL","properties":{"formattedCitation":"(McLaughlin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Pr>
          <w:sz w:val="18"/>
          <w:szCs w:val="18"/>
        </w:rPr>
        <w:t xml:space="preserve"> </w:t>
      </w:r>
      <w:r w:rsidRPr="000F1993">
        <w:rPr>
          <w:sz w:val="18"/>
          <w:szCs w:val="18"/>
        </w:rPr>
        <w:t>from McLaughlin 2016</w:t>
      </w:r>
    </w:p>
    <w:p w14:paraId="27714049" w14:textId="77777777" w:rsidR="003032F8" w:rsidRPr="006D13F1" w:rsidRDefault="003032F8" w:rsidP="003032F8">
      <w:pPr>
        <w:pStyle w:val="ListParagraph"/>
        <w:numPr>
          <w:ilvl w:val="2"/>
          <w:numId w:val="1"/>
        </w:numPr>
        <w:ind w:left="720"/>
      </w:pPr>
      <w:r>
        <w:t xml:space="preserve">Studies of mixed threat and deprivation exposure on brain volume, thickness, activity have inconsistent results – suggests important to distinguish </w:t>
      </w:r>
      <w:r w:rsidRPr="00406924">
        <w:rPr>
          <w:sz w:val="18"/>
          <w:szCs w:val="18"/>
        </w:rPr>
        <w:fldChar w:fldCharType="begin"/>
      </w:r>
      <w:r>
        <w:rPr>
          <w:sz w:val="18"/>
          <w:szCs w:val="18"/>
        </w:rPr>
        <w:instrText xml:space="preserve"> ADDIN ZOTERO_ITEM CSL_CITATION {"citationID":"3fxd2KGN","properties":{"formattedCitation":"(McLaughlin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EBBEE69" w14:textId="77777777" w:rsidR="003032F8" w:rsidRDefault="003032F8" w:rsidP="003032F8">
      <w:pPr>
        <w:pStyle w:val="ListParagraph"/>
        <w:numPr>
          <w:ilvl w:val="2"/>
          <w:numId w:val="1"/>
        </w:numPr>
        <w:ind w:left="720"/>
      </w:pPr>
      <w:r>
        <w:t xml:space="preserve">Dimensions not necessarily independent </w:t>
      </w:r>
      <w:r w:rsidRPr="001B3069">
        <w:rPr>
          <w:sz w:val="18"/>
          <w:szCs w:val="18"/>
        </w:rPr>
        <w:fldChar w:fldCharType="begin"/>
      </w:r>
      <w:r>
        <w:rPr>
          <w:sz w:val="18"/>
          <w:szCs w:val="18"/>
        </w:rPr>
        <w:instrText xml:space="preserve"> ADDIN ZOTERO_ITEM CSL_CITATION {"citationID":"pCqkmr23","properties":{"formattedCitation":"(McLaughlin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1B3069">
        <w:rPr>
          <w:sz w:val="18"/>
          <w:szCs w:val="18"/>
        </w:rPr>
        <w:fldChar w:fldCharType="separate"/>
      </w:r>
      <w:r w:rsidRPr="001B3069">
        <w:rPr>
          <w:rFonts w:ascii="Calibri" w:hAnsi="Calibri" w:cs="Calibri"/>
          <w:sz w:val="18"/>
          <w:szCs w:val="18"/>
        </w:rPr>
        <w:t>(McLaughlin et al., 2019)</w:t>
      </w:r>
      <w:r w:rsidRPr="001B3069">
        <w:rPr>
          <w:sz w:val="18"/>
          <w:szCs w:val="18"/>
        </w:rPr>
        <w:fldChar w:fldCharType="end"/>
      </w:r>
      <w:r>
        <w:t xml:space="preserve">  </w:t>
      </w:r>
    </w:p>
    <w:p w14:paraId="4AB60D55" w14:textId="77777777" w:rsidR="003032F8" w:rsidRDefault="003032F8" w:rsidP="003032F8">
      <w:pPr>
        <w:pStyle w:val="ListParagraph"/>
        <w:numPr>
          <w:ilvl w:val="2"/>
          <w:numId w:val="1"/>
        </w:numPr>
        <w:ind w:left="720"/>
      </w:pPr>
      <w:r>
        <w:t xml:space="preserve">Also other dimensions eg harshness and unpredictability  </w:t>
      </w:r>
      <w:r>
        <w:rPr>
          <w:sz w:val="18"/>
          <w:szCs w:val="18"/>
        </w:rPr>
        <w:fldChar w:fldCharType="begin"/>
      </w:r>
      <w:r>
        <w:rPr>
          <w:sz w:val="18"/>
          <w:szCs w:val="18"/>
        </w:rPr>
        <w:instrText xml:space="preserve"> ADDIN ZOTERO_ITEM CSL_CITATION {"citationID":"wf1TafCu","properties":{"formattedCitation":"(Lacey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452A51E4" w14:textId="77777777" w:rsidR="003032F8" w:rsidRDefault="003032F8" w:rsidP="003032F8">
      <w:pPr>
        <w:pStyle w:val="ListParagraph"/>
        <w:numPr>
          <w:ilvl w:val="2"/>
          <w:numId w:val="1"/>
        </w:numPr>
        <w:ind w:left="720"/>
      </w:pPr>
      <w:r>
        <w:t xml:space="preserve">Upsides: larger effects when measure adverse exposure based on dimensions rather than cumulative </w:t>
      </w:r>
      <w:r w:rsidRPr="00BD041A">
        <w:rPr>
          <w:sz w:val="18"/>
          <w:szCs w:val="18"/>
        </w:rPr>
        <w:fldChar w:fldCharType="begin"/>
      </w:r>
      <w:r>
        <w:rPr>
          <w:sz w:val="18"/>
          <w:szCs w:val="18"/>
        </w:rPr>
        <w:instrText xml:space="preserve"> ADDIN ZOTERO_ITEM CSL_CITATION {"citationID":"QFM7mCBF","properties":{"formattedCitation":"(Evans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t xml:space="preserve">, can test for interaction between domains </w:t>
      </w:r>
      <w:r w:rsidRPr="00BD041A">
        <w:rPr>
          <w:sz w:val="18"/>
          <w:szCs w:val="18"/>
        </w:rPr>
        <w:fldChar w:fldCharType="begin"/>
      </w:r>
      <w:r>
        <w:rPr>
          <w:sz w:val="18"/>
          <w:szCs w:val="18"/>
        </w:rPr>
        <w:instrText xml:space="preserve"> ADDIN ZOTERO_ITEM CSL_CITATION {"citationID":"HOSXPiru","properties":{"formattedCitation":"(Evans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BD041A">
        <w:rPr>
          <w:sz w:val="18"/>
          <w:szCs w:val="18"/>
        </w:rPr>
        <w:fldChar w:fldCharType="separate"/>
      </w:r>
      <w:r w:rsidRPr="00BD041A">
        <w:rPr>
          <w:rFonts w:ascii="Calibri" w:hAnsi="Calibri" w:cs="Calibri"/>
          <w:sz w:val="18"/>
          <w:szCs w:val="18"/>
        </w:rPr>
        <w:t>(Evans et al., 2013)</w:t>
      </w:r>
      <w:r w:rsidRPr="00BD041A">
        <w:rPr>
          <w:sz w:val="18"/>
          <w:szCs w:val="18"/>
        </w:rPr>
        <w:fldChar w:fldCharType="end"/>
      </w:r>
      <w:r w:rsidRPr="00AC3947">
        <w:t>,</w:t>
      </w:r>
    </w:p>
    <w:p w14:paraId="039473C5" w14:textId="77777777" w:rsidR="003032F8" w:rsidRDefault="003032F8" w:rsidP="003032F8">
      <w:pPr>
        <w:pStyle w:val="ListParagraph"/>
        <w:numPr>
          <w:ilvl w:val="2"/>
          <w:numId w:val="1"/>
        </w:numPr>
        <w:ind w:left="720"/>
      </w:pPr>
      <w:r>
        <w:t xml:space="preserve">Threat: experience or threat of harm eg abuse, domestic or community violence </w:t>
      </w:r>
      <w:r w:rsidRPr="00406924">
        <w:rPr>
          <w:sz w:val="18"/>
          <w:szCs w:val="18"/>
        </w:rPr>
        <w:fldChar w:fldCharType="begin"/>
      </w:r>
      <w:r>
        <w:rPr>
          <w:sz w:val="18"/>
          <w:szCs w:val="18"/>
        </w:rPr>
        <w:instrText xml:space="preserve"> ADDIN ZOTERO_ITEM CSL_CITATION {"citationID":"NrRahwV5","properties":{"formattedCitation":"(McLaughlin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129FB2B" w14:textId="77777777" w:rsidR="003032F8" w:rsidRDefault="003032F8" w:rsidP="003032F8">
      <w:pPr>
        <w:pStyle w:val="ListParagraph"/>
        <w:numPr>
          <w:ilvl w:val="3"/>
          <w:numId w:val="1"/>
        </w:numPr>
        <w:ind w:left="1080"/>
      </w:pPr>
      <w:r>
        <w:t xml:space="preserve">Affects emotional regulation, learning, threat detection and salience </w:t>
      </w:r>
      <w:r w:rsidRPr="00406924">
        <w:rPr>
          <w:sz w:val="18"/>
          <w:szCs w:val="18"/>
        </w:rPr>
        <w:fldChar w:fldCharType="begin"/>
      </w:r>
      <w:r>
        <w:rPr>
          <w:sz w:val="18"/>
          <w:szCs w:val="18"/>
        </w:rPr>
        <w:instrText xml:space="preserve"> ADDIN ZOTERO_ITEM CSL_CITATION {"citationID":"E9lRgt5R","properties":{"formattedCitation":"(McLaughlin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t xml:space="preserve"> </w:t>
      </w:r>
      <w:r w:rsidRPr="003E151B">
        <w:rPr>
          <w:sz w:val="18"/>
          <w:szCs w:val="18"/>
        </w:rPr>
        <w:t>from McLaughlin 2014a, Sheridan 2014</w:t>
      </w:r>
    </w:p>
    <w:p w14:paraId="7295A012" w14:textId="77777777" w:rsidR="003032F8" w:rsidRDefault="003032F8" w:rsidP="003032F8">
      <w:pPr>
        <w:pStyle w:val="ListParagraph"/>
        <w:numPr>
          <w:ilvl w:val="3"/>
          <w:numId w:val="1"/>
        </w:numPr>
        <w:ind w:left="1080"/>
      </w:pPr>
      <w:r>
        <w:t xml:space="preserve">Exposure to violence associated with altered emotional regulation, reactivity, perception, salience and aversive learning esp if stim is neg </w:t>
      </w:r>
      <w:r w:rsidRPr="00406924">
        <w:rPr>
          <w:sz w:val="18"/>
          <w:szCs w:val="18"/>
        </w:rPr>
        <w:fldChar w:fldCharType="begin"/>
      </w:r>
      <w:r>
        <w:rPr>
          <w:sz w:val="18"/>
          <w:szCs w:val="18"/>
        </w:rPr>
        <w:instrText xml:space="preserve"> ADDIN ZOTERO_ITEM CSL_CITATION {"citationID":"07egFiAT","properties":{"formattedCitation":"(McLaughlin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12AD1B1" w14:textId="77777777" w:rsidR="003032F8" w:rsidRDefault="003032F8" w:rsidP="003032F8">
      <w:pPr>
        <w:pStyle w:val="ListParagraph"/>
        <w:numPr>
          <w:ilvl w:val="3"/>
          <w:numId w:val="1"/>
        </w:numPr>
        <w:ind w:left="1080"/>
      </w:pPr>
      <w:r>
        <w:t xml:space="preserve">If threat then dec mPFC, hippocampal, amygdala volume and inc amygdala activation; changes in salience network eg dACC and anterior insula; inc frontopariental activation during emotional processing; inc striatal activation during reward processing but not true if deprivation </w:t>
      </w:r>
      <w:r w:rsidRPr="00406924">
        <w:rPr>
          <w:sz w:val="18"/>
          <w:szCs w:val="18"/>
        </w:rPr>
        <w:fldChar w:fldCharType="begin"/>
      </w:r>
      <w:r>
        <w:rPr>
          <w:sz w:val="18"/>
          <w:szCs w:val="18"/>
        </w:rPr>
        <w:instrText xml:space="preserve"> ADDIN ZOTERO_ITEM CSL_CITATION {"citationID":"XQduAre0","properties":{"formattedCitation":"(McLaughlin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12BB5695" w14:textId="77777777" w:rsidR="003032F8" w:rsidRDefault="003032F8" w:rsidP="003032F8">
      <w:pPr>
        <w:pStyle w:val="ListParagraph"/>
        <w:numPr>
          <w:ilvl w:val="2"/>
          <w:numId w:val="1"/>
        </w:numPr>
        <w:ind w:left="720"/>
      </w:pPr>
      <w:r>
        <w:t xml:space="preserve">Deprivation: lack of expected enviro input eg “support, nurturance, and cognitive and social stimulation” eg neglect, parental absence, potentially but not necessarily associated with lower SES </w:t>
      </w:r>
      <w:r w:rsidRPr="00406924">
        <w:rPr>
          <w:sz w:val="18"/>
          <w:szCs w:val="18"/>
        </w:rPr>
        <w:fldChar w:fldCharType="begin"/>
      </w:r>
      <w:r>
        <w:rPr>
          <w:sz w:val="18"/>
          <w:szCs w:val="18"/>
        </w:rPr>
        <w:instrText xml:space="preserve"> ADDIN ZOTERO_ITEM CSL_CITATION {"citationID":"OgoVg7ci","properties":{"formattedCitation":"(McLaughlin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37F55F88" w14:textId="77777777" w:rsidR="003032F8" w:rsidRDefault="003032F8" w:rsidP="003032F8">
      <w:pPr>
        <w:pStyle w:val="ListParagraph"/>
        <w:numPr>
          <w:ilvl w:val="3"/>
          <w:numId w:val="1"/>
        </w:numPr>
        <w:ind w:left="1080"/>
      </w:pPr>
      <w:r>
        <w:lastRenderedPageBreak/>
        <w:t xml:space="preserve">Dec social and cog input liked to changes in executive fn, lang, other cog dev </w:t>
      </w:r>
      <w:r w:rsidRPr="00406924">
        <w:rPr>
          <w:sz w:val="18"/>
          <w:szCs w:val="18"/>
        </w:rPr>
        <w:fldChar w:fldCharType="begin"/>
      </w:r>
      <w:r>
        <w:rPr>
          <w:sz w:val="18"/>
          <w:szCs w:val="18"/>
        </w:rPr>
        <w:instrText xml:space="preserve"> ADDIN ZOTERO_ITEM CSL_CITATION {"citationID":"8N0m7jah","properties":{"formattedCitation":"(McLaughlin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5B5EB03B" w14:textId="77777777" w:rsidR="003032F8" w:rsidRDefault="003032F8" w:rsidP="003032F8">
      <w:pPr>
        <w:pStyle w:val="ListParagraph"/>
        <w:numPr>
          <w:ilvl w:val="3"/>
          <w:numId w:val="1"/>
        </w:numPr>
        <w:ind w:left="1080"/>
      </w:pPr>
      <w:r>
        <w:t xml:space="preserve">If lack caregiver support and attn then also likely to lack social, sensory, motor, linguistic stim </w:t>
      </w:r>
      <w:r w:rsidRPr="00406924">
        <w:rPr>
          <w:sz w:val="18"/>
          <w:szCs w:val="18"/>
        </w:rPr>
        <w:fldChar w:fldCharType="begin"/>
      </w:r>
      <w:r>
        <w:rPr>
          <w:sz w:val="18"/>
          <w:szCs w:val="18"/>
        </w:rPr>
        <w:instrText xml:space="preserve"> ADDIN ZOTERO_ITEM CSL_CITATION {"citationID":"wGvaugrt","properties":{"formattedCitation":"(McLaughlin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5A9BC0BE" w14:textId="77777777" w:rsidR="003032F8" w:rsidRDefault="003032F8" w:rsidP="003032F8">
      <w:pPr>
        <w:pStyle w:val="ListParagraph"/>
        <w:numPr>
          <w:ilvl w:val="3"/>
          <w:numId w:val="1"/>
        </w:numPr>
        <w:ind w:left="1080"/>
      </w:pPr>
      <w:r>
        <w:t xml:space="preserve">Lower SES sometimes but not always linked with deprivation, no clear association between low SES and either threat or deprivation </w:t>
      </w:r>
      <w:r w:rsidRPr="00406924">
        <w:rPr>
          <w:sz w:val="18"/>
          <w:szCs w:val="18"/>
        </w:rPr>
        <w:fldChar w:fldCharType="begin"/>
      </w:r>
      <w:r>
        <w:rPr>
          <w:sz w:val="18"/>
          <w:szCs w:val="18"/>
        </w:rPr>
        <w:instrText xml:space="preserve"> ADDIN ZOTERO_ITEM CSL_CITATION {"citationID":"V5HflnYN","properties":{"formattedCitation":"(McLaughlin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43E15C9" w14:textId="77777777" w:rsidR="003032F8" w:rsidRDefault="003032F8" w:rsidP="003032F8">
      <w:pPr>
        <w:pStyle w:val="ListParagraph"/>
        <w:numPr>
          <w:ilvl w:val="1"/>
          <w:numId w:val="1"/>
        </w:numPr>
        <w:ind w:left="360"/>
      </w:pPr>
      <w:r>
        <w:t>Combinations of multiple different types of exposures</w:t>
      </w:r>
    </w:p>
    <w:p w14:paraId="7CD694E9" w14:textId="77777777" w:rsidR="003032F8" w:rsidRDefault="003032F8" w:rsidP="003032F8">
      <w:pPr>
        <w:pStyle w:val="ListParagraph"/>
        <w:numPr>
          <w:ilvl w:val="2"/>
          <w:numId w:val="1"/>
        </w:numPr>
        <w:ind w:left="720"/>
      </w:pPr>
      <w:r>
        <w:t xml:space="preserve">Drug use best explained by sexual abuse, physical abuse, household mental illness, household substance use and spanking (combined) but not emotional abuse, physical or emotional neglect, mother treated violently, incarcerated household member, parental divorce/separation </w:t>
      </w:r>
      <w:r>
        <w:rPr>
          <w:sz w:val="18"/>
          <w:szCs w:val="18"/>
        </w:rPr>
        <w:fldChar w:fldCharType="begin"/>
      </w:r>
      <w:r>
        <w:rPr>
          <w:sz w:val="18"/>
          <w:szCs w:val="18"/>
        </w:rPr>
        <w:instrText xml:space="preserve"> ADDIN ZOTERO_ITEM CSL_CITATION {"citationID":"vOAiAw9o","properties":{"formattedCitation":"(Merrick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4F1BA721" w14:textId="77777777" w:rsidR="003032F8" w:rsidRDefault="003032F8" w:rsidP="003032F8">
      <w:pPr>
        <w:pStyle w:val="ListParagraph"/>
        <w:numPr>
          <w:ilvl w:val="2"/>
          <w:numId w:val="1"/>
        </w:numPr>
        <w:ind w:left="720"/>
      </w:pPr>
      <w:r>
        <w:t xml:space="preserve">“moderate/heavy drinking” best explained by sexual abuse, physical abuse, household substance use, spanking (combined) but not emotional abuse, physical or emotional neglect, mother treated violently, incarcerated household member, parental divorce/separation </w:t>
      </w:r>
      <w:r>
        <w:rPr>
          <w:sz w:val="18"/>
          <w:szCs w:val="18"/>
        </w:rPr>
        <w:fldChar w:fldCharType="begin"/>
      </w:r>
      <w:r>
        <w:rPr>
          <w:sz w:val="18"/>
          <w:szCs w:val="18"/>
        </w:rPr>
        <w:instrText xml:space="preserve"> ADDIN ZOTERO_ITEM CSL_CITATION {"citationID":"H6Durg4c","properties":{"formattedCitation":"(Merrick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72E779D2" w14:textId="77777777" w:rsidR="003032F8" w:rsidRDefault="003032F8" w:rsidP="003032F8">
      <w:pPr>
        <w:pStyle w:val="ListParagraph"/>
        <w:numPr>
          <w:ilvl w:val="2"/>
          <w:numId w:val="1"/>
        </w:numPr>
        <w:ind w:left="720"/>
      </w:pPr>
      <w:r>
        <w:t xml:space="preserve">Suicide attempt best explained by sexual abuse, emotional abuse, emotional neglect, household mental illness, incarcerated household member, spanking (combined) but not physical abuse or neglect, mother treated violently, household substance use, parental divorce/separation </w:t>
      </w:r>
      <w:r>
        <w:rPr>
          <w:sz w:val="18"/>
          <w:szCs w:val="18"/>
        </w:rPr>
        <w:fldChar w:fldCharType="begin"/>
      </w:r>
      <w:r>
        <w:rPr>
          <w:sz w:val="18"/>
          <w:szCs w:val="18"/>
        </w:rPr>
        <w:instrText xml:space="preserve"> ADDIN ZOTERO_ITEM CSL_CITATION {"citationID":"iDbjeVAO","properties":{"formattedCitation":"(Merrick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35396F84" w14:textId="77777777" w:rsidR="003032F8" w:rsidRDefault="003032F8" w:rsidP="003032F8">
      <w:pPr>
        <w:pStyle w:val="ListParagraph"/>
        <w:numPr>
          <w:ilvl w:val="2"/>
          <w:numId w:val="1"/>
        </w:numPr>
        <w:ind w:left="720"/>
      </w:pPr>
      <w:r>
        <w:t xml:space="preserve">“Depressed affect” best explained by sexual abuse, physical abuse, emotional neglect, household mental illness or substance use (combined) but not emotional abuse, physical neglect, mother treated violently, incarcerated household member, parental divorce/separation </w:t>
      </w:r>
      <w:r>
        <w:rPr>
          <w:sz w:val="18"/>
          <w:szCs w:val="18"/>
        </w:rPr>
        <w:fldChar w:fldCharType="begin"/>
      </w:r>
      <w:r>
        <w:rPr>
          <w:sz w:val="18"/>
          <w:szCs w:val="18"/>
        </w:rPr>
        <w:instrText xml:space="preserve"> ADDIN ZOTERO_ITEM CSL_CITATION {"citationID":"ynvfo2ED","properties":{"formattedCitation":"(Merrick et al., 2017)","plainCitation":"(Merrick et al., 2017)","noteIndex":0},"citationItems":[{"id":2274,"uris":["http://zotero.org/users/local/dCnfRmag/items/86NBU5RB"],"itemData":{"id":2274,"type":"article-journal","abstract":"Exposure to childhood adversity has an impact on adult mental health, increasing the risk for depression and suicide. Associations between Adverse Childhood Experiences (ACEs) and several adult mental and behavioral health outcomes are well documented in the literature, establishing the need for prevention. The current study analyzes the relationship between an expanded ACE score that includes being spanked as a child and adult mental health outcomes by examining each ACE separately to determine the contribution of each ACE. Data were drawn from Wave II of the CDCKaiser ACE Study, consisting of 7465 adult members of Kaiser Permanente in southern California. Dichotomous variables corresponding to each of the 11 ACE categories were created, with ACE score ranging from 0 to 11 corresponding to the total number of ACEs experienced. Multiple logistic regression modeling was used to examine the relationship between ACEs and adult mental health outcomes adjusting for sociodemographic covariates. Results indicated a graded doseresponse relationship between the expanded ACE score and the likelihood of moderate to heavy drinking, drug use, depressed affect, and suicide attempts in adulthood. In the adjusted models, being spanked as a child was significantly associated with all self-reported mental health outcomes. Over 80% of the sample reported exposure to at least one ACE, signifying the potential to capture experiences not previously considered by traditional ACE indices. The findings highlight the importance of examining both cumulative ACE scores and individual ACEs on adult health outcomes to better understand key risk and protective factors for future prevention efforts.","container-title":"Child Abuse &amp; Neglect","DOI":"10.1016/j.chiabu.2017.03.016","ISSN":"01452134","journalAbbreviation":"Child Abuse &amp; Neglect","language":"en","page":"10-19","source":"DOI.org (Crossref)","title":"Unpacking the impact of adverse childhood experiences on adult mental health","volume":"69","author":[{"family":"Merrick","given":"Melissa T."},{"family":"Ports","given":"Katie A."},{"family":"Ford","given":"Derek C."},{"family":"Afifi","given":"Tracie O."},{"family":"Gershoff","given":"Elizabeth T."},{"family":"Grogan-Kaylor","given":"Andrew"}],"issued":{"date-parts":[["2017",7]]}}}],"schema":"https://github.com/citation-style-language/schema/raw/master/csl-citation.json"} </w:instrText>
      </w:r>
      <w:r>
        <w:rPr>
          <w:sz w:val="18"/>
          <w:szCs w:val="18"/>
        </w:rPr>
        <w:fldChar w:fldCharType="separate"/>
      </w:r>
      <w:r w:rsidRPr="00A3154B">
        <w:rPr>
          <w:rFonts w:ascii="Calibri" w:hAnsi="Calibri" w:cs="Calibri"/>
          <w:sz w:val="18"/>
        </w:rPr>
        <w:t>(Merrick et al., 2017)</w:t>
      </w:r>
      <w:r>
        <w:rPr>
          <w:sz w:val="18"/>
          <w:szCs w:val="18"/>
        </w:rPr>
        <w:fldChar w:fldCharType="end"/>
      </w:r>
      <w:r w:rsidRPr="00D11465">
        <w:t xml:space="preserve">  </w:t>
      </w:r>
    </w:p>
    <w:p w14:paraId="7777E91A" w14:textId="77777777" w:rsidR="003032F8" w:rsidRDefault="003032F8" w:rsidP="003032F8">
      <w:pPr>
        <w:pStyle w:val="ListParagraph"/>
        <w:numPr>
          <w:ilvl w:val="2"/>
          <w:numId w:val="1"/>
        </w:numPr>
        <w:ind w:left="720"/>
      </w:pPr>
      <w:r>
        <w:t xml:space="preserve">Changes in brain structure depend on type of adverse event exposure </w:t>
      </w:r>
      <w:r>
        <w:rPr>
          <w:sz w:val="18"/>
          <w:szCs w:val="18"/>
        </w:rPr>
        <w:fldChar w:fldCharType="begin"/>
      </w:r>
      <w:r>
        <w:rPr>
          <w:sz w:val="18"/>
          <w:szCs w:val="18"/>
        </w:rPr>
        <w:instrText xml:space="preserve"> ADDIN ZOTERO_ITEM CSL_CITATION {"citationID":"V5xUa0aY","properties":{"formattedCitation":"(Hong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eg differences in cortical thickness based on exposure to abuse vs exposure to neglect [but two diff samples] </w:t>
      </w:r>
      <w:r>
        <w:rPr>
          <w:sz w:val="18"/>
          <w:szCs w:val="18"/>
        </w:rPr>
        <w:fldChar w:fldCharType="begin"/>
      </w:r>
      <w:r>
        <w:rPr>
          <w:sz w:val="18"/>
          <w:szCs w:val="18"/>
        </w:rPr>
        <w:instrText xml:space="preserve"> ADDIN ZOTERO_ITEM CSL_CITATION {"citationID":"z7ET1TCr","properties":{"formattedCitation":"(Hong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4E367598" w14:textId="77777777" w:rsidR="003032F8" w:rsidRDefault="003032F8" w:rsidP="003032F8">
      <w:pPr>
        <w:pStyle w:val="ListParagraph"/>
        <w:numPr>
          <w:ilvl w:val="2"/>
          <w:numId w:val="1"/>
        </w:numPr>
        <w:ind w:left="720"/>
      </w:pPr>
      <w:r>
        <w:t xml:space="preserve">“While distinguishing among trauma types would have been interesting, 25 different traumas [from LES] were assessed at each timepoint, and statistical models were not powered to account for all of these variables” </w:t>
      </w:r>
      <w:r>
        <w:rPr>
          <w:sz w:val="18"/>
          <w:szCs w:val="18"/>
        </w:rPr>
        <w:fldChar w:fldCharType="begin"/>
      </w:r>
      <w:r>
        <w:rPr>
          <w:sz w:val="18"/>
          <w:szCs w:val="18"/>
        </w:rPr>
        <w:instrText xml:space="preserve"> ADDIN ZOTERO_ITEM CSL_CITATION {"citationID":"KlIJg95n","properties":{"formattedCitation":"(Weiss et al., 2023)","plainCitation":"(Weiss et al., 2023)","noteIndex":0},"citationItems":[{"id":2365,"uris":["http://zotero.org/users/local/dCnfRmag/items/AQLAMCDK"],"itemData":{"id":2365,"type":"article-journal","abstract":"Objective: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Pr>
          <w:sz w:val="18"/>
          <w:szCs w:val="18"/>
        </w:rPr>
        <w:fldChar w:fldCharType="separate"/>
      </w:r>
      <w:r w:rsidRPr="00FB23AF">
        <w:rPr>
          <w:rFonts w:ascii="Calibri" w:hAnsi="Calibri" w:cs="Calibri"/>
          <w:sz w:val="18"/>
        </w:rPr>
        <w:t>(Weiss et al., 2023)</w:t>
      </w:r>
      <w:r>
        <w:rPr>
          <w:sz w:val="18"/>
          <w:szCs w:val="18"/>
        </w:rPr>
        <w:fldChar w:fldCharType="end"/>
      </w:r>
      <w:r w:rsidRPr="00C065E7">
        <w:t xml:space="preserve">  </w:t>
      </w:r>
    </w:p>
    <w:p w14:paraId="1A4A1878" w14:textId="77777777" w:rsidR="003032F8" w:rsidRDefault="003032F8" w:rsidP="003032F8">
      <w:pPr>
        <w:pStyle w:val="ListParagraph"/>
        <w:numPr>
          <w:ilvl w:val="1"/>
          <w:numId w:val="1"/>
        </w:numPr>
        <w:ind w:left="360"/>
      </w:pPr>
      <w:r>
        <w:t>Other ways to measure / think about modeling risk</w:t>
      </w:r>
    </w:p>
    <w:p w14:paraId="27997BAD" w14:textId="77777777" w:rsidR="003032F8" w:rsidRDefault="003032F8" w:rsidP="003032F8">
      <w:pPr>
        <w:pStyle w:val="ListParagraph"/>
        <w:numPr>
          <w:ilvl w:val="2"/>
          <w:numId w:val="1"/>
        </w:numPr>
        <w:ind w:left="720"/>
      </w:pPr>
      <w:r>
        <w:t>Factor analysis</w:t>
      </w:r>
    </w:p>
    <w:p w14:paraId="462A6BA5" w14:textId="77777777" w:rsidR="003032F8" w:rsidRDefault="003032F8" w:rsidP="003032F8">
      <w:pPr>
        <w:pStyle w:val="ListParagraph"/>
        <w:numPr>
          <w:ilvl w:val="3"/>
          <w:numId w:val="1"/>
        </w:numPr>
        <w:ind w:left="1080"/>
      </w:pPr>
      <w:r>
        <w:t xml:space="preserve">“groups ACEs by the degree to which they are correlated with one another” </w:t>
      </w:r>
      <w:r>
        <w:rPr>
          <w:sz w:val="18"/>
          <w:szCs w:val="18"/>
        </w:rPr>
        <w:fldChar w:fldCharType="begin"/>
      </w:r>
      <w:r>
        <w:rPr>
          <w:sz w:val="18"/>
          <w:szCs w:val="18"/>
        </w:rPr>
        <w:instrText xml:space="preserve"> ADDIN ZOTERO_ITEM CSL_CITATION {"citationID":"2EXclehB","properties":{"formattedCitation":"(Lacey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47083F0" w14:textId="77777777" w:rsidR="003032F8" w:rsidRDefault="003032F8" w:rsidP="003032F8">
      <w:pPr>
        <w:pStyle w:val="ListParagraph"/>
        <w:numPr>
          <w:ilvl w:val="3"/>
          <w:numId w:val="1"/>
        </w:numPr>
        <w:ind w:left="1080"/>
      </w:pPr>
      <w:r>
        <w:t xml:space="preserve">“middle ground between the additive, nonaggregated technique (ordinary least squares [OLS] regression) and CR” </w:t>
      </w:r>
      <w:r w:rsidRPr="00901CE3">
        <w:rPr>
          <w:sz w:val="18"/>
          <w:szCs w:val="18"/>
        </w:rPr>
        <w:fldChar w:fldCharType="begin"/>
      </w:r>
      <w:r>
        <w:rPr>
          <w:sz w:val="18"/>
          <w:szCs w:val="18"/>
        </w:rPr>
        <w:instrText xml:space="preserve"> ADDIN ZOTERO_ITEM CSL_CITATION {"citationID":"FslogLB1","properties":{"formattedCitation":"(Evans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4B8276B6" w14:textId="77777777" w:rsidR="003032F8" w:rsidRDefault="003032F8" w:rsidP="003032F8">
      <w:pPr>
        <w:pStyle w:val="ListParagraph"/>
        <w:numPr>
          <w:ilvl w:val="3"/>
          <w:numId w:val="1"/>
        </w:numPr>
        <w:ind w:left="1080"/>
      </w:pPr>
      <w:r>
        <w:t xml:space="preserve">Better predicted heavy drinking and symptoms of depression compared to cumulative score </w:t>
      </w:r>
      <w:r>
        <w:rPr>
          <w:sz w:val="18"/>
          <w:szCs w:val="18"/>
        </w:rPr>
        <w:fldChar w:fldCharType="begin"/>
      </w:r>
      <w:r>
        <w:rPr>
          <w:sz w:val="18"/>
          <w:szCs w:val="18"/>
        </w:rPr>
        <w:instrText xml:space="preserve"> ADDIN ZOTERO_ITEM CSL_CITATION {"citationID":"40NV7oNF","properties":{"formattedCitation":"(Lacey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7110CDD" w14:textId="77777777" w:rsidR="003032F8" w:rsidRDefault="003032F8" w:rsidP="003032F8">
      <w:pPr>
        <w:pStyle w:val="ListParagraph"/>
        <w:numPr>
          <w:ilvl w:val="3"/>
          <w:numId w:val="1"/>
        </w:numPr>
        <w:ind w:left="1080"/>
      </w:pPr>
      <w:r>
        <w:t xml:space="preserve">Upsides: interpretability </w:t>
      </w:r>
      <w:r w:rsidRPr="00901CE3">
        <w:rPr>
          <w:sz w:val="18"/>
          <w:szCs w:val="18"/>
        </w:rPr>
        <w:fldChar w:fldCharType="begin"/>
      </w:r>
      <w:r>
        <w:rPr>
          <w:sz w:val="18"/>
          <w:szCs w:val="18"/>
        </w:rPr>
        <w:instrText xml:space="preserve"> ADDIN ZOTERO_ITEM CSL_CITATION {"citationID":"AfdR1O9g","properties":{"formattedCitation":"(Evans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explained more variance in outcomes than CR but CR was better at prospective prediction </w:t>
      </w:r>
      <w:r w:rsidRPr="00901CE3">
        <w:rPr>
          <w:sz w:val="18"/>
          <w:szCs w:val="18"/>
        </w:rPr>
        <w:fldChar w:fldCharType="begin"/>
      </w:r>
      <w:r>
        <w:rPr>
          <w:sz w:val="18"/>
          <w:szCs w:val="18"/>
        </w:rPr>
        <w:instrText xml:space="preserve"> ADDIN ZOTERO_ITEM CSL_CITATION {"citationID":"McFY4A4n","properties":{"formattedCitation":"(Evans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allows for weighting of factors </w:t>
      </w:r>
      <w:r>
        <w:rPr>
          <w:sz w:val="18"/>
          <w:szCs w:val="18"/>
        </w:rPr>
        <w:fldChar w:fldCharType="begin"/>
      </w:r>
      <w:r>
        <w:rPr>
          <w:sz w:val="18"/>
          <w:szCs w:val="18"/>
        </w:rPr>
        <w:instrText xml:space="preserve"> ADDIN ZOTERO_ITEM CSL_CITATION {"citationID":"dnsIrP7Z","properties":{"formattedCitation":"(Lacey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t xml:space="preserve"> </w:t>
      </w:r>
    </w:p>
    <w:p w14:paraId="142777F1" w14:textId="77777777" w:rsidR="003032F8" w:rsidRPr="00536825" w:rsidRDefault="003032F8" w:rsidP="003032F8">
      <w:pPr>
        <w:pStyle w:val="ListParagraph"/>
        <w:numPr>
          <w:ilvl w:val="3"/>
          <w:numId w:val="1"/>
        </w:numPr>
        <w:ind w:left="1080"/>
      </w:pPr>
      <w:r>
        <w:t xml:space="preserve">Downsides: generalization can be difficult because depends on “distribution of variables in the sample” </w:t>
      </w:r>
      <w:r w:rsidRPr="00901CE3">
        <w:rPr>
          <w:sz w:val="18"/>
          <w:szCs w:val="18"/>
        </w:rPr>
        <w:fldChar w:fldCharType="begin"/>
      </w:r>
      <w:r>
        <w:rPr>
          <w:sz w:val="18"/>
          <w:szCs w:val="18"/>
        </w:rPr>
        <w:instrText xml:space="preserve"> ADDIN ZOTERO_ITEM CSL_CITATION {"citationID":"cDVjuREF","properties":{"formattedCitation":"(Evans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factor scores may be unstable </w:t>
      </w:r>
      <w:r w:rsidRPr="00901CE3">
        <w:rPr>
          <w:sz w:val="18"/>
          <w:szCs w:val="18"/>
        </w:rPr>
        <w:fldChar w:fldCharType="begin"/>
      </w:r>
      <w:r>
        <w:rPr>
          <w:sz w:val="18"/>
          <w:szCs w:val="18"/>
        </w:rPr>
        <w:instrText xml:space="preserve"> ADDIN ZOTERO_ITEM CSL_CITATION {"citationID":"OOtfSHXM","properties":{"formattedCitation":"(Evans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predictive power not established yet </w:t>
      </w:r>
      <w:r>
        <w:rPr>
          <w:sz w:val="18"/>
          <w:szCs w:val="18"/>
        </w:rPr>
        <w:fldChar w:fldCharType="begin"/>
      </w:r>
      <w:r>
        <w:rPr>
          <w:sz w:val="18"/>
          <w:szCs w:val="18"/>
        </w:rPr>
        <w:instrText xml:space="preserve"> ADDIN ZOTERO_ITEM CSL_CITATION {"citationID":"xD5uQHqS","properties":{"formattedCitation":"(Lacey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unclear whether components in given factor have effect based on common mechanism or not </w:t>
      </w:r>
      <w:r>
        <w:rPr>
          <w:sz w:val="18"/>
          <w:szCs w:val="18"/>
        </w:rPr>
        <w:fldChar w:fldCharType="begin"/>
      </w:r>
      <w:r>
        <w:rPr>
          <w:sz w:val="18"/>
          <w:szCs w:val="18"/>
        </w:rPr>
        <w:instrText xml:space="preserve"> ADDIN ZOTERO_ITEM CSL_CITATION {"citationID":"QPEC0mwE","properties":{"formattedCitation":"(Lacey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t xml:space="preserve">, ignore single components not associated with any other component </w:t>
      </w:r>
      <w:r>
        <w:rPr>
          <w:sz w:val="18"/>
          <w:szCs w:val="18"/>
        </w:rPr>
        <w:fldChar w:fldCharType="begin"/>
      </w:r>
      <w:r>
        <w:rPr>
          <w:sz w:val="18"/>
          <w:szCs w:val="18"/>
        </w:rPr>
        <w:instrText xml:space="preserve"> ADDIN ZOTERO_ITEM CSL_CITATION {"citationID":"4zxFf78n","properties":{"formattedCitation":"(Lacey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r>
        <w:t xml:space="preserve"> </w:t>
      </w:r>
    </w:p>
    <w:p w14:paraId="4931237B" w14:textId="77777777" w:rsidR="003032F8" w:rsidRDefault="003032F8" w:rsidP="003032F8">
      <w:pPr>
        <w:pStyle w:val="ListParagraph"/>
        <w:numPr>
          <w:ilvl w:val="2"/>
          <w:numId w:val="1"/>
        </w:numPr>
        <w:ind w:left="720"/>
      </w:pPr>
      <w:r>
        <w:lastRenderedPageBreak/>
        <w:t>LCA</w:t>
      </w:r>
    </w:p>
    <w:p w14:paraId="7D2AF1BB" w14:textId="77777777" w:rsidR="003032F8" w:rsidRDefault="003032F8" w:rsidP="003032F8">
      <w:pPr>
        <w:pStyle w:val="ListParagraph"/>
        <w:numPr>
          <w:ilvl w:val="3"/>
          <w:numId w:val="1"/>
        </w:numPr>
        <w:ind w:left="1080"/>
      </w:pPr>
      <w:r>
        <w:t xml:space="preserve">“person-centered clustering technique that groups people to show the adversities they tend to report” </w:t>
      </w:r>
      <w:r>
        <w:rPr>
          <w:sz w:val="18"/>
          <w:szCs w:val="18"/>
        </w:rPr>
        <w:fldChar w:fldCharType="begin"/>
      </w:r>
      <w:r>
        <w:rPr>
          <w:sz w:val="18"/>
          <w:szCs w:val="18"/>
        </w:rPr>
        <w:instrText xml:space="preserve"> ADDIN ZOTERO_ITEM CSL_CITATION {"citationID":"uEC6b0QE","properties":{"formattedCitation":"(Lacey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388A125" w14:textId="77777777" w:rsidR="003032F8" w:rsidRDefault="003032F8" w:rsidP="003032F8">
      <w:pPr>
        <w:pStyle w:val="ListParagraph"/>
        <w:numPr>
          <w:ilvl w:val="3"/>
          <w:numId w:val="1"/>
        </w:numPr>
        <w:ind w:left="1080"/>
      </w:pPr>
      <w:r>
        <w:t xml:space="preserve">Assesses whether diff combinations exposure make diff </w:t>
      </w:r>
      <w:r>
        <w:rPr>
          <w:sz w:val="18"/>
          <w:szCs w:val="18"/>
        </w:rPr>
        <w:fldChar w:fldCharType="begin"/>
      </w:r>
      <w:r>
        <w:rPr>
          <w:sz w:val="18"/>
          <w:szCs w:val="18"/>
        </w:rPr>
        <w:instrText xml:space="preserve"> ADDIN ZOTERO_ITEM CSL_CITATION {"citationID":"M9NnFJRO","properties":{"formattedCitation":"(Lacey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5B9AFF5A" w14:textId="77777777" w:rsidR="003032F8" w:rsidRDefault="003032F8" w:rsidP="003032F8">
      <w:pPr>
        <w:pStyle w:val="ListParagraph"/>
        <w:numPr>
          <w:ilvl w:val="3"/>
          <w:numId w:val="1"/>
        </w:numPr>
        <w:ind w:left="1080"/>
      </w:pPr>
      <w:r>
        <w:t xml:space="preserve">Eg sexual abuse, emotional/physical abuse, household dysfunction </w:t>
      </w:r>
      <w:r>
        <w:rPr>
          <w:sz w:val="18"/>
          <w:szCs w:val="18"/>
        </w:rPr>
        <w:fldChar w:fldCharType="begin"/>
      </w:r>
      <w:r>
        <w:rPr>
          <w:sz w:val="18"/>
          <w:szCs w:val="18"/>
        </w:rPr>
        <w:instrText xml:space="preserve"> ADDIN ZOTERO_ITEM CSL_CITATION {"citationID":"v1iRk8tt","properties":{"formattedCitation":"(Lacey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644303B9" w14:textId="77777777" w:rsidR="003032F8" w:rsidRDefault="003032F8" w:rsidP="003032F8">
      <w:pPr>
        <w:pStyle w:val="ListParagraph"/>
        <w:numPr>
          <w:ilvl w:val="3"/>
          <w:numId w:val="1"/>
        </w:numPr>
        <w:ind w:left="1080"/>
      </w:pPr>
      <w:r>
        <w:t xml:space="preserve">Eg household dysfunction, childhood maltreatment </w:t>
      </w:r>
      <w:r>
        <w:rPr>
          <w:sz w:val="18"/>
          <w:szCs w:val="18"/>
        </w:rPr>
        <w:fldChar w:fldCharType="begin"/>
      </w:r>
      <w:r>
        <w:rPr>
          <w:sz w:val="18"/>
          <w:szCs w:val="18"/>
        </w:rPr>
        <w:instrText xml:space="preserve"> ADDIN ZOTERO_ITEM CSL_CITATION {"citationID":"6rWPYcM1","properties":{"formattedCitation":"(Lacey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9F2BCDA" w14:textId="77777777" w:rsidR="003032F8" w:rsidRDefault="003032F8" w:rsidP="003032F8">
      <w:pPr>
        <w:pStyle w:val="ListParagraph"/>
        <w:numPr>
          <w:ilvl w:val="3"/>
          <w:numId w:val="1"/>
        </w:numPr>
        <w:ind w:left="1080"/>
      </w:pPr>
      <w:r>
        <w:t xml:space="preserve">Upsides: allows for weighting of components </w:t>
      </w:r>
      <w:r>
        <w:rPr>
          <w:sz w:val="18"/>
          <w:szCs w:val="18"/>
        </w:rPr>
        <w:fldChar w:fldCharType="begin"/>
      </w:r>
      <w:r>
        <w:rPr>
          <w:sz w:val="18"/>
          <w:szCs w:val="18"/>
        </w:rPr>
        <w:instrText xml:space="preserve"> ADDIN ZOTERO_ITEM CSL_CITATION {"citationID":"DI4MjuEo","properties":{"formattedCitation":"(Lacey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043DF91" w14:textId="77777777" w:rsidR="003032F8" w:rsidRDefault="003032F8" w:rsidP="003032F8">
      <w:pPr>
        <w:pStyle w:val="ListParagraph"/>
        <w:numPr>
          <w:ilvl w:val="3"/>
          <w:numId w:val="1"/>
        </w:numPr>
        <w:ind w:left="1080"/>
      </w:pPr>
      <w:r>
        <w:t xml:space="preserve">Downside: predictive power not established yet </w:t>
      </w:r>
      <w:r>
        <w:rPr>
          <w:sz w:val="18"/>
          <w:szCs w:val="18"/>
        </w:rPr>
        <w:fldChar w:fldCharType="begin"/>
      </w:r>
      <w:r>
        <w:rPr>
          <w:sz w:val="18"/>
          <w:szCs w:val="18"/>
        </w:rPr>
        <w:instrText xml:space="preserve"> ADDIN ZOTERO_ITEM CSL_CITATION {"citationID":"iCgbwneZ","properties":{"formattedCitation":"(Lacey &amp; Minnis, 2020)","plainCitation":"(Lacey &amp; Minnis, 2020)","noteIndex":0},"citationItems":[{"id":2276,"uris":["http://zotero.org/users/local/dCnfRmag/items/T3P9MSXU"],"itemData":{"id":2276,"type":"article-journal","abstract":"Background\n              Adverse childhood experience (ACE) scores have become a common approach for considering childhood adversities and are highly influential in public policy and clinical practice. Their use is also controversial. Other ways of measuring adversity ‐ examining single adversities, or using theoretically or empirically driven methods ‐ might have advantages over ACE scores.\n            \n            \n              Methods\n              In this narrative review we critique the conceptualisation and measurement of ACEs in research, clinical practice, public health and public discourse.\n            \n            \n              Results\n              The ACE score approach has the advantages – and limitations – of simplicity: its simplicity facilitates wide‐ranging applications in public policy, public health and clinical settings but risks over‐simplistic communication of risk/causality, determinism and stigma. The other common approach – focussing on single adversities ‐ is also limited because adversities tend to co‐occur. Researchers are using rapidly accruing datasets on ACEs to facilitate new theoretical and empirical approaches but this work is at an early stage, e.g. weighting ACEs and including severity, frequency, duration and timing. More research is needed to establish what should be included as an ACE, how individual ACEs should be weighted, how ACEs cluster, and the implications of these findings for clinical work and policy. New ways of conceptualising and measuring ACEs that incorporate this new knowledge, while maintaining some of the simplicity of the current ACE questionnaire, could be helpful for clinicians, practitioners, patients and the public.\n            \n            \n              Conclusions\n              Although we welcome the current focus on ACEs, a more critical view of their conceptualisation, measurement, and application to practice settings is urgently needed.\n            \n          , \n            \n              \n                Access the video abstract here","container-title":"Journal of Child Psychology and Psychiatry","DOI":"10.1111/jcpp.13135","ISSN":"0021-9630, 1469-7610","issue":"2","journalAbbreviation":"Child Psychology Psychiatry","language":"en","page":"116-130","source":"DOI.org (Crossref)","title":"Practitioner Review: Twenty years of research with adverse childhood experience scores – Advantages, disadvantages and applications to practice","title-short":"Practitioner Review","volume":"61","author":[{"family":"Lacey","given":"Rebecca E."},{"family":"Minnis","given":"Helen"}],"issued":{"date-parts":[["2020",2]]}}}],"schema":"https://github.com/citation-style-language/schema/raw/master/csl-citation.json"} </w:instrText>
      </w:r>
      <w:r>
        <w:rPr>
          <w:sz w:val="18"/>
          <w:szCs w:val="18"/>
        </w:rPr>
        <w:fldChar w:fldCharType="separate"/>
      </w:r>
      <w:r w:rsidRPr="00A3154B">
        <w:rPr>
          <w:rFonts w:ascii="Calibri" w:hAnsi="Calibri" w:cs="Calibri"/>
          <w:sz w:val="18"/>
        </w:rPr>
        <w:t>(Lacey &amp; Minnis, 2020)</w:t>
      </w:r>
      <w:r>
        <w:rPr>
          <w:sz w:val="18"/>
          <w:szCs w:val="18"/>
        </w:rPr>
        <w:fldChar w:fldCharType="end"/>
      </w:r>
      <w:r w:rsidRPr="00A06FE4">
        <w:t xml:space="preserve">  </w:t>
      </w:r>
    </w:p>
    <w:p w14:paraId="76E4BEED" w14:textId="77777777" w:rsidR="003032F8" w:rsidRDefault="003032F8" w:rsidP="003032F8">
      <w:pPr>
        <w:pStyle w:val="ListParagraph"/>
        <w:numPr>
          <w:ilvl w:val="2"/>
          <w:numId w:val="1"/>
        </w:numPr>
        <w:ind w:left="720"/>
      </w:pPr>
      <w:r>
        <w:t>SEM</w:t>
      </w:r>
    </w:p>
    <w:p w14:paraId="407D70AD" w14:textId="77777777" w:rsidR="003032F8" w:rsidRDefault="003032F8" w:rsidP="003032F8">
      <w:pPr>
        <w:pStyle w:val="ListParagraph"/>
        <w:numPr>
          <w:ilvl w:val="3"/>
          <w:numId w:val="1"/>
        </w:numPr>
        <w:ind w:left="1080"/>
      </w:pPr>
      <w:r>
        <w:t xml:space="preserve">Upsides: “benefit of preserving continuous data and tend to be more invariant across amples than cluster or factor scores because of the explicit inclusion of measurement error estimation in the latent index” </w:t>
      </w:r>
      <w:r w:rsidRPr="00901CE3">
        <w:rPr>
          <w:sz w:val="18"/>
          <w:szCs w:val="18"/>
        </w:rPr>
        <w:fldChar w:fldCharType="begin"/>
      </w:r>
      <w:r>
        <w:rPr>
          <w:sz w:val="18"/>
          <w:szCs w:val="18"/>
        </w:rPr>
        <w:instrText xml:space="preserve"> ADDIN ZOTERO_ITEM CSL_CITATION {"citationID":"YlUosmsg","properties":{"formattedCitation":"(Evans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75869F3" w14:textId="77777777" w:rsidR="003032F8" w:rsidRDefault="003032F8" w:rsidP="003032F8">
      <w:pPr>
        <w:pStyle w:val="ListParagraph"/>
        <w:numPr>
          <w:ilvl w:val="3"/>
          <w:numId w:val="1"/>
        </w:numPr>
        <w:ind w:left="1080"/>
      </w:pPr>
      <w:r>
        <w:t xml:space="preserve">Downsides: needs large sample size </w:t>
      </w:r>
      <w:r w:rsidRPr="00901CE3">
        <w:rPr>
          <w:sz w:val="18"/>
          <w:szCs w:val="18"/>
        </w:rPr>
        <w:fldChar w:fldCharType="begin"/>
      </w:r>
      <w:r>
        <w:rPr>
          <w:sz w:val="18"/>
          <w:szCs w:val="18"/>
        </w:rPr>
        <w:instrText xml:space="preserve"> ADDIN ZOTERO_ITEM CSL_CITATION {"citationID":"cJP10sMN","properties":{"formattedCitation":"(Evans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testing interactions can be difficult </w:t>
      </w:r>
      <w:r w:rsidRPr="00901CE3">
        <w:rPr>
          <w:sz w:val="18"/>
          <w:szCs w:val="18"/>
        </w:rPr>
        <w:fldChar w:fldCharType="begin"/>
      </w:r>
      <w:r>
        <w:rPr>
          <w:sz w:val="18"/>
          <w:szCs w:val="18"/>
        </w:rPr>
        <w:instrText xml:space="preserve"> ADDIN ZOTERO_ITEM CSL_CITATION {"citationID":"Jv6PfQ66","properties":{"formattedCitation":"(Evans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05E56599" w14:textId="77777777" w:rsidR="003032F8" w:rsidRDefault="003032F8" w:rsidP="003032F8">
      <w:pPr>
        <w:pStyle w:val="ListParagraph"/>
        <w:numPr>
          <w:ilvl w:val="2"/>
          <w:numId w:val="1"/>
        </w:numPr>
        <w:ind w:left="720"/>
      </w:pPr>
      <w:r>
        <w:t xml:space="preserve">** Cluster analysis – see methods from </w:t>
      </w:r>
      <w:r>
        <w:rPr>
          <w:sz w:val="18"/>
          <w:szCs w:val="18"/>
        </w:rPr>
        <w:fldChar w:fldCharType="begin"/>
      </w:r>
      <w:r>
        <w:rPr>
          <w:sz w:val="18"/>
          <w:szCs w:val="18"/>
        </w:rPr>
        <w:instrText xml:space="preserve"> ADDIN ZOTERO_ITEM CSL_CITATION {"citationID":"FFSv38on","properties":{"formattedCitation":"(Lee et al., 2023)","plainCitation":"(Lee et al., 2023)","noteIndex":0},"citationItems":[{"id":2178,"uris":["http://zotero.org/users/local/dCnfRmag/items/SGLM5ND5"],"itemData":{"id":2178,"type":"article-journal","container-title":"Molecular Psychiatry","DOI":"10.1038/s41380-023-01995-3","ISSN":"1359-4184, 1476-5578","issue":"7","journalAbbreviation":"Mol Psychiatry","language":"en","page":"2964-2974","source":"DOI.org (Crossref)","title":"Distinctively different human neurobiological responses after trauma exposure and implications for posttraumatic stress disorder subtyping","volume":"28","author":[{"family":"Lee","given":"Suji"},{"family":"Yoon","given":"Sujung"},{"family":"Namgung","given":"Eun"},{"family":"Kim","given":"Tammy D."},{"family":"Hong","given":"Haejin"},{"family":"Ha","given":"Eunji"},{"family":"Kim","given":"Rye Young"},{"family":"Song","given":"Yumi"},{"family":"Lee","given":"Hyangwon"},{"family":"Suh","given":"Chaewon"},{"family":"Lyoo","given":"In Kyoon"}],"issued":{"date-parts":[["2023",7]]}}}],"schema":"https://github.com/citation-style-language/schema/raw/master/csl-citation.json"} </w:instrText>
      </w:r>
      <w:r>
        <w:rPr>
          <w:sz w:val="18"/>
          <w:szCs w:val="18"/>
        </w:rPr>
        <w:fldChar w:fldCharType="separate"/>
      </w:r>
      <w:r w:rsidRPr="002A4833">
        <w:rPr>
          <w:rFonts w:ascii="Calibri" w:hAnsi="Calibri" w:cs="Calibri"/>
          <w:sz w:val="18"/>
        </w:rPr>
        <w:t>(Lee et al., 2023)</w:t>
      </w:r>
      <w:r>
        <w:rPr>
          <w:sz w:val="18"/>
          <w:szCs w:val="18"/>
        </w:rPr>
        <w:fldChar w:fldCharType="end"/>
      </w:r>
    </w:p>
    <w:p w14:paraId="4C775BA6" w14:textId="77777777" w:rsidR="003032F8" w:rsidRDefault="003032F8" w:rsidP="003032F8">
      <w:pPr>
        <w:pStyle w:val="ListParagraph"/>
        <w:numPr>
          <w:ilvl w:val="3"/>
          <w:numId w:val="1"/>
        </w:numPr>
        <w:ind w:left="1080"/>
      </w:pPr>
      <w:r>
        <w:t xml:space="preserve">Identify clusters/types of exposures which can use to predict outcomes </w:t>
      </w:r>
      <w:r w:rsidRPr="00901CE3">
        <w:rPr>
          <w:sz w:val="18"/>
          <w:szCs w:val="18"/>
        </w:rPr>
        <w:fldChar w:fldCharType="begin"/>
      </w:r>
      <w:r>
        <w:rPr>
          <w:sz w:val="18"/>
          <w:szCs w:val="18"/>
        </w:rPr>
        <w:instrText xml:space="preserve"> ADDIN ZOTERO_ITEM CSL_CITATION {"citationID":"9tJ1305Q","properties":{"formattedCitation":"(Evans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1A03CA92" w14:textId="77777777" w:rsidR="003032F8" w:rsidRDefault="003032F8" w:rsidP="003032F8">
      <w:pPr>
        <w:pStyle w:val="ListParagraph"/>
        <w:numPr>
          <w:ilvl w:val="3"/>
          <w:numId w:val="1"/>
        </w:numPr>
        <w:ind w:left="1080"/>
      </w:pPr>
      <w:r>
        <w:t xml:space="preserve">Downsides: generalizability </w:t>
      </w:r>
      <w:r w:rsidRPr="00901CE3">
        <w:rPr>
          <w:sz w:val="18"/>
          <w:szCs w:val="18"/>
        </w:rPr>
        <w:fldChar w:fldCharType="begin"/>
      </w:r>
      <w:r>
        <w:rPr>
          <w:sz w:val="18"/>
          <w:szCs w:val="18"/>
        </w:rPr>
        <w:instrText xml:space="preserve"> ADDIN ZOTERO_ITEM CSL_CITATION {"citationID":"fATJklcU","properties":{"formattedCitation":"(Evans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vulnerable to overfitting </w:t>
      </w:r>
      <w:r w:rsidRPr="00901CE3">
        <w:rPr>
          <w:sz w:val="18"/>
          <w:szCs w:val="18"/>
        </w:rPr>
        <w:fldChar w:fldCharType="begin"/>
      </w:r>
      <w:r>
        <w:rPr>
          <w:sz w:val="18"/>
          <w:szCs w:val="18"/>
        </w:rPr>
        <w:instrText xml:space="preserve"> ADDIN ZOTERO_ITEM CSL_CITATION {"citationID":"7jD92jxg","properties":{"formattedCitation":"(Evans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1E7EFFA9" w14:textId="77777777" w:rsidR="003032F8" w:rsidRDefault="003032F8" w:rsidP="003032F8">
      <w:pPr>
        <w:pStyle w:val="ListParagraph"/>
        <w:numPr>
          <w:ilvl w:val="2"/>
          <w:numId w:val="1"/>
        </w:numPr>
        <w:ind w:left="720"/>
      </w:pPr>
      <w:r>
        <w:t xml:space="preserve">Recursive partitioning analytic models </w:t>
      </w:r>
      <w:r w:rsidRPr="00901CE3">
        <w:rPr>
          <w:sz w:val="18"/>
          <w:szCs w:val="18"/>
        </w:rPr>
        <w:fldChar w:fldCharType="begin"/>
      </w:r>
      <w:r>
        <w:rPr>
          <w:sz w:val="18"/>
          <w:szCs w:val="18"/>
        </w:rPr>
        <w:instrText xml:space="preserve"> ADDIN ZOTERO_ITEM CSL_CITATION {"citationID":"NiCha2mk","properties":{"formattedCitation":"(Evans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0922A7DA" w14:textId="77777777" w:rsidR="003032F8" w:rsidRDefault="003032F8" w:rsidP="003032F8">
      <w:pPr>
        <w:pStyle w:val="ListParagraph"/>
        <w:numPr>
          <w:ilvl w:val="1"/>
          <w:numId w:val="1"/>
        </w:numPr>
        <w:ind w:left="360"/>
      </w:pPr>
      <w:r>
        <w:t xml:space="preserve">Stress acceleration: stress causes accelerated neural development esp in circuits related to emotional processing </w:t>
      </w:r>
      <w:r w:rsidRPr="00406924">
        <w:rPr>
          <w:sz w:val="18"/>
          <w:szCs w:val="18"/>
        </w:rPr>
        <w:fldChar w:fldCharType="begin"/>
      </w:r>
      <w:r>
        <w:rPr>
          <w:sz w:val="18"/>
          <w:szCs w:val="18"/>
        </w:rPr>
        <w:instrText xml:space="preserve"> ADDIN ZOTERO_ITEM CSL_CITATION {"citationID":"ww44ucd3","properties":{"formattedCitation":"(McLaughlin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3E151B">
        <w:rPr>
          <w:sz w:val="18"/>
          <w:szCs w:val="18"/>
        </w:rPr>
        <w:t xml:space="preserve"> from Callaghan 2016a,b</w:t>
      </w:r>
    </w:p>
    <w:p w14:paraId="118E052E" w14:textId="77777777" w:rsidR="003032F8" w:rsidRDefault="003032F8" w:rsidP="003032F8">
      <w:pPr>
        <w:pStyle w:val="ListParagraph"/>
        <w:numPr>
          <w:ilvl w:val="2"/>
          <w:numId w:val="1"/>
        </w:numPr>
        <w:ind w:left="720"/>
      </w:pPr>
      <w:r>
        <w:t xml:space="preserve">White matter “integrity” inc and cortical thickness dec as get older </w:t>
      </w:r>
      <w:r w:rsidRPr="00406924">
        <w:rPr>
          <w:sz w:val="18"/>
          <w:szCs w:val="18"/>
        </w:rPr>
        <w:fldChar w:fldCharType="begin"/>
      </w:r>
      <w:r>
        <w:rPr>
          <w:sz w:val="18"/>
          <w:szCs w:val="18"/>
        </w:rPr>
        <w:instrText xml:space="preserve"> ADDIN ZOTERO_ITEM CSL_CITATION {"citationID":"R4PTECvY","properties":{"formattedCitation":"(McLaughlin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106964EB" w14:textId="77777777" w:rsidR="003032F8" w:rsidRDefault="003032F8" w:rsidP="003032F8">
      <w:pPr>
        <w:pStyle w:val="ListParagraph"/>
        <w:numPr>
          <w:ilvl w:val="2"/>
          <w:numId w:val="1"/>
        </w:numPr>
        <w:ind w:left="720"/>
      </w:pPr>
      <w:r>
        <w:t xml:space="preserve">Theorizes that amygdala-mPFC connectivity of children who experienced caregiver deprivation should be similar to adolescents rather than similar aged peers </w:t>
      </w:r>
      <w:r w:rsidRPr="00406924">
        <w:rPr>
          <w:sz w:val="18"/>
          <w:szCs w:val="18"/>
        </w:rPr>
        <w:fldChar w:fldCharType="begin"/>
      </w:r>
      <w:r>
        <w:rPr>
          <w:sz w:val="18"/>
          <w:szCs w:val="18"/>
        </w:rPr>
        <w:instrText xml:space="preserve"> ADDIN ZOTERO_ITEM CSL_CITATION {"citationID":"r5Ye6kpt","properties":{"formattedCitation":"(McLaughlin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3E151B">
        <w:rPr>
          <w:sz w:val="18"/>
          <w:szCs w:val="18"/>
        </w:rPr>
        <w:t xml:space="preserve"> from Callaghan 2016b</w:t>
      </w:r>
    </w:p>
    <w:p w14:paraId="36514F7B" w14:textId="77777777" w:rsidR="003032F8" w:rsidRPr="006B7FEF" w:rsidRDefault="003032F8" w:rsidP="003032F8">
      <w:pPr>
        <w:pStyle w:val="ListParagraph"/>
        <w:numPr>
          <w:ilvl w:val="2"/>
          <w:numId w:val="1"/>
        </w:numPr>
        <w:ind w:left="720"/>
      </w:pPr>
      <w:r>
        <w:t xml:space="preserve">Not supported by amygdala-mPFC resting state studies; some evidence based on functional connectivity during emotional processing tasks but not clear on what counts as “more mature development” </w:t>
      </w:r>
      <w:r w:rsidRPr="00406924">
        <w:rPr>
          <w:sz w:val="18"/>
          <w:szCs w:val="18"/>
        </w:rPr>
        <w:fldChar w:fldCharType="begin"/>
      </w:r>
      <w:r>
        <w:rPr>
          <w:sz w:val="18"/>
          <w:szCs w:val="18"/>
        </w:rPr>
        <w:instrText xml:space="preserve"> ADDIN ZOTERO_ITEM CSL_CITATION {"citationID":"9YUwudq4","properties":{"formattedCitation":"(McLaughlin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6862FFCB" w14:textId="77777777" w:rsidR="003032F8" w:rsidRPr="00A35765" w:rsidRDefault="003032F8" w:rsidP="003032F8">
      <w:pPr>
        <w:pStyle w:val="ListParagraph"/>
        <w:numPr>
          <w:ilvl w:val="2"/>
          <w:numId w:val="1"/>
        </w:numPr>
        <w:ind w:left="720"/>
      </w:pPr>
      <w:r>
        <w:t>“Stressful family enivronemnts” linked to changes in cingulo-opercular-amygdala resting state functional connectivity and accelerated puberty</w:t>
      </w:r>
      <w:r>
        <w:rPr>
          <w:sz w:val="18"/>
          <w:szCs w:val="18"/>
        </w:rPr>
        <w:t xml:space="preserve"> </w:t>
      </w:r>
      <w:r>
        <w:rPr>
          <w:sz w:val="18"/>
          <w:szCs w:val="18"/>
        </w:rPr>
        <w:fldChar w:fldCharType="begin"/>
      </w:r>
      <w:r>
        <w:rPr>
          <w:sz w:val="18"/>
          <w:szCs w:val="18"/>
        </w:rPr>
        <w:instrText xml:space="preserve"> ADDIN ZOTERO_ITEM CSL_CITATION {"citationID":"MWoFrkIK","properties":{"formattedCitation":"(A.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Pr>
          <w:sz w:val="18"/>
          <w:szCs w:val="18"/>
        </w:rPr>
        <w:t xml:space="preserve"> from Thijssen et al 2020a and 2020b</w:t>
      </w:r>
    </w:p>
    <w:p w14:paraId="38FBEDFB" w14:textId="77777777" w:rsidR="003032F8" w:rsidRDefault="003032F8" w:rsidP="003032F8">
      <w:pPr>
        <w:pStyle w:val="ListParagraph"/>
        <w:numPr>
          <w:ilvl w:val="2"/>
          <w:numId w:val="1"/>
        </w:numPr>
        <w:ind w:left="720"/>
      </w:pPr>
      <w:r>
        <w:t>However other evidence that exposure to stress/adversity dleays rather than accelerates measures of connectivity in some areas</w:t>
      </w:r>
      <w:r>
        <w:rPr>
          <w:sz w:val="18"/>
          <w:szCs w:val="18"/>
        </w:rPr>
        <w:t xml:space="preserve"> </w:t>
      </w:r>
      <w:r>
        <w:rPr>
          <w:sz w:val="18"/>
          <w:szCs w:val="18"/>
        </w:rPr>
        <w:fldChar w:fldCharType="begin"/>
      </w:r>
      <w:r>
        <w:rPr>
          <w:sz w:val="18"/>
          <w:szCs w:val="18"/>
        </w:rPr>
        <w:instrText xml:space="preserve"> ADDIN ZOTERO_ITEM CSL_CITATION {"citationID":"VPtn8IR2","properties":{"formattedCitation":"(A.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33E58ADB" w14:textId="77777777" w:rsidR="003032F8" w:rsidRDefault="003032F8" w:rsidP="003032F8">
      <w:pPr>
        <w:pStyle w:val="ListParagraph"/>
        <w:numPr>
          <w:ilvl w:val="2"/>
          <w:numId w:val="1"/>
        </w:numPr>
        <w:ind w:left="720"/>
      </w:pPr>
      <w:r>
        <w:t>Overall prior work is mixed as to valence of developmental changes in resting state functional connectivity</w:t>
      </w:r>
      <w:r>
        <w:rPr>
          <w:sz w:val="18"/>
          <w:szCs w:val="18"/>
        </w:rPr>
        <w:t xml:space="preserve"> </w:t>
      </w:r>
      <w:r>
        <w:rPr>
          <w:sz w:val="18"/>
          <w:szCs w:val="18"/>
        </w:rPr>
        <w:fldChar w:fldCharType="begin"/>
      </w:r>
      <w:r>
        <w:rPr>
          <w:sz w:val="18"/>
          <w:szCs w:val="18"/>
        </w:rPr>
        <w:instrText xml:space="preserve"> ADDIN ZOTERO_ITEM CSL_CITATION {"citationID":"ol3hTKRj","properties":{"formattedCitation":"(A.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080CB0C7" w14:textId="77777777" w:rsidR="003032F8" w:rsidRDefault="003032F8" w:rsidP="003032F8">
      <w:pPr>
        <w:rPr>
          <w:b/>
          <w:bCs/>
          <w:sz w:val="32"/>
          <w:szCs w:val="32"/>
        </w:rPr>
      </w:pPr>
    </w:p>
    <w:p w14:paraId="69E68520" w14:textId="77777777" w:rsidR="003032F8" w:rsidRPr="00B45DBB" w:rsidRDefault="003032F8" w:rsidP="003032F8">
      <w:pPr>
        <w:pStyle w:val="Heading1"/>
      </w:pPr>
      <w:r w:rsidRPr="00B45DBB">
        <w:t>A</w:t>
      </w:r>
      <w:r>
        <w:t>BCD (and not adversity)</w:t>
      </w:r>
    </w:p>
    <w:p w14:paraId="4B8E1DBA" w14:textId="77777777" w:rsidR="003032F8" w:rsidRDefault="003032F8" w:rsidP="003032F8">
      <w:pPr>
        <w:pStyle w:val="Heading2"/>
      </w:pPr>
      <w:r>
        <w:t>General</w:t>
      </w:r>
    </w:p>
    <w:p w14:paraId="26174123" w14:textId="77777777" w:rsidR="003032F8" w:rsidRDefault="003032F8" w:rsidP="003032F8">
      <w:pPr>
        <w:pStyle w:val="ListParagraph"/>
        <w:numPr>
          <w:ilvl w:val="1"/>
          <w:numId w:val="1"/>
        </w:numPr>
        <w:ind w:left="360"/>
      </w:pPr>
      <w:r>
        <w:t xml:space="preserve">Youths 9-10 years old at baseline </w:t>
      </w:r>
      <w:r>
        <w:rPr>
          <w:sz w:val="18"/>
          <w:szCs w:val="18"/>
        </w:rPr>
        <w:fldChar w:fldCharType="begin"/>
      </w:r>
      <w:r>
        <w:rPr>
          <w:sz w:val="18"/>
          <w:szCs w:val="18"/>
        </w:rPr>
        <w:instrText xml:space="preserve"> ADDIN ZOTERO_ITEM CSL_CITATION {"citationID":"NLbksgwJ","properties":{"formattedCitation":"(Barch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52AAA03" w14:textId="77777777" w:rsidR="003032F8" w:rsidRDefault="003032F8" w:rsidP="003032F8">
      <w:pPr>
        <w:pStyle w:val="ListParagraph"/>
        <w:numPr>
          <w:ilvl w:val="1"/>
          <w:numId w:val="1"/>
        </w:numPr>
        <w:ind w:left="360"/>
      </w:pPr>
      <w:r>
        <w:t xml:space="preserve">Longituindal: will span 10 years </w:t>
      </w:r>
      <w:r>
        <w:rPr>
          <w:sz w:val="18"/>
          <w:szCs w:val="18"/>
        </w:rPr>
        <w:fldChar w:fldCharType="begin"/>
      </w:r>
      <w:r>
        <w:rPr>
          <w:sz w:val="18"/>
          <w:szCs w:val="18"/>
        </w:rPr>
        <w:instrText xml:space="preserve"> ADDIN ZOTERO_ITEM CSL_CITATION {"citationID":"T20b0veA","properties":{"formattedCitation":"(Barch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can investigate differences both between subjects and within subjects over time </w:t>
      </w:r>
      <w:r>
        <w:rPr>
          <w:sz w:val="18"/>
          <w:szCs w:val="18"/>
        </w:rPr>
        <w:fldChar w:fldCharType="begin"/>
      </w:r>
      <w:r>
        <w:rPr>
          <w:sz w:val="18"/>
          <w:szCs w:val="18"/>
        </w:rPr>
        <w:instrText xml:space="preserve"> ADDIN ZOTERO_ITEM CSL_CITATION {"citationID":"Q5LG3I00","properties":{"formattedCitation":"(Saragosa-Harris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30C92E2D" w14:textId="77777777" w:rsidR="003032F8" w:rsidRDefault="003032F8" w:rsidP="003032F8">
      <w:pPr>
        <w:pStyle w:val="ListParagraph"/>
        <w:numPr>
          <w:ilvl w:val="1"/>
          <w:numId w:val="1"/>
        </w:numPr>
        <w:ind w:left="360"/>
      </w:pPr>
      <w:r>
        <w:t xml:space="preserve">Originally developed to study onset of substance use in adolescence but quickly expanded to address other questions as well </w:t>
      </w:r>
      <w:r>
        <w:rPr>
          <w:sz w:val="18"/>
          <w:szCs w:val="18"/>
        </w:rPr>
        <w:fldChar w:fldCharType="begin"/>
      </w:r>
      <w:r>
        <w:rPr>
          <w:sz w:val="18"/>
          <w:szCs w:val="18"/>
        </w:rPr>
        <w:instrText xml:space="preserve"> ADDIN ZOTERO_ITEM CSL_CITATION {"citationID":"qcoO6v8i","properties":{"formattedCitation":"(Karcher &amp; Barch, 2021)","plainCitation":"(Karcher &amp; Barch, 2021)","noteIndex":0},"citationItems":[{"id":2182,"uris":["http://zotero.org/users/local/dCnfRmag/items/RBVL8Y3C"],"itemData":{"id":2182,"type":"article-journal","container-title":"Neuropsychopharmacology","DOI":"10.1038/s41386-020-0736-6","ISSN":"0893-133X, 1740-634X","issue":"1","journalAbbreviation":"Neuropsychopharmacol.","language":"en","page":"131-142","source":"DOI.org (Crossref)","title":"The ABCD study: understanding the development of risk for mental and physical health outcomes","title-short":"The ABCD study","volume":"46","author":[{"family":"Karcher","given":"Nicole R."},{"family":"Barch","given":"Deanna M."}],"issued":{"date-parts":[["2021",1]]}}}],"schema":"https://github.com/citation-style-language/schema/raw/master/csl-citation.json"} </w:instrText>
      </w:r>
      <w:r>
        <w:rPr>
          <w:sz w:val="18"/>
          <w:szCs w:val="18"/>
        </w:rPr>
        <w:fldChar w:fldCharType="separate"/>
      </w:r>
      <w:r w:rsidRPr="002A4833">
        <w:rPr>
          <w:rFonts w:ascii="Calibri" w:hAnsi="Calibri" w:cs="Calibri"/>
          <w:sz w:val="18"/>
        </w:rPr>
        <w:t>(Karcher &amp; Barch, 2021)</w:t>
      </w:r>
      <w:r>
        <w:rPr>
          <w:sz w:val="18"/>
          <w:szCs w:val="18"/>
        </w:rPr>
        <w:fldChar w:fldCharType="end"/>
      </w:r>
    </w:p>
    <w:p w14:paraId="30FD3C35" w14:textId="77777777" w:rsidR="003032F8" w:rsidRDefault="003032F8" w:rsidP="003032F8">
      <w:pPr>
        <w:pStyle w:val="ListParagraph"/>
        <w:numPr>
          <w:ilvl w:val="1"/>
          <w:numId w:val="1"/>
        </w:numPr>
        <w:ind w:left="360"/>
      </w:pPr>
      <w:r>
        <w:lastRenderedPageBreak/>
        <w:t xml:space="preserve">Some measures chosen based on PhenX initiative to attempt to use measures “recommended as common data elements”, see p 56 for ref on PhenX </w:t>
      </w:r>
      <w:r>
        <w:rPr>
          <w:sz w:val="18"/>
          <w:szCs w:val="18"/>
        </w:rPr>
        <w:fldChar w:fldCharType="begin"/>
      </w:r>
      <w:r>
        <w:rPr>
          <w:sz w:val="18"/>
          <w:szCs w:val="18"/>
        </w:rPr>
        <w:instrText xml:space="preserve"> ADDIN ZOTERO_ITEM CSL_CITATION {"citationID":"WAilC95F","properties":{"formattedCitation":"(Barch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DFB7825" w14:textId="77777777" w:rsidR="003032F8" w:rsidRDefault="003032F8" w:rsidP="003032F8">
      <w:pPr>
        <w:pStyle w:val="ListParagraph"/>
        <w:numPr>
          <w:ilvl w:val="1"/>
          <w:numId w:val="1"/>
        </w:numPr>
        <w:ind w:left="360"/>
      </w:pPr>
      <w:r>
        <w:t xml:space="preserve">Demographics for baseline, year 1 follow-up, and year 2 follow-up in table 1 from </w:t>
      </w:r>
      <w:r>
        <w:rPr>
          <w:sz w:val="18"/>
          <w:szCs w:val="18"/>
        </w:rPr>
        <w:fldChar w:fldCharType="begin"/>
      </w:r>
      <w:r>
        <w:rPr>
          <w:sz w:val="18"/>
          <w:szCs w:val="18"/>
        </w:rPr>
        <w:instrText xml:space="preserve"> ADDIN ZOTERO_ITEM CSL_CITATION {"citationID":"DIwqJysk","properties":{"formattedCitation":"(Gonzalez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333D1ACE" w14:textId="77777777" w:rsidR="003032F8" w:rsidRDefault="003032F8" w:rsidP="003032F8">
      <w:pPr>
        <w:pStyle w:val="ListParagraph"/>
        <w:numPr>
          <w:ilvl w:val="1"/>
          <w:numId w:val="1"/>
        </w:numPr>
        <w:ind w:left="360"/>
      </w:pPr>
      <w:r>
        <w:t xml:space="preserve">Info on development of and reliability/validity references for ASEBA scales ie CBCL and BPM available on p 5 from </w:t>
      </w:r>
      <w:r>
        <w:rPr>
          <w:sz w:val="18"/>
          <w:szCs w:val="18"/>
        </w:rPr>
        <w:fldChar w:fldCharType="begin"/>
      </w:r>
      <w:r>
        <w:rPr>
          <w:sz w:val="18"/>
          <w:szCs w:val="18"/>
        </w:rPr>
        <w:instrText xml:space="preserve"> ADDIN ZOTERO_ITEM CSL_CITATION {"citationID":"yIfNc4ZQ","properties":{"formattedCitation":"(Barch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3A11F3" w14:textId="77777777" w:rsidR="003032F8" w:rsidRDefault="003032F8" w:rsidP="003032F8">
      <w:pPr>
        <w:pStyle w:val="ListParagraph"/>
        <w:numPr>
          <w:ilvl w:val="1"/>
          <w:numId w:val="1"/>
        </w:numPr>
        <w:ind w:left="360"/>
      </w:pPr>
      <w:r>
        <w:t xml:space="preserve">Relevant demographic measures assessed each year (table 2 from </w:t>
      </w:r>
      <w:r>
        <w:rPr>
          <w:sz w:val="18"/>
          <w:szCs w:val="18"/>
        </w:rPr>
        <w:fldChar w:fldCharType="begin"/>
      </w:r>
      <w:r>
        <w:rPr>
          <w:sz w:val="18"/>
          <w:szCs w:val="18"/>
        </w:rPr>
        <w:instrText xml:space="preserve"> ADDIN ZOTERO_ITEM CSL_CITATION {"citationID":"P1Zt3Ai7","properties":{"formattedCitation":"(Barch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and table 1 from </w:t>
      </w:r>
      <w:r>
        <w:rPr>
          <w:sz w:val="18"/>
          <w:szCs w:val="18"/>
        </w:rPr>
        <w:fldChar w:fldCharType="begin"/>
      </w:r>
      <w:r>
        <w:rPr>
          <w:sz w:val="18"/>
          <w:szCs w:val="18"/>
        </w:rPr>
        <w:instrText xml:space="preserve"> ADDIN ZOTERO_ITEM CSL_CITATION {"citationID":"UjPP96tt","properties":{"formattedCitation":"(Barch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baseline demographics available supp fig 3 from </w:t>
      </w:r>
      <w:r>
        <w:rPr>
          <w:sz w:val="18"/>
          <w:szCs w:val="18"/>
        </w:rPr>
        <w:fldChar w:fldCharType="begin"/>
      </w:r>
      <w:r>
        <w:rPr>
          <w:sz w:val="18"/>
          <w:szCs w:val="18"/>
        </w:rPr>
        <w:instrText xml:space="preserve"> ADDIN ZOTERO_ITEM CSL_CITATION {"citationID":"9HAeLmYs","properties":{"formattedCitation":"(Barch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0CF6B33" w14:textId="77777777" w:rsidR="003032F8" w:rsidRDefault="003032F8" w:rsidP="003032F8">
      <w:pPr>
        <w:pStyle w:val="ListParagraph"/>
        <w:numPr>
          <w:ilvl w:val="2"/>
          <w:numId w:val="1"/>
        </w:numPr>
        <w:ind w:left="720"/>
      </w:pPr>
      <w:r>
        <w:t xml:space="preserve">ABCD has variable for combined race/ethnicity that groups into white/non-hipanic, black/non-hispanic, Hispanic, Asian, multiracial/multiethnic </w:t>
      </w:r>
      <w:r>
        <w:rPr>
          <w:sz w:val="18"/>
          <w:szCs w:val="18"/>
        </w:rPr>
        <w:fldChar w:fldCharType="begin"/>
      </w:r>
      <w:r>
        <w:rPr>
          <w:sz w:val="18"/>
          <w:szCs w:val="18"/>
        </w:rPr>
        <w:instrText xml:space="preserve"> ADDIN ZOTERO_ITEM CSL_CITATION {"citationID":"gd5GvYWt","properties":{"formattedCitation":"(Karcher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p>
    <w:p w14:paraId="205047CA" w14:textId="77777777" w:rsidR="003032F8" w:rsidRDefault="003032F8" w:rsidP="003032F8">
      <w:pPr>
        <w:pStyle w:val="ListParagraph"/>
        <w:numPr>
          <w:ilvl w:val="2"/>
          <w:numId w:val="1"/>
        </w:numPr>
        <w:ind w:left="720"/>
      </w:pPr>
      <w:r>
        <w:t xml:space="preserve">Parent: home address from Residential History Questionnaire, can be used to calculate ADI based on census tract </w:t>
      </w:r>
      <w:r>
        <w:rPr>
          <w:sz w:val="18"/>
          <w:szCs w:val="18"/>
        </w:rPr>
        <w:fldChar w:fldCharType="begin"/>
      </w:r>
      <w:r>
        <w:rPr>
          <w:sz w:val="18"/>
          <w:szCs w:val="18"/>
        </w:rPr>
        <w:instrText xml:space="preserve"> ADDIN ZOTERO_ITEM CSL_CITATION {"citationID":"NipA7JSA","properties":{"formattedCitation":"(Barch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2DED611" w14:textId="77777777" w:rsidR="003032F8" w:rsidRDefault="003032F8" w:rsidP="003032F8">
      <w:pPr>
        <w:pStyle w:val="ListParagraph"/>
        <w:numPr>
          <w:ilvl w:val="2"/>
          <w:numId w:val="1"/>
        </w:numPr>
        <w:ind w:left="720"/>
      </w:pPr>
      <w:r>
        <w:t xml:space="preserve">Parent: Parent about youth, self, family from PhenX </w:t>
      </w:r>
      <w:r>
        <w:rPr>
          <w:sz w:val="18"/>
          <w:szCs w:val="18"/>
        </w:rPr>
        <w:fldChar w:fldCharType="begin"/>
      </w:r>
      <w:r>
        <w:rPr>
          <w:sz w:val="18"/>
          <w:szCs w:val="18"/>
        </w:rPr>
        <w:instrText xml:space="preserve"> ADDIN ZOTERO_ITEM CSL_CITATION {"citationID":"jb8ItsoW","properties":{"formattedCitation":"(Barch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9C7212A" w14:textId="77777777" w:rsidR="003032F8" w:rsidRDefault="003032F8" w:rsidP="003032F8">
      <w:pPr>
        <w:pStyle w:val="ListParagraph"/>
        <w:numPr>
          <w:ilvl w:val="2"/>
          <w:numId w:val="1"/>
        </w:numPr>
        <w:ind w:left="720"/>
      </w:pPr>
      <w:r>
        <w:t xml:space="preserve">Parent: Parent/guardian age, birth sex, gender, race, ethnicity, education, occupation, current income from PhenX </w:t>
      </w:r>
      <w:r>
        <w:rPr>
          <w:sz w:val="18"/>
          <w:szCs w:val="18"/>
        </w:rPr>
        <w:fldChar w:fldCharType="begin"/>
      </w:r>
      <w:r>
        <w:rPr>
          <w:sz w:val="18"/>
          <w:szCs w:val="18"/>
        </w:rPr>
        <w:instrText xml:space="preserve"> ADDIN ZOTERO_ITEM CSL_CITATION {"citationID":"5bdoVu41","properties":{"formattedCitation":"(Barch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750440A" w14:textId="77777777" w:rsidR="003032F8" w:rsidRDefault="003032F8" w:rsidP="003032F8">
      <w:pPr>
        <w:pStyle w:val="ListParagraph"/>
        <w:numPr>
          <w:ilvl w:val="2"/>
          <w:numId w:val="1"/>
        </w:numPr>
        <w:ind w:left="720"/>
      </w:pPr>
      <w:r>
        <w:t xml:space="preserve">Parent: Family income from PhenX </w:t>
      </w:r>
      <w:r>
        <w:rPr>
          <w:sz w:val="18"/>
          <w:szCs w:val="18"/>
        </w:rPr>
        <w:fldChar w:fldCharType="begin"/>
      </w:r>
      <w:r>
        <w:rPr>
          <w:sz w:val="18"/>
          <w:szCs w:val="18"/>
        </w:rPr>
        <w:instrText xml:space="preserve"> ADDIN ZOTERO_ITEM CSL_CITATION {"citationID":"FZBfUnqS","properties":{"formattedCitation":"(Barch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“family income at baseline was assessed using the income-to-needs calculated by dividing the reported total household income by the federal poverty line for a given household size” </w:t>
      </w:r>
      <w:r>
        <w:rPr>
          <w:sz w:val="18"/>
          <w:szCs w:val="18"/>
        </w:rPr>
        <w:fldChar w:fldCharType="begin"/>
      </w:r>
      <w:r>
        <w:rPr>
          <w:sz w:val="18"/>
          <w:szCs w:val="18"/>
        </w:rPr>
        <w:instrText xml:space="preserve"> ADDIN ZOTERO_ITEM CSL_CITATION {"citationID":"o2gjGsXr","properties":{"formattedCitation":"(Barch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with similar method used by </w:t>
      </w:r>
      <w:r>
        <w:rPr>
          <w:sz w:val="18"/>
          <w:szCs w:val="18"/>
        </w:rPr>
        <w:fldChar w:fldCharType="begin"/>
      </w:r>
      <w:r>
        <w:rPr>
          <w:sz w:val="18"/>
          <w:szCs w:val="18"/>
        </w:rPr>
        <w:instrText xml:space="preserve"> ADDIN ZOTERO_ITEM CSL_CITATION {"citationID":"wNTOZ5Fd","properties":{"formattedCitation":"(Barnhart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r w:rsidRPr="001C03F4">
        <w:t xml:space="preserve"> </w:t>
      </w:r>
      <w:r>
        <w:t xml:space="preserve">, more likely to be missing this information if lower caregiver education or if Black or Hispanic </w:t>
      </w:r>
      <w:r>
        <w:rPr>
          <w:sz w:val="18"/>
          <w:szCs w:val="18"/>
        </w:rPr>
        <w:fldChar w:fldCharType="begin"/>
      </w:r>
      <w:r>
        <w:rPr>
          <w:sz w:val="18"/>
          <w:szCs w:val="18"/>
        </w:rPr>
        <w:instrText xml:space="preserve"> ADDIN ZOTERO_ITEM CSL_CITATION {"citationID":"OFGXPkQv","properties":{"formattedCitation":"(Barch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D4F102C" w14:textId="77777777" w:rsidR="003032F8" w:rsidRDefault="003032F8" w:rsidP="003032F8">
      <w:pPr>
        <w:pStyle w:val="ListParagraph"/>
        <w:numPr>
          <w:ilvl w:val="2"/>
          <w:numId w:val="1"/>
        </w:numPr>
        <w:ind w:left="720"/>
      </w:pPr>
      <w:r>
        <w:t xml:space="preserve">Parent: Parent-Reported Financial Adversity Questionnarie </w:t>
      </w:r>
      <w:r>
        <w:rPr>
          <w:sz w:val="18"/>
          <w:szCs w:val="18"/>
        </w:rPr>
        <w:fldChar w:fldCharType="begin"/>
      </w:r>
      <w:r>
        <w:rPr>
          <w:sz w:val="18"/>
          <w:szCs w:val="18"/>
        </w:rPr>
        <w:instrText xml:space="preserve"> ADDIN ZOTERO_ITEM CSL_CITATION {"citationID":"pOrxoTLS","properties":{"formattedCitation":"(Barch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D2C27FA" w14:textId="77777777" w:rsidR="003032F8" w:rsidRDefault="003032F8" w:rsidP="003032F8">
      <w:pPr>
        <w:pStyle w:val="ListParagraph"/>
        <w:numPr>
          <w:ilvl w:val="2"/>
          <w:numId w:val="1"/>
        </w:numPr>
        <w:ind w:left="720"/>
      </w:pPr>
      <w:r>
        <w:t xml:space="preserve">Parent: Household composition from Household Roster Questionnaire from General Social Survey and PhenX </w:t>
      </w:r>
      <w:r>
        <w:rPr>
          <w:sz w:val="18"/>
          <w:szCs w:val="18"/>
        </w:rPr>
        <w:fldChar w:fldCharType="begin"/>
      </w:r>
      <w:r>
        <w:rPr>
          <w:sz w:val="18"/>
          <w:szCs w:val="18"/>
        </w:rPr>
        <w:instrText xml:space="preserve"> ADDIN ZOTERO_ITEM CSL_CITATION {"citationID":"RRiRB3UZ","properties":{"formattedCitation":"(Barch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20659F2" w14:textId="77777777" w:rsidR="003032F8" w:rsidRDefault="003032F8" w:rsidP="003032F8">
      <w:pPr>
        <w:pStyle w:val="ListParagraph"/>
        <w:numPr>
          <w:ilvl w:val="2"/>
          <w:numId w:val="1"/>
        </w:numPr>
        <w:ind w:left="720"/>
      </w:pPr>
      <w:r>
        <w:t xml:space="preserve">Parent: Economic insecurity from Best Practices in Conceptualizing and Measuring Social Class in Psychological Research </w:t>
      </w:r>
      <w:r>
        <w:rPr>
          <w:sz w:val="18"/>
          <w:szCs w:val="18"/>
        </w:rPr>
        <w:fldChar w:fldCharType="begin"/>
      </w:r>
      <w:r>
        <w:rPr>
          <w:sz w:val="18"/>
          <w:szCs w:val="18"/>
        </w:rPr>
        <w:instrText xml:space="preserve"> ADDIN ZOTERO_ITEM CSL_CITATION {"citationID":"9e6ST1li","properties":{"formattedCitation":"(Barch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8B54E44" w14:textId="77777777" w:rsidR="003032F8" w:rsidRDefault="003032F8" w:rsidP="003032F8">
      <w:pPr>
        <w:pStyle w:val="ListParagraph"/>
        <w:numPr>
          <w:ilvl w:val="2"/>
          <w:numId w:val="1"/>
        </w:numPr>
        <w:ind w:left="720"/>
      </w:pPr>
      <w:r>
        <w:t xml:space="preserve">Parent: School performance, repeating a grade, detentions/suspesions, drop in grades, special services from Introudction to KSADS </w:t>
      </w:r>
      <w:r>
        <w:rPr>
          <w:sz w:val="18"/>
          <w:szCs w:val="18"/>
        </w:rPr>
        <w:fldChar w:fldCharType="begin"/>
      </w:r>
      <w:r>
        <w:rPr>
          <w:sz w:val="18"/>
          <w:szCs w:val="18"/>
        </w:rPr>
        <w:instrText xml:space="preserve"> ADDIN ZOTERO_ITEM CSL_CITATION {"citationID":"Tm8YEOBM","properties":{"formattedCitation":"(Barch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E8846C3" w14:textId="77777777" w:rsidR="003032F8" w:rsidRDefault="003032F8" w:rsidP="003032F8">
      <w:pPr>
        <w:pStyle w:val="ListParagraph"/>
        <w:numPr>
          <w:ilvl w:val="2"/>
          <w:numId w:val="1"/>
        </w:numPr>
        <w:ind w:left="720"/>
      </w:pPr>
      <w:r>
        <w:t xml:space="preserve">Youth: sexual orientation, gender identity from Introduction to KSADS </w:t>
      </w:r>
      <w:r>
        <w:rPr>
          <w:sz w:val="18"/>
          <w:szCs w:val="18"/>
        </w:rPr>
        <w:fldChar w:fldCharType="begin"/>
      </w:r>
      <w:r>
        <w:rPr>
          <w:sz w:val="18"/>
          <w:szCs w:val="18"/>
        </w:rPr>
        <w:instrText xml:space="preserve"> ADDIN ZOTERO_ITEM CSL_CITATION {"citationID":"AYqOgpom","properties":{"formattedCitation":"(Barch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D0FB2A8" w14:textId="77777777" w:rsidR="003032F8" w:rsidRDefault="003032F8" w:rsidP="003032F8">
      <w:pPr>
        <w:pStyle w:val="ListParagraph"/>
        <w:numPr>
          <w:ilvl w:val="2"/>
          <w:numId w:val="1"/>
        </w:numPr>
        <w:ind w:left="720"/>
      </w:pPr>
      <w:r>
        <w:t>Youth: repeating a grade, detentions/suspesions, drop in grades from Introduction to KSADs</w:t>
      </w:r>
    </w:p>
    <w:p w14:paraId="6E45AEC5" w14:textId="77777777" w:rsidR="003032F8" w:rsidRDefault="003032F8" w:rsidP="003032F8">
      <w:pPr>
        <w:pStyle w:val="ListParagraph"/>
        <w:numPr>
          <w:ilvl w:val="2"/>
          <w:numId w:val="1"/>
        </w:numPr>
        <w:ind w:left="720"/>
      </w:pPr>
      <w:r>
        <w:t xml:space="preserve">Youth: friendships: from questions on number of same and different gender friends </w:t>
      </w:r>
      <w:r>
        <w:rPr>
          <w:sz w:val="18"/>
          <w:szCs w:val="18"/>
        </w:rPr>
        <w:fldChar w:fldCharType="begin"/>
      </w:r>
      <w:r>
        <w:rPr>
          <w:sz w:val="18"/>
          <w:szCs w:val="18"/>
        </w:rPr>
        <w:instrText xml:space="preserve"> ADDIN ZOTERO_ITEM CSL_CITATION {"citationID":"RR6B5Vcj","properties":{"formattedCitation":"(Barch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024EB04F" w14:textId="77777777" w:rsidR="003032F8" w:rsidRDefault="003032F8" w:rsidP="003032F8">
      <w:pPr>
        <w:pStyle w:val="ListParagraph"/>
        <w:numPr>
          <w:ilvl w:val="1"/>
          <w:numId w:val="1"/>
        </w:numPr>
        <w:ind w:left="360"/>
      </w:pPr>
      <w:r>
        <w:t xml:space="preserve">Relevant physical health measures (table 3 from </w:t>
      </w:r>
      <w:r>
        <w:rPr>
          <w:sz w:val="18"/>
          <w:szCs w:val="18"/>
        </w:rPr>
        <w:fldChar w:fldCharType="begin"/>
      </w:r>
      <w:r>
        <w:rPr>
          <w:sz w:val="18"/>
          <w:szCs w:val="18"/>
        </w:rPr>
        <w:instrText xml:space="preserve"> ADDIN ZOTERO_ITEM CSL_CITATION {"citationID":"5bO4h20s","properties":{"formattedCitation":"(Barch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w:t>
      </w:r>
    </w:p>
    <w:p w14:paraId="1FCE7A2D" w14:textId="77777777" w:rsidR="003032F8" w:rsidRDefault="003032F8" w:rsidP="003032F8">
      <w:pPr>
        <w:pStyle w:val="ListParagraph"/>
        <w:numPr>
          <w:ilvl w:val="2"/>
          <w:numId w:val="1"/>
        </w:numPr>
        <w:ind w:left="720"/>
      </w:pPr>
      <w:r>
        <w:t xml:space="preserve">Parent: youth current medications from Medication Inventory from PhenX </w:t>
      </w:r>
      <w:r>
        <w:rPr>
          <w:sz w:val="18"/>
          <w:szCs w:val="18"/>
        </w:rPr>
        <w:fldChar w:fldCharType="begin"/>
      </w:r>
      <w:r>
        <w:rPr>
          <w:sz w:val="18"/>
          <w:szCs w:val="18"/>
        </w:rPr>
        <w:instrText xml:space="preserve"> ADDIN ZOTERO_ITEM CSL_CITATION {"citationID":"4MibRuQl","properties":{"formattedCitation":"(Barch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F31E205" w14:textId="77777777" w:rsidR="003032F8" w:rsidRDefault="003032F8" w:rsidP="003032F8">
      <w:pPr>
        <w:pStyle w:val="ListParagraph"/>
        <w:numPr>
          <w:ilvl w:val="2"/>
          <w:numId w:val="1"/>
        </w:numPr>
        <w:ind w:left="720"/>
      </w:pPr>
      <w:r>
        <w:t xml:space="preserve">Parent: youth brain injury/concussion from Modified Ohio State University TBI Screen Short Version </w:t>
      </w:r>
      <w:r>
        <w:rPr>
          <w:sz w:val="18"/>
          <w:szCs w:val="18"/>
        </w:rPr>
        <w:fldChar w:fldCharType="begin"/>
      </w:r>
      <w:r>
        <w:rPr>
          <w:sz w:val="18"/>
          <w:szCs w:val="18"/>
        </w:rPr>
        <w:instrText xml:space="preserve"> ADDIN ZOTERO_ITEM CSL_CITATION {"citationID":"pOOWhjYi","properties":{"formattedCitation":"(Barch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7B8CA35" w14:textId="77777777" w:rsidR="003032F8" w:rsidRDefault="003032F8" w:rsidP="003032F8">
      <w:pPr>
        <w:pStyle w:val="ListParagraph"/>
        <w:numPr>
          <w:ilvl w:val="1"/>
          <w:numId w:val="1"/>
        </w:numPr>
        <w:ind w:left="360"/>
      </w:pPr>
      <w:r>
        <w:t xml:space="preserve">Relevant baseline mental health history measures (table 4 from </w:t>
      </w:r>
      <w:r>
        <w:rPr>
          <w:sz w:val="18"/>
          <w:szCs w:val="18"/>
        </w:rPr>
        <w:fldChar w:fldCharType="begin"/>
      </w:r>
      <w:r>
        <w:rPr>
          <w:sz w:val="18"/>
          <w:szCs w:val="18"/>
        </w:rPr>
        <w:instrText xml:space="preserve"> ADDIN ZOTERO_ITEM CSL_CITATION {"citationID":"KZB2PfN3","properties":{"formattedCitation":"(Barch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and table 2 from </w:t>
      </w:r>
      <w:r>
        <w:rPr>
          <w:sz w:val="18"/>
          <w:szCs w:val="18"/>
        </w:rPr>
        <w:fldChar w:fldCharType="begin"/>
      </w:r>
      <w:r>
        <w:rPr>
          <w:sz w:val="18"/>
          <w:szCs w:val="18"/>
        </w:rPr>
        <w:instrText xml:space="preserve"> ADDIN ZOTERO_ITEM CSL_CITATION {"citationID":"qvvpFAbN","properties":{"formattedCitation":"(Barch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w:t>
      </w:r>
    </w:p>
    <w:p w14:paraId="17323EC7" w14:textId="77777777" w:rsidR="003032F8" w:rsidRDefault="003032F8" w:rsidP="003032F8">
      <w:pPr>
        <w:pStyle w:val="ListParagraph"/>
        <w:numPr>
          <w:ilvl w:val="2"/>
          <w:numId w:val="1"/>
        </w:numPr>
        <w:ind w:left="720"/>
      </w:pPr>
      <w:r>
        <w:t xml:space="preserve">Parent: youth categorical and dimensional psychopathology, suicidality/homicidality, adaptive function from KSADS administered each year </w:t>
      </w:r>
      <w:r>
        <w:rPr>
          <w:sz w:val="18"/>
          <w:szCs w:val="18"/>
        </w:rPr>
        <w:fldChar w:fldCharType="begin"/>
      </w:r>
      <w:r>
        <w:rPr>
          <w:sz w:val="18"/>
          <w:szCs w:val="18"/>
        </w:rPr>
        <w:instrText xml:space="preserve"> ADDIN ZOTERO_ITEM CSL_CITATION {"citationID":"I1whW8XE","properties":{"formattedCitation":"(Barch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w:t>
      </w:r>
      <w:r>
        <w:rPr>
          <w:sz w:val="18"/>
          <w:szCs w:val="18"/>
        </w:rPr>
        <w:fldChar w:fldCharType="begin"/>
      </w:r>
      <w:r>
        <w:rPr>
          <w:sz w:val="18"/>
          <w:szCs w:val="18"/>
        </w:rPr>
        <w:instrText xml:space="preserve"> ADDIN ZOTERO_ITEM CSL_CITATION {"citationID":"CjN0pvn4","properties":{"formattedCitation":"(Barch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D9F24DE" w14:textId="77777777" w:rsidR="003032F8" w:rsidRDefault="003032F8" w:rsidP="003032F8">
      <w:pPr>
        <w:pStyle w:val="ListParagraph"/>
        <w:numPr>
          <w:ilvl w:val="2"/>
          <w:numId w:val="1"/>
        </w:numPr>
        <w:ind w:left="720"/>
      </w:pPr>
      <w:r>
        <w:t xml:space="preserve">Parent: youth mania symptoms from Praent General Behavior Inventory 10 from Mania Scale assessed at baseline, year 1, year 2, year 4, year 4 but not year 3 </w:t>
      </w:r>
      <w:r>
        <w:rPr>
          <w:sz w:val="18"/>
          <w:szCs w:val="18"/>
        </w:rPr>
        <w:fldChar w:fldCharType="begin"/>
      </w:r>
      <w:r>
        <w:rPr>
          <w:sz w:val="18"/>
          <w:szCs w:val="18"/>
        </w:rPr>
        <w:instrText xml:space="preserve"> ADDIN ZOTERO_ITEM CSL_CITATION {"citationID":"r4OZS8vt","properties":{"formattedCitation":"(Barch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r>
        <w:t xml:space="preserve"> </w:t>
      </w:r>
      <w:r>
        <w:rPr>
          <w:sz w:val="18"/>
          <w:szCs w:val="18"/>
        </w:rPr>
        <w:fldChar w:fldCharType="begin"/>
      </w:r>
      <w:r>
        <w:rPr>
          <w:sz w:val="18"/>
          <w:szCs w:val="18"/>
        </w:rPr>
        <w:instrText xml:space="preserve"> ADDIN ZOTERO_ITEM CSL_CITATION {"citationID":"J2LldrbR","properties":{"formattedCitation":"(Barch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564AEA" w14:textId="77777777" w:rsidR="003032F8" w:rsidRDefault="003032F8" w:rsidP="003032F8">
      <w:pPr>
        <w:pStyle w:val="ListParagraph"/>
        <w:numPr>
          <w:ilvl w:val="2"/>
          <w:numId w:val="1"/>
        </w:numPr>
        <w:ind w:left="720"/>
      </w:pPr>
      <w:r>
        <w:t xml:space="preserve">Parent: family history of mental health and substance abuse services from Introduction to KSADS assessed only at baseline </w:t>
      </w:r>
      <w:r>
        <w:rPr>
          <w:sz w:val="18"/>
          <w:szCs w:val="18"/>
        </w:rPr>
        <w:fldChar w:fldCharType="begin"/>
      </w:r>
      <w:r>
        <w:rPr>
          <w:sz w:val="18"/>
          <w:szCs w:val="18"/>
        </w:rPr>
        <w:instrText xml:space="preserve"> ADDIN ZOTERO_ITEM CSL_CITATION {"citationID":"leUtm5Yg","properties":{"formattedCitation":"(Barch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5284CCFF" w14:textId="77777777" w:rsidR="003032F8" w:rsidRDefault="003032F8" w:rsidP="003032F8">
      <w:pPr>
        <w:pStyle w:val="ListParagraph"/>
        <w:numPr>
          <w:ilvl w:val="2"/>
          <w:numId w:val="1"/>
        </w:numPr>
        <w:ind w:left="720"/>
      </w:pPr>
      <w:r>
        <w:t xml:space="preserve">Youth: categorical psychopathology, suicide from KSADS assessed at baseline and years 1, 2, 3, 4, and 5 </w:t>
      </w:r>
      <w:r>
        <w:rPr>
          <w:sz w:val="18"/>
          <w:szCs w:val="18"/>
        </w:rPr>
        <w:fldChar w:fldCharType="begin"/>
      </w:r>
      <w:r>
        <w:rPr>
          <w:sz w:val="18"/>
          <w:szCs w:val="18"/>
        </w:rPr>
        <w:instrText xml:space="preserve"> ADDIN ZOTERO_ITEM CSL_CITATION {"citationID":"5QWpDnAu","properties":{"formattedCitation":"(Barch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BB9323F" w14:textId="77777777" w:rsidR="003032F8" w:rsidRDefault="003032F8" w:rsidP="003032F8">
      <w:pPr>
        <w:pStyle w:val="ListParagraph"/>
        <w:numPr>
          <w:ilvl w:val="2"/>
          <w:numId w:val="1"/>
        </w:numPr>
        <w:ind w:left="720"/>
      </w:pPr>
      <w:r>
        <w:lastRenderedPageBreak/>
        <w:t xml:space="preserve">Youth: psychosis from Pediatric Psychosis Questionnaire Brief Version assessed at baseline and years 1, 2, 3, 4, and 5 </w:t>
      </w:r>
      <w:r>
        <w:rPr>
          <w:sz w:val="18"/>
          <w:szCs w:val="18"/>
        </w:rPr>
        <w:fldChar w:fldCharType="begin"/>
      </w:r>
      <w:r>
        <w:rPr>
          <w:sz w:val="18"/>
          <w:szCs w:val="18"/>
        </w:rPr>
        <w:instrText xml:space="preserve"> ADDIN ZOTERO_ITEM CSL_CITATION {"citationID":"A1vrpLgp","properties":{"formattedCitation":"(Barch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AC96C09" w14:textId="77777777" w:rsidR="003032F8" w:rsidRDefault="003032F8" w:rsidP="003032F8">
      <w:pPr>
        <w:pStyle w:val="ListParagraph"/>
        <w:numPr>
          <w:ilvl w:val="2"/>
          <w:numId w:val="1"/>
        </w:numPr>
        <w:ind w:left="720"/>
      </w:pPr>
      <w:r>
        <w:t xml:space="preserve">Youth: impulsivity from Modified UPPS-P for Children from PhenX </w:t>
      </w:r>
      <w:r>
        <w:rPr>
          <w:sz w:val="18"/>
          <w:szCs w:val="18"/>
        </w:rPr>
        <w:fldChar w:fldCharType="begin"/>
      </w:r>
      <w:r>
        <w:rPr>
          <w:sz w:val="18"/>
          <w:szCs w:val="18"/>
        </w:rPr>
        <w:instrText xml:space="preserve"> ADDIN ZOTERO_ITEM CSL_CITATION {"citationID":"i0ZfAcXk","properties":{"formattedCitation":"(Barch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3C42643F" w14:textId="77777777" w:rsidR="003032F8" w:rsidRDefault="003032F8" w:rsidP="003032F8">
      <w:pPr>
        <w:pStyle w:val="ListParagraph"/>
        <w:numPr>
          <w:ilvl w:val="2"/>
          <w:numId w:val="1"/>
        </w:numPr>
        <w:ind w:left="720"/>
      </w:pPr>
      <w:r>
        <w:t xml:space="preserve">Youth: about self Brief Problem Monitor assessed at years 1, 3, 5 </w:t>
      </w:r>
      <w:r>
        <w:rPr>
          <w:sz w:val="18"/>
          <w:szCs w:val="18"/>
        </w:rPr>
        <w:fldChar w:fldCharType="begin"/>
      </w:r>
      <w:r>
        <w:rPr>
          <w:sz w:val="18"/>
          <w:szCs w:val="18"/>
        </w:rPr>
        <w:instrText xml:space="preserve"> ADDIN ZOTERO_ITEM CSL_CITATION {"citationID":"0KxSoIT6","properties":{"formattedCitation":"(Barch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A0C8998" w14:textId="77777777" w:rsidR="003032F8" w:rsidRDefault="003032F8" w:rsidP="003032F8">
      <w:pPr>
        <w:pStyle w:val="ListParagraph"/>
        <w:numPr>
          <w:ilvl w:val="2"/>
          <w:numId w:val="1"/>
        </w:numPr>
        <w:ind w:left="720"/>
      </w:pPr>
      <w:r>
        <w:t xml:space="preserve">Youth: about self NIH Toolbox Positive Affect Items assessed at years 1, 3, 5 </w:t>
      </w:r>
      <w:r>
        <w:rPr>
          <w:sz w:val="18"/>
          <w:szCs w:val="18"/>
        </w:rPr>
        <w:fldChar w:fldCharType="begin"/>
      </w:r>
      <w:r>
        <w:rPr>
          <w:sz w:val="18"/>
          <w:szCs w:val="18"/>
        </w:rPr>
        <w:instrText xml:space="preserve"> ADDIN ZOTERO_ITEM CSL_CITATION {"citationID":"lxPJ1BQL","properties":{"formattedCitation":"(Barch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E077BB7" w14:textId="77777777" w:rsidR="003032F8" w:rsidRDefault="003032F8" w:rsidP="003032F8">
      <w:pPr>
        <w:pStyle w:val="ListParagraph"/>
        <w:numPr>
          <w:ilvl w:val="2"/>
          <w:numId w:val="1"/>
        </w:numPr>
        <w:ind w:left="720"/>
      </w:pPr>
      <w:r>
        <w:t xml:space="preserve">Youth: about self 7-Up Mania Scale </w:t>
      </w:r>
      <w:r>
        <w:rPr>
          <w:sz w:val="18"/>
          <w:szCs w:val="18"/>
        </w:rPr>
        <w:fldChar w:fldCharType="begin"/>
      </w:r>
      <w:r>
        <w:rPr>
          <w:sz w:val="18"/>
          <w:szCs w:val="18"/>
        </w:rPr>
        <w:instrText xml:space="preserve"> ADDIN ZOTERO_ITEM CSL_CITATION {"citationID":"ecqu3Fw0","properties":{"formattedCitation":"(Barch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021D9BE" w14:textId="77777777" w:rsidR="003032F8" w:rsidRDefault="003032F8" w:rsidP="003032F8">
      <w:pPr>
        <w:pStyle w:val="ListParagraph"/>
        <w:numPr>
          <w:ilvl w:val="2"/>
          <w:numId w:val="1"/>
        </w:numPr>
        <w:ind w:left="720"/>
      </w:pPr>
      <w:r>
        <w:t xml:space="preserve">Youth: about self Behvairoal Inhibitiona and Behvaioral Activation Scale </w:t>
      </w:r>
      <w:r>
        <w:rPr>
          <w:sz w:val="18"/>
          <w:szCs w:val="18"/>
        </w:rPr>
        <w:fldChar w:fldCharType="begin"/>
      </w:r>
      <w:r>
        <w:rPr>
          <w:sz w:val="18"/>
          <w:szCs w:val="18"/>
        </w:rPr>
        <w:instrText xml:space="preserve"> ADDIN ZOTERO_ITEM CSL_CITATION {"citationID":"uofLZ3zt","properties":{"formattedCitation":"(Barch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AB4C0D" w14:textId="77777777" w:rsidR="003032F8" w:rsidRDefault="003032F8" w:rsidP="003032F8">
      <w:pPr>
        <w:pStyle w:val="ListParagraph"/>
        <w:numPr>
          <w:ilvl w:val="2"/>
          <w:numId w:val="1"/>
        </w:numPr>
        <w:ind w:left="720"/>
      </w:pPr>
      <w:r>
        <w:t xml:space="preserve">Youth: about self 10-Item Delinquency Scale assessed at years 1, 2, 3, and 4 </w:t>
      </w:r>
      <w:r>
        <w:rPr>
          <w:sz w:val="18"/>
          <w:szCs w:val="18"/>
        </w:rPr>
        <w:fldChar w:fldCharType="begin"/>
      </w:r>
      <w:r>
        <w:rPr>
          <w:sz w:val="18"/>
          <w:szCs w:val="18"/>
        </w:rPr>
        <w:instrText xml:space="preserve"> ADDIN ZOTERO_ITEM CSL_CITATION {"citationID":"qXuaPETk","properties":{"formattedCitation":"(Barch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F917CA5" w14:textId="77777777" w:rsidR="003032F8" w:rsidRDefault="003032F8" w:rsidP="003032F8">
      <w:pPr>
        <w:pStyle w:val="ListParagraph"/>
        <w:numPr>
          <w:ilvl w:val="2"/>
          <w:numId w:val="1"/>
        </w:numPr>
        <w:ind w:left="720"/>
      </w:pPr>
      <w:r>
        <w:t xml:space="preserve">Youth: about self Life Events Scale assessed at eyars 1, 2, 3, 4 and 5 </w:t>
      </w:r>
      <w:r>
        <w:rPr>
          <w:sz w:val="18"/>
          <w:szCs w:val="18"/>
        </w:rPr>
        <w:fldChar w:fldCharType="begin"/>
      </w:r>
      <w:r>
        <w:rPr>
          <w:sz w:val="18"/>
          <w:szCs w:val="18"/>
        </w:rPr>
        <w:instrText xml:space="preserve"> ADDIN ZOTERO_ITEM CSL_CITATION {"citationID":"7yZBYCEK","properties":{"formattedCitation":"(Barch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B678B53" w14:textId="77777777" w:rsidR="003032F8" w:rsidRDefault="003032F8" w:rsidP="003032F8">
      <w:pPr>
        <w:pStyle w:val="ListParagraph"/>
        <w:numPr>
          <w:ilvl w:val="2"/>
          <w:numId w:val="1"/>
        </w:numPr>
        <w:ind w:left="720"/>
      </w:pPr>
      <w:r>
        <w:t xml:space="preserve">Youth: about self Emotion Regulation Questionnaire assessed at years 3, 4, 5 </w:t>
      </w:r>
      <w:r>
        <w:rPr>
          <w:sz w:val="18"/>
          <w:szCs w:val="18"/>
        </w:rPr>
        <w:fldChar w:fldCharType="begin"/>
      </w:r>
      <w:r>
        <w:rPr>
          <w:sz w:val="18"/>
          <w:szCs w:val="18"/>
        </w:rPr>
        <w:instrText xml:space="preserve"> ADDIN ZOTERO_ITEM CSL_CITATION {"citationID":"0NyTARXc","properties":{"formattedCitation":"(Barch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E58D0A3" w14:textId="77777777" w:rsidR="003032F8" w:rsidRDefault="003032F8" w:rsidP="003032F8">
      <w:pPr>
        <w:pStyle w:val="ListParagraph"/>
        <w:numPr>
          <w:ilvl w:val="2"/>
          <w:numId w:val="1"/>
        </w:numPr>
        <w:ind w:left="720"/>
      </w:pPr>
      <w:r>
        <w:t xml:space="preserve">Youth: about self Peer Experiences Questionnarie assessed at years 2, 3, 4, 5 </w:t>
      </w:r>
      <w:r>
        <w:rPr>
          <w:sz w:val="18"/>
          <w:szCs w:val="18"/>
        </w:rPr>
        <w:fldChar w:fldCharType="begin"/>
      </w:r>
      <w:r>
        <w:rPr>
          <w:sz w:val="18"/>
          <w:szCs w:val="18"/>
        </w:rPr>
        <w:instrText xml:space="preserve"> ADDIN ZOTERO_ITEM CSL_CITATION {"citationID":"Q7HWShIS","properties":{"formattedCitation":"(Barch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048BCC2" w14:textId="77777777" w:rsidR="003032F8" w:rsidRDefault="003032F8" w:rsidP="003032F8">
      <w:pPr>
        <w:pStyle w:val="ListParagraph"/>
        <w:numPr>
          <w:ilvl w:val="2"/>
          <w:numId w:val="1"/>
        </w:numPr>
        <w:ind w:left="720"/>
      </w:pPr>
      <w:r>
        <w:t xml:space="preserve">Youth: about self Cyberbullying Questionnaire assessed at years 2, 3, 4, 5 </w:t>
      </w:r>
      <w:r>
        <w:rPr>
          <w:sz w:val="18"/>
          <w:szCs w:val="18"/>
        </w:rPr>
        <w:fldChar w:fldCharType="begin"/>
      </w:r>
      <w:r>
        <w:rPr>
          <w:sz w:val="18"/>
          <w:szCs w:val="18"/>
        </w:rPr>
        <w:instrText xml:space="preserve"> ADDIN ZOTERO_ITEM CSL_CITATION {"citationID":"iN4q8SdM","properties":{"formattedCitation":"(Barch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17E1327" w14:textId="77777777" w:rsidR="003032F8" w:rsidRDefault="003032F8" w:rsidP="003032F8">
      <w:pPr>
        <w:pStyle w:val="ListParagraph"/>
        <w:numPr>
          <w:ilvl w:val="2"/>
          <w:numId w:val="1"/>
        </w:numPr>
        <w:ind w:left="720"/>
      </w:pPr>
      <w:r>
        <w:t xml:space="preserve">Parent: self/family dimensional psychopathology, adaptive function from Achenback Adult Self Report Questionnaire </w:t>
      </w:r>
      <w:r>
        <w:rPr>
          <w:sz w:val="18"/>
          <w:szCs w:val="18"/>
        </w:rPr>
        <w:fldChar w:fldCharType="begin"/>
      </w:r>
      <w:r>
        <w:rPr>
          <w:sz w:val="18"/>
          <w:szCs w:val="18"/>
        </w:rPr>
        <w:instrText xml:space="preserve"> ADDIN ZOTERO_ITEM CSL_CITATION {"citationID":"yqoo0pkj","properties":{"formattedCitation":"(Barch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CB18D3D" w14:textId="77777777" w:rsidR="003032F8" w:rsidRDefault="003032F8" w:rsidP="003032F8">
      <w:pPr>
        <w:pStyle w:val="ListParagraph"/>
        <w:numPr>
          <w:ilvl w:val="2"/>
          <w:numId w:val="1"/>
        </w:numPr>
        <w:ind w:left="720"/>
      </w:pPr>
      <w:r>
        <w:t xml:space="preserve">Parent: self/family history of psychopathology from Modification fothe Family History Assessment from ASEBA </w:t>
      </w:r>
      <w:r>
        <w:rPr>
          <w:sz w:val="18"/>
          <w:szCs w:val="18"/>
        </w:rPr>
        <w:fldChar w:fldCharType="begin"/>
      </w:r>
      <w:r>
        <w:rPr>
          <w:sz w:val="18"/>
          <w:szCs w:val="18"/>
        </w:rPr>
        <w:instrText xml:space="preserve"> ADDIN ZOTERO_ITEM CSL_CITATION {"citationID":"JmPR28IE","properties":{"formattedCitation":"(Barch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428467B4" w14:textId="77777777" w:rsidR="003032F8" w:rsidRDefault="003032F8" w:rsidP="003032F8">
      <w:pPr>
        <w:pStyle w:val="ListParagraph"/>
        <w:numPr>
          <w:ilvl w:val="2"/>
          <w:numId w:val="1"/>
        </w:numPr>
        <w:ind w:left="720"/>
      </w:pPr>
      <w:r>
        <w:t xml:space="preserve">Parent: Adult Self Report assessed at baseline, year 2, year 4 </w:t>
      </w:r>
      <w:r>
        <w:rPr>
          <w:sz w:val="18"/>
          <w:szCs w:val="18"/>
        </w:rPr>
        <w:fldChar w:fldCharType="begin"/>
      </w:r>
      <w:r>
        <w:rPr>
          <w:sz w:val="18"/>
          <w:szCs w:val="18"/>
        </w:rPr>
        <w:instrText xml:space="preserve"> ADDIN ZOTERO_ITEM CSL_CITATION {"citationID":"pDBbIHW7","properties":{"formattedCitation":"(Barch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C8B38AF" w14:textId="77777777" w:rsidR="003032F8" w:rsidRDefault="003032F8" w:rsidP="003032F8">
      <w:pPr>
        <w:pStyle w:val="ListParagraph"/>
        <w:numPr>
          <w:ilvl w:val="2"/>
          <w:numId w:val="1"/>
        </w:numPr>
        <w:ind w:left="720"/>
      </w:pPr>
      <w:r>
        <w:t xml:space="preserve">Parent: Adult Behavior Checklist assessed at year 2 and year 4 </w:t>
      </w:r>
      <w:r>
        <w:rPr>
          <w:sz w:val="18"/>
          <w:szCs w:val="18"/>
        </w:rPr>
        <w:fldChar w:fldCharType="begin"/>
      </w:r>
      <w:r>
        <w:rPr>
          <w:sz w:val="18"/>
          <w:szCs w:val="18"/>
        </w:rPr>
        <w:instrText xml:space="preserve"> ADDIN ZOTERO_ITEM CSL_CITATION {"citationID":"1u1Fe1VJ","properties":{"formattedCitation":"(Barch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40A78AD" w14:textId="77777777" w:rsidR="003032F8" w:rsidRDefault="003032F8" w:rsidP="003032F8">
      <w:pPr>
        <w:pStyle w:val="ListParagraph"/>
        <w:numPr>
          <w:ilvl w:val="2"/>
          <w:numId w:val="1"/>
        </w:numPr>
        <w:ind w:left="720"/>
      </w:pPr>
      <w:r>
        <w:t xml:space="preserve">Parent: about self Perceived Stress Scale assessed at year 3 </w:t>
      </w:r>
      <w:r>
        <w:rPr>
          <w:sz w:val="18"/>
          <w:szCs w:val="18"/>
        </w:rPr>
        <w:fldChar w:fldCharType="begin"/>
      </w:r>
      <w:r>
        <w:rPr>
          <w:sz w:val="18"/>
          <w:szCs w:val="18"/>
        </w:rPr>
        <w:instrText xml:space="preserve"> ADDIN ZOTERO_ITEM CSL_CITATION {"citationID":"W50ZKjHx","properties":{"formattedCitation":"(Barch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0C45C4B" w14:textId="77777777" w:rsidR="003032F8" w:rsidRDefault="003032F8" w:rsidP="003032F8">
      <w:pPr>
        <w:pStyle w:val="ListParagraph"/>
        <w:numPr>
          <w:ilvl w:val="2"/>
          <w:numId w:val="1"/>
        </w:numPr>
        <w:ind w:left="720"/>
      </w:pPr>
      <w:r>
        <w:t xml:space="preserve">Parent: Child Behavior Checklist assessed each year </w:t>
      </w:r>
      <w:r>
        <w:rPr>
          <w:sz w:val="18"/>
          <w:szCs w:val="18"/>
        </w:rPr>
        <w:fldChar w:fldCharType="begin"/>
      </w:r>
      <w:r>
        <w:rPr>
          <w:sz w:val="18"/>
          <w:szCs w:val="18"/>
        </w:rPr>
        <w:instrText xml:space="preserve"> ADDIN ZOTERO_ITEM CSL_CITATION {"citationID":"HgJSIrJ8","properties":{"formattedCitation":"(Barch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8155BBF" w14:textId="77777777" w:rsidR="003032F8" w:rsidRDefault="003032F8" w:rsidP="003032F8">
      <w:pPr>
        <w:pStyle w:val="ListParagraph"/>
        <w:numPr>
          <w:ilvl w:val="2"/>
          <w:numId w:val="1"/>
        </w:numPr>
        <w:ind w:left="720"/>
      </w:pPr>
      <w:r>
        <w:t xml:space="preserve">Parent: about youth Short Social Responsiveness Scale assessed at year 1 and year 5 </w:t>
      </w:r>
      <w:r>
        <w:rPr>
          <w:sz w:val="18"/>
          <w:szCs w:val="18"/>
        </w:rPr>
        <w:fldChar w:fldCharType="begin"/>
      </w:r>
      <w:r>
        <w:rPr>
          <w:sz w:val="18"/>
          <w:szCs w:val="18"/>
        </w:rPr>
        <w:instrText xml:space="preserve"> ADDIN ZOTERO_ITEM CSL_CITATION {"citationID":"4Lz1JzQr","properties":{"formattedCitation":"(Barch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66D988F" w14:textId="77777777" w:rsidR="003032F8" w:rsidRDefault="003032F8" w:rsidP="003032F8">
      <w:pPr>
        <w:pStyle w:val="ListParagraph"/>
        <w:numPr>
          <w:ilvl w:val="2"/>
          <w:numId w:val="1"/>
        </w:numPr>
        <w:ind w:left="720"/>
      </w:pPr>
      <w:r>
        <w:t xml:space="preserve">Parent about youth: Life Events Scale assessed at years 1, 2, 3, 4, and 5 </w:t>
      </w:r>
      <w:r>
        <w:rPr>
          <w:sz w:val="18"/>
          <w:szCs w:val="18"/>
        </w:rPr>
        <w:fldChar w:fldCharType="begin"/>
      </w:r>
      <w:r>
        <w:rPr>
          <w:sz w:val="18"/>
          <w:szCs w:val="18"/>
        </w:rPr>
        <w:instrText xml:space="preserve"> ADDIN ZOTERO_ITEM CSL_CITATION {"citationID":"7BzFHKmi","properties":{"formattedCitation":"(Barch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5828E8C" w14:textId="77777777" w:rsidR="003032F8" w:rsidRDefault="003032F8" w:rsidP="003032F8">
      <w:pPr>
        <w:pStyle w:val="ListParagraph"/>
        <w:numPr>
          <w:ilvl w:val="2"/>
          <w:numId w:val="1"/>
        </w:numPr>
        <w:ind w:left="720"/>
      </w:pPr>
      <w:r>
        <w:t xml:space="preserve">Parent about youth: Early Adolescent Temperament Questionnaire assessed at year 2 </w:t>
      </w:r>
      <w:r>
        <w:rPr>
          <w:sz w:val="18"/>
          <w:szCs w:val="18"/>
        </w:rPr>
        <w:fldChar w:fldCharType="begin"/>
      </w:r>
      <w:r>
        <w:rPr>
          <w:sz w:val="18"/>
          <w:szCs w:val="18"/>
        </w:rPr>
        <w:instrText xml:space="preserve"> ADDIN ZOTERO_ITEM CSL_CITATION {"citationID":"kFYy5dPy","properties":{"formattedCitation":"(Barch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CA38094" w14:textId="77777777" w:rsidR="003032F8" w:rsidRDefault="003032F8" w:rsidP="003032F8">
      <w:pPr>
        <w:pStyle w:val="ListParagraph"/>
        <w:numPr>
          <w:ilvl w:val="2"/>
          <w:numId w:val="1"/>
        </w:numPr>
        <w:ind w:left="720"/>
      </w:pPr>
      <w:r>
        <w:t xml:space="preserve">Parent about youth: Difficulty in Emotion Regulation Scale assessed at years 3, 4, 5 </w:t>
      </w:r>
      <w:r>
        <w:rPr>
          <w:sz w:val="18"/>
          <w:szCs w:val="18"/>
        </w:rPr>
        <w:fldChar w:fldCharType="begin"/>
      </w:r>
      <w:r>
        <w:rPr>
          <w:sz w:val="18"/>
          <w:szCs w:val="18"/>
        </w:rPr>
        <w:instrText xml:space="preserve"> ADDIN ZOTERO_ITEM CSL_CITATION {"citationID":"AuXugAvg","properties":{"formattedCitation":"(Barch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7888104" w14:textId="77777777" w:rsidR="003032F8" w:rsidRDefault="003032F8" w:rsidP="003032F8">
      <w:pPr>
        <w:pStyle w:val="ListParagraph"/>
        <w:numPr>
          <w:ilvl w:val="2"/>
          <w:numId w:val="1"/>
        </w:numPr>
        <w:ind w:left="720"/>
      </w:pPr>
      <w:r>
        <w:t xml:space="preserve">Teacher: youth dimensional psychopathology, adaptive function from Achenbach Brief Problem Monitor </w:t>
      </w:r>
      <w:r>
        <w:rPr>
          <w:sz w:val="18"/>
          <w:szCs w:val="18"/>
        </w:rPr>
        <w:fldChar w:fldCharType="begin"/>
      </w:r>
      <w:r>
        <w:rPr>
          <w:sz w:val="18"/>
          <w:szCs w:val="18"/>
        </w:rPr>
        <w:instrText xml:space="preserve"> ADDIN ZOTERO_ITEM CSL_CITATION {"citationID":"C84p7vSz","properties":{"formattedCitation":"(Barch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ACA225C" w14:textId="77777777" w:rsidR="003032F8" w:rsidRDefault="003032F8" w:rsidP="003032F8">
      <w:pPr>
        <w:pStyle w:val="ListParagraph"/>
        <w:numPr>
          <w:ilvl w:val="1"/>
          <w:numId w:val="1"/>
        </w:numPr>
        <w:ind w:left="360"/>
      </w:pPr>
      <w:r>
        <w:t xml:space="preserve">Relevant cultural measures  </w:t>
      </w:r>
      <w:r>
        <w:rPr>
          <w:sz w:val="18"/>
          <w:szCs w:val="18"/>
        </w:rPr>
        <w:fldChar w:fldCharType="begin"/>
      </w:r>
      <w:r>
        <w:rPr>
          <w:sz w:val="18"/>
          <w:szCs w:val="18"/>
        </w:rPr>
        <w:instrText xml:space="preserve"> ADDIN ZOTERO_ITEM CSL_CITATION {"citationID":"HZ3vxvsO","properties":{"formattedCitation":"(Gonzalez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67950E31" w14:textId="77777777" w:rsidR="003032F8" w:rsidRDefault="003032F8" w:rsidP="003032F8">
      <w:pPr>
        <w:pStyle w:val="ListParagraph"/>
        <w:numPr>
          <w:ilvl w:val="2"/>
          <w:numId w:val="1"/>
        </w:numPr>
        <w:ind w:left="720"/>
      </w:pPr>
      <w:r>
        <w:t xml:space="preserve">Vancouver Index of Acculturation: “adherence to American and Heritage cultures on separate subscales…not developed for a specific racial/ethnic group”, Heritage culture self-described in open-ended item at baseline and then put into drop-down menu of choices in future assessments, administered only if identified culture other than only ‘American’ </w:t>
      </w:r>
      <w:r>
        <w:rPr>
          <w:sz w:val="18"/>
          <w:szCs w:val="18"/>
        </w:rPr>
        <w:fldChar w:fldCharType="begin"/>
      </w:r>
      <w:r>
        <w:rPr>
          <w:sz w:val="18"/>
          <w:szCs w:val="18"/>
        </w:rPr>
        <w:instrText xml:space="preserve"> ADDIN ZOTERO_ITEM CSL_CITATION {"citationID":"ckH3Pkot","properties":{"formattedCitation":"(Gonzalez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5C4E67DC" w14:textId="77777777" w:rsidR="003032F8" w:rsidRDefault="003032F8" w:rsidP="003032F8">
      <w:pPr>
        <w:pStyle w:val="ListParagraph"/>
        <w:numPr>
          <w:ilvl w:val="2"/>
          <w:numId w:val="1"/>
        </w:numPr>
        <w:ind w:left="720"/>
      </w:pPr>
      <w:r>
        <w:t xml:space="preserve">Native-American Acculturation Scale: administered only if self-described as American Indian or Alaska Native, scale asks about “Native American cultural engagement” </w:t>
      </w:r>
      <w:r>
        <w:rPr>
          <w:sz w:val="18"/>
          <w:szCs w:val="18"/>
        </w:rPr>
        <w:fldChar w:fldCharType="begin"/>
      </w:r>
      <w:r>
        <w:rPr>
          <w:sz w:val="18"/>
          <w:szCs w:val="18"/>
        </w:rPr>
        <w:instrText xml:space="preserve"> ADDIN ZOTERO_ITEM CSL_CITATION {"citationID":"E367qVOE","properties":{"formattedCitation":"(Gonzalez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6F338A4" w14:textId="77777777" w:rsidR="003032F8" w:rsidRDefault="003032F8" w:rsidP="003032F8">
      <w:pPr>
        <w:pStyle w:val="ListParagraph"/>
        <w:numPr>
          <w:ilvl w:val="2"/>
          <w:numId w:val="1"/>
        </w:numPr>
        <w:ind w:left="720"/>
      </w:pPr>
      <w:r>
        <w:t xml:space="preserve">Multi-Group Ethnic Identity Measure Revised: ethic identity defined as “quality of a person’s affiliation with their own ethnic group”, ethnic group selected from 14 options </w:t>
      </w:r>
      <w:r>
        <w:rPr>
          <w:sz w:val="18"/>
          <w:szCs w:val="18"/>
        </w:rPr>
        <w:fldChar w:fldCharType="begin"/>
      </w:r>
      <w:r>
        <w:rPr>
          <w:sz w:val="18"/>
          <w:szCs w:val="18"/>
        </w:rPr>
        <w:instrText xml:space="preserve"> ADDIN ZOTERO_ITEM CSL_CITATION {"citationID":"iG9ORKYs","properties":{"formattedCitation":"(Gonzalez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7BD0BD9F" w14:textId="77777777" w:rsidR="003032F8" w:rsidRDefault="003032F8" w:rsidP="003032F8">
      <w:pPr>
        <w:pStyle w:val="ListParagraph"/>
        <w:numPr>
          <w:ilvl w:val="2"/>
          <w:numId w:val="1"/>
        </w:numPr>
        <w:ind w:left="720"/>
      </w:pPr>
      <w:r>
        <w:t xml:space="preserve">Mexican-American Cultural Values Scale: “originally developed to assess cultural values often associated with Mexican-American families, but is useful for measuring family values across many cultural traditions” </w:t>
      </w:r>
      <w:r>
        <w:rPr>
          <w:sz w:val="18"/>
          <w:szCs w:val="18"/>
        </w:rPr>
        <w:fldChar w:fldCharType="begin"/>
      </w:r>
      <w:r>
        <w:rPr>
          <w:sz w:val="18"/>
          <w:szCs w:val="18"/>
        </w:rPr>
        <w:instrText xml:space="preserve"> ADDIN ZOTERO_ITEM CSL_CITATION {"citationID":"TkfxmlWP","properties":{"formattedCitation":"(Gonzalez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20778FF" w14:textId="77777777" w:rsidR="003032F8" w:rsidRDefault="003032F8" w:rsidP="003032F8">
      <w:pPr>
        <w:pStyle w:val="ListParagraph"/>
        <w:numPr>
          <w:ilvl w:val="2"/>
          <w:numId w:val="1"/>
        </w:numPr>
        <w:ind w:left="720"/>
      </w:pPr>
      <w:r>
        <w:lastRenderedPageBreak/>
        <w:t xml:space="preserve">Perceived Discrimination Scale: asks about “racial/ethnic discrimination; discrimination due to country of origin; discrimination due to gender identity; discrimination due to body type/weight” </w:t>
      </w:r>
      <w:r w:rsidRPr="00B85B63">
        <w:rPr>
          <w:sz w:val="18"/>
          <w:szCs w:val="18"/>
        </w:rPr>
        <w:fldChar w:fldCharType="begin"/>
      </w:r>
      <w:r>
        <w:rPr>
          <w:sz w:val="18"/>
          <w:szCs w:val="18"/>
        </w:rPr>
        <w:instrText xml:space="preserve"> ADDIN ZOTERO_ITEM CSL_CITATION {"citationID":"lJQ1LAzm","properties":{"formattedCitation":"(Gonzalez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sidRPr="00B85B63">
        <w:rPr>
          <w:sz w:val="18"/>
          <w:szCs w:val="18"/>
        </w:rPr>
        <w:fldChar w:fldCharType="separate"/>
      </w:r>
      <w:r w:rsidRPr="00B85B63">
        <w:rPr>
          <w:rFonts w:ascii="Calibri" w:hAnsi="Calibri" w:cs="Calibri"/>
          <w:sz w:val="18"/>
        </w:rPr>
        <w:t>(Gonzalez et al., 2021)</w:t>
      </w:r>
      <w:r w:rsidRPr="00B85B63">
        <w:rPr>
          <w:sz w:val="18"/>
          <w:szCs w:val="18"/>
        </w:rPr>
        <w:fldChar w:fldCharType="end"/>
      </w:r>
      <w:r w:rsidRPr="004E62B5">
        <w:t xml:space="preserve">  </w:t>
      </w:r>
    </w:p>
    <w:p w14:paraId="43B98868" w14:textId="77777777" w:rsidR="003032F8" w:rsidRDefault="003032F8" w:rsidP="003032F8">
      <w:pPr>
        <w:pStyle w:val="ListParagraph"/>
        <w:numPr>
          <w:ilvl w:val="2"/>
          <w:numId w:val="1"/>
        </w:numPr>
        <w:ind w:left="720"/>
      </w:pPr>
      <w:r>
        <w:t xml:space="preserve">School attendance and grades, data collected beginning in year 2 follow-up </w:t>
      </w:r>
      <w:r>
        <w:rPr>
          <w:sz w:val="18"/>
          <w:szCs w:val="18"/>
        </w:rPr>
        <w:fldChar w:fldCharType="begin"/>
      </w:r>
      <w:r>
        <w:rPr>
          <w:sz w:val="18"/>
          <w:szCs w:val="18"/>
        </w:rPr>
        <w:instrText xml:space="preserve"> ADDIN ZOTERO_ITEM CSL_CITATION {"citationID":"qK0NS48z","properties":{"formattedCitation":"(Gonzalez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3FB2D958" w14:textId="77777777" w:rsidR="003032F8" w:rsidRDefault="003032F8" w:rsidP="003032F8">
      <w:pPr>
        <w:pStyle w:val="ListParagraph"/>
        <w:numPr>
          <w:ilvl w:val="2"/>
          <w:numId w:val="1"/>
        </w:numPr>
        <w:ind w:left="720"/>
      </w:pPr>
      <w:r>
        <w:t xml:space="preserve">Neighborhood safety from PhenX Neighborhood Safety, only three items </w:t>
      </w:r>
      <w:r>
        <w:rPr>
          <w:sz w:val="18"/>
          <w:szCs w:val="18"/>
        </w:rPr>
        <w:fldChar w:fldCharType="begin"/>
      </w:r>
      <w:r>
        <w:rPr>
          <w:sz w:val="18"/>
          <w:szCs w:val="18"/>
        </w:rPr>
        <w:instrText xml:space="preserve"> ADDIN ZOTERO_ITEM CSL_CITATION {"citationID":"Dn3BLW8q","properties":{"formattedCitation":"(Gonzalez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B48DD75" w14:textId="77777777" w:rsidR="003032F8" w:rsidRDefault="003032F8" w:rsidP="003032F8">
      <w:pPr>
        <w:pStyle w:val="ListParagraph"/>
        <w:numPr>
          <w:ilvl w:val="2"/>
          <w:numId w:val="1"/>
        </w:numPr>
        <w:ind w:left="720"/>
      </w:pPr>
      <w:r>
        <w:t xml:space="preserve">Collective Efficacy – Community Cohesion and Informal Social Control from PhenX: “collectivity efficacy refers to the level of social cohesion in a neighborhood and willingness of neighbors to work together toward common gaosl and social good” </w:t>
      </w:r>
      <w:r>
        <w:rPr>
          <w:sz w:val="18"/>
          <w:szCs w:val="18"/>
        </w:rPr>
        <w:fldChar w:fldCharType="begin"/>
      </w:r>
      <w:r>
        <w:rPr>
          <w:sz w:val="18"/>
          <w:szCs w:val="18"/>
        </w:rPr>
        <w:instrText xml:space="preserve"> ADDIN ZOTERO_ITEM CSL_CITATION {"citationID":"chKZ6va1","properties":{"formattedCitation":"(Gonzalez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564BF33" w14:textId="77777777" w:rsidR="003032F8" w:rsidRDefault="003032F8" w:rsidP="003032F8">
      <w:pPr>
        <w:pStyle w:val="ListParagraph"/>
        <w:numPr>
          <w:ilvl w:val="2"/>
          <w:numId w:val="1"/>
        </w:numPr>
        <w:ind w:left="720"/>
      </w:pPr>
      <w:r>
        <w:t xml:space="preserve">Family Environment Scale Conflict subscale </w:t>
      </w:r>
      <w:r>
        <w:rPr>
          <w:sz w:val="18"/>
          <w:szCs w:val="18"/>
        </w:rPr>
        <w:fldChar w:fldCharType="begin"/>
      </w:r>
      <w:r>
        <w:rPr>
          <w:sz w:val="18"/>
          <w:szCs w:val="18"/>
        </w:rPr>
        <w:instrText xml:space="preserve"> ADDIN ZOTERO_ITEM CSL_CITATION {"citationID":"2sPBaQJT","properties":{"formattedCitation":"(Gonzalez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507DE5F" w14:textId="77777777" w:rsidR="003032F8" w:rsidRDefault="003032F8" w:rsidP="003032F8">
      <w:pPr>
        <w:pStyle w:val="ListParagraph"/>
        <w:numPr>
          <w:ilvl w:val="2"/>
          <w:numId w:val="1"/>
        </w:numPr>
        <w:ind w:left="720"/>
      </w:pPr>
      <w:r>
        <w:t xml:space="preserve">Child Report of Behavior Inventory parental acceptance items </w:t>
      </w:r>
      <w:r>
        <w:rPr>
          <w:sz w:val="18"/>
          <w:szCs w:val="18"/>
        </w:rPr>
        <w:fldChar w:fldCharType="begin"/>
      </w:r>
      <w:r>
        <w:rPr>
          <w:sz w:val="18"/>
          <w:szCs w:val="18"/>
        </w:rPr>
        <w:instrText xml:space="preserve"> ADDIN ZOTERO_ITEM CSL_CITATION {"citationID":"JYzgrzKQ","properties":{"formattedCitation":"(Gonzalez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59EAA9FE" w14:textId="77777777" w:rsidR="003032F8" w:rsidRDefault="003032F8" w:rsidP="003032F8">
      <w:pPr>
        <w:pStyle w:val="ListParagraph"/>
        <w:numPr>
          <w:ilvl w:val="2"/>
          <w:numId w:val="1"/>
        </w:numPr>
        <w:ind w:left="720"/>
      </w:pPr>
      <w:r>
        <w:t xml:space="preserve">Parental Monitoring scale </w:t>
      </w:r>
      <w:r>
        <w:rPr>
          <w:sz w:val="18"/>
          <w:szCs w:val="18"/>
        </w:rPr>
        <w:fldChar w:fldCharType="begin"/>
      </w:r>
      <w:r>
        <w:rPr>
          <w:sz w:val="18"/>
          <w:szCs w:val="18"/>
        </w:rPr>
        <w:instrText xml:space="preserve"> ADDIN ZOTERO_ITEM CSL_CITATION {"citationID":"yWCm9SBN","properties":{"formattedCitation":"(Gonzalez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A885A0E" w14:textId="77777777" w:rsidR="003032F8" w:rsidRDefault="003032F8" w:rsidP="003032F8">
      <w:pPr>
        <w:pStyle w:val="ListParagraph"/>
        <w:numPr>
          <w:ilvl w:val="2"/>
          <w:numId w:val="1"/>
        </w:numPr>
        <w:ind w:left="720"/>
      </w:pPr>
      <w:r>
        <w:t xml:space="preserve">SDQ Prosocial Behavior Scale </w:t>
      </w:r>
      <w:r>
        <w:rPr>
          <w:sz w:val="18"/>
          <w:szCs w:val="18"/>
        </w:rPr>
        <w:fldChar w:fldCharType="begin"/>
      </w:r>
      <w:r>
        <w:rPr>
          <w:sz w:val="18"/>
          <w:szCs w:val="18"/>
        </w:rPr>
        <w:instrText xml:space="preserve"> ADDIN ZOTERO_ITEM CSL_CITATION {"citationID":"foUC1KBG","properties":{"formattedCitation":"(Gonzalez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7BF38A52" w14:textId="77777777" w:rsidR="003032F8" w:rsidRDefault="003032F8" w:rsidP="003032F8">
      <w:pPr>
        <w:pStyle w:val="ListParagraph"/>
        <w:numPr>
          <w:ilvl w:val="2"/>
          <w:numId w:val="1"/>
        </w:numPr>
        <w:ind w:left="720"/>
      </w:pPr>
      <w:r>
        <w:t xml:space="preserve">Peer Behavior Profile subscales of peer involvement and delinquent peer involvement </w:t>
      </w:r>
      <w:r>
        <w:rPr>
          <w:sz w:val="18"/>
          <w:szCs w:val="18"/>
        </w:rPr>
        <w:fldChar w:fldCharType="begin"/>
      </w:r>
      <w:r>
        <w:rPr>
          <w:sz w:val="18"/>
          <w:szCs w:val="18"/>
        </w:rPr>
        <w:instrText xml:space="preserve"> ADDIN ZOTERO_ITEM CSL_CITATION {"citationID":"I8PyNM7A","properties":{"formattedCitation":"(Gonzalez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90E77AE" w14:textId="77777777" w:rsidR="003032F8" w:rsidRDefault="003032F8" w:rsidP="003032F8">
      <w:pPr>
        <w:pStyle w:val="ListParagraph"/>
        <w:numPr>
          <w:ilvl w:val="2"/>
          <w:numId w:val="1"/>
        </w:numPr>
        <w:ind w:left="720"/>
      </w:pPr>
      <w:r>
        <w:t xml:space="preserve">Peer network health assessed based on modification from Adolescent Social Network Assessment, only five items </w:t>
      </w:r>
      <w:r>
        <w:rPr>
          <w:sz w:val="18"/>
          <w:szCs w:val="18"/>
        </w:rPr>
        <w:fldChar w:fldCharType="begin"/>
      </w:r>
      <w:r>
        <w:rPr>
          <w:sz w:val="18"/>
          <w:szCs w:val="18"/>
        </w:rPr>
        <w:instrText xml:space="preserve"> ADDIN ZOTERO_ITEM CSL_CITATION {"citationID":"qXFD6PhH","properties":{"formattedCitation":"(Gonzalez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B122CD8" w14:textId="77777777" w:rsidR="003032F8" w:rsidRDefault="003032F8" w:rsidP="003032F8">
      <w:pPr>
        <w:pStyle w:val="ListParagraph"/>
        <w:numPr>
          <w:ilvl w:val="2"/>
          <w:numId w:val="1"/>
        </w:numPr>
        <w:ind w:left="720"/>
      </w:pPr>
      <w:r>
        <w:t xml:space="preserve">Wills Problem Solving Scale </w:t>
      </w:r>
      <w:r>
        <w:rPr>
          <w:sz w:val="18"/>
          <w:szCs w:val="18"/>
        </w:rPr>
        <w:fldChar w:fldCharType="begin"/>
      </w:r>
      <w:r>
        <w:rPr>
          <w:sz w:val="18"/>
          <w:szCs w:val="18"/>
        </w:rPr>
        <w:instrText xml:space="preserve"> ADDIN ZOTERO_ITEM CSL_CITATION {"citationID":"jHa0RFZw","properties":{"formattedCitation":"(Gonzalez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134F441F" w14:textId="77777777" w:rsidR="003032F8" w:rsidRDefault="003032F8" w:rsidP="003032F8">
      <w:pPr>
        <w:pStyle w:val="ListParagraph"/>
        <w:numPr>
          <w:ilvl w:val="2"/>
          <w:numId w:val="1"/>
        </w:numPr>
        <w:ind w:left="720"/>
      </w:pPr>
      <w:r>
        <w:t xml:space="preserve">For test-retest reliability of above measures see table 8 in </w:t>
      </w:r>
      <w:r>
        <w:rPr>
          <w:sz w:val="18"/>
          <w:szCs w:val="18"/>
        </w:rPr>
        <w:fldChar w:fldCharType="begin"/>
      </w:r>
      <w:r>
        <w:rPr>
          <w:sz w:val="18"/>
          <w:szCs w:val="18"/>
        </w:rPr>
        <w:instrText xml:space="preserve"> ADDIN ZOTERO_ITEM CSL_CITATION {"citationID":"0gFNeIao","properties":{"formattedCitation":"(Gonzalez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r>
        <w:t xml:space="preserve"> </w:t>
      </w:r>
    </w:p>
    <w:p w14:paraId="62F51115" w14:textId="77777777" w:rsidR="003032F8" w:rsidRDefault="003032F8" w:rsidP="003032F8">
      <w:pPr>
        <w:pStyle w:val="ListParagraph"/>
        <w:numPr>
          <w:ilvl w:val="1"/>
          <w:numId w:val="1"/>
        </w:numPr>
        <w:ind w:left="360"/>
      </w:pPr>
      <w:r>
        <w:t>Recruitment</w:t>
      </w:r>
    </w:p>
    <w:p w14:paraId="6E9D38D4" w14:textId="77777777" w:rsidR="003032F8" w:rsidRDefault="003032F8" w:rsidP="003032F8">
      <w:pPr>
        <w:pStyle w:val="ListParagraph"/>
        <w:numPr>
          <w:ilvl w:val="2"/>
          <w:numId w:val="1"/>
        </w:numPr>
        <w:ind w:left="720"/>
      </w:pPr>
      <w:r>
        <w:t>Attempted to recruit sample similar to overall US demographics based on American Community Survey and enrollment data for 3</w:t>
      </w:r>
      <w:r w:rsidRPr="006C7563">
        <w:rPr>
          <w:vertAlign w:val="superscript"/>
        </w:rPr>
        <w:t>rd</w:t>
      </w:r>
      <w:r>
        <w:t xml:space="preserve"> and 4</w:t>
      </w:r>
      <w:r w:rsidRPr="006C7563">
        <w:rPr>
          <w:vertAlign w:val="superscript"/>
        </w:rPr>
        <w:t>th</w:t>
      </w:r>
      <w:r>
        <w:t xml:space="preserve"> graders from National Center for Education Statistics </w:t>
      </w:r>
      <w:r>
        <w:rPr>
          <w:sz w:val="18"/>
          <w:szCs w:val="18"/>
        </w:rPr>
        <w:fldChar w:fldCharType="begin"/>
      </w:r>
      <w:r>
        <w:rPr>
          <w:sz w:val="18"/>
          <w:szCs w:val="18"/>
        </w:rPr>
        <w:instrText xml:space="preserve"> ADDIN ZOTERO_ITEM CSL_CITATION {"citationID":"I42RyprP","properties":{"formattedCitation":"(Garavan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t xml:space="preserve">, to do this oversampled some schools eg schools with relatively high number of African American students </w:t>
      </w:r>
      <w:r>
        <w:rPr>
          <w:sz w:val="18"/>
          <w:szCs w:val="18"/>
        </w:rPr>
        <w:fldChar w:fldCharType="begin"/>
      </w:r>
      <w:r>
        <w:rPr>
          <w:sz w:val="18"/>
          <w:szCs w:val="18"/>
        </w:rPr>
        <w:instrText xml:space="preserve"> ADDIN ZOTERO_ITEM CSL_CITATION {"citationID":"r078qaV2","properties":{"formattedCitation":"(Garavan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r>
        <w:t xml:space="preserve">, schools for given site randomly divided into four replicates so could use some replicates to adjust recruitment over two year time period to try to make sample characteristics match US </w:t>
      </w:r>
      <w:r>
        <w:rPr>
          <w:sz w:val="18"/>
          <w:szCs w:val="18"/>
        </w:rPr>
        <w:fldChar w:fldCharType="begin"/>
      </w:r>
      <w:r>
        <w:rPr>
          <w:sz w:val="18"/>
          <w:szCs w:val="18"/>
        </w:rPr>
        <w:instrText xml:space="preserve"> ADDIN ZOTERO_ITEM CSL_CITATION {"citationID":"ZMXy5lJI","properties":{"formattedCitation":"(Garavan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209A13EE" w14:textId="77777777" w:rsidR="003032F8" w:rsidRDefault="003032F8" w:rsidP="003032F8">
      <w:pPr>
        <w:pStyle w:val="ListParagraph"/>
        <w:numPr>
          <w:ilvl w:val="2"/>
          <w:numId w:val="1"/>
        </w:numPr>
        <w:ind w:left="720"/>
      </w:pPr>
      <w:r>
        <w:t>Small portion ie  10% sample recruited through other methods than through schools e.g. mailing lists, affiliates of current participatns allowed to self-select for enrollment, snowballing referrals ie compensation for referring others,</w:t>
      </w:r>
      <w:r w:rsidRPr="00E427FA">
        <w:t xml:space="preserve"> </w:t>
      </w:r>
      <w:r>
        <w:t xml:space="preserve">twin registry, recruitment during summer eg through YMCA programs </w:t>
      </w:r>
      <w:r>
        <w:rPr>
          <w:sz w:val="18"/>
          <w:szCs w:val="18"/>
        </w:rPr>
        <w:fldChar w:fldCharType="begin"/>
      </w:r>
      <w:r>
        <w:rPr>
          <w:sz w:val="18"/>
          <w:szCs w:val="18"/>
        </w:rPr>
        <w:instrText xml:space="preserve"> ADDIN ZOTERO_ITEM CSL_CITATION {"citationID":"cOHGRs0s","properties":{"formattedCitation":"(Garavan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51FB4F20" w14:textId="77777777" w:rsidR="003032F8" w:rsidRDefault="003032F8" w:rsidP="003032F8">
      <w:pPr>
        <w:pStyle w:val="ListParagraph"/>
        <w:numPr>
          <w:ilvl w:val="2"/>
          <w:numId w:val="1"/>
        </w:numPr>
        <w:ind w:left="720"/>
      </w:pPr>
      <w:r>
        <w:t xml:space="preserve">Modified version probability sampling based on sites which had the necessary neuroimaging equipment and expertise which tended to be in urban areas so possible that rural youth are under-represented </w:t>
      </w:r>
      <w:r>
        <w:rPr>
          <w:sz w:val="18"/>
          <w:szCs w:val="18"/>
        </w:rPr>
        <w:fldChar w:fldCharType="begin"/>
      </w:r>
      <w:r>
        <w:rPr>
          <w:sz w:val="18"/>
          <w:szCs w:val="18"/>
        </w:rPr>
        <w:instrText xml:space="preserve"> ADDIN ZOTERO_ITEM CSL_CITATION {"citationID":"H22CFDTs","properties":{"formattedCitation":"(Garavan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31176B46" w14:textId="77777777" w:rsidR="003032F8" w:rsidRDefault="003032F8" w:rsidP="003032F8">
      <w:pPr>
        <w:pStyle w:val="ListParagraph"/>
        <w:numPr>
          <w:ilvl w:val="2"/>
          <w:numId w:val="1"/>
        </w:numPr>
        <w:ind w:left="720"/>
      </w:pPr>
      <w:r>
        <w:t xml:space="preserve">Recruited through schools </w:t>
      </w:r>
      <w:r>
        <w:rPr>
          <w:sz w:val="18"/>
          <w:szCs w:val="18"/>
        </w:rPr>
        <w:fldChar w:fldCharType="begin"/>
      </w:r>
      <w:r>
        <w:rPr>
          <w:sz w:val="18"/>
          <w:szCs w:val="18"/>
        </w:rPr>
        <w:instrText xml:space="preserve"> ADDIN ZOTERO_ITEM CSL_CITATION {"citationID":"7FKwnc6U","properties":{"formattedCitation":"(Garavan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6A7B1E70" w14:textId="77777777" w:rsidR="003032F8" w:rsidRDefault="003032F8" w:rsidP="003032F8">
      <w:pPr>
        <w:pStyle w:val="ListParagraph"/>
        <w:numPr>
          <w:ilvl w:val="2"/>
          <w:numId w:val="1"/>
        </w:numPr>
        <w:ind w:left="720"/>
      </w:pPr>
      <w:r>
        <w:t xml:space="preserve">Recruited based on urbanicity, SES, race/ethnicity, gender, age </w:t>
      </w:r>
      <w:r>
        <w:rPr>
          <w:sz w:val="18"/>
          <w:szCs w:val="18"/>
        </w:rPr>
        <w:fldChar w:fldCharType="begin"/>
      </w:r>
      <w:r>
        <w:rPr>
          <w:sz w:val="18"/>
          <w:szCs w:val="18"/>
        </w:rPr>
        <w:instrText xml:space="preserve"> ADDIN ZOTERO_ITEM CSL_CITATION {"citationID":"pMgICxrJ","properties":{"formattedCitation":"(Garavan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t xml:space="preserve">, other demographics not explicitly considered in recruitment strategy may not be representative of the US </w:t>
      </w:r>
      <w:r>
        <w:rPr>
          <w:sz w:val="18"/>
          <w:szCs w:val="18"/>
        </w:rPr>
        <w:fldChar w:fldCharType="begin"/>
      </w:r>
      <w:r>
        <w:rPr>
          <w:sz w:val="18"/>
          <w:szCs w:val="18"/>
        </w:rPr>
        <w:instrText xml:space="preserve"> ADDIN ZOTERO_ITEM CSL_CITATION {"citationID":"akaIM9rk","properties":{"formattedCitation":"(Garavan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104BAFDE" w14:textId="77777777" w:rsidR="003032F8" w:rsidRDefault="003032F8" w:rsidP="003032F8">
      <w:pPr>
        <w:pStyle w:val="ListParagraph"/>
        <w:numPr>
          <w:ilvl w:val="2"/>
          <w:numId w:val="1"/>
        </w:numPr>
        <w:ind w:left="720"/>
      </w:pPr>
      <w:r>
        <w:t xml:space="preserve">Subset of participants recruited because twins </w:t>
      </w:r>
      <w:r>
        <w:rPr>
          <w:sz w:val="18"/>
          <w:szCs w:val="18"/>
        </w:rPr>
        <w:fldChar w:fldCharType="begin"/>
      </w:r>
      <w:r>
        <w:rPr>
          <w:sz w:val="18"/>
          <w:szCs w:val="18"/>
        </w:rPr>
        <w:instrText xml:space="preserve"> ADDIN ZOTERO_ITEM CSL_CITATION {"citationID":"hQz7TR3G","properties":{"formattedCitation":"(Garavan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Pr>
          <w:sz w:val="18"/>
          <w:szCs w:val="18"/>
        </w:rPr>
        <w:fldChar w:fldCharType="separate"/>
      </w:r>
      <w:r w:rsidRPr="00105C81">
        <w:rPr>
          <w:rFonts w:ascii="Calibri" w:hAnsi="Calibri" w:cs="Calibri"/>
          <w:sz w:val="18"/>
        </w:rPr>
        <w:t>(Garavan et al., 2018)</w:t>
      </w:r>
      <w:r>
        <w:rPr>
          <w:sz w:val="18"/>
          <w:szCs w:val="18"/>
        </w:rPr>
        <w:fldChar w:fldCharType="end"/>
      </w:r>
      <w:r w:rsidRPr="00E427FA">
        <w:t xml:space="preserve">  </w:t>
      </w:r>
    </w:p>
    <w:p w14:paraId="42A690D2" w14:textId="77777777" w:rsidR="003032F8" w:rsidRDefault="003032F8" w:rsidP="003032F8">
      <w:pPr>
        <w:pStyle w:val="ListParagraph"/>
        <w:numPr>
          <w:ilvl w:val="1"/>
          <w:numId w:val="1"/>
        </w:numPr>
        <w:ind w:left="360"/>
      </w:pPr>
      <w:r>
        <w:t xml:space="preserve">Discrimination reported most commonly for weight but also for race/ethnicity, experiences of discrimination differ based on race/ethnicity </w:t>
      </w:r>
      <w:r>
        <w:rPr>
          <w:sz w:val="18"/>
          <w:szCs w:val="18"/>
        </w:rPr>
        <w:fldChar w:fldCharType="begin"/>
      </w:r>
      <w:r>
        <w:rPr>
          <w:sz w:val="18"/>
          <w:szCs w:val="18"/>
        </w:rPr>
        <w:instrText xml:space="preserve"> ADDIN ZOTERO_ITEM CSL_CITATION {"citationID":"NPk4Q8ZV","properties":{"formattedCitation":"(Gonzalez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0B0E9279" w14:textId="77777777" w:rsidR="003032F8" w:rsidRDefault="003032F8" w:rsidP="003032F8">
      <w:pPr>
        <w:pStyle w:val="ListParagraph"/>
        <w:numPr>
          <w:ilvl w:val="1"/>
          <w:numId w:val="1"/>
        </w:numPr>
        <w:ind w:left="360"/>
      </w:pPr>
      <w:r>
        <w:t xml:space="preserve">Most youths have grades between B+ and A- with minimal unexcused school absences </w:t>
      </w:r>
      <w:r>
        <w:rPr>
          <w:sz w:val="18"/>
          <w:szCs w:val="18"/>
        </w:rPr>
        <w:fldChar w:fldCharType="begin"/>
      </w:r>
      <w:r>
        <w:rPr>
          <w:sz w:val="18"/>
          <w:szCs w:val="18"/>
        </w:rPr>
        <w:instrText xml:space="preserve"> ADDIN ZOTERO_ITEM CSL_CITATION {"citationID":"FUvXlbJ5","properties":{"formattedCitation":"(Gonzalez et al., 2021)","plainCitation":"(Gonzalez et al., 2021)","noteIndex":0},"citationItems":[{"id":3620,"uris":["http://zotero.org/users/local/dCnfRmag/items/NJVX3B7X"],"itemData":{"id":3620,"type":"article-journal","abstract":"Advances in our understanding of risk and resilience factors in adolescent brain health and development increasingly demand a broad set of assessment tools that consider a youth’s peer, family, school, neighborhood, and cultural contexts in addition to neurobiological, genetic, and biomedical information. The Culture and Environment (CE) Workgroup (WG) of the Adolescent Brain Cognitive Development (ABCD) Study curates these important components of the protocol throughout ten years of planned data collection. In this report, the CE WG presents an update on the evolution of the ABCD Study® CE protocol since study inception (Zucker et al., 2018), as well as emerging findings that include CE measures. Background and measurement characteristics of in­ struments present in the study since baseline have already been described in our 2018 report, and therefore are only briefly described here. New measures introduced since baseline are described in more detail. Descriptive statistics on all measures are presented based on a total sample of 11,000+ youth and their caregivers assessed at baseline and the following two years. Psychometric properties of the measures, including longitudinal aspects of the data, are reported, along with considerations for future measurement waves. The CE WG ABCD® components are an essential part of the overall protocol that permits characterization of the unique cultural and social environment within which each developing brain is transactionally embedded.","container-title":"Developmental Cognitive Neuroscience","DOI":"10.1016/j.dcn.2021.101021","ISSN":"18789293","journalAbbreviation":"Developmental Cognitive Neuroscience","language":"en","page":"101021","source":"DOI.org (Crossref)","title":"An update on the assessment of culture and environment in the ABCD Study®: Emerging literature and protocol updates over three measurement waves","title-short":"An update on the assessment of culture and environment in the ABCD Study®","volume":"52","author":[{"family":"Gonzalez","given":"Raul"},{"family":"Thompson","given":"Erin L."},{"family":"Sanchez","given":"Mariana"},{"family":"Morris","given":"Amanda"},{"family":"Gonzalez","given":"Marybel R."},{"family":"Feldstein Ewing","given":"Sarah W."},{"family":"Mason","given":"Michael J."},{"family":"Arroyo","given":"Judith"},{"family":"Howlett","given":"Katia"},{"family":"Tapert","given":"Susan F."},{"family":"Zucker","given":"Robert A."}],"issued":{"date-parts":[["2021",12]]}}}],"schema":"https://github.com/citation-style-language/schema/raw/master/csl-citation.json"} </w:instrText>
      </w:r>
      <w:r>
        <w:rPr>
          <w:sz w:val="18"/>
          <w:szCs w:val="18"/>
        </w:rPr>
        <w:fldChar w:fldCharType="separate"/>
      </w:r>
      <w:r w:rsidRPr="00B6694C">
        <w:rPr>
          <w:rFonts w:ascii="Calibri" w:hAnsi="Calibri" w:cs="Calibri"/>
          <w:sz w:val="18"/>
        </w:rPr>
        <w:t>(Gonzalez et al., 2021)</w:t>
      </w:r>
      <w:r>
        <w:rPr>
          <w:sz w:val="18"/>
          <w:szCs w:val="18"/>
        </w:rPr>
        <w:fldChar w:fldCharType="end"/>
      </w:r>
      <w:r w:rsidRPr="004E62B5">
        <w:t xml:space="preserve">  </w:t>
      </w:r>
    </w:p>
    <w:p w14:paraId="4915D8B0" w14:textId="77777777" w:rsidR="003032F8" w:rsidRDefault="003032F8" w:rsidP="003032F8">
      <w:pPr>
        <w:pStyle w:val="ListParagraph"/>
        <w:numPr>
          <w:ilvl w:val="1"/>
          <w:numId w:val="1"/>
        </w:numPr>
        <w:ind w:left="360"/>
      </w:pPr>
      <w:r>
        <w:t xml:space="preserve">KSADS reliability and validity references in p 60 from </w:t>
      </w:r>
      <w:r>
        <w:rPr>
          <w:sz w:val="18"/>
          <w:szCs w:val="18"/>
        </w:rPr>
        <w:fldChar w:fldCharType="begin"/>
      </w:r>
      <w:r>
        <w:rPr>
          <w:sz w:val="18"/>
          <w:szCs w:val="18"/>
        </w:rPr>
        <w:instrText xml:space="preserve"> ADDIN ZOTERO_ITEM CSL_CITATION {"citationID":"0LmW31BU","properties":{"formattedCitation":"(Barch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6626C2A2" w14:textId="77777777" w:rsidR="003032F8" w:rsidRDefault="003032F8" w:rsidP="003032F8">
      <w:pPr>
        <w:pStyle w:val="ListParagraph"/>
        <w:numPr>
          <w:ilvl w:val="1"/>
          <w:numId w:val="1"/>
        </w:numPr>
        <w:ind w:left="360"/>
      </w:pPr>
      <w:r>
        <w:t>Population weighting</w:t>
      </w:r>
    </w:p>
    <w:p w14:paraId="7805B3DD" w14:textId="77777777" w:rsidR="003032F8" w:rsidRDefault="003032F8" w:rsidP="003032F8">
      <w:pPr>
        <w:pStyle w:val="ListParagraph"/>
        <w:numPr>
          <w:ilvl w:val="2"/>
          <w:numId w:val="1"/>
        </w:numPr>
        <w:ind w:left="720"/>
      </w:pPr>
      <w:r>
        <w:t xml:space="preserve">Goal: “control for specific sources of selection bias and restore unbiasedness to descriptive and analytic estimates of the population characteristics and relationships” </w:t>
      </w:r>
      <w:r>
        <w:rPr>
          <w:sz w:val="18"/>
          <w:szCs w:val="18"/>
        </w:rPr>
        <w:fldChar w:fldCharType="begin"/>
      </w:r>
      <w:r>
        <w:rPr>
          <w:sz w:val="18"/>
          <w:szCs w:val="18"/>
        </w:rPr>
        <w:instrText xml:space="preserve"> ADDIN ZOTERO_ITEM CSL_CITATION {"citationID":"12XLSKoX","properties":{"formattedCitation":"(Dick et al., 2021)","plainCitation":"(Dick et al., 2021)","noteIndex":0},"citationItems":[{"id":2174,"uris":["http://zotero.org/users/local/dCnfRmag/items/EKZ4IG6B"],"itemData":{"id":2174,"type":"article-journal","container-title":"NeuroImage","DOI":"10.1016/j.neuroimage.2021.118262","ISSN":"10538119","journalAbbreviation":"NeuroImage","language":"en","page":"118262","source":"DOI.org (Crossref)","title":"Meaningful associations in the adolescent brain cognitive development study","volume":"239","author":[{"family":"Dick","given":"Anthony Steven"},{"family":"Lopez","given":"Daniel A."},{"family":"Watts","given":"Ashley L."},{"family":"Heeringa","given":"Steven"},{"family":"Reuter","given":"Chase"},{"family":"Bartsch","given":"Hauke"},{"family":"Fan","given":"Chun Chieh"},{"family":"Kennedy","given":"David N."},{"family":"Palmer","given":"Clare"},{"family":"Marshall","given":"Andrew"},{"family":"Haist","given":"Frank"},{"family":"Hawes","given":"Samuel"},{"family":"Nichols","given":"Thomas E."},{"family":"Barch","given":"Deanna M."},{"family":"Jernigan","given":"Terry L."},{"family":"Garavan","given":"Hugh"},{"family":"Grant","given":"Steven"},{"family":"Pariyadath","given":"Vani"},{"family":"Hoffman","given":"Elizabeth"},{"family":"Neale","given":"Michael"},{"family":"Stuart","given":"Elizabeth A."},{"family":"Paulus","given":"Martin P."},{"family":"Sher","given":"Kenneth J."},{"family":"Thompson","given":"Wesley K."}],"issued":{"date-parts":[["2021",10]]}}}],"schema":"https://github.com/citation-style-language/schema/raw/master/csl-citation.json"} </w:instrText>
      </w:r>
      <w:r>
        <w:rPr>
          <w:sz w:val="18"/>
          <w:szCs w:val="18"/>
        </w:rPr>
        <w:fldChar w:fldCharType="separate"/>
      </w:r>
      <w:r w:rsidRPr="00105C81">
        <w:rPr>
          <w:rFonts w:ascii="Calibri" w:hAnsi="Calibri" w:cs="Calibri"/>
          <w:sz w:val="18"/>
        </w:rPr>
        <w:t>(Dick et al., 2021)</w:t>
      </w:r>
      <w:r>
        <w:rPr>
          <w:sz w:val="18"/>
          <w:szCs w:val="18"/>
        </w:rPr>
        <w:fldChar w:fldCharType="end"/>
      </w:r>
    </w:p>
    <w:p w14:paraId="0DD21E86" w14:textId="77777777" w:rsidR="003032F8" w:rsidRDefault="003032F8" w:rsidP="003032F8">
      <w:pPr>
        <w:pStyle w:val="ListParagraph"/>
        <w:numPr>
          <w:ilvl w:val="2"/>
          <w:numId w:val="1"/>
        </w:numPr>
        <w:ind w:left="720"/>
      </w:pPr>
      <w:r>
        <w:lastRenderedPageBreak/>
        <w:t xml:space="preserve">Available for ABCD data, see Heeringa and Berglund 2020 and see for R script </w:t>
      </w:r>
      <w:r>
        <w:rPr>
          <w:sz w:val="18"/>
          <w:szCs w:val="18"/>
        </w:rPr>
        <w:fldChar w:fldCharType="begin"/>
      </w:r>
      <w:r>
        <w:rPr>
          <w:sz w:val="18"/>
          <w:szCs w:val="18"/>
        </w:rPr>
        <w:instrText xml:space="preserve"> ADDIN ZOTERO_ITEM CSL_CITATION {"citationID":"hv03keKJ","properties":{"formattedCitation":"(Dick et al., 2021)","plainCitation":"(Dick et al., 2021)","noteIndex":0},"citationItems":[{"id":2174,"uris":["http://zotero.org/users/local/dCnfRmag/items/EKZ4IG6B"],"itemData":{"id":2174,"type":"article-journal","container-title":"NeuroImage","DOI":"10.1016/j.neuroimage.2021.118262","ISSN":"10538119","journalAbbreviation":"NeuroImage","language":"en","page":"118262","source":"DOI.org (Crossref)","title":"Meaningful associations in the adolescent brain cognitive development study","volume":"239","author":[{"family":"Dick","given":"Anthony Steven"},{"family":"Lopez","given":"Daniel A."},{"family":"Watts","given":"Ashley L."},{"family":"Heeringa","given":"Steven"},{"family":"Reuter","given":"Chase"},{"family":"Bartsch","given":"Hauke"},{"family":"Fan","given":"Chun Chieh"},{"family":"Kennedy","given":"David N."},{"family":"Palmer","given":"Clare"},{"family":"Marshall","given":"Andrew"},{"family":"Haist","given":"Frank"},{"family":"Hawes","given":"Samuel"},{"family":"Nichols","given":"Thomas E."},{"family":"Barch","given":"Deanna M."},{"family":"Jernigan","given":"Terry L."},{"family":"Garavan","given":"Hugh"},{"family":"Grant","given":"Steven"},{"family":"Pariyadath","given":"Vani"},{"family":"Hoffman","given":"Elizabeth"},{"family":"Neale","given":"Michael"},{"family":"Stuart","given":"Elizabeth A."},{"family":"Paulus","given":"Martin P."},{"family":"Sher","given":"Kenneth J."},{"family":"Thompson","given":"Wesley K."}],"issued":{"date-parts":[["2021",10]]}}}],"schema":"https://github.com/citation-style-language/schema/raw/master/csl-citation.json"} </w:instrText>
      </w:r>
      <w:r>
        <w:rPr>
          <w:sz w:val="18"/>
          <w:szCs w:val="18"/>
        </w:rPr>
        <w:fldChar w:fldCharType="separate"/>
      </w:r>
      <w:r w:rsidRPr="00105C81">
        <w:rPr>
          <w:rFonts w:ascii="Calibri" w:hAnsi="Calibri" w:cs="Calibri"/>
          <w:sz w:val="18"/>
        </w:rPr>
        <w:t>(Dick et al., 2021)</w:t>
      </w:r>
      <w:r>
        <w:rPr>
          <w:sz w:val="18"/>
          <w:szCs w:val="18"/>
        </w:rPr>
        <w:fldChar w:fldCharType="end"/>
      </w:r>
    </w:p>
    <w:p w14:paraId="50E9AA42" w14:textId="77777777" w:rsidR="003032F8" w:rsidRDefault="003032F8" w:rsidP="003032F8">
      <w:pPr>
        <w:pStyle w:val="Heading2"/>
      </w:pPr>
      <w:r>
        <w:t>Psychopathology</w:t>
      </w:r>
    </w:p>
    <w:p w14:paraId="2F358CEE" w14:textId="77777777" w:rsidR="003032F8" w:rsidRPr="00E81CB5" w:rsidRDefault="003032F8" w:rsidP="003032F8">
      <w:pPr>
        <w:pStyle w:val="ListParagraph"/>
        <w:numPr>
          <w:ilvl w:val="1"/>
          <w:numId w:val="1"/>
        </w:numPr>
        <w:ind w:left="360"/>
      </w:pPr>
      <w:r>
        <w:t xml:space="preserve">Can predict ADHD symptoms based on MRI measures of during behavioral tasks </w:t>
      </w:r>
      <w:r>
        <w:rPr>
          <w:sz w:val="18"/>
          <w:szCs w:val="18"/>
        </w:rPr>
        <w:fldChar w:fldCharType="begin"/>
      </w:r>
      <w:r>
        <w:rPr>
          <w:sz w:val="18"/>
          <w:szCs w:val="18"/>
        </w:rPr>
        <w:instrText xml:space="preserve"> ADDIN ZOTERO_ITEM CSL_CITATION {"citationID":"sXexMbOQ","properties":{"formattedCitation":"(Owens, Allgaier, et al., 2021)","plainCitation":"(Owens, Allgaier, et al., 2021)","noteIndex":0},"citationItems":[{"id":2073,"uris":["http://zotero.org/users/local/dCnfRmag/items/N5YB6FVC"],"itemData":{"id":2073,"type":"article-journal","abstract":"Abstract\n            \n              Attention deficit/hyperactivity disorder is associated with numerous neurocognitive deficits, including poor working memory and difficulty inhibiting undesirable behaviors that cause academic and behavioral problems in children. Prior work has attempted to determine how these differences are instantiated in the structure and function of the brain, but much of that work has been done in small samples, focused on older adolescents or adults, and used statistical approaches that were not robust to model overfitting. The current study used cross-validated elastic net regression to predict a continuous measure of ADHD symptomatology using brain morphometry and activation during tasks of working memory, inhibitory control, and reward processing, with separate models for each MRI measure. The best model using activation during the working memory task to predict ADHD symptomatology had an out-of-sample\n              R\n              2\n               = 2% and was robust to residualizing the effects of age, sex, race, parental income and education, handedness, pubertal status, and internalizing symptoms from ADHD symptomatology. This model used reduced activation in task positive regions and reduced deactivation in task negative regions to predict ADHD symptomatology. The best model with morphometry alone predicted ADHD symptomatology with an\n              R\n              2\n               = 1% but this effect dissipated when including covariates. The inhibitory control and reward tasks did not yield generalizable models. In summary, these analyses show, with a large and well-characterized sample, that the brain correlates of ADHD symptomatology are modest in effect size and captured best by brain morphometry and activation during a working memory task.","container-title":"Translational Psychiatry","DOI":"10.1038/s41398-020-01192-8","ISSN":"2158-3188","issue":"1","journalAbbreviation":"Transl Psychiatry","language":"en","page":"64","source":"DOI.org (Crossref)","title":"Multimethod investigation of the neurobiological basis of ADHD symptomatology in children aged 9-10: baseline data from the ABCD study","title-short":"Multimethod investigation of the neurobiological basis of ADHD symptomatology in children aged 9-10","volume":"11","author":[{"family":"Owens","given":"Max M."},{"family":"Allgaier","given":"Nicholas"},{"family":"Hahn","given":"Sage"},{"family":"Yuan","given":"DeKang"},{"family":"Albaugh","given":"Matthew"},{"family":"Adise","given":"Shana"},{"family":"Chaarani","given":"Bader"},{"family":"Ortigara","given":"Joseph"},{"family":"Juliano","given":"Anthony"},{"family":"Potter","given":"Alexandra"},{"family":"Garavan","given":"Hugh"}],"issued":{"date-parts":[["2021",1,18]]}}}],"schema":"https://github.com/citation-style-language/schema/raw/master/csl-citation.json"} </w:instrText>
      </w:r>
      <w:r>
        <w:rPr>
          <w:sz w:val="18"/>
          <w:szCs w:val="18"/>
        </w:rPr>
        <w:fldChar w:fldCharType="separate"/>
      </w:r>
      <w:r w:rsidRPr="008B75DD">
        <w:rPr>
          <w:rFonts w:ascii="Calibri" w:hAnsi="Calibri" w:cs="Calibri"/>
          <w:sz w:val="18"/>
        </w:rPr>
        <w:t>(Owens, Allgaier, et al., 2021)</w:t>
      </w:r>
      <w:r>
        <w:rPr>
          <w:sz w:val="18"/>
          <w:szCs w:val="18"/>
        </w:rPr>
        <w:fldChar w:fldCharType="end"/>
      </w:r>
    </w:p>
    <w:p w14:paraId="346C4FF7" w14:textId="77777777" w:rsidR="003032F8" w:rsidRDefault="003032F8" w:rsidP="003032F8">
      <w:pPr>
        <w:pStyle w:val="ListParagraph"/>
        <w:numPr>
          <w:ilvl w:val="1"/>
          <w:numId w:val="1"/>
        </w:numPr>
        <w:ind w:left="360"/>
      </w:pPr>
      <w:r>
        <w:t>BPM</w:t>
      </w:r>
    </w:p>
    <w:p w14:paraId="3A4497D7" w14:textId="77777777" w:rsidR="003032F8" w:rsidRDefault="003032F8" w:rsidP="003032F8">
      <w:pPr>
        <w:pStyle w:val="ListParagraph"/>
        <w:numPr>
          <w:ilvl w:val="2"/>
          <w:numId w:val="1"/>
        </w:numPr>
        <w:ind w:left="720"/>
      </w:pPr>
      <w:r>
        <w:t xml:space="preserve">Depressed mood and worthlessness strongly predicted each other reciprocally from 6 months to 12 months and from 12 months to 18 months </w:t>
      </w:r>
      <w:r>
        <w:rPr>
          <w:sz w:val="18"/>
          <w:szCs w:val="18"/>
        </w:rPr>
        <w:fldChar w:fldCharType="begin"/>
      </w:r>
      <w:r>
        <w:rPr>
          <w:sz w:val="18"/>
          <w:szCs w:val="18"/>
        </w:rPr>
        <w:instrText xml:space="preserve"> ADDIN ZOTERO_ITEM CSL_CITATION {"citationID":"7zLMODU3","properties":{"formattedCitation":"(Funkhouser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7481D62A" w14:textId="77777777" w:rsidR="003032F8" w:rsidRDefault="003032F8" w:rsidP="003032F8">
      <w:pPr>
        <w:pStyle w:val="ListParagraph"/>
        <w:numPr>
          <w:ilvl w:val="2"/>
          <w:numId w:val="1"/>
        </w:numPr>
        <w:ind w:left="720"/>
      </w:pPr>
      <w:r>
        <w:t xml:space="preserve">Threats of violence strongly predicted irritability from 6 months to 12 months but only weakly predicted from 12 months to 18 months </w:t>
      </w:r>
      <w:r>
        <w:rPr>
          <w:sz w:val="18"/>
          <w:szCs w:val="18"/>
        </w:rPr>
        <w:fldChar w:fldCharType="begin"/>
      </w:r>
      <w:r>
        <w:rPr>
          <w:sz w:val="18"/>
          <w:szCs w:val="18"/>
        </w:rPr>
        <w:instrText xml:space="preserve"> ADDIN ZOTERO_ITEM CSL_CITATION {"citationID":"YBpFUPVW","properties":{"formattedCitation":"(Funkhouser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3401F8E7" w14:textId="77777777" w:rsidR="003032F8" w:rsidRDefault="003032F8" w:rsidP="003032F8">
      <w:pPr>
        <w:pStyle w:val="ListParagraph"/>
        <w:numPr>
          <w:ilvl w:val="2"/>
          <w:numId w:val="1"/>
        </w:numPr>
        <w:ind w:left="720"/>
      </w:pPr>
      <w:r>
        <w:t xml:space="preserve">Strongest bridge symptoms between internalizing and externalizing symptoms are depressed mood, worry, threats of violence, destructiveness, disobedience </w:t>
      </w:r>
      <w:r>
        <w:rPr>
          <w:sz w:val="18"/>
          <w:szCs w:val="18"/>
        </w:rPr>
        <w:fldChar w:fldCharType="begin"/>
      </w:r>
      <w:r>
        <w:rPr>
          <w:sz w:val="18"/>
          <w:szCs w:val="18"/>
        </w:rPr>
        <w:instrText xml:space="preserve"> ADDIN ZOTERO_ITEM CSL_CITATION {"citationID":"1lYNJj9f","properties":{"formattedCitation":"(Funkhouser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4AB68245" w14:textId="77777777" w:rsidR="003032F8" w:rsidRDefault="003032F8" w:rsidP="003032F8">
      <w:pPr>
        <w:pStyle w:val="ListParagraph"/>
        <w:numPr>
          <w:ilvl w:val="2"/>
          <w:numId w:val="1"/>
        </w:numPr>
        <w:ind w:left="720"/>
      </w:pPr>
      <w:r>
        <w:t xml:space="preserve">Symptoms network from 6 months to 12 months and from 12 months to 18 months only moderately correlated ie about 0.6 to 0.8 </w:t>
      </w:r>
      <w:r>
        <w:rPr>
          <w:sz w:val="18"/>
          <w:szCs w:val="18"/>
        </w:rPr>
        <w:fldChar w:fldCharType="begin"/>
      </w:r>
      <w:r>
        <w:rPr>
          <w:sz w:val="18"/>
          <w:szCs w:val="18"/>
        </w:rPr>
        <w:instrText xml:space="preserve"> ADDIN ZOTERO_ITEM CSL_CITATION {"citationID":"t3aM0bwn","properties":{"formattedCitation":"(Funkhouser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Pr>
          <w:sz w:val="18"/>
          <w:szCs w:val="18"/>
        </w:rPr>
        <w:fldChar w:fldCharType="separate"/>
      </w:r>
      <w:r w:rsidRPr="008B75DD">
        <w:rPr>
          <w:rFonts w:ascii="Calibri" w:hAnsi="Calibri" w:cs="Calibri"/>
          <w:sz w:val="18"/>
        </w:rPr>
        <w:t>(Funkhouser et al., 2021)</w:t>
      </w:r>
      <w:r>
        <w:rPr>
          <w:sz w:val="18"/>
          <w:szCs w:val="18"/>
        </w:rPr>
        <w:fldChar w:fldCharType="end"/>
      </w:r>
    </w:p>
    <w:p w14:paraId="56B06E6D" w14:textId="77777777" w:rsidR="003032F8" w:rsidRDefault="003032F8" w:rsidP="003032F8">
      <w:pPr>
        <w:pStyle w:val="ListParagraph"/>
        <w:numPr>
          <w:ilvl w:val="1"/>
          <w:numId w:val="1"/>
        </w:numPr>
        <w:ind w:left="360"/>
      </w:pPr>
      <w:r>
        <w:t xml:space="preserve">CBCL (note used p=0.01 cutoff, see table 4, supp table 4, supp table 5 and figs 2, 3, supp fig p 6-17) </w:t>
      </w:r>
      <w:r>
        <w:rPr>
          <w:sz w:val="18"/>
          <w:szCs w:val="18"/>
        </w:rPr>
        <w:fldChar w:fldCharType="begin"/>
      </w:r>
      <w:r>
        <w:rPr>
          <w:sz w:val="18"/>
          <w:szCs w:val="18"/>
        </w:rPr>
        <w:instrText xml:space="preserve"> ADDIN ZOTERO_ITEM CSL_CITATION {"citationID":"Dsawvq3N","properties":{"formattedCitation":"(Barch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98931E0" w14:textId="77777777" w:rsidR="003032F8" w:rsidRDefault="003032F8" w:rsidP="003032F8">
      <w:pPr>
        <w:pStyle w:val="ListParagraph"/>
        <w:numPr>
          <w:ilvl w:val="2"/>
          <w:numId w:val="1"/>
        </w:numPr>
        <w:ind w:left="720"/>
      </w:pPr>
      <w:r>
        <w:t xml:space="preserve">Four components of internalizing symptoms identified based on item-level analysis as stable over time: somatic problems, withdrawal, depression, anxiety </w:t>
      </w:r>
      <w:r>
        <w:rPr>
          <w:sz w:val="18"/>
          <w:szCs w:val="18"/>
        </w:rPr>
        <w:fldChar w:fldCharType="begin"/>
      </w:r>
      <w:r>
        <w:rPr>
          <w:sz w:val="18"/>
          <w:szCs w:val="18"/>
        </w:rPr>
        <w:instrText xml:space="preserve"> ADDIN ZOTERO_ITEM CSL_CITATION {"citationID":"oVdsRpCH","properties":{"formattedCitation":"(Brislin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F4B35E5" w14:textId="77777777" w:rsidR="003032F8" w:rsidRDefault="003032F8" w:rsidP="003032F8">
      <w:pPr>
        <w:pStyle w:val="ListParagraph"/>
        <w:numPr>
          <w:ilvl w:val="2"/>
          <w:numId w:val="1"/>
        </w:numPr>
        <w:ind w:left="720"/>
      </w:pPr>
      <w:r>
        <w:t xml:space="preserve">Decreased inhibition and attentional shifting associate dwith increased withdrawal and anxiety stable components of internalizing </w:t>
      </w:r>
      <w:r>
        <w:rPr>
          <w:sz w:val="18"/>
          <w:szCs w:val="18"/>
        </w:rPr>
        <w:fldChar w:fldCharType="begin"/>
      </w:r>
      <w:r>
        <w:rPr>
          <w:sz w:val="18"/>
          <w:szCs w:val="18"/>
        </w:rPr>
        <w:instrText xml:space="preserve"> ADDIN ZOTERO_ITEM CSL_CITATION {"citationID":"AttB0A3W","properties":{"formattedCitation":"(Brislin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735F4BA9" w14:textId="77777777" w:rsidR="003032F8" w:rsidRDefault="003032F8" w:rsidP="003032F8">
      <w:pPr>
        <w:pStyle w:val="ListParagraph"/>
        <w:numPr>
          <w:ilvl w:val="2"/>
          <w:numId w:val="1"/>
        </w:numPr>
        <w:ind w:left="720"/>
      </w:pPr>
      <w:r>
        <w:t xml:space="preserve">Decreased inhibition at baseline predicted increased withdrawal at year 2 where inhibition and withdrawal are stable comopnents of internalizing </w:t>
      </w:r>
      <w:r>
        <w:rPr>
          <w:sz w:val="18"/>
          <w:szCs w:val="18"/>
        </w:rPr>
        <w:fldChar w:fldCharType="begin"/>
      </w:r>
      <w:r>
        <w:rPr>
          <w:sz w:val="18"/>
          <w:szCs w:val="18"/>
        </w:rPr>
        <w:instrText xml:space="preserve"> ADDIN ZOTERO_ITEM CSL_CITATION {"citationID":"Bdy6dEGE","properties":{"formattedCitation":"(Brislin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9E67873" w14:textId="77777777" w:rsidR="003032F8" w:rsidRDefault="003032F8" w:rsidP="003032F8">
      <w:pPr>
        <w:pStyle w:val="ListParagraph"/>
        <w:numPr>
          <w:ilvl w:val="2"/>
          <w:numId w:val="1"/>
        </w:numPr>
        <w:ind w:left="720"/>
      </w:pPr>
      <w:r>
        <w:t xml:space="preserve">Decreased shifting at baseline predicted decreased anxiety at year 2 where anxiety is a stable component of internalizing </w:t>
      </w:r>
      <w:r>
        <w:rPr>
          <w:sz w:val="18"/>
          <w:szCs w:val="18"/>
        </w:rPr>
        <w:fldChar w:fldCharType="begin"/>
      </w:r>
      <w:r>
        <w:rPr>
          <w:sz w:val="18"/>
          <w:szCs w:val="18"/>
        </w:rPr>
        <w:instrText xml:space="preserve"> ADDIN ZOTERO_ITEM CSL_CITATION {"citationID":"O3htBy2i","properties":{"formattedCitation":"(Brislin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09A7968B" w14:textId="77777777" w:rsidR="003032F8" w:rsidRDefault="003032F8" w:rsidP="003032F8">
      <w:pPr>
        <w:pStyle w:val="ListParagraph"/>
        <w:numPr>
          <w:ilvl w:val="2"/>
          <w:numId w:val="1"/>
        </w:numPr>
        <w:ind w:left="720"/>
      </w:pPr>
      <w:r>
        <w:t xml:space="preserve">Accounting for variance from general psychopathology p factor increased internalizing for females vs males and decreased internalizing for african American vs white </w:t>
      </w:r>
      <w:r>
        <w:rPr>
          <w:sz w:val="18"/>
          <w:szCs w:val="18"/>
        </w:rPr>
        <w:fldChar w:fldCharType="begin"/>
      </w:r>
      <w:r>
        <w:rPr>
          <w:sz w:val="18"/>
          <w:szCs w:val="18"/>
        </w:rPr>
        <w:instrText xml:space="preserve"> ADDIN ZOTERO_ITEM CSL_CITATION {"citationID":"pcqtb8WO","properties":{"formattedCitation":"(Brislin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7D46FFE6" w14:textId="77777777" w:rsidR="003032F8" w:rsidRDefault="003032F8" w:rsidP="003032F8">
      <w:pPr>
        <w:pStyle w:val="ListParagraph"/>
        <w:numPr>
          <w:ilvl w:val="2"/>
          <w:numId w:val="1"/>
        </w:numPr>
        <w:ind w:left="720"/>
      </w:pPr>
      <w:r>
        <w:t xml:space="preserve">Accounting for variance from general psychopathology p factor increased exeternalizing for males vs females and increased externalizing for African American vs white and increased externalizing for subjects with unmarried parents </w:t>
      </w:r>
      <w:r>
        <w:rPr>
          <w:sz w:val="18"/>
          <w:szCs w:val="18"/>
        </w:rPr>
        <w:fldChar w:fldCharType="begin"/>
      </w:r>
      <w:r>
        <w:rPr>
          <w:sz w:val="18"/>
          <w:szCs w:val="18"/>
        </w:rPr>
        <w:instrText xml:space="preserve"> ADDIN ZOTERO_ITEM CSL_CITATION {"citationID":"aMZg82Ex","properties":{"formattedCitation":"(Brislin et al., 2022)","plainCitation":"(Brislin et al., 2022)","noteIndex":0},"citationItems":[{"id":2041,"uris":["http://zotero.org/users/local/dCnfRmag/items/QT28MZJ5"],"itemData":{"id":2041,"type":"article-journal","abstract":"Background. Structural models of psychopathology consistently identify internalizing (INT) and externalizing (EXT) specific factors as well as a superordinate factor that captures their shared variance, the p factor. Questions remain, however, about the meaning of these data-driven dimensions and the interpretability and distinguishability of the larger nomological networks in which they are embedded.\nMethods. The sample consisted of 10 645 youth aged 9–10 years participating in the multisite Adolescent Brain and Cognitive Development (ABCD) Study. p, INT, and EXT were modeled using the parent-rated Child Behavior Checklist (CBCL). Patterns of associations were examined with variables drawn from diverse domains including demographics, psychopathology, temperament, family history of substance use and psychopathology, school and family environment, and cognitive ability, using instruments based on youth-, parent-, and teacher-report, and behavioral task performance.\nResults. p exhibited a broad pattern of statistically significant associations with risk variables across all domains assessed, including temperament, neurocognition, and social adversity. The specific factors exhibited more domain-specific patterns of associations, with INT exhibiting greater fear/distress and EXT exhibiting greater impulsivity.\nConclusions. In this largest study of hierarchical models of psychopathology to date, we found that p, INT, and EXT exhibit well-differentiated nomological networks that are interpretable in terms of neurocognition, impulsivity, fear/distress, and social adversity. These networks were, in contrast, obscured when relying on the a priori Internalizing and Externalizing dimensions of the CBCL scales. Our findings add to the evidence for the validity of p, INT, and EXT as theoretically and empirically meaningful broad psychopathology liabilities.","container-title":"Psychological Medicine","DOI":"10.1017/S0033291720005103","ISSN":"0033-2917, 1469-8978","issue":"14","journalAbbreviation":"Psychol. Med.","language":"en","page":"3051-3061","source":"DOI.org (Crossref)","title":"Differentiated nomological networks of internalizing, externalizing, and the general factor of psychopathology (‘ &lt;i&gt;p&lt;/i&gt; factor’) in emerging adolescence in the ABCD study","volume":"52","author":[{"family":"Brislin","given":"Sarah J."},{"family":"Martz","given":"Meghan E."},{"family":"Joshi","given":"Sonalee"},{"family":"Duval","given":"Elizabeth R."},{"family":"Gard","given":"Arianna"},{"family":"Clark","given":"D. Angus"},{"family":"Hyde","given":"Luke W."},{"family":"Hicks","given":"Brian M."},{"family":"Taxali","given":"Aman"},{"family":"Angstadt","given":"Mike"},{"family":"Rutherford","given":"Saige"},{"family":"Heitzeg","given":"Mary M."},{"family":"Sripada","given":"Chandra"}],"issued":{"date-parts":[["2022",10]]}}}],"schema":"https://github.com/citation-style-language/schema/raw/master/csl-citation.json"} </w:instrText>
      </w:r>
      <w:r>
        <w:rPr>
          <w:sz w:val="18"/>
          <w:szCs w:val="18"/>
        </w:rPr>
        <w:fldChar w:fldCharType="separate"/>
      </w:r>
      <w:r w:rsidRPr="00773E4A">
        <w:rPr>
          <w:rFonts w:ascii="Calibri" w:hAnsi="Calibri" w:cs="Calibri"/>
          <w:sz w:val="18"/>
        </w:rPr>
        <w:t>(Brislin et al., 2022)</w:t>
      </w:r>
      <w:r>
        <w:rPr>
          <w:sz w:val="18"/>
          <w:szCs w:val="18"/>
        </w:rPr>
        <w:fldChar w:fldCharType="end"/>
      </w:r>
    </w:p>
    <w:p w14:paraId="27D41D9B" w14:textId="77777777" w:rsidR="003032F8" w:rsidRDefault="003032F8" w:rsidP="003032F8">
      <w:pPr>
        <w:pStyle w:val="ListParagraph"/>
        <w:numPr>
          <w:ilvl w:val="2"/>
          <w:numId w:val="1"/>
        </w:numPr>
        <w:ind w:left="720"/>
      </w:pPr>
      <w:r>
        <w:t xml:space="preserve">For findings on race/ethnicity “we would still caution any strong interpretations of these data, as we were not able to address a range of other potentially contexturalizing facores, such as cultural differences in reporting of mental health related symptoms, or experiences of discrimination or other forms of systemic racism” </w:t>
      </w:r>
      <w:r>
        <w:rPr>
          <w:sz w:val="18"/>
          <w:szCs w:val="18"/>
        </w:rPr>
        <w:fldChar w:fldCharType="begin"/>
      </w:r>
      <w:r>
        <w:rPr>
          <w:sz w:val="18"/>
          <w:szCs w:val="18"/>
        </w:rPr>
        <w:instrText xml:space="preserve"> ADDIN ZOTERO_ITEM CSL_CITATION {"citationID":"CvzIHWdr","properties":{"formattedCitation":"(Barch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F809150" w14:textId="77777777" w:rsidR="003032F8" w:rsidRDefault="003032F8" w:rsidP="003032F8">
      <w:pPr>
        <w:pStyle w:val="ListParagraph"/>
        <w:numPr>
          <w:ilvl w:val="2"/>
          <w:numId w:val="1"/>
        </w:numPr>
        <w:ind w:left="720"/>
      </w:pPr>
      <w:r>
        <w:t xml:space="preserve">Externalizing but not internalizing change over from baseline to year 1 follow-up to year 2 follow-up  </w:t>
      </w:r>
      <w:r>
        <w:rPr>
          <w:sz w:val="18"/>
          <w:szCs w:val="18"/>
        </w:rPr>
        <w:fldChar w:fldCharType="begin"/>
      </w:r>
      <w:r>
        <w:rPr>
          <w:sz w:val="18"/>
          <w:szCs w:val="18"/>
        </w:rPr>
        <w:instrText xml:space="preserve"> ADDIN ZOTERO_ITEM CSL_CITATION {"citationID":"oKxKvUkO","properties":{"formattedCitation":"(A.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525360E9" w14:textId="77777777" w:rsidR="003032F8" w:rsidRDefault="003032F8" w:rsidP="003032F8">
      <w:pPr>
        <w:pStyle w:val="ListParagraph"/>
        <w:numPr>
          <w:ilvl w:val="2"/>
          <w:numId w:val="1"/>
        </w:numPr>
        <w:ind w:left="720"/>
      </w:pPr>
      <w:r>
        <w:t xml:space="preserve">Externalizing ysmptoms decreased for males but not females over from baseline to year 1 to year 2 </w:t>
      </w:r>
      <w:r>
        <w:rPr>
          <w:sz w:val="18"/>
          <w:szCs w:val="18"/>
        </w:rPr>
        <w:fldChar w:fldCharType="begin"/>
      </w:r>
      <w:r>
        <w:rPr>
          <w:sz w:val="18"/>
          <w:szCs w:val="18"/>
        </w:rPr>
        <w:instrText xml:space="preserve"> ADDIN ZOTERO_ITEM CSL_CITATION {"citationID":"guMhTCMj","properties":{"formattedCitation":"(A.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63B9A2FC" w14:textId="77777777" w:rsidR="003032F8" w:rsidRDefault="003032F8" w:rsidP="003032F8">
      <w:pPr>
        <w:pStyle w:val="ListParagraph"/>
        <w:numPr>
          <w:ilvl w:val="2"/>
          <w:numId w:val="1"/>
        </w:numPr>
        <w:ind w:left="720"/>
      </w:pPr>
      <w:r>
        <w:t>No change in internalizing symptoms over from baseline to year 1 to year 2</w:t>
      </w:r>
    </w:p>
    <w:p w14:paraId="63AE7D4E" w14:textId="77777777" w:rsidR="003032F8" w:rsidRDefault="003032F8" w:rsidP="003032F8">
      <w:pPr>
        <w:pStyle w:val="ListParagraph"/>
        <w:numPr>
          <w:ilvl w:val="2"/>
          <w:numId w:val="1"/>
        </w:numPr>
        <w:ind w:left="720"/>
      </w:pPr>
      <w:r>
        <w:t xml:space="preserve">Five trajectories based on internalizing and externalizing from baseline to year 1 to year 2: low externalizing and moderate internalizing both increasing over time, low externalizing and internalizing and decreasing over time, moderate interanlizzing and externalizing and both increasing over time, high internalizing and moderate externalizing both decreasing over time, moderate internalizing and high externalizing both decreasing over time  </w:t>
      </w:r>
      <w:r>
        <w:rPr>
          <w:sz w:val="18"/>
          <w:szCs w:val="18"/>
        </w:rPr>
        <w:fldChar w:fldCharType="begin"/>
      </w:r>
      <w:r>
        <w:rPr>
          <w:sz w:val="18"/>
          <w:szCs w:val="18"/>
        </w:rPr>
        <w:instrText xml:space="preserve"> ADDIN ZOTERO_ITEM CSL_CITATION {"citationID":"3Q4zA9tR","properties":{"formattedCitation":"(A.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3809F86C" w14:textId="77777777" w:rsidR="003032F8" w:rsidRDefault="003032F8" w:rsidP="003032F8">
      <w:pPr>
        <w:pStyle w:val="ListParagraph"/>
        <w:numPr>
          <w:ilvl w:val="2"/>
          <w:numId w:val="1"/>
        </w:numPr>
        <w:ind w:left="720"/>
      </w:pPr>
      <w:r>
        <w:t xml:space="preserve">Increased externalizing and total problems for males vs females </w:t>
      </w:r>
      <w:r>
        <w:rPr>
          <w:sz w:val="18"/>
          <w:szCs w:val="18"/>
        </w:rPr>
        <w:fldChar w:fldCharType="begin"/>
      </w:r>
      <w:r>
        <w:rPr>
          <w:sz w:val="18"/>
          <w:szCs w:val="18"/>
        </w:rPr>
        <w:instrText xml:space="preserve"> ADDIN ZOTERO_ITEM CSL_CITATION {"citationID":"mgnXs1kO","properties":{"formattedCitation":"(Barch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18C0DF7" w14:textId="77777777" w:rsidR="003032F8" w:rsidRDefault="003032F8" w:rsidP="003032F8">
      <w:pPr>
        <w:pStyle w:val="ListParagraph"/>
        <w:numPr>
          <w:ilvl w:val="2"/>
          <w:numId w:val="1"/>
        </w:numPr>
        <w:ind w:left="720"/>
      </w:pPr>
      <w:r>
        <w:lastRenderedPageBreak/>
        <w:t xml:space="preserve">Decrease in externalizing and total problems for both males and females over time but steeper decrease for males vs females </w:t>
      </w:r>
      <w:r>
        <w:rPr>
          <w:sz w:val="18"/>
          <w:szCs w:val="18"/>
        </w:rPr>
        <w:fldChar w:fldCharType="begin"/>
      </w:r>
      <w:r>
        <w:rPr>
          <w:sz w:val="18"/>
          <w:szCs w:val="18"/>
        </w:rPr>
        <w:instrText xml:space="preserve"> ADDIN ZOTERO_ITEM CSL_CITATION {"citationID":"uqnq4rVo","properties":{"formattedCitation":"(Barch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500A88E" w14:textId="77777777" w:rsidR="003032F8" w:rsidRDefault="003032F8" w:rsidP="003032F8">
      <w:pPr>
        <w:pStyle w:val="ListParagraph"/>
        <w:numPr>
          <w:ilvl w:val="2"/>
          <w:numId w:val="1"/>
        </w:numPr>
        <w:ind w:left="720"/>
      </w:pPr>
      <w:r>
        <w:t xml:space="preserve">Decreased externalizing and total problems fro Hispanic, non-Hispanic Black, and Asian youths compared to non-Hispanic White [accounting fro SES] </w:t>
      </w:r>
      <w:r>
        <w:rPr>
          <w:sz w:val="18"/>
          <w:szCs w:val="18"/>
        </w:rPr>
        <w:fldChar w:fldCharType="begin"/>
      </w:r>
      <w:r>
        <w:rPr>
          <w:sz w:val="18"/>
          <w:szCs w:val="18"/>
        </w:rPr>
        <w:instrText xml:space="preserve"> ADDIN ZOTERO_ITEM CSL_CITATION {"citationID":"NJHilt2s","properties":{"formattedCitation":"(Barch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54F11C0" w14:textId="77777777" w:rsidR="003032F8" w:rsidRDefault="003032F8" w:rsidP="003032F8">
      <w:pPr>
        <w:pStyle w:val="ListParagraph"/>
        <w:numPr>
          <w:ilvl w:val="2"/>
          <w:numId w:val="1"/>
        </w:numPr>
        <w:ind w:left="720"/>
      </w:pPr>
      <w:r>
        <w:t xml:space="preserve">Decreased internalizing problems fro non-Hisapnic Black and Asian compare dto non-Hispanic Whtie </w:t>
      </w:r>
      <w:r>
        <w:rPr>
          <w:sz w:val="18"/>
          <w:szCs w:val="18"/>
        </w:rPr>
        <w:fldChar w:fldCharType="begin"/>
      </w:r>
      <w:r>
        <w:rPr>
          <w:sz w:val="18"/>
          <w:szCs w:val="18"/>
        </w:rPr>
        <w:instrText xml:space="preserve"> ADDIN ZOTERO_ITEM CSL_CITATION {"citationID":"ATUqdQPb","properties":{"formattedCitation":"(Barch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568B522" w14:textId="77777777" w:rsidR="003032F8" w:rsidRDefault="003032F8" w:rsidP="003032F8">
      <w:pPr>
        <w:pStyle w:val="ListParagraph"/>
        <w:numPr>
          <w:ilvl w:val="2"/>
          <w:numId w:val="1"/>
        </w:numPr>
        <w:ind w:left="720"/>
      </w:pPr>
      <w:r>
        <w:t xml:space="preserve">Increased internalizing problems for Native American/Alaska Ntaive youth vs non-Hispanic Asian/white/black and hispanic youth </w:t>
      </w:r>
      <w:r>
        <w:rPr>
          <w:sz w:val="18"/>
          <w:szCs w:val="18"/>
        </w:rPr>
        <w:fldChar w:fldCharType="begin"/>
      </w:r>
      <w:r>
        <w:rPr>
          <w:sz w:val="18"/>
          <w:szCs w:val="18"/>
        </w:rPr>
        <w:instrText xml:space="preserve"> ADDIN ZOTERO_ITEM CSL_CITATION {"citationID":"yAVC6pd0","properties":{"formattedCitation":"(Barch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CF9D701" w14:textId="77777777" w:rsidR="003032F8" w:rsidRDefault="003032F8" w:rsidP="003032F8">
      <w:pPr>
        <w:pStyle w:val="ListParagraph"/>
        <w:numPr>
          <w:ilvl w:val="2"/>
          <w:numId w:val="1"/>
        </w:numPr>
        <w:ind w:left="720"/>
      </w:pPr>
      <w:r>
        <w:t xml:space="preserve">Decreased internalizing problems over time for non-Hispanic Black youth </w:t>
      </w:r>
      <w:r>
        <w:rPr>
          <w:sz w:val="18"/>
          <w:szCs w:val="18"/>
        </w:rPr>
        <w:fldChar w:fldCharType="begin"/>
      </w:r>
      <w:r>
        <w:rPr>
          <w:sz w:val="18"/>
          <w:szCs w:val="18"/>
        </w:rPr>
        <w:instrText xml:space="preserve"> ADDIN ZOTERO_ITEM CSL_CITATION {"citationID":"SfGDg0jd","properties":{"formattedCitation":"(Barch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7BA32A8" w14:textId="77777777" w:rsidR="003032F8" w:rsidRDefault="003032F8" w:rsidP="003032F8">
      <w:pPr>
        <w:pStyle w:val="ListParagraph"/>
        <w:numPr>
          <w:ilvl w:val="2"/>
          <w:numId w:val="1"/>
        </w:numPr>
        <w:ind w:left="720"/>
      </w:pPr>
      <w:r>
        <w:t xml:space="preserve">Increased internalizing problems over time for Native American/Alaska Native youth over time </w:t>
      </w:r>
      <w:r>
        <w:rPr>
          <w:sz w:val="18"/>
          <w:szCs w:val="18"/>
        </w:rPr>
        <w:fldChar w:fldCharType="begin"/>
      </w:r>
      <w:r>
        <w:rPr>
          <w:sz w:val="18"/>
          <w:szCs w:val="18"/>
        </w:rPr>
        <w:instrText xml:space="preserve"> ADDIN ZOTERO_ITEM CSL_CITATION {"citationID":"lj6LKGaP","properties":{"formattedCitation":"(Barch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362315" w14:textId="77777777" w:rsidR="003032F8" w:rsidRDefault="003032F8" w:rsidP="003032F8">
      <w:pPr>
        <w:pStyle w:val="ListParagraph"/>
        <w:numPr>
          <w:ilvl w:val="2"/>
          <w:numId w:val="1"/>
        </w:numPr>
        <w:ind w:left="720"/>
      </w:pPr>
      <w:r>
        <w:t xml:space="preserve">Decreased total problems and change in total problems over time if increased caregiver education </w:t>
      </w:r>
      <w:r>
        <w:rPr>
          <w:sz w:val="18"/>
          <w:szCs w:val="18"/>
        </w:rPr>
        <w:fldChar w:fldCharType="begin"/>
      </w:r>
      <w:r>
        <w:rPr>
          <w:sz w:val="18"/>
          <w:szCs w:val="18"/>
        </w:rPr>
        <w:instrText xml:space="preserve"> ADDIN ZOTERO_ITEM CSL_CITATION {"citationID":"7wgypZ72","properties":{"formattedCitation":"(Barch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0ECC47C" w14:textId="77777777" w:rsidR="003032F8" w:rsidRDefault="003032F8" w:rsidP="003032F8">
      <w:pPr>
        <w:pStyle w:val="ListParagraph"/>
        <w:numPr>
          <w:ilvl w:val="2"/>
          <w:numId w:val="1"/>
        </w:numPr>
        <w:ind w:left="720"/>
      </w:pPr>
      <w:r>
        <w:t xml:space="preserve">Increated total, externalizing, internalizing if increased financial adversity </w:t>
      </w:r>
      <w:r>
        <w:rPr>
          <w:sz w:val="18"/>
          <w:szCs w:val="18"/>
        </w:rPr>
        <w:fldChar w:fldCharType="begin"/>
      </w:r>
      <w:r>
        <w:rPr>
          <w:sz w:val="18"/>
          <w:szCs w:val="18"/>
        </w:rPr>
        <w:instrText xml:space="preserve"> ADDIN ZOTERO_ITEM CSL_CITATION {"citationID":"XssLKobT","properties":{"formattedCitation":"(Barch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63A7316" w14:textId="77777777" w:rsidR="003032F8" w:rsidRDefault="003032F8" w:rsidP="003032F8">
      <w:pPr>
        <w:pStyle w:val="ListParagraph"/>
        <w:numPr>
          <w:ilvl w:val="2"/>
          <w:numId w:val="1"/>
        </w:numPr>
        <w:ind w:left="720"/>
      </w:pPr>
      <w:r>
        <w:t xml:space="preserve">Increased internalizing problems over time if reported financial adveristy </w:t>
      </w:r>
      <w:r>
        <w:rPr>
          <w:sz w:val="18"/>
          <w:szCs w:val="18"/>
        </w:rPr>
        <w:fldChar w:fldCharType="begin"/>
      </w:r>
      <w:r>
        <w:rPr>
          <w:sz w:val="18"/>
          <w:szCs w:val="18"/>
        </w:rPr>
        <w:instrText xml:space="preserve"> ADDIN ZOTERO_ITEM CSL_CITATION {"citationID":"TITg9WB7","properties":{"formattedCitation":"(Barch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B5DC2A5" w14:textId="77777777" w:rsidR="003032F8" w:rsidRDefault="003032F8" w:rsidP="003032F8">
      <w:pPr>
        <w:pStyle w:val="ListParagraph"/>
        <w:numPr>
          <w:ilvl w:val="2"/>
          <w:numId w:val="1"/>
        </w:numPr>
        <w:ind w:left="720"/>
      </w:pPr>
      <w:r>
        <w:t xml:space="preserve">Financial adversity ie ADI did not affect caregiver mental health </w:t>
      </w:r>
      <w:r>
        <w:rPr>
          <w:sz w:val="18"/>
          <w:szCs w:val="18"/>
        </w:rPr>
        <w:fldChar w:fldCharType="begin"/>
      </w:r>
      <w:r>
        <w:rPr>
          <w:sz w:val="18"/>
          <w:szCs w:val="18"/>
        </w:rPr>
        <w:instrText xml:space="preserve"> ADDIN ZOTERO_ITEM CSL_CITATION {"citationID":"rnXogTPT","properties":{"formattedCitation":"(Barch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7012D5D" w14:textId="77777777" w:rsidR="003032F8" w:rsidRDefault="003032F8" w:rsidP="003032F8">
      <w:pPr>
        <w:pStyle w:val="ListParagraph"/>
        <w:numPr>
          <w:ilvl w:val="2"/>
          <w:numId w:val="1"/>
        </w:numPr>
        <w:ind w:left="720"/>
      </w:pPr>
      <w:r>
        <w:t xml:space="preserve">If female then more likely moderate internalizing and low externalizing both increasing compared to low internalizing and low externalizing both decreasing from baseline to year 1 to year 2 </w:t>
      </w:r>
      <w:r>
        <w:rPr>
          <w:sz w:val="18"/>
          <w:szCs w:val="18"/>
        </w:rPr>
        <w:fldChar w:fldCharType="begin"/>
      </w:r>
      <w:r>
        <w:rPr>
          <w:sz w:val="18"/>
          <w:szCs w:val="18"/>
        </w:rPr>
        <w:instrText xml:space="preserve"> ADDIN ZOTERO_ITEM CSL_CITATION {"citationID":"bH3Z3pyw","properties":{"formattedCitation":"(A.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43361CDB" w14:textId="77777777" w:rsidR="003032F8" w:rsidRDefault="003032F8" w:rsidP="003032F8">
      <w:pPr>
        <w:pStyle w:val="ListParagraph"/>
        <w:numPr>
          <w:ilvl w:val="2"/>
          <w:numId w:val="1"/>
        </w:numPr>
        <w:ind w:left="720"/>
      </w:pPr>
      <w:r>
        <w:t>If meale then more likely moderate externalizing and low internalizing both increasing from baselie to year 1 to year 2</w:t>
      </w:r>
    </w:p>
    <w:p w14:paraId="0DFDCFC2" w14:textId="77777777" w:rsidR="003032F8" w:rsidRDefault="003032F8" w:rsidP="003032F8">
      <w:pPr>
        <w:pStyle w:val="ListParagraph"/>
        <w:numPr>
          <w:ilvl w:val="2"/>
          <w:numId w:val="1"/>
        </w:numPr>
        <w:ind w:left="720"/>
      </w:pPr>
      <w:r>
        <w:t xml:space="preserve">Correlations for internalizing and externalizing for each year in table 1 from </w:t>
      </w:r>
      <w:r>
        <w:rPr>
          <w:sz w:val="18"/>
          <w:szCs w:val="18"/>
        </w:rPr>
        <w:fldChar w:fldCharType="begin"/>
      </w:r>
      <w:r>
        <w:rPr>
          <w:sz w:val="18"/>
          <w:szCs w:val="18"/>
        </w:rPr>
        <w:instrText xml:space="preserve"> ADDIN ZOTERO_ITEM CSL_CITATION {"citationID":"IRIgIEyn","properties":{"formattedCitation":"(A.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5D1802EB" w14:textId="77777777" w:rsidR="003032F8" w:rsidRPr="00163B71" w:rsidRDefault="003032F8" w:rsidP="003032F8">
      <w:pPr>
        <w:pStyle w:val="ListParagraph"/>
        <w:numPr>
          <w:ilvl w:val="2"/>
          <w:numId w:val="1"/>
        </w:numPr>
        <w:ind w:left="720"/>
      </w:pPr>
      <w:r>
        <w:t xml:space="preserve">At baseline in ABCD if less neighborhood poverty [but not if more neighborhood poverty] then relationship between neigborhood poverty and externalizing ysmpoms buffered by parental support </w:t>
      </w:r>
      <w:r>
        <w:rPr>
          <w:sz w:val="18"/>
          <w:szCs w:val="18"/>
        </w:rPr>
        <w:fldChar w:fldCharType="begin"/>
      </w:r>
      <w:r>
        <w:rPr>
          <w:sz w:val="18"/>
          <w:szCs w:val="18"/>
        </w:rPr>
        <w:instrText xml:space="preserve"> ADDIN ZOTERO_ITEM CSL_CITATION {"citationID":"Ple125M1","properties":{"formattedCitation":"(Maxwell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7D34C91C" w14:textId="77777777" w:rsidR="003032F8" w:rsidRPr="00C74D57" w:rsidRDefault="003032F8" w:rsidP="003032F8">
      <w:pPr>
        <w:pStyle w:val="ListParagraph"/>
        <w:numPr>
          <w:ilvl w:val="2"/>
          <w:numId w:val="1"/>
        </w:numPr>
        <w:ind w:left="720"/>
      </w:pPr>
      <w:r>
        <w:t>AT baseline in ABCD decreased feelings of safety but not increased ‘objective crime rates’ associated with increased externalizing symptoms</w:t>
      </w:r>
      <w:r w:rsidRPr="00163B71">
        <w:t xml:space="preserve"> </w:t>
      </w:r>
      <w:r>
        <w:rPr>
          <w:sz w:val="18"/>
          <w:szCs w:val="18"/>
        </w:rPr>
        <w:fldChar w:fldCharType="begin"/>
      </w:r>
      <w:r>
        <w:rPr>
          <w:sz w:val="18"/>
          <w:szCs w:val="18"/>
        </w:rPr>
        <w:instrText xml:space="preserve"> ADDIN ZOTERO_ITEM CSL_CITATION {"citationID":"v7yI7xdc","properties":{"formattedCitation":"(Maxwell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6D142BE8" w14:textId="77777777" w:rsidR="003032F8" w:rsidRPr="00AA5CCE" w:rsidRDefault="003032F8" w:rsidP="003032F8">
      <w:pPr>
        <w:pStyle w:val="ListParagraph"/>
        <w:numPr>
          <w:ilvl w:val="2"/>
          <w:numId w:val="1"/>
        </w:numPr>
        <w:ind w:left="720"/>
      </w:pPr>
      <w:r>
        <w:t xml:space="preserve">Factor analysis based on CBCL using ABCD data frome baseline, year 1, and year 2 found externalizing, internalizing, somatic, neurodevelopmental measures decreased over time, “more interindividual variability in the intercepts than the slopes, with minimal variability in the sloeps of the factor scores over time” </w:t>
      </w:r>
      <w:r>
        <w:rPr>
          <w:sz w:val="18"/>
          <w:szCs w:val="18"/>
        </w:rPr>
        <w:fldChar w:fldCharType="begin"/>
      </w:r>
      <w:r>
        <w:rPr>
          <w:sz w:val="18"/>
          <w:szCs w:val="18"/>
        </w:rPr>
        <w:instrText xml:space="preserve"> ADDIN ZOTERO_ITEM CSL_CITATION {"citationID":"e9NfAYnR","properties":{"formattedCitation":"(Romer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39E5637C" w14:textId="77777777" w:rsidR="003032F8" w:rsidRDefault="003032F8" w:rsidP="003032F8">
      <w:pPr>
        <w:pStyle w:val="ListParagraph"/>
        <w:numPr>
          <w:ilvl w:val="2"/>
          <w:numId w:val="1"/>
        </w:numPr>
        <w:ind w:left="720"/>
      </w:pPr>
      <w:r>
        <w:t xml:space="preserve">Age (p=0.01) </w:t>
      </w:r>
      <w:r>
        <w:rPr>
          <w:sz w:val="18"/>
          <w:szCs w:val="18"/>
        </w:rPr>
        <w:fldChar w:fldCharType="begin"/>
      </w:r>
      <w:r>
        <w:rPr>
          <w:sz w:val="18"/>
          <w:szCs w:val="18"/>
        </w:rPr>
        <w:instrText xml:space="preserve"> ADDIN ZOTERO_ITEM CSL_CITATION {"citationID":"5EaiS4RC","properties":{"formattedCitation":"(Barch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0265DCC" w14:textId="77777777" w:rsidR="003032F8" w:rsidRDefault="003032F8" w:rsidP="003032F8">
      <w:pPr>
        <w:pStyle w:val="ListParagraph"/>
        <w:numPr>
          <w:ilvl w:val="3"/>
          <w:numId w:val="1"/>
        </w:numPr>
        <w:ind w:left="1080"/>
      </w:pPr>
      <w:r>
        <w:t xml:space="preserve">Sig dec depression, adhd, oppositional but not anxiety or conduct over time </w:t>
      </w:r>
      <w:r>
        <w:rPr>
          <w:sz w:val="18"/>
          <w:szCs w:val="18"/>
        </w:rPr>
        <w:fldChar w:fldCharType="begin"/>
      </w:r>
      <w:r>
        <w:rPr>
          <w:sz w:val="18"/>
          <w:szCs w:val="18"/>
        </w:rPr>
        <w:instrText xml:space="preserve"> ADDIN ZOTERO_ITEM CSL_CITATION {"citationID":"Gd077NBb","properties":{"formattedCitation":"(Barch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E9151B" w14:textId="77777777" w:rsidR="003032F8" w:rsidRDefault="003032F8" w:rsidP="003032F8">
      <w:pPr>
        <w:pStyle w:val="ListParagraph"/>
        <w:numPr>
          <w:ilvl w:val="2"/>
          <w:numId w:val="1"/>
        </w:numPr>
        <w:ind w:left="720"/>
      </w:pPr>
      <w:r>
        <w:t xml:space="preserve">Sex (p=0.01) </w:t>
      </w:r>
      <w:r>
        <w:rPr>
          <w:sz w:val="18"/>
          <w:szCs w:val="18"/>
        </w:rPr>
        <w:fldChar w:fldCharType="begin"/>
      </w:r>
      <w:r>
        <w:rPr>
          <w:sz w:val="18"/>
          <w:szCs w:val="18"/>
        </w:rPr>
        <w:instrText xml:space="preserve"> ADDIN ZOTERO_ITEM CSL_CITATION {"citationID":"lxlF4nc7","properties":{"formattedCitation":"(Barch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ADB76E9" w14:textId="77777777" w:rsidR="003032F8" w:rsidRDefault="003032F8" w:rsidP="003032F8">
      <w:pPr>
        <w:pStyle w:val="ListParagraph"/>
        <w:numPr>
          <w:ilvl w:val="3"/>
          <w:numId w:val="1"/>
        </w:numPr>
        <w:ind w:left="1080"/>
      </w:pPr>
      <w:r>
        <w:t xml:space="preserve">Sig diff depression, adhd, oppositional, conduct but not anxiety </w:t>
      </w:r>
      <w:r>
        <w:rPr>
          <w:sz w:val="18"/>
          <w:szCs w:val="18"/>
        </w:rPr>
        <w:fldChar w:fldCharType="begin"/>
      </w:r>
      <w:r>
        <w:rPr>
          <w:sz w:val="18"/>
          <w:szCs w:val="18"/>
        </w:rPr>
        <w:instrText xml:space="preserve"> ADDIN ZOTERO_ITEM CSL_CITATION {"citationID":"X19T7iYF","properties":{"formattedCitation":"(Barch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06DBB24" w14:textId="77777777" w:rsidR="003032F8" w:rsidRDefault="003032F8" w:rsidP="003032F8">
      <w:pPr>
        <w:pStyle w:val="ListParagraph"/>
        <w:numPr>
          <w:ilvl w:val="3"/>
          <w:numId w:val="1"/>
        </w:numPr>
        <w:ind w:left="1080"/>
      </w:pPr>
      <w:r>
        <w:t xml:space="preserve">Sig ixn sex vs time for depression, anxiety, oppositional, conduct but not adhd </w:t>
      </w:r>
      <w:r>
        <w:rPr>
          <w:sz w:val="18"/>
          <w:szCs w:val="18"/>
        </w:rPr>
        <w:fldChar w:fldCharType="begin"/>
      </w:r>
      <w:r>
        <w:rPr>
          <w:sz w:val="18"/>
          <w:szCs w:val="18"/>
        </w:rPr>
        <w:instrText xml:space="preserve"> ADDIN ZOTERO_ITEM CSL_CITATION {"citationID":"Hre7dYud","properties":{"formattedCitation":"(Barch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CB0F62D" w14:textId="77777777" w:rsidR="003032F8" w:rsidRDefault="003032F8" w:rsidP="003032F8">
      <w:pPr>
        <w:pStyle w:val="ListParagraph"/>
        <w:numPr>
          <w:ilvl w:val="2"/>
          <w:numId w:val="1"/>
        </w:numPr>
        <w:ind w:left="720"/>
      </w:pPr>
      <w:r>
        <w:t xml:space="preserve">Race/ethnicity (p=0.01) </w:t>
      </w:r>
      <w:r>
        <w:rPr>
          <w:sz w:val="18"/>
          <w:szCs w:val="18"/>
        </w:rPr>
        <w:fldChar w:fldCharType="begin"/>
      </w:r>
      <w:r>
        <w:rPr>
          <w:sz w:val="18"/>
          <w:szCs w:val="18"/>
        </w:rPr>
        <w:instrText xml:space="preserve"> ADDIN ZOTERO_ITEM CSL_CITATION {"citationID":"91BGD17I","properties":{"formattedCitation":"(Barch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BE0C242" w14:textId="77777777" w:rsidR="003032F8" w:rsidRDefault="003032F8" w:rsidP="003032F8">
      <w:pPr>
        <w:pStyle w:val="ListParagraph"/>
        <w:numPr>
          <w:ilvl w:val="3"/>
          <w:numId w:val="1"/>
        </w:numPr>
        <w:ind w:left="1080"/>
      </w:pPr>
      <w:r>
        <w:t xml:space="preserve">Dec depression, anxiety, oppositional but not adhd, conduct for non-hispanic black vs white </w:t>
      </w:r>
      <w:r>
        <w:rPr>
          <w:sz w:val="18"/>
          <w:szCs w:val="18"/>
        </w:rPr>
        <w:fldChar w:fldCharType="begin"/>
      </w:r>
      <w:r>
        <w:rPr>
          <w:sz w:val="18"/>
          <w:szCs w:val="18"/>
        </w:rPr>
        <w:instrText xml:space="preserve"> ADDIN ZOTERO_ITEM CSL_CITATION {"citationID":"FahwytE4","properties":{"formattedCitation":"(Barch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889663B" w14:textId="77777777" w:rsidR="003032F8" w:rsidRDefault="003032F8" w:rsidP="003032F8">
      <w:pPr>
        <w:pStyle w:val="ListParagraph"/>
        <w:numPr>
          <w:ilvl w:val="3"/>
          <w:numId w:val="1"/>
        </w:numPr>
        <w:ind w:left="1080"/>
      </w:pPr>
      <w:r>
        <w:t xml:space="preserve">Dec oppositional, conduct but not depression, anxiety, adhd for Hispanic vs white </w:t>
      </w:r>
      <w:r>
        <w:rPr>
          <w:sz w:val="18"/>
          <w:szCs w:val="18"/>
        </w:rPr>
        <w:fldChar w:fldCharType="begin"/>
      </w:r>
      <w:r>
        <w:rPr>
          <w:sz w:val="18"/>
          <w:szCs w:val="18"/>
        </w:rPr>
        <w:instrText xml:space="preserve"> ADDIN ZOTERO_ITEM CSL_CITATION {"citationID":"BGzZ7oLm","properties":{"formattedCitation":"(Barch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4A23DE98" w14:textId="77777777" w:rsidR="003032F8" w:rsidRDefault="003032F8" w:rsidP="003032F8">
      <w:pPr>
        <w:pStyle w:val="ListParagraph"/>
        <w:numPr>
          <w:ilvl w:val="3"/>
          <w:numId w:val="1"/>
        </w:numPr>
        <w:ind w:left="1080"/>
      </w:pPr>
      <w:r>
        <w:t xml:space="preserve">Dec depression, anxiety, adhd, oppositional but not conduct for Asian vs white </w:t>
      </w:r>
      <w:r>
        <w:rPr>
          <w:sz w:val="18"/>
          <w:szCs w:val="18"/>
        </w:rPr>
        <w:fldChar w:fldCharType="begin"/>
      </w:r>
      <w:r>
        <w:rPr>
          <w:sz w:val="18"/>
          <w:szCs w:val="18"/>
        </w:rPr>
        <w:instrText xml:space="preserve"> ADDIN ZOTERO_ITEM CSL_CITATION {"citationID":"Q9GEGaKU","properties":{"formattedCitation":"(Barch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D1F3C1E" w14:textId="77777777" w:rsidR="003032F8" w:rsidRDefault="003032F8" w:rsidP="003032F8">
      <w:pPr>
        <w:pStyle w:val="ListParagraph"/>
        <w:numPr>
          <w:ilvl w:val="3"/>
          <w:numId w:val="1"/>
        </w:numPr>
        <w:ind w:left="1080"/>
      </w:pPr>
      <w:r>
        <w:lastRenderedPageBreak/>
        <w:t xml:space="preserve">Dec conduct but not depression, anxiety, adhd, oppositional for native American/Alaska native vs white </w:t>
      </w:r>
      <w:r>
        <w:rPr>
          <w:sz w:val="18"/>
          <w:szCs w:val="18"/>
        </w:rPr>
        <w:fldChar w:fldCharType="begin"/>
      </w:r>
      <w:r>
        <w:rPr>
          <w:sz w:val="18"/>
          <w:szCs w:val="18"/>
        </w:rPr>
        <w:instrText xml:space="preserve"> ADDIN ZOTERO_ITEM CSL_CITATION {"citationID":"hQNQtCy7","properties":{"formattedCitation":"(Barch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2522F01" w14:textId="77777777" w:rsidR="003032F8" w:rsidRDefault="003032F8" w:rsidP="003032F8">
      <w:pPr>
        <w:pStyle w:val="ListParagraph"/>
        <w:numPr>
          <w:ilvl w:val="3"/>
          <w:numId w:val="1"/>
        </w:numPr>
        <w:ind w:left="1080"/>
      </w:pPr>
      <w:r>
        <w:t xml:space="preserve">Dec conduct but not depression, anxiety, adhd, oppositional for multiracial vs white </w:t>
      </w:r>
      <w:r>
        <w:rPr>
          <w:sz w:val="18"/>
          <w:szCs w:val="18"/>
        </w:rPr>
        <w:fldChar w:fldCharType="begin"/>
      </w:r>
      <w:r>
        <w:rPr>
          <w:sz w:val="18"/>
          <w:szCs w:val="18"/>
        </w:rPr>
        <w:instrText xml:space="preserve"> ADDIN ZOTERO_ITEM CSL_CITATION {"citationID":"jyf9ExEJ","properties":{"formattedCitation":"(Barch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5E2069D" w14:textId="77777777" w:rsidR="003032F8" w:rsidRDefault="003032F8" w:rsidP="003032F8">
      <w:pPr>
        <w:pStyle w:val="ListParagraph"/>
        <w:numPr>
          <w:ilvl w:val="3"/>
          <w:numId w:val="1"/>
        </w:numPr>
        <w:ind w:left="1080"/>
      </w:pPr>
      <w:r>
        <w:t xml:space="preserve">No diff ‘additional races’ vs white </w:t>
      </w:r>
      <w:r>
        <w:rPr>
          <w:sz w:val="18"/>
          <w:szCs w:val="18"/>
        </w:rPr>
        <w:fldChar w:fldCharType="begin"/>
      </w:r>
      <w:r>
        <w:rPr>
          <w:sz w:val="18"/>
          <w:szCs w:val="18"/>
        </w:rPr>
        <w:instrText xml:space="preserve"> ADDIN ZOTERO_ITEM CSL_CITATION {"citationID":"bNnU9bFF","properties":{"formattedCitation":"(Barch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7B249949" w14:textId="77777777" w:rsidR="003032F8" w:rsidRDefault="003032F8" w:rsidP="003032F8">
      <w:pPr>
        <w:pStyle w:val="ListParagraph"/>
        <w:numPr>
          <w:ilvl w:val="3"/>
          <w:numId w:val="1"/>
        </w:numPr>
        <w:ind w:left="1080"/>
      </w:pPr>
      <w:r>
        <w:t>Dec epip 2022ression and adhd but not anxiety, oppositional, conduct</w:t>
      </w:r>
    </w:p>
    <w:p w14:paraId="46198738" w14:textId="77777777" w:rsidR="003032F8" w:rsidRDefault="003032F8" w:rsidP="003032F8">
      <w:pPr>
        <w:pStyle w:val="ListParagraph"/>
        <w:numPr>
          <w:ilvl w:val="3"/>
          <w:numId w:val="1"/>
        </w:numPr>
        <w:ind w:left="1080"/>
      </w:pPr>
      <w:r>
        <w:t xml:space="preserve"> over time for non-hispanic black </w:t>
      </w:r>
    </w:p>
    <w:p w14:paraId="5C65595E" w14:textId="77777777" w:rsidR="003032F8" w:rsidRDefault="003032F8" w:rsidP="003032F8">
      <w:pPr>
        <w:pStyle w:val="ListParagraph"/>
        <w:numPr>
          <w:ilvl w:val="3"/>
          <w:numId w:val="1"/>
        </w:numPr>
        <w:ind w:left="1080"/>
      </w:pPr>
      <w:r>
        <w:t xml:space="preserve">Dec depression but not anxiety, adhd, conduct, oppositional for native american/Alaska native </w:t>
      </w:r>
      <w:r>
        <w:rPr>
          <w:sz w:val="18"/>
          <w:szCs w:val="18"/>
        </w:rPr>
        <w:fldChar w:fldCharType="begin"/>
      </w:r>
      <w:r>
        <w:rPr>
          <w:sz w:val="18"/>
          <w:szCs w:val="18"/>
        </w:rPr>
        <w:instrText xml:space="preserve"> ADDIN ZOTERO_ITEM CSL_CITATION {"citationID":"h2HGAszq","properties":{"formattedCitation":"(Barch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72245D0" w14:textId="77777777" w:rsidR="003032F8" w:rsidRDefault="003032F8" w:rsidP="003032F8">
      <w:pPr>
        <w:pStyle w:val="ListParagraph"/>
        <w:numPr>
          <w:ilvl w:val="2"/>
          <w:numId w:val="1"/>
        </w:numPr>
        <w:ind w:left="720"/>
      </w:pPr>
      <w:r>
        <w:t xml:space="preserve">Caregiver education (p=0.01) </w:t>
      </w:r>
      <w:r>
        <w:rPr>
          <w:sz w:val="18"/>
          <w:szCs w:val="18"/>
        </w:rPr>
        <w:fldChar w:fldCharType="begin"/>
      </w:r>
      <w:r>
        <w:rPr>
          <w:sz w:val="18"/>
          <w:szCs w:val="18"/>
        </w:rPr>
        <w:instrText xml:space="preserve"> ADDIN ZOTERO_ITEM CSL_CITATION {"citationID":"XJplojEv","properties":{"formattedCitation":"(Barch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8DD0E29" w14:textId="77777777" w:rsidR="003032F8" w:rsidRDefault="003032F8" w:rsidP="003032F8">
      <w:pPr>
        <w:pStyle w:val="ListParagraph"/>
        <w:numPr>
          <w:ilvl w:val="3"/>
          <w:numId w:val="1"/>
        </w:numPr>
        <w:ind w:left="1080"/>
      </w:pPr>
      <w:r>
        <w:t xml:space="preserve">Dec conduct but not depression, anxiety, adhd, oppositional for inc caregiver education </w:t>
      </w:r>
      <w:r>
        <w:rPr>
          <w:sz w:val="18"/>
          <w:szCs w:val="18"/>
        </w:rPr>
        <w:fldChar w:fldCharType="begin"/>
      </w:r>
      <w:r>
        <w:rPr>
          <w:sz w:val="18"/>
          <w:szCs w:val="18"/>
        </w:rPr>
        <w:instrText xml:space="preserve"> ADDIN ZOTERO_ITEM CSL_CITATION {"citationID":"A2r4UbHI","properties":{"formattedCitation":"(Barch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3750D52" w14:textId="77777777" w:rsidR="003032F8" w:rsidRDefault="003032F8" w:rsidP="003032F8">
      <w:pPr>
        <w:pStyle w:val="ListParagraph"/>
        <w:numPr>
          <w:ilvl w:val="2"/>
          <w:numId w:val="1"/>
        </w:numPr>
        <w:ind w:left="720"/>
      </w:pPr>
      <w:r>
        <w:t xml:space="preserve">Finances (p=0.01) </w:t>
      </w:r>
      <w:r>
        <w:rPr>
          <w:sz w:val="18"/>
          <w:szCs w:val="18"/>
        </w:rPr>
        <w:fldChar w:fldCharType="begin"/>
      </w:r>
      <w:r>
        <w:rPr>
          <w:sz w:val="18"/>
          <w:szCs w:val="18"/>
        </w:rPr>
        <w:instrText xml:space="preserve"> ADDIN ZOTERO_ITEM CSL_CITATION {"citationID":"KZ3m7DFY","properties":{"formattedCitation":"(Barch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C8CAEC7" w14:textId="77777777" w:rsidR="003032F8" w:rsidRDefault="003032F8" w:rsidP="003032F8">
      <w:pPr>
        <w:pStyle w:val="ListParagraph"/>
        <w:numPr>
          <w:ilvl w:val="3"/>
          <w:numId w:val="1"/>
        </w:numPr>
        <w:ind w:left="1080"/>
      </w:pPr>
      <w:r>
        <w:t xml:space="preserve">Dec depression, anxiety, adhd, oppositional, condct for inc income-to-needs or financial adversity </w:t>
      </w:r>
      <w:r w:rsidRPr="00452B37">
        <w:rPr>
          <w:sz w:val="18"/>
          <w:szCs w:val="18"/>
        </w:rPr>
        <w:fldChar w:fldCharType="begin"/>
      </w:r>
      <w:r>
        <w:rPr>
          <w:sz w:val="18"/>
          <w:szCs w:val="18"/>
        </w:rPr>
        <w:instrText xml:space="preserve"> ADDIN ZOTERO_ITEM CSL_CITATION {"citationID":"EdtDfmib","properties":{"formattedCitation":"(Barch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Pr="00452B37">
        <w:rPr>
          <w:sz w:val="18"/>
          <w:szCs w:val="18"/>
        </w:rPr>
        <w:fldChar w:fldCharType="separate"/>
      </w:r>
      <w:r w:rsidRPr="00452B37">
        <w:rPr>
          <w:rFonts w:ascii="Calibri" w:hAnsi="Calibri" w:cs="Calibri"/>
          <w:sz w:val="18"/>
        </w:rPr>
        <w:t>(Barch et al., 2021)</w:t>
      </w:r>
      <w:r w:rsidRPr="00452B37">
        <w:rPr>
          <w:sz w:val="18"/>
          <w:szCs w:val="18"/>
        </w:rPr>
        <w:fldChar w:fldCharType="end"/>
      </w:r>
      <w:r w:rsidRPr="001C03F4">
        <w:t xml:space="preserve"> </w:t>
      </w:r>
    </w:p>
    <w:p w14:paraId="0C19AD50" w14:textId="77777777" w:rsidR="003032F8" w:rsidRDefault="003032F8" w:rsidP="003032F8">
      <w:pPr>
        <w:pStyle w:val="ListParagraph"/>
        <w:numPr>
          <w:ilvl w:val="3"/>
          <w:numId w:val="1"/>
        </w:numPr>
        <w:ind w:left="1080"/>
      </w:pPr>
      <w:r>
        <w:t xml:space="preserve">Dec conduct but not depression, anxiety, adhd, oppositional for ADI </w:t>
      </w:r>
      <w:r>
        <w:rPr>
          <w:sz w:val="18"/>
          <w:szCs w:val="18"/>
        </w:rPr>
        <w:fldChar w:fldCharType="begin"/>
      </w:r>
      <w:r>
        <w:rPr>
          <w:sz w:val="18"/>
          <w:szCs w:val="18"/>
        </w:rPr>
        <w:instrText xml:space="preserve"> ADDIN ZOTERO_ITEM CSL_CITATION {"citationID":"wEUhS0d9","properties":{"formattedCitation":"(Barch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01A7F33" w14:textId="77777777" w:rsidR="003032F8" w:rsidRDefault="003032F8" w:rsidP="003032F8">
      <w:pPr>
        <w:pStyle w:val="ListParagraph"/>
        <w:numPr>
          <w:ilvl w:val="3"/>
          <w:numId w:val="1"/>
        </w:numPr>
        <w:ind w:left="1080"/>
      </w:pPr>
      <w:r>
        <w:t xml:space="preserve">Dec anxiety over time for increased financial adversity </w:t>
      </w:r>
      <w:r>
        <w:rPr>
          <w:sz w:val="18"/>
          <w:szCs w:val="18"/>
        </w:rPr>
        <w:fldChar w:fldCharType="begin"/>
      </w:r>
      <w:r>
        <w:rPr>
          <w:sz w:val="18"/>
          <w:szCs w:val="18"/>
        </w:rPr>
        <w:instrText xml:space="preserve"> ADDIN ZOTERO_ITEM CSL_CITATION {"citationID":"eLtLpTJV","properties":{"formattedCitation":"(Barch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38E96A7" w14:textId="77777777" w:rsidR="003032F8" w:rsidRDefault="003032F8" w:rsidP="003032F8">
      <w:pPr>
        <w:pStyle w:val="ListParagraph"/>
        <w:numPr>
          <w:ilvl w:val="3"/>
          <w:numId w:val="1"/>
        </w:numPr>
        <w:ind w:left="1080"/>
      </w:pPr>
      <w:r>
        <w:t xml:space="preserve">Lower income to needs ratio ie more socioeconomically disadvantaged link to with increase internalizing symptoms at baseline and year 1 follow-up visit </w:t>
      </w:r>
      <w:r w:rsidRPr="00B7053D">
        <w:rPr>
          <w:sz w:val="18"/>
          <w:szCs w:val="18"/>
        </w:rPr>
        <w:fldChar w:fldCharType="begin"/>
      </w:r>
      <w:r w:rsidRPr="00B7053D">
        <w:rPr>
          <w:sz w:val="18"/>
          <w:szCs w:val="18"/>
        </w:rPr>
        <w:instrText xml:space="preserve"> ADDIN ZOTERO_ITEM CSL_CITATION {"citationID":"6a3s8562","properties":{"formattedCitation":"(Ip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Pr="00B7053D">
        <w:rPr>
          <w:sz w:val="18"/>
          <w:szCs w:val="18"/>
        </w:rPr>
        <w:fldChar w:fldCharType="separate"/>
      </w:r>
      <w:r w:rsidRPr="00B7053D">
        <w:rPr>
          <w:rFonts w:ascii="Calibri" w:hAnsi="Calibri" w:cs="Calibri"/>
          <w:sz w:val="18"/>
          <w:szCs w:val="18"/>
        </w:rPr>
        <w:t>(Ip et al., 2022)</w:t>
      </w:r>
      <w:r w:rsidRPr="00B7053D">
        <w:rPr>
          <w:sz w:val="18"/>
          <w:szCs w:val="18"/>
        </w:rPr>
        <w:fldChar w:fldCharType="end"/>
      </w:r>
      <w:r>
        <w:t xml:space="preserve">  </w:t>
      </w:r>
    </w:p>
    <w:p w14:paraId="30365751" w14:textId="77777777" w:rsidR="003032F8" w:rsidRDefault="003032F8" w:rsidP="003032F8">
      <w:pPr>
        <w:pStyle w:val="ListParagraph"/>
        <w:numPr>
          <w:ilvl w:val="1"/>
          <w:numId w:val="1"/>
        </w:numPr>
        <w:ind w:left="360"/>
      </w:pPr>
      <w:r>
        <w:t>Changes in psychopathology based on other samples</w:t>
      </w:r>
    </w:p>
    <w:p w14:paraId="2FC07F51" w14:textId="77777777" w:rsidR="003032F8" w:rsidRDefault="003032F8" w:rsidP="003032F8">
      <w:pPr>
        <w:pStyle w:val="ListParagraph"/>
        <w:numPr>
          <w:ilvl w:val="2"/>
          <w:numId w:val="1"/>
        </w:numPr>
        <w:ind w:left="720"/>
      </w:pPr>
      <w:r>
        <w:t xml:space="preserve">Increases in depression from ‘school age to adolescence’ with larger increase for females than males </w:t>
      </w:r>
      <w:r>
        <w:rPr>
          <w:sz w:val="18"/>
          <w:szCs w:val="18"/>
        </w:rPr>
        <w:fldChar w:fldCharType="begin"/>
      </w:r>
      <w:r>
        <w:rPr>
          <w:sz w:val="18"/>
          <w:szCs w:val="18"/>
        </w:rPr>
        <w:instrText xml:space="preserve"> ADDIN ZOTERO_ITEM CSL_CITATION {"citationID":"0xT95TP9","properties":{"formattedCitation":"(Barch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6E10572" w14:textId="77777777" w:rsidR="003032F8" w:rsidRDefault="003032F8" w:rsidP="003032F8">
      <w:pPr>
        <w:pStyle w:val="ListParagraph"/>
        <w:numPr>
          <w:ilvl w:val="2"/>
          <w:numId w:val="1"/>
        </w:numPr>
        <w:ind w:left="720"/>
      </w:pPr>
      <w:r>
        <w:t xml:space="preserve">Mixed evidence for changes in internalizing and mixed evidence for changes in externalizing ‘across adolescence’ </w:t>
      </w:r>
      <w:r>
        <w:rPr>
          <w:sz w:val="18"/>
          <w:szCs w:val="18"/>
        </w:rPr>
        <w:fldChar w:fldCharType="begin"/>
      </w:r>
      <w:r>
        <w:rPr>
          <w:sz w:val="18"/>
          <w:szCs w:val="18"/>
        </w:rPr>
        <w:instrText xml:space="preserve"> ADDIN ZOTERO_ITEM CSL_CITATION {"citationID":"x2TeFUvT","properties":{"formattedCitation":"(A.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019A90AE" w14:textId="77777777" w:rsidR="003032F8" w:rsidRDefault="003032F8" w:rsidP="003032F8">
      <w:pPr>
        <w:pStyle w:val="ListParagraph"/>
        <w:numPr>
          <w:ilvl w:val="2"/>
          <w:numId w:val="1"/>
        </w:numPr>
        <w:ind w:left="720"/>
      </w:pPr>
      <w:r>
        <w:t xml:space="preserve">Some prior work found decreases in anxiety from ‘school age to adolescence’ but mixed evidence </w:t>
      </w:r>
      <w:r>
        <w:rPr>
          <w:sz w:val="18"/>
          <w:szCs w:val="18"/>
        </w:rPr>
        <w:fldChar w:fldCharType="begin"/>
      </w:r>
      <w:r>
        <w:rPr>
          <w:sz w:val="18"/>
          <w:szCs w:val="18"/>
        </w:rPr>
        <w:instrText xml:space="preserve"> ADDIN ZOTERO_ITEM CSL_CITATION {"citationID":"cbV9dbtT","properties":{"formattedCitation":"(Barch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21AD0169" w14:textId="77777777" w:rsidR="003032F8" w:rsidRDefault="003032F8" w:rsidP="003032F8">
      <w:pPr>
        <w:pStyle w:val="ListParagraph"/>
        <w:numPr>
          <w:ilvl w:val="2"/>
          <w:numId w:val="1"/>
        </w:numPr>
        <w:ind w:left="720"/>
      </w:pPr>
      <w:r>
        <w:t xml:space="preserve">Decreases in rule-breaking, attention, and aggressiveness problems from ‘middle childhood to adolescence’ </w:t>
      </w:r>
      <w:r>
        <w:rPr>
          <w:sz w:val="18"/>
          <w:szCs w:val="18"/>
        </w:rPr>
        <w:fldChar w:fldCharType="begin"/>
      </w:r>
      <w:r>
        <w:rPr>
          <w:sz w:val="18"/>
          <w:szCs w:val="18"/>
        </w:rPr>
        <w:instrText xml:space="preserve"> ADDIN ZOTERO_ITEM CSL_CITATION {"citationID":"66TNZ532","properties":{"formattedCitation":"(Barch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051BD458" w14:textId="77777777" w:rsidR="003032F8" w:rsidRDefault="003032F8" w:rsidP="003032F8">
      <w:pPr>
        <w:pStyle w:val="ListParagraph"/>
        <w:numPr>
          <w:ilvl w:val="2"/>
          <w:numId w:val="1"/>
        </w:numPr>
        <w:ind w:left="720"/>
      </w:pPr>
      <w:r>
        <w:t xml:space="preserve">Increased depression in females compared to males </w:t>
      </w:r>
      <w:r>
        <w:rPr>
          <w:sz w:val="18"/>
          <w:szCs w:val="18"/>
        </w:rPr>
        <w:fldChar w:fldCharType="begin"/>
      </w:r>
      <w:r>
        <w:rPr>
          <w:sz w:val="18"/>
          <w:szCs w:val="18"/>
        </w:rPr>
        <w:instrText xml:space="preserve"> ADDIN ZOTERO_ITEM CSL_CITATION {"citationID":"KKig2hio","properties":{"formattedCitation":"(Barch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t xml:space="preserve">, increased internalizing in females compared to males </w:t>
      </w:r>
      <w:r>
        <w:rPr>
          <w:sz w:val="18"/>
          <w:szCs w:val="18"/>
        </w:rPr>
        <w:fldChar w:fldCharType="begin"/>
      </w:r>
      <w:r>
        <w:rPr>
          <w:sz w:val="18"/>
          <w:szCs w:val="18"/>
        </w:rPr>
        <w:instrText xml:space="preserve"> ADDIN ZOTERO_ITEM CSL_CITATION {"citationID":"RUYuY7W7","properties":{"formattedCitation":"(A.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r>
        <w:t xml:space="preserve"> </w:t>
      </w:r>
    </w:p>
    <w:p w14:paraId="17ADDF9E" w14:textId="77777777" w:rsidR="003032F8" w:rsidRDefault="003032F8" w:rsidP="003032F8">
      <w:pPr>
        <w:pStyle w:val="ListParagraph"/>
        <w:numPr>
          <w:ilvl w:val="2"/>
          <w:numId w:val="1"/>
        </w:numPr>
        <w:ind w:left="720"/>
      </w:pPr>
      <w:r>
        <w:t>“less evidence of sex differences in childhood/adolescence” for anxiety</w:t>
      </w:r>
    </w:p>
    <w:p w14:paraId="04686F9B" w14:textId="77777777" w:rsidR="003032F8" w:rsidRDefault="003032F8" w:rsidP="003032F8">
      <w:pPr>
        <w:pStyle w:val="ListParagraph"/>
        <w:numPr>
          <w:ilvl w:val="2"/>
          <w:numId w:val="1"/>
        </w:numPr>
        <w:ind w:left="720"/>
      </w:pPr>
      <w:r>
        <w:t xml:space="preserve">Increased externalizing problems for males compared to females </w:t>
      </w:r>
      <w:r>
        <w:rPr>
          <w:sz w:val="18"/>
          <w:szCs w:val="18"/>
        </w:rPr>
        <w:fldChar w:fldCharType="begin"/>
      </w:r>
      <w:r>
        <w:rPr>
          <w:sz w:val="18"/>
          <w:szCs w:val="18"/>
        </w:rPr>
        <w:instrText xml:space="preserve"> ADDIN ZOTERO_ITEM CSL_CITATION {"citationID":"DQj9FR7K","properties":{"formattedCitation":"(Barch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r>
        <w:rPr>
          <w:sz w:val="18"/>
          <w:szCs w:val="18"/>
        </w:rPr>
        <w:fldChar w:fldCharType="begin"/>
      </w:r>
      <w:r>
        <w:rPr>
          <w:sz w:val="18"/>
          <w:szCs w:val="18"/>
        </w:rPr>
        <w:instrText xml:space="preserve"> ADDIN ZOTERO_ITEM CSL_CITATION {"citationID":"CP9ORxyF","properties":{"formattedCitation":"(A.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358E35CF" w14:textId="77777777" w:rsidR="003032F8" w:rsidRDefault="003032F8" w:rsidP="003032F8">
      <w:pPr>
        <w:pStyle w:val="ListParagraph"/>
        <w:numPr>
          <w:ilvl w:val="2"/>
          <w:numId w:val="1"/>
        </w:numPr>
        <w:ind w:left="720"/>
      </w:pPr>
      <w:r>
        <w:t xml:space="preserve">No change in exernalizing symptoms for females over years 10-13 but increase for males </w:t>
      </w:r>
      <w:r>
        <w:rPr>
          <w:sz w:val="18"/>
          <w:szCs w:val="18"/>
        </w:rPr>
        <w:fldChar w:fldCharType="begin"/>
      </w:r>
      <w:r>
        <w:rPr>
          <w:sz w:val="18"/>
          <w:szCs w:val="18"/>
        </w:rPr>
        <w:instrText xml:space="preserve"> ADDIN ZOTERO_ITEM CSL_CITATION {"citationID":"oOiZjrnl","properties":{"formattedCitation":"(A.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2BB313A4" w14:textId="77777777" w:rsidR="003032F8" w:rsidRDefault="003032F8" w:rsidP="003032F8">
      <w:pPr>
        <w:pStyle w:val="ListParagraph"/>
        <w:numPr>
          <w:ilvl w:val="2"/>
          <w:numId w:val="1"/>
        </w:numPr>
        <w:ind w:left="720"/>
      </w:pPr>
      <w:r>
        <w:t xml:space="preserve">Increase in internalizing symptoms over ages 10-13 for both males and females </w:t>
      </w:r>
      <w:r>
        <w:rPr>
          <w:sz w:val="18"/>
          <w:szCs w:val="18"/>
        </w:rPr>
        <w:fldChar w:fldCharType="begin"/>
      </w:r>
      <w:r>
        <w:rPr>
          <w:sz w:val="18"/>
          <w:szCs w:val="18"/>
        </w:rPr>
        <w:instrText xml:space="preserve"> ADDIN ZOTERO_ITEM CSL_CITATION {"citationID":"7ZZkbmTK","properties":{"formattedCitation":"(A. Brieant et al., 2022)","plainCitation":"(A. Brieant et al., 2022)","noteIndex":0},"citationItems":[{"id":2061,"uris":["http://zotero.org/users/local/dCnfRmag/items/WRQ294GF"],"itemData":{"id":2061,"type":"report","abstract":"Background: Psychopathology demonstrates marked changes within and between individuals across development, especially during the transition from childhood to adolescence. Evidence characterizing the directionality and rate of change across distinct dimensions of psychopathology has been mixed, with different studies indicating increases, decreases, or no change in internalizing and externalizing symptoms. Moreover, much remains unknown about the extent to which trajectories differ across individuals. Methods: Using a large, diverse national sample of youth (9-10 years old at baseline) from the Adolescent Brain Cognitive Development (ABCD) Study® (n = 6,405) we tested trajectories of psychopathology over three years. At each time point, parents reported their child’s internalizing and externalizing symptoms. Results: Results from a latent growth curve model indicated that, on average, externalizing symptoms decreased across the three time points, whereas internalizing symptoms did not significantly change. We then used growth mixture modeling to identify latent subgroups of pre-adolescents with distinct psychopathology trajectories. Results indicated that there were four different internalizing trajectories: a high-stable group, a moderate-decreasing group, a moderate-increasing group, and a low-decreasing group. For externalizing symptoms, there were three trajectories: a high-decreasing group, a moderate-increasing group, and a low-decreasing group. We also used parallel process growth analysis to examine the co-development of internalizing and externalizing symptoms and identified five subgroups with distinct patterns of co-development. These subgroups were differentially associated with sex and age. Conclusion: These findings highlight important heterogeneity in the development of psychopathology during pre-adolescence.","genre":"preprint","language":"en","note":"DOI: 10.31234/osf.io/pz5s8","publisher":"PsyArXiv","source":"DOI.org (Crossref)","title":"Parsing Heterogeneity in Developmental Trajectories of Internalizing and Externalizing Symptomatology in the Adolescent Brain Cognitive Development Study","URL":"https://osf.io/pz5s8","author":[{"family":"Brieant","given":"Alexis"},{"family":"Ip","given":"Ka I"},{"family":"Holt-Gosselin","given":"Bailey"},{"family":"Gee","given":"Dylan G."}],"accessed":{"date-parts":[["2023",11,24]]},"issued":{"date-parts":[["2022",4,11]]}}}],"schema":"https://github.com/citation-style-language/schema/raw/master/csl-citation.json"} </w:instrText>
      </w:r>
      <w:r>
        <w:rPr>
          <w:sz w:val="18"/>
          <w:szCs w:val="18"/>
        </w:rPr>
        <w:fldChar w:fldCharType="separate"/>
      </w:r>
      <w:r w:rsidRPr="00773E4A">
        <w:rPr>
          <w:rFonts w:ascii="Calibri" w:hAnsi="Calibri" w:cs="Calibri"/>
          <w:sz w:val="18"/>
        </w:rPr>
        <w:t>(A. Brieant et al., 2022)</w:t>
      </w:r>
      <w:r>
        <w:rPr>
          <w:sz w:val="18"/>
          <w:szCs w:val="18"/>
        </w:rPr>
        <w:fldChar w:fldCharType="end"/>
      </w:r>
      <w:r w:rsidRPr="008F3BBD">
        <w:t xml:space="preserve">  </w:t>
      </w:r>
    </w:p>
    <w:p w14:paraId="100536AD" w14:textId="77777777" w:rsidR="003032F8" w:rsidRDefault="003032F8" w:rsidP="003032F8">
      <w:pPr>
        <w:pStyle w:val="ListParagraph"/>
        <w:numPr>
          <w:ilvl w:val="2"/>
          <w:numId w:val="1"/>
        </w:numPr>
        <w:ind w:left="720"/>
      </w:pPr>
      <w:r>
        <w:t xml:space="preserve">Mixed evidence for differences in externalizing, anxiety, depression based on race/ethnicity and many studies ignore important sociocultural contextual factors eg discrimination, for specifics see p 7 </w:t>
      </w:r>
      <w:r>
        <w:rPr>
          <w:sz w:val="18"/>
          <w:szCs w:val="18"/>
        </w:rPr>
        <w:fldChar w:fldCharType="begin"/>
      </w:r>
      <w:r>
        <w:rPr>
          <w:sz w:val="18"/>
          <w:szCs w:val="18"/>
        </w:rPr>
        <w:instrText xml:space="preserve"> ADDIN ZOTERO_ITEM CSL_CITATION {"citationID":"0B8DbFsS","properties":{"formattedCitation":"(Barch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330F31E3" w14:textId="77777777" w:rsidR="003032F8" w:rsidRDefault="003032F8" w:rsidP="003032F8">
      <w:pPr>
        <w:pStyle w:val="ListParagraph"/>
        <w:numPr>
          <w:ilvl w:val="2"/>
          <w:numId w:val="1"/>
        </w:numPr>
        <w:ind w:left="720"/>
      </w:pPr>
      <w:r>
        <w:t xml:space="preserve">Increased externalizing, anxiety, depression if lower SES </w:t>
      </w:r>
      <w:r>
        <w:rPr>
          <w:sz w:val="18"/>
          <w:szCs w:val="18"/>
        </w:rPr>
        <w:fldChar w:fldCharType="begin"/>
      </w:r>
      <w:r>
        <w:rPr>
          <w:sz w:val="18"/>
          <w:szCs w:val="18"/>
        </w:rPr>
        <w:instrText xml:space="preserve"> ADDIN ZOTERO_ITEM CSL_CITATION {"citationID":"u6lGlCxO","properties":{"formattedCitation":"(Barch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8F99D4A" w14:textId="77777777" w:rsidR="003032F8" w:rsidRDefault="003032F8" w:rsidP="003032F8">
      <w:pPr>
        <w:pStyle w:val="ListParagraph"/>
        <w:numPr>
          <w:ilvl w:val="2"/>
          <w:numId w:val="1"/>
        </w:numPr>
        <w:ind w:left="720"/>
      </w:pPr>
      <w:r>
        <w:t xml:space="preserve">Increased internalizing and externalizing associated with lower SES </w:t>
      </w:r>
      <w:r>
        <w:rPr>
          <w:sz w:val="18"/>
          <w:szCs w:val="18"/>
        </w:rPr>
        <w:fldChar w:fldCharType="begin"/>
      </w:r>
      <w:r>
        <w:rPr>
          <w:sz w:val="18"/>
          <w:szCs w:val="18"/>
        </w:rPr>
        <w:instrText xml:space="preserve"> ADDIN ZOTERO_ITEM CSL_CITATION {"citationID":"2fWjZaBz","properties":{"formattedCitation":"(Barnhart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4B141931" w14:textId="77777777" w:rsidR="003032F8" w:rsidRDefault="003032F8" w:rsidP="003032F8">
      <w:pPr>
        <w:pStyle w:val="ListParagraph"/>
        <w:numPr>
          <w:ilvl w:val="2"/>
          <w:numId w:val="1"/>
        </w:numPr>
        <w:ind w:left="720"/>
      </w:pPr>
      <w:r>
        <w:t xml:space="preserve">“low SES in early childhood predicts higher levels of later externalizing and internalizing behaviors” </w:t>
      </w:r>
      <w:r>
        <w:rPr>
          <w:sz w:val="18"/>
          <w:szCs w:val="18"/>
        </w:rPr>
        <w:fldChar w:fldCharType="begin"/>
      </w:r>
      <w:r>
        <w:rPr>
          <w:sz w:val="18"/>
          <w:szCs w:val="18"/>
        </w:rPr>
        <w:instrText xml:space="preserve"> ADDIN ZOTERO_ITEM CSL_CITATION {"citationID":"W3i8vhFD","properties":{"formattedCitation":"(Barnhart et al., 2022)","plainCitation":"(Barnhart et al., 2022)","noteIndex":0},"citationItems":[{"id":2379,"uris":["http://zotero.org/users/local/dCnfRmag/items/RDHF6G4B"],"itemData":{"id":2379,"type":"article-journal","abstract":"Rising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R."}],"issued":{"date-parts":[["2022",12]]}}}],"schema":"https://github.com/citation-style-language/schema/raw/master/csl-citation.json"} </w:instrText>
      </w:r>
      <w:r>
        <w:rPr>
          <w:sz w:val="18"/>
          <w:szCs w:val="18"/>
        </w:rPr>
        <w:fldChar w:fldCharType="separate"/>
      </w:r>
      <w:r w:rsidRPr="000342C4">
        <w:rPr>
          <w:rFonts w:ascii="Calibri" w:hAnsi="Calibri" w:cs="Calibri"/>
          <w:sz w:val="18"/>
        </w:rPr>
        <w:t>(Barnhart et al., 2022)</w:t>
      </w:r>
      <w:r>
        <w:rPr>
          <w:sz w:val="18"/>
          <w:szCs w:val="18"/>
        </w:rPr>
        <w:fldChar w:fldCharType="end"/>
      </w:r>
      <w:r w:rsidRPr="0011081C">
        <w:t xml:space="preserve">  </w:t>
      </w:r>
    </w:p>
    <w:p w14:paraId="5D174990" w14:textId="77777777" w:rsidR="003032F8" w:rsidRDefault="003032F8" w:rsidP="003032F8">
      <w:pPr>
        <w:pStyle w:val="ListParagraph"/>
        <w:numPr>
          <w:ilvl w:val="2"/>
          <w:numId w:val="1"/>
        </w:numPr>
        <w:ind w:left="720"/>
      </w:pPr>
      <w:r>
        <w:lastRenderedPageBreak/>
        <w:t xml:space="preserve">In abcd at baseline, year 1 and year 2 overall psychopathology ie p factor and most other psychopathology factors identified linked with decreased cortical volume, subcortical volume, and surface area but no change in cortical thickness </w:t>
      </w:r>
      <w:r>
        <w:rPr>
          <w:sz w:val="18"/>
          <w:szCs w:val="18"/>
        </w:rPr>
        <w:fldChar w:fldCharType="begin"/>
      </w:r>
      <w:r>
        <w:rPr>
          <w:sz w:val="18"/>
          <w:szCs w:val="18"/>
        </w:rPr>
        <w:instrText xml:space="preserve"> ADDIN ZOTERO_ITEM CSL_CITATION {"citationID":"R9ubePqT","properties":{"formattedCitation":"(Romer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616DEE34" w14:textId="77777777" w:rsidR="003032F8" w:rsidRDefault="003032F8" w:rsidP="003032F8">
      <w:pPr>
        <w:pStyle w:val="ListParagraph"/>
        <w:numPr>
          <w:ilvl w:val="2"/>
          <w:numId w:val="1"/>
        </w:numPr>
        <w:ind w:left="720"/>
      </w:pPr>
      <w:r>
        <w:t xml:space="preserve">In abcd no diff in slopes for psychopathology factors from baseline to eyar 1 to year 2 identified based on factor analysis from abcd except for internalizing, for internalizing if decreased mean cortical thickness at baseline then tend to have greater decrease in internalizing over time </w:t>
      </w:r>
      <w:r>
        <w:rPr>
          <w:sz w:val="18"/>
          <w:szCs w:val="18"/>
        </w:rPr>
        <w:fldChar w:fldCharType="begin"/>
      </w:r>
      <w:r>
        <w:rPr>
          <w:sz w:val="18"/>
          <w:szCs w:val="18"/>
        </w:rPr>
        <w:instrText xml:space="preserve"> ADDIN ZOTERO_ITEM CSL_CITATION {"citationID":"PcACP5ay","properties":{"formattedCitation":"(Romer et al., 2023)","plainCitation":"(Romer et al., 2023)","noteIndex":0},"citationItems":[{"id":2031,"uris":["http://zotero.org/users/local/dCnfRmag/items/XFC3KLNT"],"itemData":{"id":2031,"type":"article-journal","abstract":"Objective: A general psychopathology (p) factor captures shared variation across mental disorders. Structural neural alterations have been associated with the p factor concurrently, but less is known about whether these alterations relate to within-person change in the p factor over time, especially during preadolescence, a period of neurodevelopmental changes.\nMethod: This study examined whether baseline brain structure was prospectively related to the trajectory of the p factor and speciﬁc forms of psychopathology over 2 years in 9,220 preadolescents (aged 9-10 at baseline) from the Adolescent Brain Cognitive Development Study (ABCD). Longitudinal multilevel models were conducted to determine whether baseline brain structure (volume, surface area, thickness) was associated with between-person differences and within-person change in the p factor (from a higher-order conﬁrmatory factor model) and internalizing, externalizing, neurodevelopmental, somatization, and detachment factor scores (from a correlated factors model) over 3 study waves.\nResults: Smaller global volume and surface area, but not thickness, were associated with higher between-person levels of the p factor scores, which persisted over time. None of the brain structure measures were related to within-person change in the p factor scores. Lower baseline cortical thickness was associated with steeper decreases in internalizing psychopathology, which was driven by lower thickness within sensorimotor and temporal regions.\nConclusion: These novel results identify speciﬁc brain structure features that might contribute to transdiagnostic psychopathology development in preadolescence. Children with smaller total brain volume and surface area may be vulnerable to persistent general psychopathology during preadolescence. Cortical thinning reﬂective of pruning and myelination in sensorimotor and temporal brain regions speciﬁcally may protect against increases in internalizing, but not general psychopathology, during preadolescence.","container-title":"Journal of the American Academy of Child &amp; Adolescent Psychiatry","DOI":"10.1016/j.jaac.2023.02.002","ISSN":"08908567","issue":"8","journalAbbreviation":"Journal of the American Academy of Child &amp; Adolescent Psychiatry","language":"en","page":"895-907","source":"DOI.org (Crossref)","title":"Brain Structure Relations With Psychopathology Trajectories in the ABCD Study","volume":"62","author":[{"family":"Romer","given":"Adrienne L."},{"family":"Ren","given":"Boyu"},{"family":"Pizzagalli","given":"Diego A."}],"issued":{"date-parts":[["2023",8]]}}}],"schema":"https://github.com/citation-style-language/schema/raw/master/csl-citation.json"} </w:instrText>
      </w:r>
      <w:r>
        <w:rPr>
          <w:sz w:val="18"/>
          <w:szCs w:val="18"/>
        </w:rPr>
        <w:fldChar w:fldCharType="separate"/>
      </w:r>
      <w:r w:rsidRPr="00D631E4">
        <w:rPr>
          <w:rFonts w:ascii="Calibri" w:hAnsi="Calibri" w:cs="Calibri"/>
          <w:sz w:val="18"/>
        </w:rPr>
        <w:t>(Romer et al., 2023)</w:t>
      </w:r>
      <w:r>
        <w:rPr>
          <w:sz w:val="18"/>
          <w:szCs w:val="18"/>
        </w:rPr>
        <w:fldChar w:fldCharType="end"/>
      </w:r>
      <w:r w:rsidRPr="007204FB">
        <w:t xml:space="preserve">  </w:t>
      </w:r>
    </w:p>
    <w:p w14:paraId="51583960" w14:textId="16DA2D78" w:rsidR="003032F8" w:rsidRDefault="003032F8" w:rsidP="003032F8">
      <w:pPr>
        <w:pStyle w:val="Heading2"/>
      </w:pPr>
      <w:r>
        <w:t>Brain changes</w:t>
      </w:r>
      <w:r w:rsidR="00462896">
        <w:t xml:space="preserve"> START HERE</w:t>
      </w:r>
    </w:p>
    <w:p w14:paraId="44B50B01" w14:textId="77777777" w:rsidR="009F5873" w:rsidRDefault="009F5873" w:rsidP="003032F8">
      <w:pPr>
        <w:pStyle w:val="ListParagraph"/>
        <w:numPr>
          <w:ilvl w:val="0"/>
          <w:numId w:val="1"/>
        </w:numPr>
      </w:pPr>
      <w:r>
        <w:t>Structural</w:t>
      </w:r>
    </w:p>
    <w:p w14:paraId="792AB1DD" w14:textId="77777777" w:rsidR="001352A4" w:rsidRPr="00DB72B3" w:rsidRDefault="001352A4" w:rsidP="001352A4">
      <w:pPr>
        <w:pStyle w:val="ListParagraph"/>
        <w:numPr>
          <w:ilvl w:val="1"/>
          <w:numId w:val="1"/>
        </w:numPr>
      </w:pPr>
      <w:r>
        <w:t xml:space="preserve">Increased overall psychopathology based on KSADS associated with decreased global surface area and volume but no change in cortical thickness at baseline, also true generally across specific regions at baseline </w:t>
      </w:r>
      <w:r>
        <w:rPr>
          <w:sz w:val="18"/>
          <w:szCs w:val="18"/>
        </w:rPr>
        <w:fldChar w:fldCharType="begin"/>
      </w:r>
      <w:r>
        <w:rPr>
          <w:sz w:val="18"/>
          <w:szCs w:val="18"/>
        </w:rPr>
        <w:instrText xml:space="preserve"> ADDIN ZOTERO_ITEM CSL_CITATION {"citationID":"awjNvoFv","properties":{"formattedCitation":"(Mewton et al., 2022)","plainCitation":"(Mewton et al., 2022)","noteIndex":0},"citationItems":[{"id":2075,"uris":["http://zotero.org/users/local/dCnfRmag/items/GBSX2N28"],"itemData":{"id":2075,"type":"article-journal","abstract":"Background\n              An emerging body of literature has indicated that broad, transdiagnostic dimensions of psychopathology are associated with alterations in brain structure across the life span. The current study aimed to investigate the relationship between brain structure and broad dimensions of psychopathology in the critical preadolescent period when psychopathology is emerging.\n            \n            \n              Methods\n              \n                This study included baseline data from the Adolescent Brain and Cognitive Development (ABCD) Study\n                ®\n                (\n                n\n                 = 11,875; age range = 9–10 years; male = 52.2%). General psychopathology, externalizing, internalizing, and thought disorder dimensions were based on a higher‐order model of psychopathology and estimated using Bayesian plausible values. Outcome variables included global and regional cortical volume, thickness, and surface area.\n              \n            \n            \n              Results\n              Higher levels of psychopathology across all dimensions were associated with lower volume and surface area globally, as well as widespread and pervasive alterations across the majority of cortical and subcortical regions studied, after adjusting for sex, race/ethnicity, parental education, income, and maternal psychopathology. The relationships between general psychopathology and brain structure were attenuated when adjusting for cognitive functioning. There were no statistically significant relationships between psychopathology and cortical thickness in this sample of preadolescents.\n            \n            \n              Conclusions\n              The current study identified lower cortical volume and surface area as transdiagnostic biomarkers for general psychopathology in preadolescence. Future research may focus on whether the widespread and pervasive relationships between general psychopathology and brain structure reflect cognitive dysfunction that is a feature across a range of mental illnesses.","container-title":"Journal of Child Psychology and Psychiatry","DOI":"10.1111/jcpp.13513","ISSN":"0021-9630, 1469-7610","issue":"7","journalAbbreviation":"Child Psychology Psychiatry","language":"en","page":"734-744","source":"DOI.org (Crossref)","title":"The relationship between brain structure and general psychopathology in preadolescents","volume":"63","author":[{"family":"Mewton","given":"Louise"},{"family":"Lees","given":"Briana"},{"family":"Squeglia","given":"Lindsay M."},{"family":"Forbes","given":"Miriam K."},{"family":"Sunderland","given":"Matthew"},{"family":"Krueger","given":"Robert"},{"family":"Koch","given":"Forrest C."},{"family":"Baillie","given":"Andrew"},{"family":"Slade","given":"Tim"},{"family":"Hoy","given":"Nicholas"},{"family":"Teesson","given":"Maree"}],"issued":{"date-parts":[["2022",7]]}}}],"schema":"https://github.com/citation-style-language/schema/raw/master/csl-citation.json"} </w:instrText>
      </w:r>
      <w:r>
        <w:rPr>
          <w:sz w:val="18"/>
          <w:szCs w:val="18"/>
        </w:rPr>
        <w:fldChar w:fldCharType="separate"/>
      </w:r>
      <w:r w:rsidRPr="008B75DD">
        <w:rPr>
          <w:rFonts w:ascii="Calibri" w:hAnsi="Calibri" w:cs="Calibri"/>
          <w:sz w:val="18"/>
        </w:rPr>
        <w:t>(Mewton et al., 2022)</w:t>
      </w:r>
      <w:r>
        <w:rPr>
          <w:sz w:val="18"/>
          <w:szCs w:val="18"/>
        </w:rPr>
        <w:fldChar w:fldCharType="end"/>
      </w:r>
    </w:p>
    <w:p w14:paraId="325970E5" w14:textId="77777777" w:rsidR="00DB72B3" w:rsidRDefault="00DB72B3" w:rsidP="00DB72B3">
      <w:pPr>
        <w:pStyle w:val="ListParagraph"/>
        <w:numPr>
          <w:ilvl w:val="1"/>
          <w:numId w:val="1"/>
        </w:numPr>
      </w:pPr>
      <w:r>
        <w:t xml:space="preserve">Increased neighborhood poverty as measured with ADI linked with decreased left but not right amygdala volume at baseline  </w:t>
      </w:r>
      <w:r>
        <w:rPr>
          <w:sz w:val="18"/>
          <w:szCs w:val="18"/>
        </w:rPr>
        <w:fldChar w:fldCharType="begin"/>
      </w:r>
      <w:r>
        <w:rPr>
          <w:sz w:val="18"/>
          <w:szCs w:val="18"/>
        </w:rPr>
        <w:instrText xml:space="preserve"> ADDIN ZOTERO_ITEM CSL_CITATION {"citationID":"QxrKB4qH","properties":{"formattedCitation":"(Maxwell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2C4CBD23" w14:textId="77777777" w:rsidR="00DB72B3" w:rsidRPr="00213725" w:rsidRDefault="00DB72B3" w:rsidP="00DB72B3">
      <w:pPr>
        <w:pStyle w:val="ListParagraph"/>
        <w:numPr>
          <w:ilvl w:val="1"/>
          <w:numId w:val="1"/>
        </w:numPr>
      </w:pPr>
      <w:r>
        <w:t>Increased neighborhood poverty as measured with ADI linked with decreased intracranial volume (mediator) and decreased feelings of safety (mediator) which is linked with increased externalizing symptoms</w:t>
      </w:r>
      <w:r w:rsidRPr="008F366C">
        <w:t xml:space="preserve"> </w:t>
      </w:r>
      <w:r>
        <w:t xml:space="preserve">at baseline  </w:t>
      </w:r>
      <w:r>
        <w:rPr>
          <w:sz w:val="18"/>
          <w:szCs w:val="18"/>
        </w:rPr>
        <w:fldChar w:fldCharType="begin"/>
      </w:r>
      <w:r>
        <w:rPr>
          <w:sz w:val="18"/>
          <w:szCs w:val="18"/>
        </w:rPr>
        <w:instrText xml:space="preserve"> ADDIN ZOTERO_ITEM CSL_CITATION {"citationID":"eDkjcRXs","properties":{"formattedCitation":"(Maxwell et al., 2022)","plainCitation":"(Maxwell et al., 2022)","noteIndex":0},"citationItems":[{"id":1368,"uris":["http://zotero.org/users/local/dCnfRmag/items/N57QBFMP"],"itemData":{"id":1368,"type":"article-journal","abstract":"Children living in poverty exhibit worse mental health outcomes, and various environmental and neurological risk factors may contribute to or mitigate this relationship. However, previous research has not examined the interplay of neighborhood SES, mental health, and relevant mechanisms. We examined the extent to which neighborhood poverty uniquely contributes to children’s internalizing/externalizing disorder symptoms, as well as identified whether brain measures, toxin levels, and neighborhood threat mediated this relationship and whether socioemotional support moderated it. Data were collected from 8623 9–10 year olds as part of the Adolescent Brain Cognitive Development study. Using a secondary data analysis, we found that neighborhood poverty was positively associated with externalizing symptoms and mediated by reduced intracranial volume and parents/children reporting feeling less safe. Parental support (i.e., Parental Monitoring Survey) attenuated this link, but only for children lower in poverty. Consideration of these risk factors for psychopathology could improve the outcome of holistic interventions.","container-title":"Child Psychiatry &amp; Human Development","DOI":"10.1007/s10578-022-01369-w","ISSN":"0009-398X, 1573-3327","journalAbbreviation":"Child Psychiatry Hum Dev","language":"en","source":"DOI.org (Crossref)","title":"Relationship Between Neighborhood Poverty and Externalizing Symptoms in Children: Mediation and Moderation by Environmental Factors and Brain Structure","title-short":"Relationship Between Neighborhood Poverty and Externalizing Symptoms in Children","URL":"https://link.springer.com/10.1007/s10578-022-01369-w","author":[{"family":"Maxwell","given":"Megan Y."},{"family":"Taylor","given":"Rita L."},{"family":"Barch","given":"Deanna M."}],"accessed":{"date-parts":[["2023",10,10]]},"issued":{"date-parts":[["2022",5,21]]}}}],"schema":"https://github.com/citation-style-language/schema/raw/master/csl-citation.json"} </w:instrText>
      </w:r>
      <w:r>
        <w:rPr>
          <w:sz w:val="18"/>
          <w:szCs w:val="18"/>
        </w:rPr>
        <w:fldChar w:fldCharType="separate"/>
      </w:r>
      <w:r w:rsidRPr="00D631E4">
        <w:rPr>
          <w:rFonts w:ascii="Calibri" w:hAnsi="Calibri" w:cs="Calibri"/>
          <w:sz w:val="18"/>
        </w:rPr>
        <w:t>(Maxwell et al., 2022)</w:t>
      </w:r>
      <w:r>
        <w:rPr>
          <w:sz w:val="18"/>
          <w:szCs w:val="18"/>
        </w:rPr>
        <w:fldChar w:fldCharType="end"/>
      </w:r>
    </w:p>
    <w:p w14:paraId="1700A72F" w14:textId="77777777" w:rsidR="00DB72B3" w:rsidRDefault="00DB72B3" w:rsidP="00DB72B3">
      <w:pPr>
        <w:pStyle w:val="ListParagraph"/>
        <w:numPr>
          <w:ilvl w:val="1"/>
          <w:numId w:val="1"/>
        </w:numPr>
      </w:pPr>
      <w:r>
        <w:t xml:space="preserve">Increased neighborhood poverty as measured with ADI related to decreased cognition and decreased DLPFC, DMPFC, SFG, and hippocampal volume but can’t say if brain changes are mediator because only at baseline  </w:t>
      </w:r>
      <w:r>
        <w:rPr>
          <w:sz w:val="18"/>
          <w:szCs w:val="18"/>
        </w:rPr>
        <w:fldChar w:fldCharType="begin"/>
      </w:r>
      <w:r>
        <w:rPr>
          <w:sz w:val="18"/>
          <w:szCs w:val="18"/>
        </w:rPr>
        <w:instrText xml:space="preserve"> ADDIN ZOTERO_ITEM CSL_CITATION {"citationID":"BdupiVD8","properties":{"formattedCitation":"(Taylor et al., 2020)","plainCitation":"(Taylor et al., 2020)","noteIndex":0},"citationItems":[{"id":2037,"uris":["http://zotero.org/users/local/dCnfRmag/items/HU73U2FB"],"itemData":{"id":2037,"type":"article-journal","abstract":"IMPORTANCE The association between poverty and unfavorable cognitive outcomes is robust, but most research has focused on individual household socioeconomic status (SES). There is increasing evidence that neighborhood context explains unique variance not accounted for by household SES.","container-title":"JAMA Network Open","DOI":"10.1001/jamanetworkopen.2020.23774","ISSN":"2574-3805","issue":"11","journalAbbreviation":"JAMA Netw Open","language":"en","page":"e2023774","source":"DOI.org (Crossref)","title":"Assessment of Neighborhood Poverty, Cognitive Function, and Prefrontal and Hippocampal Volumes in Children","volume":"3","author":[{"family":"Taylor","given":"Rita L."},{"family":"Cooper","given":"Shelly R."},{"family":"Jackson","given":"Joshua J."},{"family":"Barch","given":"Deanna M."}],"issued":{"date-parts":[["2020",11,3]]}}}],"schema":"https://github.com/citation-style-language/schema/raw/master/csl-citation.json"} </w:instrText>
      </w:r>
      <w:r>
        <w:rPr>
          <w:sz w:val="18"/>
          <w:szCs w:val="18"/>
        </w:rPr>
        <w:fldChar w:fldCharType="separate"/>
      </w:r>
      <w:r w:rsidRPr="00773E4A">
        <w:rPr>
          <w:rFonts w:ascii="Calibri" w:hAnsi="Calibri" w:cs="Calibri"/>
          <w:sz w:val="18"/>
        </w:rPr>
        <w:t>(Taylor et al., 2020)</w:t>
      </w:r>
      <w:r>
        <w:rPr>
          <w:sz w:val="18"/>
          <w:szCs w:val="18"/>
        </w:rPr>
        <w:fldChar w:fldCharType="end"/>
      </w:r>
    </w:p>
    <w:p w14:paraId="0F1A63C9" w14:textId="77777777" w:rsidR="00DB72B3" w:rsidRPr="00A5406F" w:rsidRDefault="00DB72B3" w:rsidP="00DB72B3">
      <w:pPr>
        <w:pStyle w:val="ListParagraph"/>
        <w:numPr>
          <w:ilvl w:val="1"/>
          <w:numId w:val="1"/>
        </w:numPr>
      </w:pPr>
      <w:r>
        <w:t xml:space="preserve">Increased household income related to increased cognition and increased hippocampal and prefrontal volume but can’t say if brain changes are mediator because only as baseline  </w:t>
      </w:r>
      <w:r>
        <w:rPr>
          <w:sz w:val="18"/>
          <w:szCs w:val="18"/>
        </w:rPr>
        <w:fldChar w:fldCharType="begin"/>
      </w:r>
      <w:r>
        <w:rPr>
          <w:sz w:val="18"/>
          <w:szCs w:val="18"/>
        </w:rPr>
        <w:instrText xml:space="preserve"> ADDIN ZOTERO_ITEM CSL_CITATION {"citationID":"xltsWusS","properties":{"formattedCitation":"(Taylor et al., 2020)","plainCitation":"(Taylor et al., 2020)","noteIndex":0},"citationItems":[{"id":2037,"uris":["http://zotero.org/users/local/dCnfRmag/items/HU73U2FB"],"itemData":{"id":2037,"type":"article-journal","abstract":"IMPORTANCE The association between poverty and unfavorable cognitive outcomes is robust, but most research has focused on individual household socioeconomic status (SES). There is increasing evidence that neighborhood context explains unique variance not accounted for by household SES.","container-title":"JAMA Network Open","DOI":"10.1001/jamanetworkopen.2020.23774","ISSN":"2574-3805","issue":"11","journalAbbreviation":"JAMA Netw Open","language":"en","page":"e2023774","source":"DOI.org (Crossref)","title":"Assessment of Neighborhood Poverty, Cognitive Function, and Prefrontal and Hippocampal Volumes in Children","volume":"3","author":[{"family":"Taylor","given":"Rita L."},{"family":"Cooper","given":"Shelly R."},{"family":"Jackson","given":"Joshua J."},{"family":"Barch","given":"Deanna M."}],"issued":{"date-parts":[["2020",11,3]]}}}],"schema":"https://github.com/citation-style-language/schema/raw/master/csl-citation.json"} </w:instrText>
      </w:r>
      <w:r>
        <w:rPr>
          <w:sz w:val="18"/>
          <w:szCs w:val="18"/>
        </w:rPr>
        <w:fldChar w:fldCharType="separate"/>
      </w:r>
      <w:r w:rsidRPr="00773E4A">
        <w:rPr>
          <w:rFonts w:ascii="Calibri" w:hAnsi="Calibri" w:cs="Calibri"/>
          <w:sz w:val="18"/>
        </w:rPr>
        <w:t>(Taylor et al., 2020)</w:t>
      </w:r>
      <w:r>
        <w:rPr>
          <w:sz w:val="18"/>
          <w:szCs w:val="18"/>
        </w:rPr>
        <w:fldChar w:fldCharType="end"/>
      </w:r>
    </w:p>
    <w:p w14:paraId="0272C1DB" w14:textId="77777777" w:rsidR="00DB72B3" w:rsidRDefault="00DB72B3" w:rsidP="00DB72B3">
      <w:pPr>
        <w:pStyle w:val="ListParagraph"/>
        <w:numPr>
          <w:ilvl w:val="1"/>
          <w:numId w:val="1"/>
        </w:numPr>
      </w:pPr>
      <w:r>
        <w:t>Increased material hardship related to decreased grey matter volume in caudal anterior cingulate cortex and caudal middle frontal gyrus</w:t>
      </w:r>
      <w:r w:rsidRPr="00B750F9">
        <w:t xml:space="preserve"> </w:t>
      </w:r>
      <w:r>
        <w:t xml:space="preserve">at baseline  </w:t>
      </w:r>
      <w:r w:rsidRPr="00CB406D">
        <w:rPr>
          <w:sz w:val="18"/>
          <w:szCs w:val="18"/>
        </w:rPr>
        <w:fldChar w:fldCharType="begin"/>
      </w:r>
      <w:r>
        <w:rPr>
          <w:sz w:val="18"/>
          <w:szCs w:val="18"/>
        </w:rPr>
        <w:instrText xml:space="preserve"> ADDIN ZOTERO_ITEM CSL_CITATION {"citationID":"hv1C6Cjz","properties":{"formattedCitation":"(Dumornay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783AC01" w14:textId="6EF529FE" w:rsidR="00DB72B3" w:rsidRDefault="00DB72B3" w:rsidP="00DB72B3">
      <w:pPr>
        <w:pStyle w:val="ListParagraph"/>
        <w:numPr>
          <w:ilvl w:val="1"/>
          <w:numId w:val="1"/>
        </w:numPr>
      </w:pPr>
      <w:r>
        <w:t>Increased parental employment related</w:t>
      </w:r>
      <w:r w:rsidRPr="00E768FE">
        <w:t xml:space="preserve"> </w:t>
      </w:r>
      <w:r>
        <w:t>to increased amygdala grey matter volume</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{"citationID":"U6sTSwmp","properties":{"formattedCitation":"(Dumornay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616A53BE" w14:textId="39969F91" w:rsidR="00DB72B3" w:rsidRDefault="00DB72B3" w:rsidP="00DB72B3">
      <w:pPr>
        <w:pStyle w:val="ListParagraph"/>
        <w:numPr>
          <w:ilvl w:val="1"/>
          <w:numId w:val="1"/>
        </w:numPr>
      </w:pPr>
      <w:r>
        <w:t>Increased family income related to increased grey matter volume in many areas including frontal areas but no difference in hippocampus or amygdala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{"citationID":"jH2UNvdj","properties":{"formattedCitation":"(Dumornay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471B8564" w14:textId="4A303ED8" w:rsidR="00DB72B3" w:rsidRDefault="00DB72B3" w:rsidP="00DB72B3">
      <w:pPr>
        <w:pStyle w:val="ListParagraph"/>
        <w:numPr>
          <w:ilvl w:val="1"/>
          <w:numId w:val="1"/>
        </w:numPr>
      </w:pPr>
      <w:r>
        <w:t>Parental education related to changes in pars opercularis, rostral middle frontal gyrus, and insula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{"citationID":"us41QPEl","properties":{"formattedCitation":"(Dumornay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5D93508" w14:textId="2D04A87D" w:rsidR="00DB72B3" w:rsidRDefault="00DB72B3" w:rsidP="00DB72B3">
      <w:pPr>
        <w:pStyle w:val="ListParagraph"/>
        <w:numPr>
          <w:ilvl w:val="1"/>
          <w:numId w:val="1"/>
        </w:numPr>
      </w:pPr>
      <w:r>
        <w:t>Neighborhood disadvantage related to changes in gray matter volume of pars triangularis and insula</w:t>
      </w:r>
      <w:r w:rsidRPr="00B750F9">
        <w:t xml:space="preserve"> </w:t>
      </w:r>
      <w:r>
        <w:t xml:space="preserve">at baseline  </w:t>
      </w:r>
      <w:r w:rsidRPr="00CB406D">
        <w:rPr>
          <w:sz w:val="18"/>
          <w:szCs w:val="18"/>
        </w:rPr>
        <w:fldChar w:fldCharType="begin"/>
      </w:r>
      <w:r w:rsidR="00AC1F8A">
        <w:rPr>
          <w:sz w:val="18"/>
          <w:szCs w:val="18"/>
        </w:rPr>
        <w:instrText xml:space="preserve"> ADDIN ZOTERO_ITEM CSL_CITATION {"citationID":"1S9sSJhy","properties":{"formattedCitation":"(Dumornay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78D4365D" w14:textId="3064811B" w:rsidR="00DB72B3" w:rsidRDefault="00DB72B3" w:rsidP="00DB72B3">
      <w:pPr>
        <w:pStyle w:val="ListParagraph"/>
        <w:numPr>
          <w:ilvl w:val="1"/>
          <w:numId w:val="1"/>
        </w:numPr>
      </w:pPr>
      <w:r>
        <w:t>No diff in gray matter volume based on family conflict</w:t>
      </w:r>
      <w:r w:rsidRPr="00B750F9">
        <w:t xml:space="preserve"> </w:t>
      </w:r>
      <w:r>
        <w:t xml:space="preserve">or parental employment at baseline  </w:t>
      </w:r>
      <w:r w:rsidRPr="00CB406D">
        <w:rPr>
          <w:sz w:val="18"/>
          <w:szCs w:val="18"/>
        </w:rPr>
        <w:fldChar w:fldCharType="begin"/>
      </w:r>
      <w:r w:rsidR="00AC1F8A">
        <w:rPr>
          <w:sz w:val="18"/>
          <w:szCs w:val="18"/>
        </w:rPr>
        <w:instrText xml:space="preserve"> ADDIN ZOTERO_ITEM CSL_CITATION {"citationID":"wr2sVEjm","properties":{"formattedCitation":"(Dumornay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0036926A" w14:textId="122170F2" w:rsidR="00DB72B3" w:rsidRDefault="00DB72B3" w:rsidP="00DB72B3">
      <w:pPr>
        <w:pStyle w:val="ListParagraph"/>
        <w:numPr>
          <w:ilvl w:val="1"/>
          <w:numId w:val="1"/>
        </w:numPr>
      </w:pPr>
      <w:r>
        <w:t xml:space="preserve">“accounting for the differences in childhood adversity attenuated the magnitude of some race-related differences in grey matter volume” at baseline  </w:t>
      </w:r>
      <w:r w:rsidRPr="00CB406D">
        <w:rPr>
          <w:sz w:val="18"/>
          <w:szCs w:val="18"/>
        </w:rPr>
        <w:fldChar w:fldCharType="begin"/>
      </w:r>
      <w:r w:rsidR="00AC1F8A">
        <w:rPr>
          <w:sz w:val="18"/>
          <w:szCs w:val="18"/>
        </w:rPr>
        <w:instrText xml:space="preserve"> ADDIN ZOTERO_ITEM CSL_CITATION {"citationID":"h0cr4Dbf","properties":{"formattedCitation":"(Dumornay et al., 2023)","plainCitation":"(Dumornay et al., 2023)","noteIndex":0},"citationItems":[{"id":2033,"uris":["http://zotero.org/users/local/dCnfRmag/items/M85XD8RH"],"itemData":{"id":2033,"type":"article-journal","container-title":"American Journal of Psychiatry","DOI":"10.1176/appi.ajp.21090961","ISSN":"0002-953X, 1535-7228","issue":"2","journalAbbreviation":"AJP","language":"en","page":"127-138","source":"DOI.org (Crossref)","title":"Racial Disparities in Adversity During Childhood and the False Appearance of Race-Related Differences in Brain Structure","volume":"180","author":[{"family":"Dumornay","given":"Nathalie M."},{"family":"Lebois","given":"Lauren A.M."},{"family":"Ressler","given":"Kerry J."},{"family":"Harnett","given":"Nathaniel G."}],"issued":{"date-parts":[["2023",2,1]]}}}],"schema":"https://github.com/citation-style-language/schema/raw/master/csl-citation.json"} </w:instrText>
      </w:r>
      <w:r w:rsidRPr="00CB406D">
        <w:rPr>
          <w:sz w:val="18"/>
          <w:szCs w:val="18"/>
        </w:rPr>
        <w:fldChar w:fldCharType="separate"/>
      </w:r>
      <w:r w:rsidRPr="00CB406D">
        <w:rPr>
          <w:rFonts w:ascii="Calibri" w:hAnsi="Calibri" w:cs="Calibri"/>
          <w:sz w:val="18"/>
        </w:rPr>
        <w:t>(Dumornay et al., 2023)</w:t>
      </w:r>
      <w:r w:rsidRPr="00CB406D">
        <w:rPr>
          <w:sz w:val="18"/>
          <w:szCs w:val="18"/>
        </w:rPr>
        <w:fldChar w:fldCharType="end"/>
      </w:r>
      <w:r w:rsidRPr="00355607">
        <w:t xml:space="preserve">    </w:t>
      </w:r>
    </w:p>
    <w:p w14:paraId="627EB7AE" w14:textId="431DE67E" w:rsidR="00DB72B3" w:rsidRPr="00DB72B3" w:rsidRDefault="00DB72B3" w:rsidP="00DB72B3">
      <w:pPr>
        <w:pStyle w:val="ListParagraph"/>
        <w:numPr>
          <w:ilvl w:val="1"/>
          <w:numId w:val="1"/>
        </w:numPr>
        <w:rPr>
          <w:sz w:val="18"/>
          <w:szCs w:val="18"/>
        </w:rPr>
      </w:pPr>
      <w:r>
        <w:t xml:space="preserve">Decreased log income to needs ratio linked with decreased hippocampal volume and increased internalizing especially in areas with high cost of living but relationship was attenuated if high cost of living state also provided ‘more generous’ cash benefits </w:t>
      </w:r>
      <w:r>
        <w:rPr>
          <w:sz w:val="18"/>
          <w:szCs w:val="18"/>
        </w:rPr>
        <w:fldChar w:fldCharType="begin"/>
      </w:r>
      <w:r>
        <w:rPr>
          <w:sz w:val="18"/>
          <w:szCs w:val="18"/>
        </w:rPr>
        <w:instrText xml:space="preserve"> ADDIN ZOTERO_ITEM CSL_CITATION {"citationID":"pZ0UOzHD","properties":{"formattedCitation":"(Weissman et al., 2023)","plainCitation":"(Weissman et al., 2023)","noteIndex":0},"citationItems":[{"id":2059,"uris":["http://zotero.org/users/local/dCnfRmag/items/CDNACSTM"],"itemData":{"id":2059,"type":"article-journal","abstract":"Abstract\n            Macrostructural characteristics, such as cost of living and state-level anti-poverty programs relate to the magnitude of socioeconomic disparities in brain development and mental health. In this study we leveraged data from the Adolescent Brain and Cognitive Development (ABCD) study from 10,633 9-11 year old youth (5115 female) across 17 states. Lower income was associated with smaller hippocampal volume and higher internalizing psychopathology. These associations were stronger in states with higher cost of living. However, in high cost of living states that provide more generous cash benefits for low-income families, socioeconomic disparities in hippocampal volume were reduced by 34%, such that the association of family income with hippocampal volume resembled that in the lowest cost of living states. We observed similar patterns for internalizing psychopathology. State-level anti-poverty programs and cost of living may be confounded with other factors related to neurodevelopment and mental health. However, the patterns were robust to controls for numerous state-level social, economic, and political characteristics. These findings suggest that state-level macrostructural characteristics, including the generosity of anti-poverty policies, are potentially relevant for addressing the relationship of low income with brain development and mental health.","container-title":"Nature Communications","DOI":"10.1038/s41467-023-37778-1","ISSN":"2041-1723","issue":"1","journalAbbreviation":"Nat Commun","language":"en","page":"2085","source":"DOI.org (Crossref)","title":"State-level macro-economic factors moderate the association of low income with brain structure and mental health in U.S. children","volume":"14","author":[{"family":"Weissman","given":"David G."},{"family":"Hatzenbuehler","given":"Mark L."},{"family":"Cikara","given":"Mina"},{"family":"Barch","given":"Deanna M."},{"family":"McLaughlin","given":"Katie A."}],"issued":{"date-parts":[["2023",5,2]]}}}],"schema":"https://github.com/citation-style-language/schema/raw/master/csl-citation.json"} </w:instrText>
      </w:r>
      <w:r>
        <w:rPr>
          <w:sz w:val="18"/>
          <w:szCs w:val="18"/>
        </w:rPr>
        <w:fldChar w:fldCharType="separate"/>
      </w:r>
      <w:r w:rsidRPr="00773E4A">
        <w:rPr>
          <w:rFonts w:ascii="Calibri" w:hAnsi="Calibri" w:cs="Calibri"/>
          <w:sz w:val="18"/>
        </w:rPr>
        <w:t>(Weissman et al., 2023)</w:t>
      </w:r>
      <w:r>
        <w:rPr>
          <w:sz w:val="18"/>
          <w:szCs w:val="18"/>
        </w:rPr>
        <w:fldChar w:fldCharType="end"/>
      </w:r>
    </w:p>
    <w:p w14:paraId="592107B8" w14:textId="77777777" w:rsidR="009F5873" w:rsidRDefault="009F5873" w:rsidP="003032F8">
      <w:pPr>
        <w:pStyle w:val="ListParagraph"/>
        <w:numPr>
          <w:ilvl w:val="0"/>
          <w:numId w:val="1"/>
        </w:numPr>
      </w:pPr>
      <w:r>
        <w:t>Functional</w:t>
      </w:r>
    </w:p>
    <w:p w14:paraId="0FD77308" w14:textId="00E67B7A" w:rsidR="00561EF1" w:rsidRDefault="003032F8" w:rsidP="001352A4">
      <w:pPr>
        <w:pStyle w:val="ListParagraph"/>
        <w:numPr>
          <w:ilvl w:val="1"/>
          <w:numId w:val="1"/>
        </w:numPr>
      </w:pPr>
      <w:r>
        <w:t xml:space="preserve">More </w:t>
      </w:r>
      <w:r w:rsidR="008F366C">
        <w:t>negative</w:t>
      </w:r>
      <w:r>
        <w:t xml:space="preserve"> coupling between bilateral amygdala and medial OFC to frontoparietal network if more socioeconomically disadvantaged</w:t>
      </w:r>
      <w:r w:rsidR="00561EF1">
        <w:t xml:space="preserve"> </w:t>
      </w:r>
      <w:r w:rsidR="00561EF1" w:rsidRPr="00B7053D">
        <w:rPr>
          <w:sz w:val="18"/>
          <w:szCs w:val="18"/>
        </w:rPr>
        <w:fldChar w:fldCharType="begin"/>
      </w:r>
      <w:r w:rsidR="00561EF1">
        <w:rPr>
          <w:sz w:val="18"/>
          <w:szCs w:val="18"/>
        </w:rPr>
        <w:instrText xml:space="preserve"> ADDIN ZOTERO_ITEM CSL_CITATION {"citationID":"WNc3yByB","properties":{"formattedCitation":"(Ip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00561EF1" w:rsidRPr="00B7053D">
        <w:rPr>
          <w:sz w:val="18"/>
          <w:szCs w:val="18"/>
        </w:rPr>
        <w:fldChar w:fldCharType="separate"/>
      </w:r>
      <w:r w:rsidR="00561EF1" w:rsidRPr="00B7053D">
        <w:rPr>
          <w:rFonts w:ascii="Calibri" w:hAnsi="Calibri" w:cs="Calibri"/>
          <w:sz w:val="18"/>
          <w:szCs w:val="18"/>
        </w:rPr>
        <w:t>(Ip et al., 2022)</w:t>
      </w:r>
      <w:r w:rsidR="00561EF1" w:rsidRPr="00B7053D">
        <w:rPr>
          <w:sz w:val="18"/>
          <w:szCs w:val="18"/>
        </w:rPr>
        <w:fldChar w:fldCharType="end"/>
      </w:r>
      <w:r w:rsidR="00561EF1">
        <w:t xml:space="preserve">  </w:t>
      </w:r>
    </w:p>
    <w:p w14:paraId="06C1C5FC" w14:textId="4DCA0046" w:rsidR="003032F8" w:rsidRDefault="00561EF1" w:rsidP="001352A4">
      <w:pPr>
        <w:pStyle w:val="ListParagraph"/>
        <w:numPr>
          <w:ilvl w:val="1"/>
          <w:numId w:val="1"/>
        </w:numPr>
      </w:pPr>
      <w:r>
        <w:lastRenderedPageBreak/>
        <w:t>I</w:t>
      </w:r>
      <w:r w:rsidR="003032F8">
        <w:t xml:space="preserve">ncreased neighborhood deprivation linked with </w:t>
      </w:r>
      <w:r w:rsidR="008F366C">
        <w:t>increased</w:t>
      </w:r>
      <w:r w:rsidR="003032F8">
        <w:t xml:space="preserve"> internalizing symptoms only if more positive rather than more negative amygdala-mOFC coupling  </w:t>
      </w:r>
      <w:r w:rsidR="003032F8" w:rsidRPr="00B7053D">
        <w:rPr>
          <w:sz w:val="18"/>
          <w:szCs w:val="18"/>
        </w:rPr>
        <w:fldChar w:fldCharType="begin"/>
      </w:r>
      <w:r w:rsidR="00AC1F8A">
        <w:rPr>
          <w:sz w:val="18"/>
          <w:szCs w:val="18"/>
        </w:rPr>
        <w:instrText xml:space="preserve"> ADDIN ZOTERO_ITEM CSL_CITATION {"citationID":"1oEY9eov","properties":{"formattedCitation":"(Ip et al., 2022)","plainCitation":"(Ip et al., 2022)","noteIndex":0},"citationItems":[{"id":1171,"uris":["http://zotero.org/users/local/dCnfRmag/items/Z7J6SPQU"],"itemData":{"id":1171,"type":"article-journal","abstract":"Abstract\n            Exposure to socioeconomic disadvantages (SED) can have negative impacts on mental health, yet SED are a multifaceted construct and the precise processes by which SED confer deleterious effects are less clear. Using a large and diverse sample of preadolescents (ages 9–10 years at baseline, n = 4038, 49% female) from the Adolescent Brain Cognitive Development Study, we examined associations among SED at both household (i.e., income–needs and material hardship) and neighborhood (i.e., area deprivation and neighborhood unsafety) levels, frontoamygdala resting-state functional connectivity, and internalizing symptoms at baseline and 1-year follow-up. SED were positively associated with internalizing symptoms at baseline and indirectly predicted symptoms 1 year later through elevated symptoms at baseline. At the household level, youth in households characterized by higher disadvantage (i.e., lower income-to-needs ratio) exhibited more strongly negative frontoamygdala coupling, particularly between the bilateral amygdala and medial OFC (mOFC) regions within the frontoparietal network. Although more strongly positive amygdala–mOFC coupling was associated with higher levels of internalizing symptoms at baseline and 1-year follow-up, it did not mediate the association between income-to-needs ratio and internalizing symptoms. However, at the neighborhood level, amygdala–mOFC functional coupling moderated the effect of neighborhood deprivation on internalizing symptoms. Specifically, higher neighborhood deprivation was associated with higher internalizing symptoms for youth with more strongly positive connectivity, but not for youth with more strongly negative connectivity, suggesting a potential buffering effect. Findings highlight the importance of capturing multilevel socioecological contexts in which youth develop to identify youth who are most likely to benefit from early interventions.","container-title":"Journal of Cognitive Neuroscience","DOI":"10.1162/jocn_a_01826","ISSN":"0898-929X, 1530-8898","issue":"10","language":"en","page":"1810-1841","source":"DOI.org (Crossref)","title":"Associations among Household and Neighborhood Socioeconomic Disadvantages, Resting-state Frontoamygdala Connectivity, and Internalizing Symptoms in Youth","volume":"34","author":[{"family":"Ip","given":"Ka I."},{"family":"Sisk","given":"Lucinda M."},{"family":"Horien","given":"Corey"},{"family":"Conley","given":"May I."},{"family":"Rapuano","given":"Kristina M."},{"family":"Rosenberg","given":"Monica D."},{"family":"Greene","given":"Abigail S."},{"family":"Scheinost","given":"Dustin"},{"family":"Constable","given":"R. Todd"},{"family":"Casey","given":"Bj"},{"family":"Baskin-Sommers","given":"Arielle"},{"family":"Gee","given":"Dylan G."}],"issued":{"date-parts":[["2022",9,1]]}}}],"schema":"https://github.com/citation-style-language/schema/raw/master/csl-citation.json"} </w:instrText>
      </w:r>
      <w:r w:rsidR="003032F8" w:rsidRPr="00B7053D">
        <w:rPr>
          <w:sz w:val="18"/>
          <w:szCs w:val="18"/>
        </w:rPr>
        <w:fldChar w:fldCharType="separate"/>
      </w:r>
      <w:r w:rsidR="003032F8" w:rsidRPr="00B7053D">
        <w:rPr>
          <w:rFonts w:ascii="Calibri" w:hAnsi="Calibri" w:cs="Calibri"/>
          <w:sz w:val="18"/>
          <w:szCs w:val="18"/>
        </w:rPr>
        <w:t>(Ip et al., 2022)</w:t>
      </w:r>
      <w:r w:rsidR="003032F8" w:rsidRPr="00B7053D">
        <w:rPr>
          <w:sz w:val="18"/>
          <w:szCs w:val="18"/>
        </w:rPr>
        <w:fldChar w:fldCharType="end"/>
      </w:r>
      <w:r w:rsidR="003032F8">
        <w:t xml:space="preserve">  </w:t>
      </w:r>
    </w:p>
    <w:p w14:paraId="5575186D" w14:textId="77777777" w:rsidR="003032F8" w:rsidRDefault="003032F8" w:rsidP="003032F8">
      <w:pPr>
        <w:pStyle w:val="Heading2"/>
      </w:pPr>
      <w:r>
        <w:t>Genetics</w:t>
      </w:r>
    </w:p>
    <w:p w14:paraId="4BFA1102" w14:textId="77777777" w:rsidR="00B70B9E" w:rsidRDefault="00B70B9E" w:rsidP="003032F8">
      <w:pPr>
        <w:pStyle w:val="ListParagraph"/>
        <w:numPr>
          <w:ilvl w:val="0"/>
          <w:numId w:val="1"/>
        </w:numPr>
      </w:pPr>
      <w:r>
        <w:t>Polygenic risk score (PRS)</w:t>
      </w:r>
    </w:p>
    <w:p w14:paraId="536B51EB" w14:textId="77777777" w:rsidR="00B70B9E" w:rsidRDefault="00B70B9E" w:rsidP="00B70B9E">
      <w:pPr>
        <w:pStyle w:val="ListParagraph"/>
        <w:numPr>
          <w:ilvl w:val="1"/>
          <w:numId w:val="1"/>
        </w:numPr>
      </w:pPr>
      <w:r>
        <w:t xml:space="preserve">PRS “can be estimated by summing the log odds ratio of individual SNPs multiplied by the number of risk alleles present at the corresponding loci” </w:t>
      </w:r>
      <w:r>
        <w:rPr>
          <w:sz w:val="18"/>
          <w:szCs w:val="18"/>
        </w:rPr>
        <w:fldChar w:fldCharType="begin"/>
      </w:r>
      <w:r>
        <w:rPr>
          <w:sz w:val="18"/>
          <w:szCs w:val="18"/>
        </w:rPr>
        <w:instrText xml:space="preserve"> ADDIN ZOTERO_ITEM CSL_CITATION {"citationID":"amoKtEjA","properties":{"formattedCitation":"(Guloksuz et al., 2019)","plainCitation":"(Guloksuz et al., 2019)","noteIndex":0},"citationItems":[{"id":1360,"uris":["http://zotero.org/users/local/dCnfRmag/items/UW5PA3ZE"],"itemData":{"id":1360,"type":"article-journal","abstract":"Schizophrenia is a heritable complex phenotype associated with a background risk involving multiple common genetic variants of small effect and a multitude of environmental exposures. Early twin and family studies using proxy-genetic liability measures suggest gene-environment interaction in the etiology of schizophrenia spectrum disorders, but the molecular evidence is scarce. Here, by analyzing the main and joint associations of polygenic risk score for schizophrenia (PRS-SCZ) and environmental exposures in 1,699 patients with a diagnosis of schizophrenia spectrum disorders and 1,542 unrelated controls with no lifetime history of a diagnosis of those disorders, we provide further evidence for gene-environment interaction in schizophrenia. Evidence was found for additive interaction of molecular genetic risk state for schizophrenia (binary mode of PRS-­SCZ above 75% of the control distribution) with the presence of lifetime regular cannabis use and exposure to early-life adversities (sexual abuse, emotional abuse, emotional neglect, and bullying), but not with the presence of hearing impairment, season of birth (winter birth), and exposure to physical abuse or physical neglect in childhood. The sensitivity analyses replacing the a priori PRS-SCZ at 75% with alternative cut-points (50% and 25%) confirmed the additive interaction. Our results suggest that the etiopathogenesis of schizophrenia involves genetic underpinnings that act by making individuals more sensitive to the effects of some environmental exposures.","container-title":"World Psychiatry","DOI":"10.1002/wps.20629","ISSN":"1723-8617, 2051-5545","issue":"2","journalAbbreviation":"World Psychiatry","language":"en","page":"173-182","source":"DOI.org (Crossref)","title":"Examining the independent and joint effects of molecular genetic liability and environmental exposures in schizophrenia: results from the EUGEI study","title-short":"Examining the independent and joint effects of molecular genetic liability and environmental exposures in schizophrenia","volume":"18","author":[{"family":"Guloksuz","given":"Sinan"},{"family":"Pries","given":"Lotta‐Katrin"},{"family":"Delespaul","given":"Philippe"},{"family":"Kenis","given":"Gunter"},{"family":"Luykx","given":"Jurjen J."},{"family":"Lin","given":"Bochao D."},{"family":"Richards","given":"Alexander L."},{"family":"Akdede","given":"Berna"},{"family":"Binbay","given":"Tolga"},{"family":"Altınyazar","given":"Vesile"},{"family":"Yalınçetin","given":"Berna"},{"family":"Gümüş‐Akay","given":"Güvem"},{"family":"Cihan","given":"Burçin"},{"family":"Soygür","given":"Haldun"},{"family":"Ulaş","given":"Halis"},{"family":"Cankurtaran","given":"EylemŞahin"},{"family":"Kaymak","given":"Semra Ulusoy"},{"family":"Mihaljevic","given":"Marina M."},{"family":"Petrovic","given":"Sanja Andric"},{"family":"Mirjanic","given":"Tijana"},{"family":"Bernardo","given":"Miguel"},{"family":"Cabrera","given":"Bibiana"},{"family":"Bobes","given":"Julio"},{"family":"Saiz","given":"Pilar A."},{"family":"García‐Portilla","given":"María Paz"},{"family":"Sanjuan","given":"Julio"},{"family":"Aguilar","given":"Eduardo J."},{"family":"Santos","given":"José Luis"},{"family":"Jiménez‐López","given":"Estela"},{"family":"Arrojo","given":"Manuel"},{"family":"Carracedo","given":"Angel"},{"family":"López","given":"Gonzalo"},{"family":"González‐Peñas","given":"Javier"},{"family":"Parellada","given":"Mara"},{"family":"Maric","given":"Nadja P."},{"family":"Atbaşog˘lu","given":"Cem"},{"family":"Ucok","given":"Alp"},{"family":"Alptekin","given":"Köksal"},{"family":"Saka","given":"Meram Can"},{"literal":"Genetic Risk and Outcome of Psychosis (GROUP) investigators"},{"family":"Arango","given":"Celso"},{"family":"O'Donovan","given":"Michael"},{"family":"Rutten","given":"Bart P.F."},{"family":"Van Os","given":"Jim"}],"issued":{"date-parts":[["2019",6]]}}}],"schema":"https://github.com/citation-style-language/schema/raw/master/csl-citation.json"} </w:instrText>
      </w:r>
      <w:r>
        <w:rPr>
          <w:sz w:val="18"/>
          <w:szCs w:val="18"/>
        </w:rPr>
        <w:fldChar w:fldCharType="separate"/>
      </w:r>
      <w:r w:rsidRPr="004C2405">
        <w:rPr>
          <w:rFonts w:ascii="Calibri" w:hAnsi="Calibri" w:cs="Calibri"/>
          <w:sz w:val="18"/>
        </w:rPr>
        <w:t>(Guloksuz et al., 2019)</w:t>
      </w:r>
      <w:r>
        <w:rPr>
          <w:sz w:val="18"/>
          <w:szCs w:val="18"/>
        </w:rPr>
        <w:fldChar w:fldCharType="end"/>
      </w:r>
    </w:p>
    <w:p w14:paraId="0836F60D" w14:textId="6B1CD3E6" w:rsidR="003032F8" w:rsidRPr="00B70B9E" w:rsidRDefault="003032F8" w:rsidP="00B70B9E">
      <w:pPr>
        <w:pStyle w:val="ListParagraph"/>
        <w:numPr>
          <w:ilvl w:val="1"/>
          <w:numId w:val="1"/>
        </w:numPr>
      </w:pPr>
      <w:r>
        <w:t xml:space="preserve">PRS for specific things may be associated with general psychopathology factor (p-factor): p-factor associated with PRS for disinhibition, number of sexual partners, smoking regularly, depression, neuroticism, PTSD, insomnia, ADHD, ASD, chronic multisite pain, chronic back pain, educational attainment, BMI </w:t>
      </w:r>
      <w:r>
        <w:rPr>
          <w:sz w:val="18"/>
          <w:szCs w:val="18"/>
        </w:rPr>
        <w:fldChar w:fldCharType="begin"/>
      </w:r>
      <w:r>
        <w:rPr>
          <w:sz w:val="18"/>
          <w:szCs w:val="18"/>
        </w:rPr>
        <w:instrText xml:space="preserve"> ADDIN ZOTERO_ITEM CSL_CITATION {"citationID":"8jQterp3","properties":{"formattedCitation":"(Waszczuk et al., 2023)","plainCitation":"(Waszczuk et al., 2023)","noteIndex":0},"citationItems":[{"id":2069,"uris":["http://zotero.org/users/local/dCnfRmag/items/I2JAI6KT"],"itemData":{"id":2069,"type":"article-journal","abstract":"Background. Polygenic risk scores (PRSs) capture genetic vulnerability to psychiatric conditions. However, PRSs are often associated with multiple mental health problems in children, complicating their use in research and clinical practice. The current study is the first to systematically test which PRSs associate broadly with all forms of childhood psychopathology, and which PRSs are more specific to one or a handful of forms of psychopathology.\nMethods. The sample consisted of 4717 unrelated children (mean age = 9.92, S.D. = 0.62; 47.1% female; all European ancestry). Psychopathology was conceptualized hierarchically as empirically derived general factor ( p-factor) and five specific factors: externalizing, internalizing, neurodevelopmental, somatoform, and detachment. Partial correlations explored associations between psychopathology factors and 22 psychopathology-related PRSs. Regressions tested which level of the psychopathology hierarchy was most strongly associated with each PRS.\nResults. Thirteen PRSs were significantly associated with the general factor, most prominently Chronic Multisite Pain-PRS (r = 0.098), ADHD-PRS (r = 0.079), and Depression-PRS (r = 0.078). After adjusting for the general factor, Depression-PRS, Neuroticism-PRS, PTSDPRS, Insomnia-PRS, Chronic Back Pain-PRS, and Autism-PRS were not associated with lower order factors. Conversely, several externalizing PRSs, including Adventurousness-PRS and Disinhibition-PRS, remained associated with the externalizing factor (|r| = 0.040–0.058). The ADHD-PRS remained uniquely associated with the neurodevelopmental factor (r = 062).\nConclusions. PRSs developed to predict vulnerability to emotional difficulties and chronic pain generally captured genetic risk for all forms of childhood psychopathology. PRSs developed to predict vulnerability to externalizing difficulties, e.g. disinhibition, tended to be more specific in predicting behavioral problems. The results may inform translation of existing PRSs to pediatric research and future clinical practice.","container-title":"Psychological Medicine","DOI":"10.1017/S0033291721003639","ISSN":"0033-2917, 1469-8978","issue":"5","journalAbbreviation":"Psychol. Med.","language":"en","page":"1937-1946","source":"DOI.org (Crossref)","title":"General &lt;i&gt;v&lt;/i&gt; . specific vulnerabilities: polygenic risk scores and higher-order psychopathology dimensions in the Adolescent Brain Cognitive Development (ABCD) Study","title-short":"General &lt;i&gt;v&lt;/i&gt; . specific vulnerabilities","volume":"53","author":[{"family":"Waszczuk","given":"Monika A."},{"family":"Miao","given":"Jiaju"},{"family":"Docherty","given":"Anna R."},{"family":"Shabalin","given":"Andrey A."},{"family":"Jonas","given":"Katherine G."},{"family":"Michelini","given":"Giorgia"},{"family":"Kotov","given":"Roman"}],"issued":{"date-parts":[["2023",4]]}}}],"schema":"https://github.com/citation-style-language/schema/raw/master/csl-citation.json"} </w:instrText>
      </w:r>
      <w:r>
        <w:rPr>
          <w:sz w:val="18"/>
          <w:szCs w:val="18"/>
        </w:rPr>
        <w:fldChar w:fldCharType="separate"/>
      </w:r>
      <w:r w:rsidRPr="008B75DD">
        <w:rPr>
          <w:rFonts w:ascii="Calibri" w:hAnsi="Calibri" w:cs="Calibri"/>
          <w:sz w:val="18"/>
        </w:rPr>
        <w:t>(Waszczuk et al., 2023)</w:t>
      </w:r>
      <w:r>
        <w:rPr>
          <w:sz w:val="18"/>
          <w:szCs w:val="18"/>
        </w:rPr>
        <w:fldChar w:fldCharType="end"/>
      </w:r>
    </w:p>
    <w:p w14:paraId="45ED1D20" w14:textId="1B5F9655" w:rsidR="00B70B9E" w:rsidRPr="00E516AA" w:rsidRDefault="00B70B9E" w:rsidP="00B70B9E">
      <w:pPr>
        <w:pStyle w:val="ListParagraph"/>
        <w:numPr>
          <w:ilvl w:val="1"/>
          <w:numId w:val="1"/>
        </w:numPr>
      </w:pPr>
      <w:r>
        <w:t>“</w:t>
      </w:r>
      <w:r w:rsidR="00832D78" w:rsidRPr="00832D78">
        <w:t>while some polygenetic vulnerability is broad and transdiagnostic, a significant proportion of polygenetic risk is specific to narrower psychiatric constructs, underscoring the added benefit of fine</w:t>
      </w:r>
      <w:r w:rsidR="006801EE">
        <w:t>-</w:t>
      </w:r>
      <w:r w:rsidR="00832D78" w:rsidRPr="00832D78">
        <w:t>grained modeling of psychopathology</w:t>
      </w:r>
      <w:r w:rsidR="00832D78">
        <w:t xml:space="preserve">” </w:t>
      </w:r>
      <w:r w:rsidR="00832D78">
        <w:rPr>
          <w:sz w:val="18"/>
          <w:szCs w:val="18"/>
        </w:rPr>
        <w:fldChar w:fldCharType="begin"/>
      </w:r>
      <w:r w:rsidR="00AC1F8A">
        <w:rPr>
          <w:sz w:val="18"/>
          <w:szCs w:val="18"/>
        </w:rPr>
        <w:instrText xml:space="preserve"> ADDIN ZOTERO_ITEM CSL_CITATION {"citationID":"l9V9Zs7k","properties":{"formattedCitation":"(Waszczuk et al., 2023)","plainCitation":"(Waszczuk et al., 2023)","noteIndex":0},"citationItems":[{"id":2069,"uris":["http://zotero.org/users/local/dCnfRmag/items/I2JAI6KT"],"itemData":{"id":2069,"type":"article-journal","abstract":"Background. Polygenic risk scores (PRSs) capture genetic vulnerability to psychiatric conditions. However, PRSs are often associated with multiple mental health problems in children, complicating their use in research and clinical practice. The current study is the first to systematically test which PRSs associate broadly with all forms of childhood psychopathology, and which PRSs are more specific to one or a handful of forms of psychopathology.\nMethods. The sample consisted of 4717 unrelated children (mean age = 9.92, S.D. = 0.62; 47.1% female; all European ancestry). Psychopathology was conceptualized hierarchically as empirically derived general factor ( p-factor) and five specific factors: externalizing, internalizing, neurodevelopmental, somatoform, and detachment. Partial correlations explored associations between psychopathology factors and 22 psychopathology-related PRSs. Regressions tested which level of the psychopathology hierarchy was most strongly associated with each PRS.\nResults. Thirteen PRSs were significantly associated with the general factor, most prominently Chronic Multisite Pain-PRS (r = 0.098), ADHD-PRS (r = 0.079), and Depression-PRS (r = 0.078). After adjusting for the general factor, Depression-PRS, Neuroticism-PRS, PTSDPRS, Insomnia-PRS, Chronic Back Pain-PRS, and Autism-PRS were not associated with lower order factors. Conversely, several externalizing PRSs, including Adventurousness-PRS and Disinhibition-PRS, remained associated with the externalizing factor (|r| = 0.040–0.058). The ADHD-PRS remained uniquely associated with the neurodevelopmental factor (r = 062).\nConclusions. PRSs developed to predict vulnerability to emotional difficulties and chronic pain generally captured genetic risk for all forms of childhood psychopathology. PRSs developed to predict vulnerability to externalizing difficulties, e.g. disinhibition, tended to be more specific in predicting behavioral problems. The results may inform translation of existing PRSs to pediatric research and future clinical practice.","container-title":"Psychological Medicine","DOI":"10.1017/S0033291721003639","ISSN":"0033-2917, 1469-8978","issue":"5","journalAbbreviation":"Psychol. Med.","language":"en","page":"1937-1946","source":"DOI.org (Crossref)","title":"General &lt;i&gt;v&lt;/i&gt; . specific vulnerabilities: polygenic risk scores and higher-order psychopathology dimensions in the Adolescent Brain Cognitive Development (ABCD) Study","title-short":"General &lt;i&gt;v&lt;/i&gt; . specific vulnerabilities","volume":"53","author":[{"family":"Waszczuk","given":"Monika A."},{"family":"Miao","given":"Jiaju"},{"family":"Docherty","given":"Anna R."},{"family":"Shabalin","given":"Andrey A."},{"family":"Jonas","given":"Katherine G."},{"family":"Michelini","given":"Giorgia"},{"family":"Kotov","given":"Roman"}],"issued":{"date-parts":[["2023",4]]}}}],"schema":"https://github.com/citation-style-language/schema/raw/master/csl-citation.json"} </w:instrText>
      </w:r>
      <w:r w:rsidR="00832D78">
        <w:rPr>
          <w:sz w:val="18"/>
          <w:szCs w:val="18"/>
        </w:rPr>
        <w:fldChar w:fldCharType="separate"/>
      </w:r>
      <w:r w:rsidR="00832D78" w:rsidRPr="008B75DD">
        <w:rPr>
          <w:rFonts w:ascii="Calibri" w:hAnsi="Calibri" w:cs="Calibri"/>
          <w:sz w:val="18"/>
        </w:rPr>
        <w:t>(Waszczuk et al., 2023)</w:t>
      </w:r>
      <w:r w:rsidR="00832D78">
        <w:rPr>
          <w:sz w:val="18"/>
          <w:szCs w:val="18"/>
        </w:rPr>
        <w:fldChar w:fldCharType="end"/>
      </w:r>
    </w:p>
    <w:p w14:paraId="3F8A0C24" w14:textId="77556817" w:rsidR="003032F8" w:rsidRPr="00A32F6E" w:rsidRDefault="00247391" w:rsidP="003032F8">
      <w:pPr>
        <w:pStyle w:val="ListParagraph"/>
        <w:numPr>
          <w:ilvl w:val="0"/>
          <w:numId w:val="1"/>
        </w:numPr>
      </w:pPr>
      <w:r w:rsidRPr="00561BA5">
        <w:rPr>
          <w:highlight w:val="yellow"/>
        </w:rPr>
        <w:t>*</w:t>
      </w:r>
      <w:r>
        <w:t xml:space="preserve"> </w:t>
      </w:r>
      <w:r w:rsidR="003032F8">
        <w:t>Interaction between effects of cumulative exposure to adverse events and neurodevelopment on risk for psychopathology: “for the 22.42% of the participants who were least exposed to adversity, the functional neurodevelopmental alterations link to genetic risk exerted a protective</w:t>
      </w:r>
      <w:r w:rsidR="005C3E8D">
        <w:t xml:space="preserve"> [decreased]</w:t>
      </w:r>
      <w:r w:rsidR="003032F8">
        <w:t xml:space="preserve"> role against psychopathology, whereas the alterations linked to lifestyle buffers predicted a slightly increased risk of psychopathology…for the 2.04% of the sample who were most exposed to adversity, the lifestyle-connected maturational alterations </w:t>
      </w:r>
      <w:r w:rsidR="00C57A90">
        <w:t xml:space="preserve">[protective] </w:t>
      </w:r>
      <w:r w:rsidR="003032F8">
        <w:t xml:space="preserve">predicted reduced psychological vulnerability, whereas the genetic risk-connected alterations </w:t>
      </w:r>
      <w:r w:rsidR="00A47A1D">
        <w:t>predicted</w:t>
      </w:r>
      <w:r w:rsidR="003032F8">
        <w:t xml:space="preserve"> increased vulnerability” </w:t>
      </w:r>
      <w:r w:rsidR="003032F8" w:rsidRPr="00331694">
        <w:rPr>
          <w:sz w:val="18"/>
          <w:szCs w:val="18"/>
        </w:rPr>
        <w:fldChar w:fldCharType="begin"/>
      </w:r>
      <w:r w:rsidR="003032F8" w:rsidRPr="00331694">
        <w:rPr>
          <w:sz w:val="18"/>
          <w:szCs w:val="18"/>
        </w:rPr>
        <w:instrText xml:space="preserve"> ADDIN ZOTERO_ITEM CSL_CITATION {"citationID":"Fp5CHE74","properties":{"formattedCitation":"(Petrican et al., 2023)","plainCitation":"(Petrican et al., 2023)","noteIndex":0},"citationItems":[{"id":2369,"uris":["http://zotero.org/users/local/dCnfRmag/items/PZS43IC4"],"itemData":{"id":2369,"type":"article-journal","abstract":"BACKGROUND: The transition from childhood to adolescence is characterized by enhanced neural plasticity and a consequent susceptibility to both beneﬁcial and adverse aspects of one’s milieu.\nMETHODS: To understand the implications of the interplay between protective and risk-enhancing factors, we analyzed longitudinal data from the Adolescent Brain Cognitive Development (ABCD) Study (n = 834; 394 female). We probed the maturational correlates of positive lifestyle variables (friendships, parental warmth, school engagement, physical exercise, healthy nutrition) and genetic vulnerability to neuropsychiatric disorders (major depressive disorder, Alzheimer’s disease, anxiety disorders, bipolar disorder, schizophrenia) and sought to further elucidate their implications for psychological well-being.\nRESULTS: Genetic risk factors and lifestyle buffers showed divergent relationships with later attentional and interpersonal problems. These effects were mediated by distinguishable functional neurodevelopmental deviations spanning the limbic, default mode, visual, and control systems. More speciﬁcally, greater genetic vulnerability was associated with alterations in the normative maturation of areas rich in dopamine (D2), glutamate, and serotonin receptors and of areas with stronger expression of astrocytic and microglial genes, a molecular signature implicated in the brain disorders discussed here. Greater availability of lifestyle buffers predicted deviations in the normative functional development of higher density GABAergic (gamma-aminobutyric acidergic) receptor regions. The two proﬁles of neurodevelopmental alterations showed complementary roles in protection against psychopathology, which varied with environmental stress levels.\nCONCLUSIONS: Our results underscore the importance of educational involvement and healthy nutrition in attenuating the neurodevelopmental sequelae of genetic risk factors. They also underscore the importance of characterizing early-life biomarkers associated with adult-onset pathologies.","container-title":"Biological Psychiatry","DOI":"10.1016/j.biopsych.2023.06.023","ISSN":"00063223","journalAbbreviation":"Biological Psychiatry","language":"en","page":"S0006322323013963","source":"DOI.org (Crossref)","title":"Lifestyle Factors Counteract the Neurodevelopmental Impact of Genetic Risk for Accelerated Brain Aging in Adolescence","author":[{"family":"Petrican","given":"Raluca"},{"family":"Fornito","given":"Alex"},{"family":"Boyland","given":"Emma"}],"issued":{"date-parts":[["2023",6]]}}}],"schema":"https://github.com/citation-style-language/schema/raw/master/csl-citation.json"} </w:instrText>
      </w:r>
      <w:r w:rsidR="003032F8" w:rsidRPr="00331694">
        <w:rPr>
          <w:sz w:val="18"/>
          <w:szCs w:val="18"/>
        </w:rPr>
        <w:fldChar w:fldCharType="separate"/>
      </w:r>
      <w:r w:rsidR="003032F8" w:rsidRPr="00331694">
        <w:rPr>
          <w:rFonts w:ascii="Calibri" w:hAnsi="Calibri" w:cs="Calibri"/>
          <w:sz w:val="18"/>
          <w:szCs w:val="18"/>
        </w:rPr>
        <w:t>(Petrican et al., 2023)</w:t>
      </w:r>
      <w:r w:rsidR="003032F8" w:rsidRPr="00331694">
        <w:rPr>
          <w:sz w:val="18"/>
          <w:szCs w:val="18"/>
        </w:rPr>
        <w:fldChar w:fldCharType="end"/>
      </w:r>
    </w:p>
    <w:p w14:paraId="2E009C7E" w14:textId="68A46B7A" w:rsidR="003032F8" w:rsidRDefault="003032F8" w:rsidP="003032F8">
      <w:pPr>
        <w:pStyle w:val="ListParagraph"/>
        <w:numPr>
          <w:ilvl w:val="0"/>
          <w:numId w:val="1"/>
        </w:numPr>
      </w:pPr>
      <w:r>
        <w:t xml:space="preserve">Models of cognition more parsimonious using only exposome factors vs exposome factors and </w:t>
      </w:r>
      <w:r w:rsidR="006175D6">
        <w:t xml:space="preserve">personalized functional network </w:t>
      </w:r>
      <w:r>
        <w:t>topography</w:t>
      </w:r>
      <w:r w:rsidR="008F7D14">
        <w:t xml:space="preserve"> [“individually-defined networks that capture each brain’s unique pattern of functional topography”] </w:t>
      </w:r>
      <w:r>
        <w:t xml:space="preserve"> because adding topography greatly increases number of variables </w:t>
      </w:r>
      <w:r w:rsidRPr="00F52534">
        <w:rPr>
          <w:sz w:val="18"/>
          <w:szCs w:val="18"/>
        </w:rPr>
        <w:fldChar w:fldCharType="begin"/>
      </w:r>
      <w:r w:rsidRPr="00F52534">
        <w:rPr>
          <w:sz w:val="18"/>
          <w:szCs w:val="18"/>
        </w:rPr>
        <w:instrText xml:space="preserve"> ADDIN ZOTERO_ITEM CSL_CITATION {"citationID":"GBzNiFpy","properties":{"formattedCitation":"(A. S. Keller et al., 2023)","plainCitation":"(A. S. Keller et al., 2023)","noteIndex":0},"citationItems":[{"id":1172,"uris":["http://zotero.org/users/local/dCnfRmag/items/9I838DCL"],"itemData":{"id":1172,"type":"report","abstract":"Our minds and brains are highly unique. Despite the long-recognized importance of the environment in shaping individual differences in cognitive neurodevelopment, only with the combination of deep phenotyping approaches and the availability of large-scale datasets have we been able to more comprehensively characterize the many inter-connected features of an individual’s environment and experience (“exposome”). Moreover, despite clear evidence that brain organization is highly individualized, most neuroimaging studies still rely on group atlases to define functional networks, smearing away inter-individual variation in the spatial layout of functional networks across the cortex (“functional topography”). Here, we leverage the largest longitudinal study of brain and behavior development in the United States to investigate how an individual’s exposome may contribute to functional brain network organization leading to differences in cognitive functioning. To do so, we apply three previously-validated data driven computational models to characterize an individual’s multidimensional exposome, define individual-specific maps of functional brain networks, and measure cognitive functioning across broad domains. In pre-registered analyses replicated across matched discovery (n=5,139, 48.5% female) and replication (n=5,137, 47.1% female) samples, we find that a child’s exposome is associated with multiple domains of cognitive functioning both at baseline assessment and two years later – over and above associations with baseline cognition. Cross-validated ridge regression models reveal that the exposome is reflected in children’s unique patterns of functional topography. Finally, we uncover both shared and unique contributions of the exposome and functional topography to cognitive abilities, finding that models trained on a single variable capturing a child’s exposome can more accurately and parsimoniously predict future cognitive performance than models trained on a wealth of personalized neuroimaging data. This study advances our understanding of how childhood environments contribute to unique patterns of functional brain organization and variability in cognitive abilities.","genre":"preprint","language":"en","note":"DOI: 10.1101/2023.08.25.554893","publisher":"Neuroscience","source":"DOI.org (Crossref)","title":"A general exposome factor explains individual differences in functional brain network topography and cognition in youth","URL":"http://biorxiv.org/lookup/doi/10.1101/2023.08.25.554893","author":[{"family":"Keller","given":"Arielle S."},{"family":"Moore","given":"Tyler M."},{"family":"Luo","given":"Audrey"},{"family":"Visoki","given":"Elina"},{"family":"Gataviņš","given":"Mārtiņš M."},{"family":"Shetty","given":"Alisha"},{"family":"Cui","given":"Zaixu"},{"family":"Fan","given":"Yong"},{"family":"Feczko","given":"Eric"},{"family":"Houghton","given":"Audrey"},{"family":"Li","given":"Hongming"},{"family":"Mackey","given":"Allyson P."},{"family":"Miranda-Dominguez","given":"Oscar"},{"family":"Pines","given":"Adam"},{"family":"Shinohara","given":"Russell T."},{"family":"Sun","given":"Kevin Y."},{"family":"Fair","given":"Damien A."},{"family":"Satterthwaite","given":"Theodore D."},{"family":"Barzilay","given":"Ran"}],"accessed":{"date-parts":[["2023",10,2]]},"issued":{"date-parts":[["2023",8,27]]}}}],"schema":"https://github.com/citation-style-language/schema/raw/master/csl-citation.json"} </w:instrText>
      </w:r>
      <w:r w:rsidRPr="00F52534">
        <w:rPr>
          <w:sz w:val="18"/>
          <w:szCs w:val="18"/>
        </w:rPr>
        <w:fldChar w:fldCharType="separate"/>
      </w:r>
      <w:r w:rsidRPr="00F52534">
        <w:rPr>
          <w:rFonts w:ascii="Calibri" w:hAnsi="Calibri" w:cs="Calibri"/>
          <w:sz w:val="18"/>
          <w:szCs w:val="18"/>
        </w:rPr>
        <w:t>(A. S. Keller et al., 2023)</w:t>
      </w:r>
      <w:r w:rsidRPr="00F52534">
        <w:rPr>
          <w:sz w:val="18"/>
          <w:szCs w:val="18"/>
        </w:rPr>
        <w:fldChar w:fldCharType="end"/>
      </w:r>
    </w:p>
    <w:p w14:paraId="5339004D" w14:textId="77777777" w:rsidR="003032F8" w:rsidRDefault="003032F8" w:rsidP="003032F8">
      <w:pPr>
        <w:rPr>
          <w:b/>
          <w:bCs/>
          <w:sz w:val="32"/>
          <w:szCs w:val="32"/>
        </w:rPr>
      </w:pPr>
    </w:p>
    <w:p w14:paraId="4CCD7199" w14:textId="77777777" w:rsidR="003032F8" w:rsidRPr="00082FDA" w:rsidRDefault="003032F8" w:rsidP="003032F8">
      <w:pPr>
        <w:pStyle w:val="Heading1"/>
      </w:pPr>
      <w:r>
        <w:t>Methods</w:t>
      </w:r>
    </w:p>
    <w:p w14:paraId="5CB412A0" w14:textId="73927754" w:rsidR="00842B8A" w:rsidRDefault="003032F8" w:rsidP="00842B8A">
      <w:pPr>
        <w:pStyle w:val="Heading2"/>
      </w:pPr>
      <w:r>
        <w:t>ABCD</w:t>
      </w:r>
    </w:p>
    <w:p w14:paraId="10949712" w14:textId="62538D73" w:rsidR="003032F8" w:rsidRPr="00D478C0" w:rsidRDefault="00842B8A" w:rsidP="003032F8">
      <w:pPr>
        <w:pStyle w:val="ListParagraph"/>
        <w:numPr>
          <w:ilvl w:val="0"/>
          <w:numId w:val="1"/>
        </w:numPr>
      </w:pPr>
      <w:r w:rsidRPr="009352C5">
        <w:t>ABCD study should not be considered representative of the US</w:t>
      </w:r>
      <w:r w:rsidRPr="00842B8A">
        <w:rPr>
          <w:sz w:val="18"/>
          <w:szCs w:val="18"/>
        </w:rPr>
        <w:t xml:space="preserve"> </w:t>
      </w:r>
      <w:r w:rsidRPr="00842B8A">
        <w:rPr>
          <w:sz w:val="18"/>
          <w:szCs w:val="18"/>
        </w:rPr>
        <w:fldChar w:fldCharType="begin"/>
      </w:r>
      <w:r w:rsidRPr="00842B8A">
        <w:rPr>
          <w:sz w:val="18"/>
          <w:szCs w:val="18"/>
        </w:rPr>
        <w:instrText xml:space="preserve"> ADDIN ZOTERO_ITEM CSL_CITATION {"citationID":"HHZxfw14","properties":{"formattedCitation":"(Compton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Pr="00842B8A">
        <w:rPr>
          <w:sz w:val="18"/>
          <w:szCs w:val="18"/>
        </w:rPr>
        <w:fldChar w:fldCharType="separate"/>
      </w:r>
      <w:r w:rsidRPr="00842B8A">
        <w:rPr>
          <w:rFonts w:ascii="Calibri" w:hAnsi="Calibri" w:cs="Calibri"/>
          <w:sz w:val="18"/>
          <w:szCs w:val="18"/>
        </w:rPr>
        <w:t>(Compton et al., 2019)</w:t>
      </w:r>
      <w:r w:rsidRPr="00842B8A">
        <w:rPr>
          <w:sz w:val="18"/>
          <w:szCs w:val="18"/>
        </w:rPr>
        <w:fldChar w:fldCharType="end"/>
      </w:r>
      <w:r w:rsidRPr="00842B8A">
        <w:rPr>
          <w:sz w:val="18"/>
          <w:szCs w:val="18"/>
        </w:rPr>
        <w:t xml:space="preserve"> </w:t>
      </w:r>
      <w:r w:rsidRPr="00842B8A">
        <w:rPr>
          <w:sz w:val="18"/>
          <w:szCs w:val="18"/>
        </w:rPr>
        <w:fldChar w:fldCharType="begin"/>
      </w:r>
      <w:r w:rsidRPr="00842B8A">
        <w:rPr>
          <w:sz w:val="18"/>
          <w:szCs w:val="18"/>
        </w:rPr>
        <w:instrText xml:space="preserve"> ADDIN ZOTERO_ITEM CSL_CITATION {"citationID":"D0UV1gGr","properties":{"formattedCitation":"(Garavan et al., 2018)","plainCitation":"(Garavan et al., 2018)","noteIndex":0},"citationItems":[{"id":2155,"uris":["http://zotero.org/users/local/dCnfRmag/items/ZLKQWDJV"],"itemData":{"id":2155,"type":"article-journal","abstract":"The ABCD study is a new and ongoing project of very substantial size and scale involving 21 data acquisition sites. It aims to recruit 11,500 children and follow them for ten years with extensive assessments at multiple timepoints. To deliver on its potential to adequately describe adolescent development, it is essential that it adopt recruitment procedures that are efficient and effective and will yield a sample that reflects the nation’s diversity in an epidemiologically informed manner. Here, we describe the sampling plans and recruitment procedures of this study. Participants are largely recruited through the school systems with school selection informed by gender, race and ethnicity, socioeconomic status, and urbanicity. Procedures for school selection designed to mitigate selection biases, dynamic monitoring of the accumulating sample to correct deviations from recruitment targets, and a description of the recruitment procedures designed to foster a collaborative attitude between the researchers, the schools and the local communities, are provided.","container-title":"Developmental Cognitive Neuroscience","DOI":"10.1016/j.dcn.2018.04.004","ISSN":"18789293","journalAbbreviation":"Developmental Cognitive Neuroscience","language":"en","page":"16-22","source":"DOI.org (Crossref)","title":"Recruiting the ABCD sample: Design considerations and procedures","title-short":"Recruiting the ABCD sample","volume":"32","author":[{"family":"Garavan","given":"H."},{"family":"Bartsch","given":"H."},{"family":"Conway","given":"K."},{"family":"Decastro","given":"A."},{"family":"Goldstein","given":"R.Z."},{"family":"Heeringa","given":"S."},{"family":"Jernigan","given":"T."},{"family":"Potter","given":"A."},{"family":"Thompson","given":"W."},{"family":"Zahs","given":"D."}],"issued":{"date-parts":[["2018",8]]}}}],"schema":"https://github.com/citation-style-language/schema/raw/master/csl-citation.json"} </w:instrText>
      </w:r>
      <w:r w:rsidRPr="00842B8A">
        <w:rPr>
          <w:sz w:val="18"/>
          <w:szCs w:val="18"/>
        </w:rPr>
        <w:fldChar w:fldCharType="separate"/>
      </w:r>
      <w:r w:rsidRPr="00842B8A">
        <w:rPr>
          <w:rFonts w:ascii="Calibri" w:hAnsi="Calibri" w:cs="Calibri"/>
          <w:sz w:val="18"/>
          <w:szCs w:val="18"/>
        </w:rPr>
        <w:t>(Garavan et al., 2018)</w:t>
      </w:r>
      <w:r w:rsidRPr="00842B8A">
        <w:rPr>
          <w:sz w:val="18"/>
          <w:szCs w:val="18"/>
        </w:rPr>
        <w:fldChar w:fldCharType="end"/>
      </w:r>
    </w:p>
    <w:p w14:paraId="7F676F7F" w14:textId="77777777" w:rsidR="003032F8" w:rsidRDefault="003032F8" w:rsidP="003032F8">
      <w:pPr>
        <w:pStyle w:val="ListParagraph"/>
        <w:numPr>
          <w:ilvl w:val="0"/>
          <w:numId w:val="1"/>
        </w:numPr>
      </w:pPr>
      <w:r>
        <w:t xml:space="preserve">Script to impute missing demographic data, see p 8 and supplement from </w:t>
      </w:r>
      <w:r>
        <w:rPr>
          <w:sz w:val="18"/>
          <w:szCs w:val="18"/>
        </w:rPr>
        <w:fldChar w:fldCharType="begin"/>
      </w:r>
      <w:r>
        <w:rPr>
          <w:sz w:val="18"/>
          <w:szCs w:val="18"/>
        </w:rPr>
        <w:instrText xml:space="preserve"> ADDIN ZOTERO_ITEM CSL_CITATION {"citationID":"Q5TyoVMj","properties":{"formattedCitation":"(Barch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E1CEE8E" w14:textId="6E9D7B88" w:rsidR="003032F8" w:rsidRDefault="003032F8" w:rsidP="003032F8">
      <w:pPr>
        <w:pStyle w:val="ListParagraph"/>
        <w:numPr>
          <w:ilvl w:val="0"/>
          <w:numId w:val="1"/>
        </w:numPr>
      </w:pPr>
      <w:r>
        <w:t>Consider using cutoff of p=0.01</w:t>
      </w:r>
      <w:r w:rsidR="0003117F">
        <w:t xml:space="preserve"> as in</w:t>
      </w:r>
      <w:r>
        <w:t xml:space="preserve"> </w:t>
      </w:r>
      <w:r>
        <w:rPr>
          <w:sz w:val="18"/>
          <w:szCs w:val="18"/>
        </w:rPr>
        <w:fldChar w:fldCharType="begin"/>
      </w:r>
      <w:r>
        <w:rPr>
          <w:sz w:val="18"/>
          <w:szCs w:val="18"/>
        </w:rPr>
        <w:instrText xml:space="preserve"> ADDIN ZOTERO_ITEM CSL_CITATION {"citationID":"XvCEZ0BB","properties":{"formattedCitation":"(Barch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1CBAC2D6" w14:textId="77777777" w:rsidR="004A64F4" w:rsidRDefault="004A64F4" w:rsidP="003032F8">
      <w:pPr>
        <w:pStyle w:val="ListParagraph"/>
        <w:numPr>
          <w:ilvl w:val="0"/>
          <w:numId w:val="1"/>
        </w:numPr>
      </w:pPr>
      <w:r>
        <w:t xml:space="preserve">Use flowcharts to “illustrate changes, such as your sample size, at each quality control stage” e.g. with DiagrammeR in R </w:t>
      </w:r>
      <w:r>
        <w:rPr>
          <w:sz w:val="18"/>
          <w:szCs w:val="18"/>
        </w:rPr>
        <w:fldChar w:fldCharType="begin"/>
      </w:r>
      <w:r>
        <w:rPr>
          <w:sz w:val="18"/>
          <w:szCs w:val="18"/>
        </w:rPr>
        <w:instrText xml:space="preserve"> ADDIN ZOTERO_ITEM CSL_CITATION {"citationID":"Aimka3pV","properties":{"formattedCitation":"(Saragosa-Harris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2C82E0A1" w14:textId="77777777" w:rsidR="000478AD" w:rsidRDefault="000478AD" w:rsidP="000478AD">
      <w:pPr>
        <w:pStyle w:val="ListParagraph"/>
        <w:numPr>
          <w:ilvl w:val="0"/>
          <w:numId w:val="1"/>
        </w:numPr>
      </w:pPr>
      <w:r>
        <w:t>Problems with specific scales</w:t>
      </w:r>
    </w:p>
    <w:p w14:paraId="33F04F04" w14:textId="1FB8E710" w:rsidR="000478AD" w:rsidRDefault="00840E83" w:rsidP="000478AD">
      <w:pPr>
        <w:pStyle w:val="ListParagraph"/>
        <w:numPr>
          <w:ilvl w:val="1"/>
          <w:numId w:val="1"/>
        </w:numPr>
      </w:pPr>
      <w:r>
        <w:t xml:space="preserve">Issues with </w:t>
      </w:r>
      <w:r w:rsidR="000478AD">
        <w:t>DSM diagnostic categories from KSADS</w:t>
      </w:r>
      <w:r>
        <w:t>-COMP, see p 4 from</w:t>
      </w:r>
      <w:r w:rsidR="000478AD">
        <w:t xml:space="preserve"> </w:t>
      </w:r>
      <w:r w:rsidR="000478AD">
        <w:rPr>
          <w:sz w:val="18"/>
          <w:szCs w:val="18"/>
        </w:rPr>
        <w:fldChar w:fldCharType="begin"/>
      </w:r>
      <w:r w:rsidR="000478AD">
        <w:rPr>
          <w:sz w:val="18"/>
          <w:szCs w:val="18"/>
        </w:rPr>
        <w:instrText xml:space="preserve"> ADDIN ZOTERO_ITEM CSL_CITATION {"citationID":"kir19aUD","properties":{"formattedCitation":"(Barch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sidR="000478AD">
        <w:rPr>
          <w:sz w:val="18"/>
          <w:szCs w:val="18"/>
        </w:rPr>
        <w:fldChar w:fldCharType="separate"/>
      </w:r>
      <w:r w:rsidR="000478AD" w:rsidRPr="00D631E4">
        <w:rPr>
          <w:rFonts w:ascii="Calibri" w:hAnsi="Calibri" w:cs="Calibri"/>
          <w:sz w:val="18"/>
        </w:rPr>
        <w:t>(Barch et al., 2021)</w:t>
      </w:r>
      <w:r w:rsidR="000478AD">
        <w:rPr>
          <w:sz w:val="18"/>
          <w:szCs w:val="18"/>
        </w:rPr>
        <w:fldChar w:fldCharType="end"/>
      </w:r>
      <w:r w:rsidR="000478AD" w:rsidRPr="001C03F4">
        <w:t xml:space="preserve">  </w:t>
      </w:r>
    </w:p>
    <w:p w14:paraId="25140DB8" w14:textId="77777777" w:rsidR="000478AD" w:rsidRDefault="000478AD" w:rsidP="000478AD">
      <w:pPr>
        <w:pStyle w:val="ListParagraph"/>
        <w:numPr>
          <w:ilvl w:val="1"/>
          <w:numId w:val="1"/>
        </w:numPr>
      </w:pPr>
      <w:r>
        <w:t xml:space="preserve">Issues with Self-Reported Delinquency Scale, see p 5 from </w:t>
      </w:r>
      <w:r>
        <w:rPr>
          <w:sz w:val="18"/>
          <w:szCs w:val="18"/>
        </w:rPr>
        <w:fldChar w:fldCharType="begin"/>
      </w:r>
      <w:r>
        <w:rPr>
          <w:sz w:val="18"/>
          <w:szCs w:val="18"/>
        </w:rPr>
        <w:instrText xml:space="preserve"> ADDIN ZOTERO_ITEM CSL_CITATION {"citationID":"wfcd2Oba","properties":{"formattedCitation":"(Barch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66F8A7FB" w14:textId="7DA4220A" w:rsidR="003032F8" w:rsidRDefault="003032F8" w:rsidP="003032F8">
      <w:pPr>
        <w:pStyle w:val="ListParagraph"/>
        <w:numPr>
          <w:ilvl w:val="0"/>
          <w:numId w:val="1"/>
        </w:numPr>
      </w:pPr>
      <w:r>
        <w:t xml:space="preserve">Potential cohort effects </w:t>
      </w:r>
      <w:r>
        <w:rPr>
          <w:sz w:val="18"/>
          <w:szCs w:val="18"/>
        </w:rPr>
        <w:fldChar w:fldCharType="begin"/>
      </w:r>
      <w:r>
        <w:rPr>
          <w:sz w:val="18"/>
          <w:szCs w:val="18"/>
        </w:rPr>
        <w:instrText xml:space="preserve"> ADDIN ZOTERO_ITEM CSL_CITATION {"citationID":"X5cL8MHP","properties":{"formattedCitation":"(Saragosa-Harris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6C5145B0" w14:textId="77777777" w:rsidR="003032F8" w:rsidRDefault="003032F8" w:rsidP="003032F8">
      <w:pPr>
        <w:pStyle w:val="ListParagraph"/>
        <w:numPr>
          <w:ilvl w:val="1"/>
          <w:numId w:val="1"/>
        </w:numPr>
      </w:pPr>
      <w:r>
        <w:t xml:space="preserve">Covid pandemic: “researchers should be aware that data collected from 2020 to 2022 may have been collected differently than in previous sessions and will be collected differently in the future” </w:t>
      </w:r>
      <w:r w:rsidRPr="00FB1F67">
        <w:rPr>
          <w:sz w:val="18"/>
          <w:szCs w:val="18"/>
        </w:rPr>
        <w:fldChar w:fldCharType="begin"/>
      </w:r>
      <w:r>
        <w:rPr>
          <w:sz w:val="18"/>
          <w:szCs w:val="18"/>
        </w:rPr>
        <w:instrText xml:space="preserve"> ADDIN ZOTERO_ITEM CSL_CITATION {"citationID":"Z48lubo8","properties":{"formattedCitation":"(Saragosa-Harris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sidRPr="00FB1F67">
        <w:rPr>
          <w:sz w:val="18"/>
          <w:szCs w:val="18"/>
        </w:rPr>
        <w:fldChar w:fldCharType="separate"/>
      </w:r>
      <w:r w:rsidRPr="00FB1F67">
        <w:rPr>
          <w:rFonts w:ascii="Calibri" w:hAnsi="Calibri" w:cs="Calibri"/>
          <w:sz w:val="18"/>
        </w:rPr>
        <w:t>(Saragosa-Harris et al., 2022)</w:t>
      </w:r>
      <w:r w:rsidRPr="00FB1F67">
        <w:rPr>
          <w:sz w:val="18"/>
          <w:szCs w:val="18"/>
        </w:rPr>
        <w:fldChar w:fldCharType="end"/>
      </w:r>
      <w:r>
        <w:t xml:space="preserve">, other samples found increased internalizing symptoms during </w:t>
      </w:r>
      <w:r>
        <w:lastRenderedPageBreak/>
        <w:t xml:space="preserve">the Covid pandemic </w:t>
      </w:r>
      <w:r>
        <w:rPr>
          <w:sz w:val="18"/>
          <w:szCs w:val="18"/>
        </w:rPr>
        <w:fldChar w:fldCharType="begin"/>
      </w:r>
      <w:r>
        <w:rPr>
          <w:sz w:val="18"/>
          <w:szCs w:val="18"/>
        </w:rPr>
        <w:instrText xml:space="preserve"> ADDIN ZOTERO_ITEM CSL_CITATION {"citationID":"NSPRkugz","properties":{"formattedCitation":"(Saragosa-Harris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t xml:space="preserve">, may also influence discrimination/racism experienced </w:t>
      </w:r>
      <w:r>
        <w:rPr>
          <w:sz w:val="18"/>
          <w:szCs w:val="18"/>
        </w:rPr>
        <w:fldChar w:fldCharType="begin"/>
      </w:r>
      <w:r>
        <w:rPr>
          <w:sz w:val="18"/>
          <w:szCs w:val="18"/>
        </w:rPr>
        <w:instrText xml:space="preserve"> ADDIN ZOTERO_ITEM CSL_CITATION {"citationID":"MvK9pDi1","properties":{"formattedCitation":"(Saragosa-Harris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r>
        <w:t xml:space="preserve"> </w:t>
      </w:r>
    </w:p>
    <w:p w14:paraId="04EB544C" w14:textId="77777777" w:rsidR="003032F8" w:rsidRDefault="003032F8" w:rsidP="003032F8">
      <w:pPr>
        <w:pStyle w:val="ListParagraph"/>
        <w:numPr>
          <w:ilvl w:val="1"/>
          <w:numId w:val="1"/>
        </w:numPr>
      </w:pPr>
      <w:r>
        <w:t xml:space="preserve">BLM </w:t>
      </w:r>
      <w:r>
        <w:rPr>
          <w:sz w:val="18"/>
          <w:szCs w:val="18"/>
        </w:rPr>
        <w:fldChar w:fldCharType="begin"/>
      </w:r>
      <w:r>
        <w:rPr>
          <w:sz w:val="18"/>
          <w:szCs w:val="18"/>
        </w:rPr>
        <w:instrText xml:space="preserve"> ADDIN ZOTERO_ITEM CSL_CITATION {"citationID":"1dahMpFG","properties":{"formattedCitation":"(Saragosa-Harris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454D426A" w14:textId="77777777" w:rsidR="0003117F" w:rsidRDefault="0003117F" w:rsidP="0003117F">
      <w:pPr>
        <w:pStyle w:val="ListParagraph"/>
        <w:numPr>
          <w:ilvl w:val="0"/>
          <w:numId w:val="1"/>
        </w:numPr>
      </w:pPr>
      <w:r>
        <w:t>Reporting concordance, parent/caregiver vs youth</w:t>
      </w:r>
    </w:p>
    <w:p w14:paraId="3FF9A4E4" w14:textId="6B72564B" w:rsidR="0003117F" w:rsidRPr="001962E0" w:rsidRDefault="0003117F" w:rsidP="0003117F">
      <w:pPr>
        <w:pStyle w:val="ListParagraph"/>
        <w:numPr>
          <w:ilvl w:val="1"/>
          <w:numId w:val="1"/>
        </w:numPr>
      </w:pPr>
      <w:r>
        <w:t xml:space="preserve">Concordance between caregiver and youth reports of social victimization between 18 and 50%, highest for ‘witnessing violence’ and ‘conventional crime’ </w:t>
      </w:r>
      <w:r>
        <w:rPr>
          <w:sz w:val="18"/>
          <w:szCs w:val="18"/>
        </w:rPr>
        <w:fldChar w:fldCharType="begin"/>
      </w:r>
      <w:r>
        <w:rPr>
          <w:sz w:val="18"/>
          <w:szCs w:val="18"/>
        </w:rPr>
        <w:instrText xml:space="preserve"> ADDIN ZOTERO_ITEM CSL_CITATION {"citationID":"dIh1aexP","properties":{"formattedCitation":"(Tang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4771951D" w14:textId="1A5096EF" w:rsidR="00B44FE6" w:rsidRPr="001962E0" w:rsidRDefault="00B44FE6" w:rsidP="00B44FE6">
      <w:pPr>
        <w:pStyle w:val="ListParagraph"/>
        <w:numPr>
          <w:ilvl w:val="1"/>
          <w:numId w:val="1"/>
        </w:numPr>
      </w:pPr>
      <w:r>
        <w:t xml:space="preserve">Higher rates of concordance between youth and caregiver overall linked with increased externalizing and internalizing symptoms </w:t>
      </w:r>
      <w:r>
        <w:rPr>
          <w:sz w:val="18"/>
          <w:szCs w:val="18"/>
        </w:rPr>
        <w:fldChar w:fldCharType="begin"/>
      </w:r>
      <w:r w:rsidR="00AC1F8A">
        <w:rPr>
          <w:sz w:val="18"/>
          <w:szCs w:val="18"/>
        </w:rPr>
        <w:instrText xml:space="preserve"> ADDIN ZOTERO_ITEM CSL_CITATION {"citationID":"5YVerwC3","properties":{"formattedCitation":"(Tang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303E7025" w14:textId="132401D6" w:rsidR="00B44FE6" w:rsidRPr="001962E0" w:rsidRDefault="00B44FE6" w:rsidP="00B44FE6">
      <w:pPr>
        <w:pStyle w:val="ListParagraph"/>
        <w:numPr>
          <w:ilvl w:val="1"/>
          <w:numId w:val="1"/>
        </w:numPr>
      </w:pPr>
      <w:r>
        <w:t xml:space="preserve">Concordance between youth and caregiver differed based on race </w:t>
      </w:r>
      <w:r>
        <w:rPr>
          <w:sz w:val="18"/>
          <w:szCs w:val="18"/>
        </w:rPr>
        <w:fldChar w:fldCharType="begin"/>
      </w:r>
      <w:r w:rsidR="00AC1F8A">
        <w:rPr>
          <w:sz w:val="18"/>
          <w:szCs w:val="18"/>
        </w:rPr>
        <w:instrText xml:space="preserve"> ADDIN ZOTERO_ITEM CSL_CITATION {"citationID":"97fgVdBN","properties":{"formattedCitation":"(Tang et al., 2023)","plainCitation":"(Tang et al., 2023)","noteIndex":0},"citationItems":[{"id":2251,"uris":["http://zotero.org/users/local/dCnfRmag/items/UWL6I8MZ"],"itemData":{"id":2251,"type":"article-journal","container-title":"Academic Pediatrics","DOI":"10.1016/j.acap.2022.09.018","ISSN":"18762859","issue":"4","journalAbbreviation":"Academic Pediatrics","language":"en","page":"747-754","source":"DOI.org (Crossref)","title":"Concordance in Child-Parent Reporting of Social Victimization Experiences in the Adolescent Brain Cognitive Development Study","volume":"23","author":[{"family":"Tang","given":"Judy T."},{"family":"Saadi","given":"Altaf"},{"family":"Dunn","given":"Erin C."},{"family":"Choi","given":"Kristen"}],"issued":{"date-parts":[["2023",5]]}}}],"schema":"https://github.com/citation-style-language/schema/raw/master/csl-citation.json"} </w:instrText>
      </w:r>
      <w:r>
        <w:rPr>
          <w:sz w:val="18"/>
          <w:szCs w:val="18"/>
        </w:rPr>
        <w:fldChar w:fldCharType="separate"/>
      </w:r>
      <w:r w:rsidRPr="00A72D05">
        <w:rPr>
          <w:rFonts w:ascii="Calibri" w:hAnsi="Calibri" w:cs="Calibri"/>
          <w:sz w:val="18"/>
        </w:rPr>
        <w:t>(Tang et al., 2023)</w:t>
      </w:r>
      <w:r>
        <w:rPr>
          <w:sz w:val="18"/>
          <w:szCs w:val="18"/>
        </w:rPr>
        <w:fldChar w:fldCharType="end"/>
      </w:r>
    </w:p>
    <w:p w14:paraId="67378422" w14:textId="77777777" w:rsidR="0003117F" w:rsidRDefault="0003117F" w:rsidP="0003117F">
      <w:pPr>
        <w:pStyle w:val="ListParagraph"/>
        <w:numPr>
          <w:ilvl w:val="1"/>
          <w:numId w:val="1"/>
        </w:numPr>
      </w:pPr>
      <w:r>
        <w:t xml:space="preserve">Reports from youth and caregivers about youth begin to diverge around early adolescence </w:t>
      </w:r>
      <w:r>
        <w:rPr>
          <w:sz w:val="18"/>
          <w:szCs w:val="18"/>
        </w:rPr>
        <w:fldChar w:fldCharType="begin"/>
      </w:r>
      <w:r>
        <w:rPr>
          <w:sz w:val="18"/>
          <w:szCs w:val="18"/>
        </w:rPr>
        <w:instrText xml:space="preserve"> ADDIN ZOTERO_ITEM CSL_CITATION {"citationID":"pL9vDjcY","properties":{"formattedCitation":"(Barch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57D50D3A" w14:textId="77777777" w:rsidR="0003117F" w:rsidRDefault="0003117F" w:rsidP="0003117F">
      <w:pPr>
        <w:pStyle w:val="ListParagraph"/>
        <w:numPr>
          <w:ilvl w:val="1"/>
          <w:numId w:val="1"/>
        </w:numPr>
      </w:pPr>
      <w:r>
        <w:t xml:space="preserve">May be more divergence in reports for internalizing compared to externalizing </w:t>
      </w:r>
      <w:r>
        <w:rPr>
          <w:sz w:val="18"/>
          <w:szCs w:val="18"/>
        </w:rPr>
        <w:fldChar w:fldCharType="begin"/>
      </w:r>
      <w:r>
        <w:rPr>
          <w:sz w:val="18"/>
          <w:szCs w:val="18"/>
        </w:rPr>
        <w:instrText xml:space="preserve"> ADDIN ZOTERO_ITEM CSL_CITATION {"citationID":"DB8YNJAp","properties":{"formattedCitation":"(Barch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23695419" w14:textId="77777777" w:rsidR="0003117F" w:rsidRDefault="0003117F" w:rsidP="0003117F">
      <w:pPr>
        <w:pStyle w:val="ListParagraph"/>
        <w:numPr>
          <w:ilvl w:val="1"/>
          <w:numId w:val="1"/>
        </w:numPr>
      </w:pPr>
      <w:r>
        <w:t xml:space="preserve">Parental psychopathology can affect reports of youth psychopathology </w:t>
      </w:r>
      <w:r>
        <w:rPr>
          <w:sz w:val="18"/>
          <w:szCs w:val="18"/>
        </w:rPr>
        <w:fldChar w:fldCharType="begin"/>
      </w:r>
      <w:r>
        <w:rPr>
          <w:sz w:val="18"/>
          <w:szCs w:val="18"/>
        </w:rPr>
        <w:instrText xml:space="preserve"> ADDIN ZOTERO_ITEM CSL_CITATION {"citationID":"zeTbhG4P","properties":{"formattedCitation":"(Barch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1ACBF762" w14:textId="77777777" w:rsidR="0003117F" w:rsidRPr="009352C5" w:rsidRDefault="0003117F" w:rsidP="0003117F">
      <w:pPr>
        <w:pStyle w:val="ListParagraph"/>
        <w:numPr>
          <w:ilvl w:val="1"/>
          <w:numId w:val="1"/>
        </w:numPr>
      </w:pPr>
      <w:r>
        <w:t xml:space="preserve">“youth report may have predictive utility over and above parent report in at least some domains” </w:t>
      </w:r>
      <w:r>
        <w:rPr>
          <w:sz w:val="18"/>
          <w:szCs w:val="18"/>
        </w:rPr>
        <w:fldChar w:fldCharType="begin"/>
      </w:r>
      <w:r>
        <w:rPr>
          <w:sz w:val="18"/>
          <w:szCs w:val="18"/>
        </w:rPr>
        <w:instrText xml:space="preserve"> ADDIN ZOTERO_ITEM CSL_CITATION {"citationID":"N03enS8M","properties":{"formattedCitation":"(Barch et al., 2018)","plainCitation":"(Barch et al., 2018)","noteIndex":0},"citationItems":[{"id":1912,"uris":["http://zotero.org/users/local/dCnfRmag/items/Z6ESFX3Z"],"itemData":{"id":1912,"type":"article-journal","abstract":"The Adolescent Brain and Cognitive Development (ABCD) Study incorporates a comprehensive range of measures assessing predictors and outcomes related to both mental and physical health across childhood and adolescence. The workgroup developed a battery that would assess a comprehensive range of domains that address study aims while minimizing participant and family burden. We review the major considerations that went into deciding what constructs to cover in the demographics, physical health and mental health domains, as well as the process of selecting measures, piloting and reﬁning the originally proposed battery. We present a description of the baseline battery, as well as the six-month interim assessments and the one-year follow-up assessments. This battery includes assessments from the perspectives of both the parent and the target youth, as well as teacher reports. This battery will provide a foundational baseline assessment of the youth’s current function so as to permit characterization of stability and change in key domains over time. The ﬁndings from this battery will also be utilized to identify both resilience markers that predict healthy development and risk factors for later adverse outcomes in physical health, mental health, and substance use and abuse.","container-title":"Developmental Cognitive Neuroscience","DOI":"10.1016/j.dcn.2017.10.010","ISSN":"18789293","journalAbbreviation":"Developmental Cognitive Neuroscience","language":"en","page":"55-66","source":"DOI.org (Crossref)","title":"Demographic, physical and mental health assessments in the adolescent brain and cognitive development study: Rationale and description","title-short":"Demographic, physical and mental health assessments in the adolescent brain and cognitive development study","volume":"32","author":[{"family":"Barch","given":"Deanna M."},{"family":"Albaugh","given":"Matthew D."},{"family":"Avenevoli","given":"Shelli"},{"family":"Chang","given":"Linda"},{"family":"Clark","given":"Duncan B."},{"family":"Glantz","given":"Meyer D."},{"family":"Hudziak","given":"James J."},{"family":"Jernigan","given":"Terry L."},{"family":"Tapert","given":"Susan F."},{"family":"Yurgelun-Todd","given":"Debbie"},{"family":"Alia-Klein","given":"Nelly"},{"family":"Potter","given":"Alexandra S."},{"family":"Paulus","given":"Martin P."},{"family":"Prouty","given":"Devin"},{"family":"Zucker","given":"Robert A."},{"family":"Sher","given":"Kenneth J."}],"issued":{"date-parts":[["2018",8]]}}}],"schema":"https://github.com/citation-style-language/schema/raw/master/csl-citation.json"} </w:instrText>
      </w:r>
      <w:r>
        <w:rPr>
          <w:sz w:val="18"/>
          <w:szCs w:val="18"/>
        </w:rPr>
        <w:fldChar w:fldCharType="separate"/>
      </w:r>
      <w:r w:rsidRPr="00D631E4">
        <w:rPr>
          <w:rFonts w:ascii="Calibri" w:hAnsi="Calibri" w:cs="Calibri"/>
          <w:sz w:val="18"/>
        </w:rPr>
        <w:t>(Barch et al., 2018)</w:t>
      </w:r>
      <w:r>
        <w:rPr>
          <w:sz w:val="18"/>
          <w:szCs w:val="18"/>
        </w:rPr>
        <w:fldChar w:fldCharType="end"/>
      </w:r>
    </w:p>
    <w:p w14:paraId="79D6D66B" w14:textId="77777777" w:rsidR="004A64F4" w:rsidRDefault="004A64F4" w:rsidP="003032F8">
      <w:pPr>
        <w:pStyle w:val="ListParagraph"/>
        <w:numPr>
          <w:ilvl w:val="0"/>
          <w:numId w:val="1"/>
        </w:numPr>
      </w:pPr>
      <w:r>
        <w:t>Modeling</w:t>
      </w:r>
    </w:p>
    <w:p w14:paraId="3AF0817F" w14:textId="77777777" w:rsidR="004A64F4" w:rsidRDefault="004A64F4" w:rsidP="004A64F4">
      <w:pPr>
        <w:pStyle w:val="ListParagraph"/>
        <w:numPr>
          <w:ilvl w:val="1"/>
          <w:numId w:val="1"/>
        </w:numPr>
      </w:pPr>
      <w:r>
        <w:t xml:space="preserve">Be sure variables are in appropriate format </w:t>
      </w:r>
      <w:r>
        <w:rPr>
          <w:sz w:val="18"/>
          <w:szCs w:val="18"/>
        </w:rPr>
        <w:fldChar w:fldCharType="begin"/>
      </w:r>
      <w:r>
        <w:rPr>
          <w:sz w:val="18"/>
          <w:szCs w:val="18"/>
        </w:rPr>
        <w:instrText xml:space="preserve"> ADDIN ZOTERO_ITEM CSL_CITATION {"citationID":"lsSuhCyX","properties":{"formattedCitation":"(Saragosa-Harris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1C9690E9" w14:textId="69D28E40" w:rsidR="0003117F" w:rsidRDefault="0003117F" w:rsidP="0003117F">
      <w:pPr>
        <w:pStyle w:val="ListParagraph"/>
        <w:numPr>
          <w:ilvl w:val="1"/>
          <w:numId w:val="1"/>
        </w:numPr>
      </w:pPr>
      <w:r>
        <w:t>Scale continuous predictors</w:t>
      </w:r>
      <w:r w:rsidR="0045207B">
        <w:t xml:space="preserve"> as in</w:t>
      </w:r>
      <w:r>
        <w:t xml:space="preserve"> </w:t>
      </w:r>
      <w:r>
        <w:rPr>
          <w:sz w:val="18"/>
          <w:szCs w:val="18"/>
        </w:rPr>
        <w:fldChar w:fldCharType="begin"/>
      </w:r>
      <w:r>
        <w:rPr>
          <w:sz w:val="18"/>
          <w:szCs w:val="18"/>
        </w:rPr>
        <w:instrText xml:space="preserve"> ADDIN ZOTERO_ITEM CSL_CITATION {"citationID":"uLqJKLZc","properties":{"formattedCitation":"(Barch et al., 2021)","plainCitation":"(Barch et al., 2021)","noteIndex":0},"citationItems":[{"id":2247,"uris":["http://zotero.org/users/local/dCnfRmag/items/8ADGBHBQ"],"itemData":{"id":2247,"type":"article-journal","container-title":"Developmental Cognitive Neuroscience","DOI":"10.1016/j.dcn.2021.101031","ISSN":"18789293","journalAbbreviation":"Developmental Cognitive Neuroscience","language":"en","page":"101031","source":"DOI.org (Crossref)","title":"Demographic and mental health assessments in the adolescent brain and cognitive development study: Updates and age-related trajectories","title-short":"Demographic and mental health assessments in the adolescent brain and cognitive development study","volume":"52","author":[{"family":"Barch","given":"Deanna M."},{"family":"Albaugh","given":"Matthew D."},{"family":"Baskin-Sommers","given":"Arielle"},{"family":"Bryant","given":"Brittany E."},{"family":"Clark","given":"Duncan B."},{"family":"Dick","given":"Anthony Steven"},{"family":"Feczko","given":"Eric"},{"family":"Foxe","given":"John J."},{"family":"Gee","given":"Dylan G."},{"family":"Giedd","given":"Jay"},{"family":"Glantz","given":"Meyer D."},{"family":"Hudziak","given":"James J."},{"family":"Karcher","given":"Nicole R."},{"family":"LeBlanc","given":"Kimberly"},{"family":"Maddox","given":"Melanie"},{"family":"McGlade","given":"Erin C."},{"family":"Mulford","given":"Carrie"},{"family":"Nagel","given":"Bonnie J."},{"family":"Neigh","given":"Gretchen"},{"family":"Palmer","given":"Clare E."},{"family":"Potter","given":"Alexandra S."},{"family":"Sher","given":"Kenneth J."},{"family":"Tapert","given":"Susan F."},{"family":"Thompson","given":"Wesley K."},{"family":"Xie","given":"Laili"}],"issued":{"date-parts":[["2021",12]]}}}],"schema":"https://github.com/citation-style-language/schema/raw/master/csl-citation.json"} </w:instrText>
      </w:r>
      <w:r>
        <w:rPr>
          <w:sz w:val="18"/>
          <w:szCs w:val="18"/>
        </w:rPr>
        <w:fldChar w:fldCharType="separate"/>
      </w:r>
      <w:r w:rsidRPr="00D631E4">
        <w:rPr>
          <w:rFonts w:ascii="Calibri" w:hAnsi="Calibri" w:cs="Calibri"/>
          <w:sz w:val="18"/>
        </w:rPr>
        <w:t>(Barch et al., 2021)</w:t>
      </w:r>
      <w:r>
        <w:rPr>
          <w:sz w:val="18"/>
          <w:szCs w:val="18"/>
        </w:rPr>
        <w:fldChar w:fldCharType="end"/>
      </w:r>
      <w:r w:rsidRPr="001C03F4">
        <w:t xml:space="preserve">  </w:t>
      </w:r>
    </w:p>
    <w:p w14:paraId="530D95B0" w14:textId="27BF8826" w:rsidR="003032F8" w:rsidRDefault="003032F8" w:rsidP="004A64F4">
      <w:pPr>
        <w:pStyle w:val="ListParagraph"/>
        <w:numPr>
          <w:ilvl w:val="1"/>
          <w:numId w:val="1"/>
        </w:numPr>
      </w:pPr>
      <w:r>
        <w:t xml:space="preserve">Nested structure: consider “three-level models with random effects for family and site”, “nesting time within individuals (within families and sites)”, need to account for scanner if using MRI data </w:t>
      </w:r>
      <w:r>
        <w:rPr>
          <w:sz w:val="18"/>
          <w:szCs w:val="18"/>
        </w:rPr>
        <w:fldChar w:fldCharType="begin"/>
      </w:r>
      <w:r>
        <w:rPr>
          <w:sz w:val="18"/>
          <w:szCs w:val="18"/>
        </w:rPr>
        <w:instrText xml:space="preserve"> ADDIN ZOTERO_ITEM CSL_CITATION {"citationID":"ppF9yRZS","properties":{"formattedCitation":"(Saragosa-Harris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369EC705" w14:textId="77777777" w:rsidR="003032F8" w:rsidRDefault="003032F8" w:rsidP="004A64F4">
      <w:pPr>
        <w:pStyle w:val="ListParagraph"/>
        <w:numPr>
          <w:ilvl w:val="1"/>
          <w:numId w:val="1"/>
        </w:numPr>
      </w:pPr>
      <w:r>
        <w:t xml:space="preserve">Outliers: identify how will address beforehand </w:t>
      </w:r>
      <w:r>
        <w:rPr>
          <w:sz w:val="18"/>
          <w:szCs w:val="18"/>
        </w:rPr>
        <w:fldChar w:fldCharType="begin"/>
      </w:r>
      <w:r>
        <w:rPr>
          <w:sz w:val="18"/>
          <w:szCs w:val="18"/>
        </w:rPr>
        <w:instrText xml:space="preserve"> ADDIN ZOTERO_ITEM CSL_CITATION {"citationID":"K8404vZA","properties":{"formattedCitation":"(Saragosa-Harris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8593318" w14:textId="325B1E39" w:rsidR="003032F8" w:rsidRDefault="003032F8" w:rsidP="004A64F4">
      <w:pPr>
        <w:pStyle w:val="ListParagraph"/>
        <w:numPr>
          <w:ilvl w:val="1"/>
          <w:numId w:val="1"/>
        </w:numPr>
      </w:pPr>
      <w:r>
        <w:t xml:space="preserve">Overfitting: “inclusion of covariates should be linked directly to hypotheses and supported by a clear theoretical justification for each </w:t>
      </w:r>
      <w:r w:rsidR="00000F28">
        <w:t>covariate</w:t>
      </w:r>
      <w:r>
        <w:t xml:space="preserve">” </w:t>
      </w:r>
      <w:r>
        <w:rPr>
          <w:sz w:val="18"/>
          <w:szCs w:val="18"/>
        </w:rPr>
        <w:fldChar w:fldCharType="begin"/>
      </w:r>
      <w:r>
        <w:rPr>
          <w:sz w:val="18"/>
          <w:szCs w:val="18"/>
        </w:rPr>
        <w:instrText xml:space="preserve"> ADDIN ZOTERO_ITEM CSL_CITATION {"citationID":"2x5R5Dcp","properties":{"formattedCitation":"(Saragosa-Harris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52C10246" w14:textId="4D977746" w:rsidR="003032F8" w:rsidRDefault="003032F8" w:rsidP="004A64F4">
      <w:pPr>
        <w:pStyle w:val="ListParagraph"/>
        <w:numPr>
          <w:ilvl w:val="1"/>
          <w:numId w:val="1"/>
        </w:numPr>
      </w:pPr>
      <w:r>
        <w:t xml:space="preserve">“Including covariates like “race/ethnicity” does not simply “control” for the effects such factors may have on a child’s development and the nuance of their unique experience (e.g., such </w:t>
      </w:r>
      <w:r w:rsidR="00000F28">
        <w:t>variables</w:t>
      </w:r>
      <w:r>
        <w:t xml:space="preserve"> do not account for experiences of racism)” </w:t>
      </w:r>
      <w:r>
        <w:rPr>
          <w:sz w:val="18"/>
          <w:szCs w:val="18"/>
        </w:rPr>
        <w:fldChar w:fldCharType="begin"/>
      </w:r>
      <w:r>
        <w:rPr>
          <w:sz w:val="18"/>
          <w:szCs w:val="18"/>
        </w:rPr>
        <w:instrText xml:space="preserve"> ADDIN ZOTERO_ITEM CSL_CITATION {"citationID":"XbK2Yfin","properties":{"formattedCitation":"(Saragosa-Harris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51810DBF" w14:textId="77777777" w:rsidR="003032F8" w:rsidRDefault="003032F8" w:rsidP="003032F8">
      <w:pPr>
        <w:pStyle w:val="ListParagraph"/>
        <w:numPr>
          <w:ilvl w:val="0"/>
          <w:numId w:val="1"/>
        </w:numPr>
      </w:pPr>
      <w:r>
        <w:t>Effect size: “standardized index of the strength or magnitude of an association between two variables or the size of difference between two groups”</w:t>
      </w:r>
      <w:r w:rsidRPr="000C35B2">
        <w:rPr>
          <w:sz w:val="18"/>
          <w:szCs w:val="18"/>
        </w:rPr>
        <w:t xml:space="preserve"> </w:t>
      </w:r>
      <w:r>
        <w:rPr>
          <w:sz w:val="18"/>
          <w:szCs w:val="18"/>
        </w:rPr>
        <w:fldChar w:fldCharType="begin"/>
      </w:r>
      <w:r>
        <w:rPr>
          <w:sz w:val="18"/>
          <w:szCs w:val="18"/>
        </w:rPr>
        <w:instrText xml:space="preserve"> ADDIN ZOTERO_ITEM CSL_CITATION {"citationID":"begGyei8","properties":{"formattedCitation":"(Owens,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5EF93BD1" w14:textId="77777777" w:rsidR="003032F8" w:rsidRDefault="003032F8" w:rsidP="003032F8">
      <w:pPr>
        <w:pStyle w:val="ListParagraph"/>
        <w:numPr>
          <w:ilvl w:val="1"/>
          <w:numId w:val="1"/>
        </w:numPr>
      </w:pPr>
      <w:r>
        <w:t>Phenomenon with relatively small effect sizes can compound over time leading to cumulative effect</w:t>
      </w:r>
      <w:r w:rsidRPr="000C35B2">
        <w:rPr>
          <w:sz w:val="18"/>
          <w:szCs w:val="18"/>
        </w:rPr>
        <w:t xml:space="preserve"> </w:t>
      </w:r>
      <w:r>
        <w:rPr>
          <w:sz w:val="18"/>
          <w:szCs w:val="18"/>
        </w:rPr>
        <w:fldChar w:fldCharType="begin"/>
      </w:r>
      <w:r>
        <w:rPr>
          <w:sz w:val="18"/>
          <w:szCs w:val="18"/>
        </w:rPr>
        <w:instrText xml:space="preserve"> ADDIN ZOTERO_ITEM CSL_CITATION {"citationID":"uVl4pww2","properties":{"formattedCitation":"(Owens,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A789C31" w14:textId="77777777" w:rsidR="003032F8" w:rsidRDefault="003032F8" w:rsidP="003032F8">
      <w:pPr>
        <w:pStyle w:val="ListParagraph"/>
        <w:numPr>
          <w:ilvl w:val="1"/>
          <w:numId w:val="1"/>
        </w:numPr>
      </w:pPr>
      <w:r>
        <w:t>Correlations greater for subscales within instrument vs across instruments, greater for diff scales from same reporter vs across reporters</w:t>
      </w:r>
      <w:r w:rsidRPr="000C35B2">
        <w:rPr>
          <w:sz w:val="18"/>
          <w:szCs w:val="18"/>
        </w:rPr>
        <w:t xml:space="preserve"> </w:t>
      </w:r>
      <w:r>
        <w:rPr>
          <w:sz w:val="18"/>
          <w:szCs w:val="18"/>
        </w:rPr>
        <w:fldChar w:fldCharType="begin"/>
      </w:r>
      <w:r>
        <w:rPr>
          <w:sz w:val="18"/>
          <w:szCs w:val="18"/>
        </w:rPr>
        <w:instrText xml:space="preserve"> ADDIN ZOTERO_ITEM CSL_CITATION {"citationID":"jo2IAKV2","properties":{"formattedCitation":"(Owens,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200CC06C" w14:textId="14EA89B4" w:rsidR="003032F8" w:rsidRDefault="003032F8" w:rsidP="003032F8">
      <w:pPr>
        <w:pStyle w:val="ListParagraph"/>
        <w:numPr>
          <w:ilvl w:val="1"/>
          <w:numId w:val="1"/>
        </w:numPr>
      </w:pPr>
      <w:r>
        <w:t xml:space="preserve">Across 161 constructs from all tasks and questionnaires administered in ABCD Study at baseline accounting for sex, age, race, parental income, parental education, parental marital status, and scanner site but not family </w:t>
      </w:r>
      <w:r w:rsidR="00B949BC">
        <w:t xml:space="preserve">i.e. “real-world” </w:t>
      </w:r>
      <w:r>
        <w:t>and using FDR and restricted only to analyses of relationships between scales from distinct instruments “median in-sample effect size was .05, and values at the first and third quartiles were .03 and .09”, with .18 as 90</w:t>
      </w:r>
      <w:r w:rsidRPr="00074B9E">
        <w:rPr>
          <w:vertAlign w:val="superscript"/>
        </w:rPr>
        <w:t>th</w:t>
      </w:r>
      <w:r>
        <w:t xml:space="preserve"> percentile </w:t>
      </w:r>
      <w:r>
        <w:rPr>
          <w:sz w:val="18"/>
          <w:szCs w:val="18"/>
        </w:rPr>
        <w:fldChar w:fldCharType="begin"/>
      </w:r>
      <w:r>
        <w:rPr>
          <w:sz w:val="18"/>
          <w:szCs w:val="18"/>
        </w:rPr>
        <w:instrText xml:space="preserve"> ADDIN ZOTERO_ITEM CSL_CITATION {"citationID":"kNh2fjYe","properties":{"formattedCitation":"(Owens,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243EA0B0" w14:textId="77777777" w:rsidR="003032F8" w:rsidRDefault="003032F8" w:rsidP="003032F8">
      <w:pPr>
        <w:pStyle w:val="ListParagraph"/>
        <w:numPr>
          <w:ilvl w:val="1"/>
          <w:numId w:val="1"/>
        </w:numPr>
      </w:pPr>
      <w:r>
        <w:t>“a ‘below average’ effect size is around .03, an ‘average’ effect size is one of around .05, an ‘above average’ effect size is one of around .09, and an ‘extremely above average’ effect size is one around .18 and above”</w:t>
      </w:r>
      <w:r w:rsidRPr="000C35B2">
        <w:rPr>
          <w:sz w:val="18"/>
          <w:szCs w:val="18"/>
        </w:rPr>
        <w:t xml:space="preserve"> </w:t>
      </w:r>
      <w:r>
        <w:rPr>
          <w:sz w:val="18"/>
          <w:szCs w:val="18"/>
        </w:rPr>
        <w:fldChar w:fldCharType="begin"/>
      </w:r>
      <w:r>
        <w:rPr>
          <w:sz w:val="18"/>
          <w:szCs w:val="18"/>
        </w:rPr>
        <w:instrText xml:space="preserve"> ADDIN ZOTERO_ITEM CSL_CITATION {"citationID":"kUr8gQut","properties":{"formattedCitation":"(Owens,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1A75549" w14:textId="77777777" w:rsidR="003032F8" w:rsidRDefault="003032F8" w:rsidP="003032F8">
      <w:pPr>
        <w:pStyle w:val="ListParagraph"/>
        <w:numPr>
          <w:ilvl w:val="1"/>
          <w:numId w:val="1"/>
        </w:numPr>
      </w:pPr>
      <w:r>
        <w:t>Relationship between traumatic experiences and total psychological problems is extremely above average at .20</w:t>
      </w:r>
      <w:r w:rsidRPr="000C35B2">
        <w:rPr>
          <w:sz w:val="18"/>
          <w:szCs w:val="18"/>
        </w:rPr>
        <w:t xml:space="preserve"> </w:t>
      </w:r>
      <w:r>
        <w:rPr>
          <w:sz w:val="18"/>
          <w:szCs w:val="18"/>
        </w:rPr>
        <w:fldChar w:fldCharType="begin"/>
      </w:r>
      <w:r>
        <w:rPr>
          <w:sz w:val="18"/>
          <w:szCs w:val="18"/>
        </w:rPr>
        <w:instrText xml:space="preserve"> ADDIN ZOTERO_ITEM CSL_CITATION {"citationID":"L1j5NAIR","properties":{"formattedCitation":"(Owens,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03F80439" w14:textId="00034D38" w:rsidR="00E02D84" w:rsidRDefault="00E02D84" w:rsidP="00E02D84">
      <w:pPr>
        <w:pStyle w:val="ListParagraph"/>
        <w:numPr>
          <w:ilvl w:val="1"/>
          <w:numId w:val="1"/>
        </w:numPr>
      </w:pPr>
      <w:r>
        <w:lastRenderedPageBreak/>
        <w:t>Report effect size with R</w:t>
      </w:r>
      <w:r>
        <w:rPr>
          <w:vertAlign w:val="superscript"/>
        </w:rPr>
        <w:t>2</w:t>
      </w:r>
      <w:r>
        <w:t xml:space="preserve"> </w:t>
      </w:r>
      <w:r w:rsidR="00000F28">
        <w:t>i.e.</w:t>
      </w:r>
      <w:r>
        <w:t xml:space="preserve"> percentage of variance explained or with Cohen’s d </w:t>
      </w:r>
      <w:r w:rsidR="00000F28">
        <w:t>i.e.</w:t>
      </w:r>
      <w:r>
        <w:t xml:space="preserve"> “difference attributed to a variable” </w:t>
      </w:r>
      <w:r>
        <w:rPr>
          <w:sz w:val="18"/>
          <w:szCs w:val="18"/>
        </w:rPr>
        <w:fldChar w:fldCharType="begin"/>
      </w:r>
      <w:r>
        <w:rPr>
          <w:sz w:val="18"/>
          <w:szCs w:val="18"/>
        </w:rPr>
        <w:instrText xml:space="preserve"> ADDIN ZOTERO_ITEM CSL_CITATION {"citationID":"2gssaa8P","properties":{"formattedCitation":"(Saragosa-Harris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A78D63D" w14:textId="77777777" w:rsidR="003032F8" w:rsidRDefault="003032F8" w:rsidP="003032F8">
      <w:pPr>
        <w:pStyle w:val="Heading2"/>
      </w:pPr>
      <w:r>
        <w:t>To potentially investigate more</w:t>
      </w:r>
    </w:p>
    <w:p w14:paraId="58BF96E9" w14:textId="77777777" w:rsidR="003032F8" w:rsidRDefault="003032F8" w:rsidP="003032F8">
      <w:pPr>
        <w:pStyle w:val="ListParagraph"/>
        <w:numPr>
          <w:ilvl w:val="0"/>
          <w:numId w:val="1"/>
        </w:numPr>
      </w:pPr>
      <w:r>
        <w:t xml:space="preserve">** cumulative consensus distribution </w:t>
      </w:r>
      <w:r>
        <w:rPr>
          <w:sz w:val="18"/>
          <w:szCs w:val="18"/>
        </w:rPr>
        <w:fldChar w:fldCharType="begin"/>
      </w:r>
      <w:r>
        <w:rPr>
          <w:sz w:val="18"/>
          <w:szCs w:val="18"/>
        </w:rPr>
        <w:instrText xml:space="preserve"> ADDIN ZOTERO_ITEM CSL_CITATION {"citationID":"eGzkPS1q","properties":{"formattedCitation":"(Hong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Pr>
          <w:sz w:val="18"/>
          <w:szCs w:val="18"/>
        </w:rPr>
        <w:fldChar w:fldCharType="separate"/>
      </w:r>
      <w:r w:rsidRPr="00FC6CD4">
        <w:rPr>
          <w:rFonts w:ascii="Calibri" w:hAnsi="Calibri" w:cs="Calibri"/>
          <w:sz w:val="18"/>
        </w:rPr>
        <w:t>(Hong et al., 2021)</w:t>
      </w:r>
      <w:r>
        <w:rPr>
          <w:sz w:val="18"/>
          <w:szCs w:val="18"/>
        </w:rPr>
        <w:fldChar w:fldCharType="end"/>
      </w:r>
      <w:r>
        <w:t xml:space="preserve">  </w:t>
      </w:r>
    </w:p>
    <w:p w14:paraId="490D3DB0" w14:textId="77777777" w:rsidR="003032F8" w:rsidRDefault="003032F8" w:rsidP="003032F8">
      <w:pPr>
        <w:pStyle w:val="ListParagraph"/>
        <w:numPr>
          <w:ilvl w:val="0"/>
          <w:numId w:val="1"/>
        </w:numPr>
      </w:pPr>
      <w:r>
        <w:t xml:space="preserve">“multivariate predictive modeling method” Brain Basis Set </w:t>
      </w:r>
      <w:r w:rsidRPr="00EB53DC">
        <w:rPr>
          <w:sz w:val="18"/>
          <w:szCs w:val="18"/>
        </w:rPr>
        <w:fldChar w:fldCharType="begin"/>
      </w:r>
      <w:r w:rsidRPr="00EB53DC">
        <w:rPr>
          <w:sz w:val="18"/>
          <w:szCs w:val="18"/>
        </w:rPr>
        <w:instrText xml:space="preserve"> ADDIN ZOTERO_ITEM CSL_CITATION {"citationID":"JuvEwsCH","properties":{"formattedCitation":"(Weigard et al., 2021)","plainCitation":"(Weigard et al., 2021)","noteIndex":0},"citationItems":[{"id":2118,"uris":["http://zotero.org/users/local/dCnfRmag/items/GZ47GZ53"],"itemData":{"id":2118,"type":"speech","abstract":"Background: Poverty in youth has been repeatedly linked to\nnegative outcomes, including psychopathology (Wadsworth et\nal., 2016) and reduced cognitive ability (Blair et al., 2011). As\nlargescale brain networks exhibit massive developmental\nchanges in functional connectivity, these outcomes may result,\nin part, from alterations in connectomic neurodevelopment. We\ntested this hypothesis in the Adolescent Brain Cognitive\nDevelopment (ABCD) study, the largest ever neuroimaging\nsample of youth.\nMethods: In ABCD Release 2.0 (N¼5964 after data quality\nexclusions; ages 9-10), we created an index of parental income\nrank by binning families into income deciles. Next, we used a\nmultivariate predictive modeling method, Brain Basis Set (BBS:\nSripada et al., 2019), to link income to distributed alterations\nacross the functional connectome. We assessed model performance\nwith leave-one-site-out cross-validation in 19 heldout\nABCD sites while controlling for age, sex, race and head\nmotion.\nResults: The trained BBS model displayed a moderate-sized\npredictive relationship with income rank (r¼.26) averaging\nacross cross-validation folds. This relationship was statistically\nsignificant (p&lt;0.05) in 17/19 held-out sites. The neurosignature\nfor income from the trained BBS model showed a prominent\nrole for task-positive (e.g., frontoparietal) networks and the\ndefault network.\nConclusions: Our findings establish a robust relationship\nbetween family financial resources and brain-wide connectivity\npatterns within and between largescale brain networks in\nyouth. Task-positive and default networks have been previously\nlinked to cognition (Sripada et al., 2019) and psychopathology\n(Sripada 2020). Our results show that poverty may\nmodulate connectivity patterns in these networks, suggesting\na pathway through which poverty impacts functional\noutcomes.","genre":"Poster","title":"Multivariate Predictive Modeling Reveals Brain-Wide Connectivity Alterations Linked to Family Financial Resources in ABCD","author":[{"family":"Weigard","given":"Alexander S."},{"family":"Angstadt","given":"Mike"},{"family":"Taxali","given":"Aman"},{"family":"Rutherford","given":"Saige"},{"family":"Heitzeg","given":"Mary M."},{"family":"Sripada","given":"Chandra"}],"issued":{"date-parts":[["2021",5,1]]}}}],"schema":"https://github.com/citation-style-language/schema/raw/master/csl-citation.json"} </w:instrText>
      </w:r>
      <w:r w:rsidRPr="00EB53DC">
        <w:rPr>
          <w:sz w:val="18"/>
          <w:szCs w:val="18"/>
        </w:rPr>
        <w:fldChar w:fldCharType="separate"/>
      </w:r>
      <w:r w:rsidRPr="00EB53DC">
        <w:rPr>
          <w:rFonts w:ascii="Calibri" w:hAnsi="Calibri" w:cs="Calibri"/>
          <w:sz w:val="18"/>
          <w:szCs w:val="18"/>
        </w:rPr>
        <w:t>(Weigard et al., 2021)</w:t>
      </w:r>
      <w:r w:rsidRPr="00EB53DC">
        <w:rPr>
          <w:sz w:val="18"/>
          <w:szCs w:val="18"/>
        </w:rPr>
        <w:fldChar w:fldCharType="end"/>
      </w:r>
      <w:r w:rsidRPr="00EB53DC">
        <w:rPr>
          <w:sz w:val="18"/>
          <w:szCs w:val="18"/>
        </w:rPr>
        <w:t xml:space="preserve"> from Sripada et al 2019</w:t>
      </w:r>
    </w:p>
    <w:p w14:paraId="1C046900" w14:textId="77777777" w:rsidR="003032F8" w:rsidRDefault="003032F8" w:rsidP="003032F8">
      <w:pPr>
        <w:pStyle w:val="ListParagraph"/>
        <w:numPr>
          <w:ilvl w:val="0"/>
          <w:numId w:val="1"/>
        </w:numPr>
        <w:rPr>
          <w:sz w:val="18"/>
          <w:szCs w:val="18"/>
        </w:rPr>
      </w:pPr>
      <w:r>
        <w:t>Network Based Statistic</w:t>
      </w:r>
      <w:r>
        <w:rPr>
          <w:sz w:val="18"/>
          <w:szCs w:val="18"/>
        </w:rPr>
        <w:t xml:space="preserve"> </w:t>
      </w:r>
      <w:r>
        <w:rPr>
          <w:sz w:val="18"/>
          <w:szCs w:val="18"/>
        </w:rPr>
        <w:fldChar w:fldCharType="begin"/>
      </w:r>
      <w:r>
        <w:rPr>
          <w:sz w:val="18"/>
          <w:szCs w:val="18"/>
        </w:rPr>
        <w:instrText xml:space="preserve"> ADDIN ZOTERO_ITEM CSL_CITATION {"citationID":"zfltQBLx","properties":{"formattedCitation":"(Sisk et al., 2021)","plainCitation":"(Sisk et al., 2021)","noteIndex":0},"citationItems":[{"id":2119,"uris":["http://zotero.org/users/local/dCnfRmag/items/RCSSTP4F"],"itemData":{"id":2119,"type":"speech","abstract":"Background: Traumatic early-life experiences can have lasting\neffects on brain and behavior, including altered functional\nconnectivity. However, it remains unclear whether traumarelated\npatterns of altered connectivity can be observed in\nchildren, and whether individual differences in connectivity can\npredict psychopathology symptoms. Clarifying these links\ncould provide insight into the etiology of trauma-related brain\nchanges, and their relation to psychiatric symptoms.\nMethods: Here, we use data from 3,691 youth ages 9-10\n(49.4% female) enrolled in the Adolescent Brain Cognitive\nDevelopment Study (Release 2.0, DOI: 10.15154/1503209;\nRelease 1.1, DOI: 10.15154/1412097) to examine associations\nbetween trauma exposure, functional connectivity at rest (fasttrack\ndata), and internalizing symptoms.\nResults: Using the Network Based Statistic, we identified a\nnetwork that differed between trauma-exposed and nonexposed\nparticipants (p&lt;.001). Linear mixed-effects models\nrevealed a negative association between trauma exposure and\nmean network connectivity (p&lt;.001). Mean network connectivity\ndid not predict internalizing symptoms, but exploratory\nwithin-network analyses revealed that mean connectivity of\nedges connected to bilateral amygdalae were positively\nassociated with trauma exposure (p¼.033), and an interaction\nbetween participant sex and mean amygdala connectivity\npredicted internalizing symptoms (p¼.038).\nConclusions: These findings support prior evidence that\ntrauma exposure in childhood is associated with altered neural\nconnectivity. We advance previous work by identifying a\nnetwork that significantly differs between trauma-exposed and\nnon-exposed participants, and demonstrate that connectivity\nwithin limbic regions is associated with internalizing symptoms\nin a sex-specific manner. This work highlights the complex\ninteractions between brain and symptoms during development,\nand supports previous work implicating limbic connectivity\nas a potential biomarker for psychiatric symptoms.","genre":"Poster","title":"Associations Between Trauma Exposure, Internalizing Symptoms, and Functional Connectivity in Youth","author":[{"family":"Sisk","given":"Lucinda M."},{"family":"Conley","given":"May I."},{"family":"Greene","given":"Abigail S."},{"family":"Horien","given":"Corey"},{"family":"Rapuano","given":"Kristina M."},{"family":"Rosenberg","given":"Monica"},{"family":"Scheinost","given":"Dustin"},{"family":"Constable","given":"R. Todd"},{"family":"Casey","given":"B.J."},{"family":"Gee","given":"Dylan G."}],"issued":{"date-parts":[["2021",5,1]]}}}],"schema":"https://github.com/citation-style-language/schema/raw/master/csl-citation.json"} </w:instrText>
      </w:r>
      <w:r>
        <w:rPr>
          <w:sz w:val="18"/>
          <w:szCs w:val="18"/>
        </w:rPr>
        <w:fldChar w:fldCharType="separate"/>
      </w:r>
      <w:r w:rsidRPr="008B75DD">
        <w:rPr>
          <w:rFonts w:ascii="Calibri" w:hAnsi="Calibri" w:cs="Calibri"/>
          <w:sz w:val="18"/>
        </w:rPr>
        <w:t>(Sisk et al., 2021)</w:t>
      </w:r>
      <w:r>
        <w:rPr>
          <w:sz w:val="18"/>
          <w:szCs w:val="18"/>
        </w:rPr>
        <w:fldChar w:fldCharType="end"/>
      </w:r>
    </w:p>
    <w:p w14:paraId="703CD33A" w14:textId="77777777" w:rsidR="003032F8" w:rsidRDefault="003032F8" w:rsidP="003032F8">
      <w:pPr>
        <w:pStyle w:val="ListParagraph"/>
        <w:numPr>
          <w:ilvl w:val="0"/>
          <w:numId w:val="1"/>
        </w:numPr>
        <w:rPr>
          <w:sz w:val="18"/>
          <w:szCs w:val="18"/>
        </w:rPr>
      </w:pPr>
      <w:r>
        <w:t>Used ICA, machine learning on 40 environmental variables to make “Brain-Environment Resilience Index (BERI) by 1. using machine learning to predict the socioeconomic component from brain macro-structural measures and 2. defining BERI as the difference between the predicted and the observed socioeconomic component”</w:t>
      </w:r>
      <w:r>
        <w:rPr>
          <w:sz w:val="18"/>
          <w:szCs w:val="18"/>
        </w:rPr>
        <w:t xml:space="preserve"> </w:t>
      </w:r>
      <w:r>
        <w:rPr>
          <w:sz w:val="18"/>
          <w:szCs w:val="18"/>
        </w:rPr>
        <w:fldChar w:fldCharType="begin"/>
      </w:r>
      <w:r>
        <w:rPr>
          <w:sz w:val="18"/>
          <w:szCs w:val="18"/>
        </w:rPr>
        <w:instrText xml:space="preserve"> ADDIN ZOTERO_ITEM CSL_CITATION {"citationID":"pbVNdZcS","properties":{"formattedCitation":"(Modabbernia &amp; Frangou, 2022)","plainCitation":"(Modabbernia &amp; Frangou, 2022)","noteIndex":0},"citationItems":[{"id":2112,"uris":["http://zotero.org/users/local/dCnfRmag/items/AFQXA2Q9"],"itemData":{"id":2112,"type":"speech","abstract":"Background: The aim of the current study is to test the hypothesis\nthat whether brain resilience to socioeconomic\nadversity is compounded by being of racial minority status and\nracial discrimination.\nMethods: We applied independent component analysis (ICA)\nto 40 environmental variables in the baseline Adolescent Brain\nand Cognitive Development (ABCD) sample (N¼8,194 unrelated\nindividuals) to derive socioeconomic environmental\nexposures scores. We then quantified the brain’s resilience to\nsocioeconomic adversity by computing an individualized index,\nBrain-Environment Resilience Index (BERI) by 1. using\nmachine learning to predict the socioeconomic component\nfrom brain macro-structural measures and 2. defining BERI as\nthe difference between the predicted and the observed socioeconomic\ncomponent. Thus, BERI provides an estimate of\nwhat should have been the quality of an individual’s socioeconomic\nenvironment given their neuroimaging profile. BERI’s\nassociation with race and racial discrimination and neurobehavioral\nmeasures was evaluated using linear mixed effects\nmodel.\nResults: After controlling for confounders the severity of\ndiscrimination was significantly higher for all ethnic minority\ngroups but Asians (p-value&lt;10-4 for all but Asians). BERI was\npredictive of crystallized (beta¼0.22, p-value&lt;10-12) and fluid\ncognitive functioning (beta¼0.11, p-value&lt;10-4) and attentional\nproblems (beta¼-0.1, p-value¼0.001) independent of\nsocioeconomic environment. Relative to white ABCD participants,\nall other racial groups showed a significant negative\nassociation with BERI (p&lt;10-12). Using the same approach,\nwe found that perceived racial discrimination was also negatively\nassociated with BERI (p&lt;0.005).\nConclusions: These findings support a “double blow” hypothesis,\nsuggesting that brain vulnerability to socioeconomic\ndisadvantage is compounded by ethnic minority status and\nperceived racial discrimination.","genre":"Poster","title":"Disentangling the Effect of Socioeconomic Status and Racism on Adolescent Brain Resilience","author":[{"family":"Modabbernia","given":"Amirhossein"},{"family":"Frangou","given":"Sophia"}],"issued":{"date-parts":[["2022",5,1]]}}}],"schema":"https://github.com/citation-style-language/schema/raw/master/csl-citation.json"} </w:instrText>
      </w:r>
      <w:r>
        <w:rPr>
          <w:sz w:val="18"/>
          <w:szCs w:val="18"/>
        </w:rPr>
        <w:fldChar w:fldCharType="separate"/>
      </w:r>
      <w:r w:rsidRPr="008B75DD">
        <w:rPr>
          <w:rFonts w:ascii="Calibri" w:hAnsi="Calibri" w:cs="Calibri"/>
          <w:sz w:val="18"/>
        </w:rPr>
        <w:t>(Modabbernia &amp; Frangou, 2022)</w:t>
      </w:r>
      <w:r>
        <w:rPr>
          <w:sz w:val="18"/>
          <w:szCs w:val="18"/>
        </w:rPr>
        <w:fldChar w:fldCharType="end"/>
      </w:r>
    </w:p>
    <w:p w14:paraId="68805B0B" w14:textId="77777777" w:rsidR="003032F8" w:rsidRPr="00627568" w:rsidRDefault="003032F8" w:rsidP="003032F8">
      <w:pPr>
        <w:pStyle w:val="ListParagraph"/>
        <w:numPr>
          <w:ilvl w:val="0"/>
          <w:numId w:val="1"/>
        </w:numPr>
        <w:rPr>
          <w:sz w:val="18"/>
          <w:szCs w:val="18"/>
        </w:rPr>
      </w:pPr>
      <w:r>
        <w:t xml:space="preserve">Zero-inflated negative binomial regression </w:t>
      </w:r>
      <w:r>
        <w:rPr>
          <w:sz w:val="18"/>
          <w:szCs w:val="18"/>
        </w:rPr>
        <w:fldChar w:fldCharType="begin"/>
      </w:r>
      <w:r>
        <w:rPr>
          <w:sz w:val="18"/>
          <w:szCs w:val="18"/>
        </w:rPr>
        <w:instrText xml:space="preserve"> ADDIN ZOTERO_ITEM CSL_CITATION {"citationID":"FvTkVPW7","properties":{"formattedCitation":"(Webster,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w:t>
      </w:r>
    </w:p>
    <w:p w14:paraId="6987197B" w14:textId="0FD18641" w:rsidR="00D56CA5" w:rsidRPr="00D56CA5" w:rsidRDefault="003032F8" w:rsidP="00D56CA5">
      <w:pPr>
        <w:pStyle w:val="ListParagraph"/>
        <w:numPr>
          <w:ilvl w:val="0"/>
          <w:numId w:val="1"/>
        </w:numPr>
        <w:rPr>
          <w:sz w:val="18"/>
          <w:szCs w:val="18"/>
        </w:rPr>
      </w:pPr>
      <w:r>
        <w:t>Similarity network fusion</w:t>
      </w:r>
      <w:r w:rsidR="00EC3AD2">
        <w:t xml:space="preserve"> </w:t>
      </w:r>
      <w:r w:rsidR="00EC3AD2">
        <w:rPr>
          <w:sz w:val="18"/>
          <w:szCs w:val="18"/>
        </w:rPr>
        <w:fldChar w:fldCharType="begin"/>
      </w:r>
      <w:r w:rsidR="00AC1F8A">
        <w:rPr>
          <w:sz w:val="18"/>
          <w:szCs w:val="18"/>
        </w:rPr>
        <w:instrText xml:space="preserve"> ADDIN ZOTERO_ITEM CSL_CITATION {"citationID":"8tDyGfIt","properties":{"formattedCitation":"(Hong et al., 2021)","plainCitation":"(Hong et al., 2021)","noteIndex":0},"citationItems":[{"id":2449,"uris":["http://zotero.org/users/local/dCnfRmag/items/PSJ4LEE2"],"itemData":{"id":2449,"type":"article-journal","abstract":"Childhood experiences play a profound role in conferring risk and resilience for brain and behavioral develop­ ment. However, how different facets of the environment shape neurodevelopment remains largely unknown. Here we sought to decompose heterogeneous relationships between environmental factors and brain structure in 989 school-aged children from the Adolescent Brain Cognitive Development Study. We applied a cross-modal integration and clustering approach called ‘Similarity Network Fusion’, which combined two brain morpho­ metrics (i.e., cortical thickness and myelin-surrogate markers), and key environmental factors (i.e., trauma exposure, neighborhood safety, school environment, and family environment) to identify homogeneous subtypes. Depending on the subtyping resolution, results identified two or five subgroups, each characterized by distinct brain structure–environment profiles. Notably, more supportive caregiving and school environments were associated with greater myelination, whereas less supportive caregiving, higher family conflict and psychopa­ thology, and higher perceived neighborhood safety were observed with greater cortical thickness. These subtypes were highly reproducible and predicted externalizing symptoms and overall mental health problems. Our findings support the theory that distinct environmental exposures are differentially associated with alterations in structural neurodevelopment. Delineating more precise associations between risk factors, protective factors, and brain development may inform approaches to enhance risk identification and optimize interventions targeting specific experiences.","container-title":"Developmental Cognitive Neuroscience","DOI":"10.1016/j.dcn.2021.100919","ISSN":"18789293","journalAbbreviation":"Developmental Cognitive Neuroscience","language":"en","page":"100919","source":"DOI.org (Crossref)","title":"Decomposing complex links between the childhood environment and brain structure in school-aged youth","volume":"48","author":[{"family":"Hong","given":"Seok-Jun"},{"family":"Sisk","given":"Lucinda M."},{"family":"Caballero","given":"Camila"},{"family":"Mekhanik","given":"Anthony"},{"family":"Roy","given":"Amy K."},{"family":"Milham","given":"Michael P."},{"family":"Gee","given":"Dylan G."}],"issued":{"date-parts":[["2021",4]]}}}],"schema":"https://github.com/citation-style-language/schema/raw/master/csl-citation.json"} </w:instrText>
      </w:r>
      <w:r w:rsidR="00EC3AD2">
        <w:rPr>
          <w:sz w:val="18"/>
          <w:szCs w:val="18"/>
        </w:rPr>
        <w:fldChar w:fldCharType="separate"/>
      </w:r>
      <w:r w:rsidR="00EC3AD2" w:rsidRPr="00FC6CD4">
        <w:rPr>
          <w:rFonts w:ascii="Calibri" w:hAnsi="Calibri" w:cs="Calibri"/>
          <w:sz w:val="18"/>
        </w:rPr>
        <w:t>(Hong et al., 2021)</w:t>
      </w:r>
      <w:r w:rsidR="00EC3AD2">
        <w:rPr>
          <w:sz w:val="18"/>
          <w:szCs w:val="18"/>
        </w:rPr>
        <w:fldChar w:fldCharType="end"/>
      </w:r>
      <w:r w:rsidR="00EC3AD2">
        <w:t xml:space="preserve">  </w:t>
      </w:r>
    </w:p>
    <w:p w14:paraId="2D482474" w14:textId="6B7458FF" w:rsidR="00D56CA5" w:rsidRPr="00D56CA5" w:rsidRDefault="003032F8" w:rsidP="00D56CA5">
      <w:pPr>
        <w:pStyle w:val="ListParagraph"/>
        <w:numPr>
          <w:ilvl w:val="0"/>
          <w:numId w:val="1"/>
        </w:numPr>
        <w:rPr>
          <w:sz w:val="18"/>
          <w:szCs w:val="18"/>
        </w:rPr>
      </w:pPr>
      <w:r>
        <w:t xml:space="preserve">Cross-lagged panel network modeling </w:t>
      </w:r>
      <w:r w:rsidRPr="00D56CA5">
        <w:rPr>
          <w:sz w:val="18"/>
          <w:szCs w:val="18"/>
        </w:rPr>
        <w:fldChar w:fldCharType="begin"/>
      </w:r>
      <w:r w:rsidRPr="00D56CA5">
        <w:rPr>
          <w:sz w:val="18"/>
          <w:szCs w:val="18"/>
        </w:rPr>
        <w:instrText xml:space="preserve"> ADDIN ZOTERO_ITEM CSL_CITATION {"citationID":"zDT4O0GM","properties":{"formattedCitation":"(Funkhouser et al., 2021)","plainCitation":"(Funkhouser et al., 2021)","noteIndex":0},"citationItems":[{"id":2071,"uris":["http://zotero.org/users/local/dCnfRmag/items/RPCBXI3W"],"itemData":{"id":2071,"type":"article-journal","abstract":"Background\n              The network theory suggests that psychopathology may reflect causal relationships between individual symptoms. Several studies have examined cross‐sectional relationships between individual symptoms in youth. However, these studies cannot address the directionality of the temporal relationships hypothesized by the network theory. Therefore, we estimated the longitudinal relationships between individual internalizing, externalizing, and attention symptoms in youth.\n            \n            \n              Methods\n              Data from 4,093 youth participants in the Adolescent Brain Cognitive Development (ABCD) study were used. Symptoms were assessed using the Brief Problem Monitor, which was administered at three time points spaced six months apart. Unique longitudinal relationships between symptoms at T1 and T2 were estimated using cross‐lagged panel network modeling. Network replicability was assessed by comparing this network to an identically estimated replication network of symptoms at T2 predicting symptoms at T3.\n            \n            \n              Results\n              After controlling for all other symptoms and demographic covariates, depressed mood, inattention, and worry at T1 were most predictive of other symptoms at T2. In contrast, threats of violence and destructiveness at T2 were most prospectively predicted by other symptoms at T1. The reciprocal associations between depressed mood and worthlessness were among the strongest bivariate relationships in the network. Comparisons between the original network and the replication network (correlation between edge lists = .61; individual edge replicability = 64%–84%) suggested moderate replicability.\n            \n            \n              Conclusions\n              Although causal inferences are precluded by the observational design and methodological considerations, these findings demonstrate the directionality of relationships between individual symptoms in youth and highlight depressed mood, inattention, and worry as potential influencers of other symptoms.","container-title":"Journal of Child Psychology and Psychiatry","DOI":"10.1111/jcpp.13256","ISSN":"0021-9630, 1469-7610","issue":"2","journalAbbreviation":"Child Psychology Psychiatry","language":"en","page":"184-194","source":"DOI.org (Crossref)","title":"Unique longitudinal relationships between symptoms of psychopathology in youth: A cross‐lagged panel network analysis in the ABCD study","title-short":"Unique longitudinal relationships between symptoms of psychopathology in youth","volume":"62","author":[{"family":"Funkhouser","given":"Carter J."},{"family":"Chacko","given":"Anjali A."},{"family":"Correa","given":"Kelly A."},{"family":"Kaiser","given":"Ariela J. E."},{"family":"Shankman","given":"Stewart A."}],"issued":{"date-parts":[["2021",2]]}}}],"schema":"https://github.com/citation-style-language/schema/raw/master/csl-citation.json"} </w:instrText>
      </w:r>
      <w:r w:rsidRPr="00D56CA5">
        <w:rPr>
          <w:sz w:val="18"/>
          <w:szCs w:val="18"/>
        </w:rPr>
        <w:fldChar w:fldCharType="separate"/>
      </w:r>
      <w:r w:rsidRPr="00D56CA5">
        <w:rPr>
          <w:rFonts w:ascii="Calibri" w:hAnsi="Calibri" w:cs="Calibri"/>
          <w:sz w:val="18"/>
          <w:szCs w:val="18"/>
        </w:rPr>
        <w:t>(Funkhouser et al., 2021)</w:t>
      </w:r>
      <w:r w:rsidRPr="00D56CA5">
        <w:rPr>
          <w:sz w:val="18"/>
          <w:szCs w:val="18"/>
        </w:rPr>
        <w:fldChar w:fldCharType="end"/>
      </w:r>
      <w:r w:rsidR="00E553C1" w:rsidRPr="00D56CA5">
        <w:rPr>
          <w:sz w:val="18"/>
          <w:szCs w:val="18"/>
        </w:rPr>
        <w:t xml:space="preserve"> </w:t>
      </w:r>
      <w:r w:rsidR="00D56CA5" w:rsidRPr="00D56CA5">
        <w:rPr>
          <w:sz w:val="18"/>
          <w:szCs w:val="18"/>
        </w:rPr>
        <w:fldChar w:fldCharType="begin"/>
      </w:r>
      <w:r w:rsidR="00D56CA5" w:rsidRPr="00D56CA5">
        <w:rPr>
          <w:sz w:val="18"/>
          <w:szCs w:val="18"/>
        </w:rPr>
        <w:instrText xml:space="preserve"> ADDIN ZOTERO_ITEM CSL_CITATION {"citationID":"IW9Ebgpb","properties":{"formattedCitation":"(Wallace, 2023)","plainCitation":"(Wallace, 2023)","noteIndex":0},"citationItems":[{"id":2377,"uris":["http://zotero.org/users/local/dCnfRmag/items/I6Z7I5RV"],"itemData":{"id":2377,"type":"article-journal","language":"en","source":"Zotero","title":"LONGITUDINAL PANEL NETWORKS OF RISK AND PROTECTIVE FACTORS IN YOUTH SUICIDALITY","author":[{"family":"Wallace","given":"Gemma T"}],"issued":{"date-parts":[["2023"]]}}}],"schema":"https://github.com/citation-style-language/schema/raw/master/csl-citation.json"} </w:instrText>
      </w:r>
      <w:r w:rsidR="00D56CA5" w:rsidRPr="00D56CA5">
        <w:rPr>
          <w:sz w:val="18"/>
          <w:szCs w:val="18"/>
        </w:rPr>
        <w:fldChar w:fldCharType="separate"/>
      </w:r>
      <w:r w:rsidR="00D56CA5" w:rsidRPr="00D56CA5">
        <w:rPr>
          <w:rFonts w:ascii="Calibri" w:hAnsi="Calibri" w:cs="Calibri"/>
          <w:sz w:val="18"/>
          <w:szCs w:val="18"/>
        </w:rPr>
        <w:t>(Wallace, 2023)</w:t>
      </w:r>
      <w:r w:rsidR="00D56CA5" w:rsidRPr="00D56CA5">
        <w:rPr>
          <w:sz w:val="18"/>
          <w:szCs w:val="18"/>
        </w:rPr>
        <w:fldChar w:fldCharType="end"/>
      </w:r>
    </w:p>
    <w:p w14:paraId="295F3C79" w14:textId="77777777" w:rsidR="003032F8" w:rsidRDefault="003032F8" w:rsidP="003032F8">
      <w:pPr>
        <w:pStyle w:val="Heading2"/>
      </w:pPr>
      <w:r>
        <w:t>Adversity</w:t>
      </w:r>
    </w:p>
    <w:p w14:paraId="459FAA80" w14:textId="201E53B4" w:rsidR="003032F8" w:rsidRDefault="003032F8" w:rsidP="003032F8">
      <w:pPr>
        <w:pStyle w:val="ListParagraph"/>
        <w:numPr>
          <w:ilvl w:val="0"/>
          <w:numId w:val="1"/>
        </w:numPr>
      </w:pPr>
      <w:r>
        <w:t xml:space="preserve">Should account for effects of discrimination </w:t>
      </w:r>
      <w:r>
        <w:rPr>
          <w:sz w:val="18"/>
          <w:szCs w:val="18"/>
        </w:rPr>
        <w:fldChar w:fldCharType="begin"/>
      </w:r>
      <w:r>
        <w:rPr>
          <w:sz w:val="18"/>
          <w:szCs w:val="18"/>
        </w:rPr>
        <w:instrText xml:space="preserve"> ADDIN ZOTERO_ITEM CSL_CITATION {"citationID":"XKVz7eqt","properties":{"formattedCitation":"(Karcher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r>
        <w:rPr>
          <w:sz w:val="18"/>
          <w:szCs w:val="18"/>
        </w:rPr>
        <w:t xml:space="preserve"> </w:t>
      </w:r>
    </w:p>
    <w:p w14:paraId="195CC15A" w14:textId="7E9AB7A0" w:rsidR="003032F8" w:rsidRDefault="003032F8" w:rsidP="003032F8">
      <w:pPr>
        <w:pStyle w:val="ListParagraph"/>
        <w:numPr>
          <w:ilvl w:val="0"/>
          <w:numId w:val="1"/>
        </w:numPr>
      </w:pPr>
      <w:r>
        <w:t xml:space="preserve">Retrospective report of maltreatment as a child from adults found increased likelihood of internalizing and externalizing if subjective measure of maltreatment but not if objective </w:t>
      </w:r>
      <w:r w:rsidR="00000F28">
        <w:t>i.e.</w:t>
      </w:r>
      <w:r>
        <w:t xml:space="preserve"> court records</w:t>
      </w:r>
      <w:r w:rsidRPr="00AC5865">
        <w:rPr>
          <w:sz w:val="18"/>
          <w:szCs w:val="18"/>
        </w:rPr>
        <w:t xml:space="preserve"> </w:t>
      </w:r>
      <w:r w:rsidRPr="00AC5865">
        <w:rPr>
          <w:sz w:val="18"/>
          <w:szCs w:val="18"/>
        </w:rPr>
        <w:fldChar w:fldCharType="begin"/>
      </w:r>
      <w:r w:rsidRPr="00AC5865">
        <w:rPr>
          <w:sz w:val="18"/>
          <w:szCs w:val="18"/>
        </w:rPr>
        <w:instrText xml:space="preserve"> ADDIN ZOTERO_ITEM CSL_CITATION {"citationID":"q58VQ0Y7","properties":{"formattedCitation":"(Danese &amp; Widom, 2020)","plainCitation":"(Danese &amp; Widom, 2020)","noteIndex":0},"citationItems":[{"id":4391,"uris":["http://zotero.org/users/local/dCnfRmag/items/9JSDRX6F"],"itemData":{"id":4391,"type":"article-journal","container-title":"Nature Human Behaviour","DOI":"10.1038/s41562-020-0880-3","ISSN":"2397-3374","issue":"8","journalAbbreviation":"Nat Hum Behav","language":"en","page":"811-818","source":"DOI.org (Crossref)","title":"Objective and subjective experiences of child maltreatment and their relationships with psychopathology","volume":"4","author":[{"family":"Danese","given":"Andrea"},{"family":"Widom","given":"Cathy Spatz"}],"issued":{"date-parts":[["2020",5,18]]}}}],"schema":"https://github.com/citation-style-language/schema/raw/master/csl-citation.json"} </w:instrText>
      </w:r>
      <w:r w:rsidRPr="00AC5865">
        <w:rPr>
          <w:sz w:val="18"/>
          <w:szCs w:val="18"/>
        </w:rPr>
        <w:fldChar w:fldCharType="separate"/>
      </w:r>
      <w:r w:rsidRPr="00AC5865">
        <w:rPr>
          <w:rFonts w:ascii="Calibri" w:hAnsi="Calibri" w:cs="Calibri"/>
          <w:sz w:val="18"/>
          <w:szCs w:val="18"/>
        </w:rPr>
        <w:t>(Danese &amp; Widom, 2020)</w:t>
      </w:r>
      <w:r w:rsidRPr="00AC5865">
        <w:rPr>
          <w:sz w:val="18"/>
          <w:szCs w:val="18"/>
        </w:rPr>
        <w:fldChar w:fldCharType="end"/>
      </w:r>
    </w:p>
    <w:p w14:paraId="3211FFC7" w14:textId="77777777" w:rsidR="00533617" w:rsidRPr="00CA4F7E" w:rsidRDefault="00533617" w:rsidP="00533617">
      <w:pPr>
        <w:pStyle w:val="ListParagraph"/>
        <w:numPr>
          <w:ilvl w:val="0"/>
          <w:numId w:val="1"/>
        </w:numPr>
      </w:pPr>
      <w:r>
        <w:t xml:space="preserve">Duration of exposure can affect response </w:t>
      </w:r>
      <w:r w:rsidRPr="008F0BDB">
        <w:rPr>
          <w:sz w:val="18"/>
          <w:szCs w:val="18"/>
        </w:rPr>
        <w:fldChar w:fldCharType="begin"/>
      </w:r>
      <w:r w:rsidRPr="008F0BDB">
        <w:rPr>
          <w:sz w:val="18"/>
          <w:szCs w:val="18"/>
        </w:rPr>
        <w:instrText xml:space="preserve"> ADDIN ZOTERO_ITEM CSL_CITATION {"citationID":"rGJ95iGp","properties":{"formattedCitation":"(Nelson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8F0BDB">
        <w:rPr>
          <w:sz w:val="18"/>
          <w:szCs w:val="18"/>
        </w:rPr>
        <w:fldChar w:fldCharType="separate"/>
      </w:r>
      <w:r w:rsidRPr="008F0BDB">
        <w:rPr>
          <w:rFonts w:ascii="Calibri" w:hAnsi="Calibri" w:cs="Calibri"/>
          <w:sz w:val="18"/>
          <w:szCs w:val="18"/>
        </w:rPr>
        <w:t>(Nelson et al., 2020)</w:t>
      </w:r>
      <w:r w:rsidRPr="008F0BDB">
        <w:rPr>
          <w:sz w:val="18"/>
          <w:szCs w:val="18"/>
        </w:rPr>
        <w:fldChar w:fldCharType="end"/>
      </w:r>
      <w:r>
        <w:t xml:space="preserve">  </w:t>
      </w:r>
    </w:p>
    <w:p w14:paraId="778E3D72" w14:textId="77777777" w:rsidR="00533617" w:rsidRDefault="00533617" w:rsidP="00533617">
      <w:pPr>
        <w:pStyle w:val="ListParagraph"/>
        <w:numPr>
          <w:ilvl w:val="0"/>
          <w:numId w:val="1"/>
        </w:numPr>
      </w:pPr>
      <w:r>
        <w:t xml:space="preserve">Exposure to adverse life events may depend on subjects behavior </w:t>
      </w:r>
      <w:r w:rsidRPr="00901CE3">
        <w:rPr>
          <w:sz w:val="18"/>
          <w:szCs w:val="18"/>
        </w:rPr>
        <w:fldChar w:fldCharType="begin"/>
      </w:r>
      <w:r>
        <w:rPr>
          <w:sz w:val="18"/>
          <w:szCs w:val="18"/>
        </w:rPr>
        <w:instrText xml:space="preserve"> ADDIN ZOTERO_ITEM CSL_CITATION {"citationID":"wdrNe0cR","properties":{"formattedCitation":"(Evans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6D83B8C" w14:textId="77777777" w:rsidR="00533617" w:rsidRDefault="00533617" w:rsidP="00533617">
      <w:pPr>
        <w:pStyle w:val="ListParagraph"/>
        <w:numPr>
          <w:ilvl w:val="0"/>
          <w:numId w:val="1"/>
        </w:numPr>
      </w:pPr>
      <w:r>
        <w:t xml:space="preserve">Dichotomizing variables can obscure nonlinear relationships </w:t>
      </w:r>
      <w:r w:rsidRPr="00901CE3">
        <w:rPr>
          <w:sz w:val="18"/>
          <w:szCs w:val="18"/>
        </w:rPr>
        <w:fldChar w:fldCharType="begin"/>
      </w:r>
      <w:r>
        <w:rPr>
          <w:sz w:val="18"/>
          <w:szCs w:val="18"/>
        </w:rPr>
        <w:instrText xml:space="preserve"> ADDIN ZOTERO_ITEM CSL_CITATION {"citationID":"jh8z5JzB","properties":{"formattedCitation":"(Evans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50712A86" w14:textId="77777777" w:rsidR="00533617" w:rsidRDefault="00533617" w:rsidP="00533617">
      <w:pPr>
        <w:pStyle w:val="ListParagraph"/>
        <w:numPr>
          <w:ilvl w:val="0"/>
          <w:numId w:val="1"/>
        </w:numPr>
      </w:pPr>
      <w:r>
        <w:t xml:space="preserve">Definition of “high risk” should be based on “nationally representative data on risk factor exposure” rather than using 1 SD above mean or upper quartile </w:t>
      </w:r>
      <w:r w:rsidRPr="00901CE3">
        <w:rPr>
          <w:sz w:val="18"/>
          <w:szCs w:val="18"/>
        </w:rPr>
        <w:fldChar w:fldCharType="begin"/>
      </w:r>
      <w:r>
        <w:rPr>
          <w:sz w:val="18"/>
          <w:szCs w:val="18"/>
        </w:rPr>
        <w:instrText xml:space="preserve"> ADDIN ZOTERO_ITEM CSL_CITATION {"citationID":"I6UmXJ4z","properties":{"formattedCitation":"(Evans et al., 2013)","plainCitation":"(Evans et al., 2013)","noteIndex":0},"citationItems":[{"id":854,"uris":["http://zotero.org/users/local/dCnfRmag/items/YRHLD7RT"],"itemData":{"id":854,"type":"article-journal","abstract":"Childhood multiple risk factor exposure exceeds the adverse developmental impacts of singular exposures. Multiple risk factor exposure may also explain why sociodemographic variables (e.g., poverty) can have adverse consequences. Most research on multiple risk factor exposure has relied upon cumulative risk (CR) as the measure of multiple risk. CR is constructed by dichotomizing each risk factor exposure (0 ϭ no risk; 1 ϭ risk) and then summing the dichotomous scores. Despite its widespread use in developmental psychology and elsewhere, CR has several shortcomings: Risk is designated arbitrarily; data on risk intensity are lost; and the index is additive, precluding the possibility of statistical interactions between risk factors. On the other hand, theoretically more compelling multiple risk metrics prove untenable because of low statistical power, extreme higher order interaction terms, low robustness, and collinearity among risk factors. CR multiple risk metrics are parsimonious, are statistically sensitive even with small samples, and make no assumptions about the relative strengths of multiple risk factors or their collinearity. CR also fits well with underlying theoretical models (e.g., Bronfenbrenner’s, 1979, bioecological model; McEwen’s, 1998, allostasis model of chronic stress; and Ellis, Figueredo, Brumbach, &amp; Schlomer’s, 2009, developmental evolutionary theory) concerning why multiple risk factor exposure is more harmful than singular risk exposure. We review the child CR literature, comparing CR to alternative multiple risk measurement models. We also discuss strengths and weaknesses of developmental CR research, offering analytic and theoretical suggestions to strengthen this growing area of scholarship. Finally, we highlight intervention and policy implications of CR and child development research and theory.","container-title":"Psychological Bulletin","DOI":"10.1037/a0031808","ISSN":"1939-1455, 0033-2909","issue":"6","journalAbbreviation":"Psychological Bulletin","language":"en","page":"1342-1396","source":"DOI.org (Crossref)","title":"Cumulative risk and child development.","volume":"139","author":[{"family":"Evans","given":"Gary W."},{"family":"Li","given":"Dongping"},{"family":"Whipple","given":"Sara Sepanski"}],"issued":{"date-parts":[["2013"]]}}}],"schema":"https://github.com/citation-style-language/schema/raw/master/csl-citation.json"} </w:instrText>
      </w:r>
      <w:r w:rsidRPr="00901CE3">
        <w:rPr>
          <w:sz w:val="18"/>
          <w:szCs w:val="18"/>
        </w:rPr>
        <w:fldChar w:fldCharType="separate"/>
      </w:r>
      <w:r w:rsidRPr="00901CE3">
        <w:rPr>
          <w:rFonts w:ascii="Calibri" w:hAnsi="Calibri" w:cs="Calibri"/>
          <w:sz w:val="18"/>
          <w:szCs w:val="18"/>
        </w:rPr>
        <w:t>(Evans et al., 2013)</w:t>
      </w:r>
      <w:r w:rsidRPr="00901CE3">
        <w:rPr>
          <w:sz w:val="18"/>
          <w:szCs w:val="18"/>
        </w:rPr>
        <w:fldChar w:fldCharType="end"/>
      </w:r>
      <w:r>
        <w:t xml:space="preserve">  </w:t>
      </w:r>
    </w:p>
    <w:p w14:paraId="20792728" w14:textId="77777777" w:rsidR="00533617" w:rsidRDefault="00533617" w:rsidP="00533617">
      <w:pPr>
        <w:pStyle w:val="ListParagraph"/>
        <w:numPr>
          <w:ilvl w:val="0"/>
          <w:numId w:val="1"/>
        </w:numPr>
      </w:pPr>
      <w:r>
        <w:t xml:space="preserve">Important to separate influence of exposure to adverse event and response to that event </w:t>
      </w:r>
      <w:r w:rsidRPr="002F411C">
        <w:rPr>
          <w:sz w:val="18"/>
          <w:szCs w:val="18"/>
        </w:rPr>
        <w:fldChar w:fldCharType="begin"/>
      </w:r>
      <w:r>
        <w:rPr>
          <w:sz w:val="18"/>
          <w:szCs w:val="18"/>
        </w:rPr>
        <w:instrText xml:space="preserve"> ADDIN ZOTERO_ITEM CSL_CITATION {"citationID":"Vv3LpyYN","properties":{"formattedCitation":"(Nelson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62DFE027" w14:textId="77777777" w:rsidR="00533617" w:rsidRDefault="00533617" w:rsidP="00533617">
      <w:pPr>
        <w:pStyle w:val="ListParagraph"/>
        <w:numPr>
          <w:ilvl w:val="0"/>
          <w:numId w:val="1"/>
        </w:numPr>
      </w:pPr>
      <w:r>
        <w:t xml:space="preserve">Exposure to different types of adversity can impact youth with different intensities and/or lead to different responses </w:t>
      </w:r>
      <w:r w:rsidRPr="002F411C">
        <w:rPr>
          <w:sz w:val="18"/>
          <w:szCs w:val="18"/>
        </w:rPr>
        <w:fldChar w:fldCharType="begin"/>
      </w:r>
      <w:r>
        <w:rPr>
          <w:sz w:val="18"/>
          <w:szCs w:val="18"/>
        </w:rPr>
        <w:instrText xml:space="preserve"> ADDIN ZOTERO_ITEM CSL_CITATION {"citationID":"FGjnRdeN","properties":{"formattedCitation":"(Nelson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41A721F8" w14:textId="77777777" w:rsidR="00533617" w:rsidRDefault="00533617" w:rsidP="00533617">
      <w:pPr>
        <w:pStyle w:val="ListParagraph"/>
        <w:numPr>
          <w:ilvl w:val="0"/>
          <w:numId w:val="1"/>
        </w:numPr>
      </w:pPr>
      <w:r>
        <w:t xml:space="preserve">Moderate stress exposure may buffer responses to later stress exposure but chronic stress more likely lead to increased psychopathology and detrimental effects on frontolimbic regions </w:t>
      </w:r>
      <w:r>
        <w:rPr>
          <w:sz w:val="18"/>
          <w:szCs w:val="18"/>
        </w:rPr>
        <w:fldChar w:fldCharType="begin"/>
      </w:r>
      <w:r>
        <w:rPr>
          <w:sz w:val="18"/>
          <w:szCs w:val="18"/>
        </w:rPr>
        <w:instrText xml:space="preserve"> ADDIN ZOTERO_ITEM CSL_CITATION {"citationID":"m4KYbuI3","properties":{"formattedCitation":"(Gee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16724CCD" w14:textId="77777777" w:rsidR="003032F8" w:rsidRDefault="003032F8" w:rsidP="003032F8">
      <w:pPr>
        <w:pStyle w:val="ListParagraph"/>
        <w:numPr>
          <w:ilvl w:val="0"/>
          <w:numId w:val="1"/>
        </w:numPr>
      </w:pPr>
      <w:r>
        <w:t>Co-occurrence of different types of adversity</w:t>
      </w:r>
    </w:p>
    <w:p w14:paraId="39F9034E" w14:textId="77777777" w:rsidR="003032F8" w:rsidRDefault="003032F8" w:rsidP="003032F8">
      <w:pPr>
        <w:pStyle w:val="ListParagraph"/>
        <w:numPr>
          <w:ilvl w:val="1"/>
          <w:numId w:val="1"/>
        </w:numPr>
      </w:pPr>
      <w:r>
        <w:t xml:space="preserve">“Multiple dimensions of adversity must be measured and entered simultaneously into the same statistical model” rather than studying only children exposed to one type at a time </w:t>
      </w:r>
      <w:r w:rsidRPr="00406924">
        <w:rPr>
          <w:sz w:val="18"/>
          <w:szCs w:val="18"/>
        </w:rPr>
        <w:fldChar w:fldCharType="begin"/>
      </w:r>
      <w:r>
        <w:rPr>
          <w:sz w:val="18"/>
          <w:szCs w:val="18"/>
        </w:rPr>
        <w:instrText xml:space="preserve"> ADDIN ZOTERO_ITEM CSL_CITATION {"citationID":"GEypyVYu","properties":{"formattedCitation":"(McLaughlin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1008EF8" w14:textId="77777777" w:rsidR="003032F8" w:rsidRDefault="003032F8" w:rsidP="003032F8">
      <w:pPr>
        <w:pStyle w:val="ListParagraph"/>
        <w:numPr>
          <w:ilvl w:val="1"/>
          <w:numId w:val="1"/>
        </w:numPr>
      </w:pPr>
      <w:r>
        <w:t xml:space="preserve">If don’t control for co-occurring adversity then “likelihood of spurious associations is high” </w:t>
      </w:r>
      <w:r w:rsidRPr="00406924">
        <w:rPr>
          <w:sz w:val="18"/>
          <w:szCs w:val="18"/>
        </w:rPr>
        <w:fldChar w:fldCharType="begin"/>
      </w:r>
      <w:r>
        <w:rPr>
          <w:sz w:val="18"/>
          <w:szCs w:val="18"/>
        </w:rPr>
        <w:instrText xml:space="preserve"> ADDIN ZOTERO_ITEM CSL_CITATION {"citationID":"TKenf4hx","properties":{"formattedCitation":"(McLaughlin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2D798C72" w14:textId="77777777" w:rsidR="003032F8" w:rsidRDefault="003032F8" w:rsidP="003032F8">
      <w:pPr>
        <w:pStyle w:val="ListParagraph"/>
        <w:numPr>
          <w:ilvl w:val="1"/>
          <w:numId w:val="1"/>
        </w:numPr>
      </w:pPr>
      <w:r>
        <w:t xml:space="preserve">“This co-occurrence creates challenges for interpreting the results of studies that measure only a single type of adversity but is not sufficiently great to introduce problems of multicollinearity when trying to tease apart distinct associations between particular experiences and neurodevelopmental outcomes” </w:t>
      </w:r>
      <w:r w:rsidRPr="00406924">
        <w:rPr>
          <w:sz w:val="18"/>
          <w:szCs w:val="18"/>
        </w:rPr>
        <w:fldChar w:fldCharType="begin"/>
      </w:r>
      <w:r>
        <w:rPr>
          <w:sz w:val="18"/>
          <w:szCs w:val="18"/>
        </w:rPr>
        <w:instrText xml:space="preserve"> ADDIN ZOTERO_ITEM CSL_CITATION {"citationID":"x1c6wZ2s","properties":{"formattedCitation":"(McLaughlin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r w:rsidRPr="00C255F5">
        <w:rPr>
          <w:sz w:val="18"/>
          <w:szCs w:val="18"/>
        </w:rPr>
        <w:t xml:space="preserve"> from McLaughlin 2012</w:t>
      </w:r>
    </w:p>
    <w:p w14:paraId="2B0DCEC7" w14:textId="77777777" w:rsidR="003032F8" w:rsidRDefault="003032F8" w:rsidP="003032F8">
      <w:pPr>
        <w:pStyle w:val="ListParagraph"/>
        <w:numPr>
          <w:ilvl w:val="0"/>
          <w:numId w:val="1"/>
        </w:numPr>
      </w:pPr>
      <w:r>
        <w:t>Timing</w:t>
      </w:r>
    </w:p>
    <w:p w14:paraId="4BC26835" w14:textId="77777777" w:rsidR="003032F8" w:rsidRPr="009C3128" w:rsidRDefault="003032F8" w:rsidP="003032F8">
      <w:pPr>
        <w:pStyle w:val="ListParagraph"/>
        <w:numPr>
          <w:ilvl w:val="1"/>
          <w:numId w:val="1"/>
        </w:numPr>
      </w:pPr>
      <w:r>
        <w:t xml:space="preserve">Timing of adversity could affect outcomes based on critical periods but don’t have specific ages for cog, emotional, social critical periods </w:t>
      </w:r>
      <w:r w:rsidRPr="00406924">
        <w:rPr>
          <w:sz w:val="18"/>
          <w:szCs w:val="18"/>
        </w:rPr>
        <w:fldChar w:fldCharType="begin"/>
      </w:r>
      <w:r>
        <w:rPr>
          <w:sz w:val="18"/>
          <w:szCs w:val="18"/>
        </w:rPr>
        <w:instrText xml:space="preserve"> ADDIN ZOTERO_ITEM CSL_CITATION {"citationID":"pVkbIvSx","properties":{"formattedCitation":"(McLaughlin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Pr="00406924">
        <w:rPr>
          <w:sz w:val="18"/>
          <w:szCs w:val="18"/>
        </w:rPr>
        <w:fldChar w:fldCharType="separate"/>
      </w:r>
      <w:r w:rsidRPr="00406924">
        <w:rPr>
          <w:rFonts w:ascii="Calibri" w:hAnsi="Calibri" w:cs="Calibri"/>
          <w:sz w:val="18"/>
          <w:szCs w:val="18"/>
        </w:rPr>
        <w:t>(McLaughlin et al., 2019)</w:t>
      </w:r>
      <w:r w:rsidRPr="00406924">
        <w:rPr>
          <w:sz w:val="18"/>
          <w:szCs w:val="18"/>
        </w:rPr>
        <w:fldChar w:fldCharType="end"/>
      </w:r>
    </w:p>
    <w:p w14:paraId="7C2490C4" w14:textId="77777777" w:rsidR="003032F8" w:rsidRDefault="003032F8" w:rsidP="003032F8">
      <w:pPr>
        <w:pStyle w:val="ListParagraph"/>
        <w:numPr>
          <w:ilvl w:val="1"/>
          <w:numId w:val="1"/>
        </w:numPr>
      </w:pPr>
      <w:r>
        <w:lastRenderedPageBreak/>
        <w:t xml:space="preserve">Timing of exposure can affect response </w:t>
      </w:r>
      <w:r w:rsidRPr="002F411C">
        <w:rPr>
          <w:sz w:val="18"/>
          <w:szCs w:val="18"/>
        </w:rPr>
        <w:fldChar w:fldCharType="begin"/>
      </w:r>
      <w:r>
        <w:rPr>
          <w:sz w:val="18"/>
          <w:szCs w:val="18"/>
        </w:rPr>
        <w:instrText xml:space="preserve"> ADDIN ZOTERO_ITEM CSL_CITATION {"citationID":"LgmElNqJ","properties":{"formattedCitation":"(Nelson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21D2B567" w14:textId="77777777" w:rsidR="003032F8" w:rsidRDefault="003032F8" w:rsidP="003032F8">
      <w:pPr>
        <w:pStyle w:val="ListParagraph"/>
        <w:numPr>
          <w:ilvl w:val="1"/>
          <w:numId w:val="1"/>
        </w:numPr>
      </w:pPr>
      <w:r>
        <w:t xml:space="preserve">Adolescence as key developmental period </w:t>
      </w:r>
      <w:r>
        <w:rPr>
          <w:sz w:val="18"/>
          <w:szCs w:val="18"/>
        </w:rPr>
        <w:fldChar w:fldCharType="begin"/>
      </w:r>
      <w:r>
        <w:rPr>
          <w:sz w:val="18"/>
          <w:szCs w:val="18"/>
        </w:rPr>
        <w:instrText xml:space="preserve"> ADDIN ZOTERO_ITEM CSL_CITATION {"citationID":"uNeUpf61","properties":{"formattedCitation":"(Webster, 2022)","plainCitation":"(Webster, 2022)","noteIndex":0},"citationItems":[{"id":2282,"uris":["http://zotero.org/users/local/dCnfRmag/items/24M5KQNK"],"itemData":{"id":2282,"type":"article-journal","abstract":"In recent years, there have been advances in research regarding the prevalence of Adverse Childhood Experiences (ACEs) and resulting poor outcomes for children who have experiences ACES. ACE exposure has been connected with poor academic performance, poor health outcomes, and certain diseases. However, there is still relatively little known about the prevalence and impact of ACE exposure in early childhood. Using the 2016 National Survey of Children’s Health, this study assessed the prevalence of adverse childhood experiences for children under the age of six years. This research measured the impact of individual ACEs on health and developmental outcomes and found that financial hardship and parental mental illness both had increased odds of having health and developmental difficulties. Furthermore, this work finds that there is a dose-response relationship between ACE count and increased risk of health and developmental difficulties. Conversely, children who were reported as affectionate with their parent had decreased risk for health and developmental problems. Programs supporting families with young children should focus efforts on enhancing quality of attachment, especially for children experiencing ACEs.","container-title":"Global Pediatric Health","DOI":"10.1177/2333794X221078708","ISSN":"2333-794X, 2333-794X","journalAbbreviation":"Global Pediatric Health","language":"en","page":"2333794X2210787","source":"DOI.org (Crossref)","title":"The Impact of Adverse Childhood Experiences on Health and Development in Young Children","volume":"9","author":[{"family":"Webster","given":"Erica M."}],"issued":{"date-parts":[["2022",1]]}}}],"schema":"https://github.com/citation-style-language/schema/raw/master/csl-citation.json"} </w:instrText>
      </w:r>
      <w:r>
        <w:rPr>
          <w:sz w:val="18"/>
          <w:szCs w:val="18"/>
        </w:rPr>
        <w:fldChar w:fldCharType="separate"/>
      </w:r>
      <w:r w:rsidRPr="00FB23AF">
        <w:rPr>
          <w:rFonts w:ascii="Calibri" w:hAnsi="Calibri" w:cs="Calibri"/>
          <w:sz w:val="18"/>
        </w:rPr>
        <w:t>(Webster, 2022)</w:t>
      </w:r>
      <w:r>
        <w:rPr>
          <w:sz w:val="18"/>
          <w:szCs w:val="18"/>
        </w:rPr>
        <w:fldChar w:fldCharType="end"/>
      </w:r>
      <w:r>
        <w:t xml:space="preserve"> and sensitive period so maybe more susceptible to effects of stress </w:t>
      </w:r>
      <w:r>
        <w:rPr>
          <w:sz w:val="18"/>
          <w:szCs w:val="18"/>
        </w:rPr>
        <w:fldChar w:fldCharType="begin"/>
      </w:r>
      <w:r>
        <w:rPr>
          <w:sz w:val="18"/>
          <w:szCs w:val="18"/>
        </w:rPr>
        <w:instrText xml:space="preserve"> ADDIN ZOTERO_ITEM CSL_CITATION {"citationID":"Wpk2VcXJ","properties":{"formattedCitation":"(Gee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r>
        <w:t xml:space="preserve"> </w:t>
      </w:r>
      <w:r>
        <w:rPr>
          <w:sz w:val="18"/>
          <w:szCs w:val="18"/>
        </w:rPr>
        <w:fldChar w:fldCharType="begin"/>
      </w:r>
      <w:r>
        <w:rPr>
          <w:sz w:val="18"/>
          <w:szCs w:val="18"/>
        </w:rPr>
        <w:instrText xml:space="preserve"> ADDIN ZOTERO_ITEM CSL_CITATION {"citationID":"awHQdZzT","properties":{"formattedCitation":"(Karcher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r>
        <w:rPr>
          <w:sz w:val="18"/>
          <w:szCs w:val="18"/>
        </w:rPr>
        <w:t xml:space="preserve"> </w:t>
      </w:r>
      <w:r>
        <w:rPr>
          <w:sz w:val="18"/>
          <w:szCs w:val="18"/>
        </w:rPr>
        <w:fldChar w:fldCharType="begin"/>
      </w:r>
      <w:r>
        <w:rPr>
          <w:sz w:val="18"/>
          <w:szCs w:val="18"/>
        </w:rPr>
        <w:instrText xml:space="preserve"> ADDIN ZOTERO_ITEM CSL_CITATION {"citationID":"y13vPcEe","properties":{"formattedCitation":"(A. E. Brieant et al., 2021)","plainCitation":"(A. E. Brieant et al., 2021)","noteIndex":0},"citationItems":[{"id":1753,"uris":["http://zotero.org/users/local/dCnfRmag/items/AXQDNXYT"],"itemData":{"id":1753,"type":"article-journal","abstract":"Adversity exposure is a risk factor for psychopathology, which most frequently onsets during adolescence, and prior research has demonstrated that alterations in cortico-limbic connectivity may account in part for this as­ sociation. In a sample of youth from the Adolescent Brain Cognitive Development (ABCD) Study (N = 4006), we tested a longitudinal structural equation model to examine the indirect effect of adversity exposure (negative life events) on later psychopathology via changes in cortico-limbic resting-state functional connectivity (rsFC). We also examined the potential protective effects of parental acceptance. Generally, cortico-limbic connectivity became more strongly negative between baseline and year 2 follow-up, suggesting that stronger negative cor­ relations within these cortico-limbic networks may reflect a more mature phenotype. Exposure to a greater number of negative life events was associated with stronger negative cortico-limbic rsFC which, in turn, was associated with lower internalizing (but not externalizing) symptoms. The indirect effect of negative life events on internalizing symptoms via cortico-limbic rsFC was significant. Parental acceptance did not moderate the association between negative life events and rsFC. Our findings highlight how stressful childhood experiences may accelerate neurobiological maturation in specific cortico-limbic connections, potentially reflecting an adaptive process that protects against internalizing problems in the context of adversity.","container-title":"Developmental Cognitive Neuroscience","DOI":"10.1016/j.dcn.2021.101022","ISSN":"18789293","journalAbbreviation":"Developmental Cognitive Neuroscience","language":"en","page":"101022","source":"DOI.org (Crossref)","title":"Associations among negative life events, changes in cortico-limbic connectivity, and psychopathology in the ABCD Study","volume":"52","author":[{"family":"Brieant","given":"Alexis E."},{"family":"Sisk","given":"Lucinda M."},{"family":"Gee","given":"Dylan G."}],"issued":{"date-parts":[["2021",12]]}}}],"schema":"https://github.com/citation-style-language/schema/raw/master/csl-citation.json"} </w:instrText>
      </w:r>
      <w:r>
        <w:rPr>
          <w:sz w:val="18"/>
          <w:szCs w:val="18"/>
        </w:rPr>
        <w:fldChar w:fldCharType="separate"/>
      </w:r>
      <w:r w:rsidRPr="00D631E4">
        <w:rPr>
          <w:rFonts w:ascii="Calibri" w:hAnsi="Calibri" w:cs="Calibri"/>
          <w:sz w:val="18"/>
        </w:rPr>
        <w:t>(A. E. Brieant et al., 2021)</w:t>
      </w:r>
      <w:r>
        <w:rPr>
          <w:sz w:val="18"/>
          <w:szCs w:val="18"/>
        </w:rPr>
        <w:fldChar w:fldCharType="end"/>
      </w:r>
      <w:r w:rsidRPr="00594F9E">
        <w:t xml:space="preserve">  </w:t>
      </w:r>
    </w:p>
    <w:p w14:paraId="2B85F02F" w14:textId="77777777" w:rsidR="003032F8" w:rsidRDefault="003032F8" w:rsidP="003032F8">
      <w:pPr>
        <w:pStyle w:val="ListParagraph"/>
        <w:numPr>
          <w:ilvl w:val="1"/>
          <w:numId w:val="1"/>
        </w:numPr>
      </w:pPr>
      <w:r>
        <w:t xml:space="preserve">Differences in effects of fear extinction in adolescence in animals and human vs childhood or adult </w:t>
      </w:r>
      <w:r>
        <w:rPr>
          <w:sz w:val="18"/>
          <w:szCs w:val="18"/>
        </w:rPr>
        <w:fldChar w:fldCharType="begin"/>
      </w:r>
      <w:r>
        <w:rPr>
          <w:sz w:val="18"/>
          <w:szCs w:val="18"/>
        </w:rPr>
        <w:instrText xml:space="preserve"> ADDIN ZOTERO_ITEM CSL_CITATION {"citationID":"CbZ8iZY0","properties":{"formattedCitation":"(Gee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1D99D787" w14:textId="77777777" w:rsidR="003032F8" w:rsidRDefault="003032F8" w:rsidP="003032F8">
      <w:pPr>
        <w:pStyle w:val="Heading2"/>
      </w:pPr>
      <w:r>
        <w:t>General methods tidbits</w:t>
      </w:r>
    </w:p>
    <w:p w14:paraId="31EE1429" w14:textId="77777777" w:rsidR="003032F8" w:rsidRDefault="003032F8" w:rsidP="003032F8">
      <w:pPr>
        <w:pStyle w:val="ListParagraph"/>
        <w:numPr>
          <w:ilvl w:val="0"/>
          <w:numId w:val="1"/>
        </w:numPr>
      </w:pPr>
      <w:r>
        <w:t>Dimensional reduction</w:t>
      </w:r>
    </w:p>
    <w:p w14:paraId="158832A0" w14:textId="77777777" w:rsidR="003032F8" w:rsidRDefault="003032F8" w:rsidP="003032F8">
      <w:pPr>
        <w:pStyle w:val="ListParagraph"/>
        <w:numPr>
          <w:ilvl w:val="1"/>
          <w:numId w:val="1"/>
        </w:numPr>
      </w:pPr>
      <w:r>
        <w:t>PCA</w:t>
      </w:r>
    </w:p>
    <w:p w14:paraId="250AF3C7" w14:textId="77777777" w:rsidR="003032F8" w:rsidRDefault="003032F8" w:rsidP="003032F8">
      <w:pPr>
        <w:pStyle w:val="ListParagraph"/>
        <w:numPr>
          <w:ilvl w:val="2"/>
          <w:numId w:val="1"/>
        </w:numPr>
      </w:pPr>
      <w:r>
        <w:t xml:space="preserve">“PCA can see structure that does not exist and miss structure that exists” </w:t>
      </w:r>
      <w:r>
        <w:rPr>
          <w:sz w:val="18"/>
          <w:szCs w:val="18"/>
        </w:rPr>
        <w:fldChar w:fldCharType="begin"/>
      </w:r>
      <w:r>
        <w:rPr>
          <w:sz w:val="18"/>
          <w:szCs w:val="18"/>
        </w:rPr>
        <w:instrText xml:space="preserve"> ADDIN ZOTERO_ITEM CSL_CITATION {"citationID":"MJj2lb26","properties":{"formattedCitation":"(Dyer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3036CFFE" w14:textId="77777777" w:rsidR="003032F8" w:rsidRDefault="003032F8" w:rsidP="003032F8">
      <w:pPr>
        <w:pStyle w:val="ListParagraph"/>
        <w:numPr>
          <w:ilvl w:val="2"/>
          <w:numId w:val="1"/>
        </w:numPr>
      </w:pPr>
      <w:r>
        <w:t xml:space="preserve">“first principal component is defined as the direction of unit length that captures the maximum variance in the data, and the second principal component is the direction, orthogonal to the first, that captures the maximum remaining variance” </w:t>
      </w:r>
      <w:r>
        <w:rPr>
          <w:sz w:val="18"/>
          <w:szCs w:val="18"/>
        </w:rPr>
        <w:fldChar w:fldCharType="begin"/>
      </w:r>
      <w:r>
        <w:rPr>
          <w:sz w:val="18"/>
          <w:szCs w:val="18"/>
        </w:rPr>
        <w:instrText xml:space="preserve"> ADDIN ZOTERO_ITEM CSL_CITATION {"citationID":"nO9qq1z5","properties":{"formattedCitation":"(Dyer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41D60DAD" w14:textId="77777777" w:rsidR="003032F8" w:rsidRDefault="003032F8" w:rsidP="003032F8">
      <w:pPr>
        <w:pStyle w:val="ListParagraph"/>
        <w:numPr>
          <w:ilvl w:val="2"/>
          <w:numId w:val="1"/>
        </w:numPr>
      </w:pPr>
      <w:r>
        <w:t xml:space="preserve">“diverse datasets can yield similar principal components, complicating the attribution of specific meanings or origins to these components” </w:t>
      </w:r>
      <w:r>
        <w:rPr>
          <w:sz w:val="18"/>
          <w:szCs w:val="18"/>
        </w:rPr>
        <w:fldChar w:fldCharType="begin"/>
      </w:r>
      <w:r>
        <w:rPr>
          <w:sz w:val="18"/>
          <w:szCs w:val="18"/>
        </w:rPr>
        <w:instrText xml:space="preserve"> ADDIN ZOTERO_ITEM CSL_CITATION {"citationID":"wPQmEsNj","properties":{"formattedCitation":"(Dyer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Pr>
          <w:sz w:val="18"/>
          <w:szCs w:val="18"/>
        </w:rPr>
        <w:fldChar w:fldCharType="separate"/>
      </w:r>
      <w:r w:rsidRPr="00645A4D">
        <w:rPr>
          <w:rFonts w:ascii="Calibri" w:hAnsi="Calibri" w:cs="Calibri"/>
          <w:sz w:val="18"/>
        </w:rPr>
        <w:t>(Dyer &amp; Kording, 2023)</w:t>
      </w:r>
      <w:r>
        <w:rPr>
          <w:sz w:val="18"/>
          <w:szCs w:val="18"/>
        </w:rPr>
        <w:fldChar w:fldCharType="end"/>
      </w:r>
      <w:r w:rsidRPr="000F037C">
        <w:t xml:space="preserve">  </w:t>
      </w:r>
    </w:p>
    <w:p w14:paraId="4BD78DD9" w14:textId="77777777" w:rsidR="003032F8" w:rsidRDefault="003032F8" w:rsidP="003032F8">
      <w:pPr>
        <w:pStyle w:val="ListParagraph"/>
        <w:numPr>
          <w:ilvl w:val="1"/>
          <w:numId w:val="1"/>
        </w:numPr>
      </w:pPr>
      <w:r>
        <w:t xml:space="preserve">ICA: “introduces the concept that natural data can often be represented as a combination of elements from an overcomplete dictionary, leading to representations that are both efficient and interpretable due to their parsimony” </w:t>
      </w:r>
      <w:r w:rsidRPr="006324B1">
        <w:rPr>
          <w:sz w:val="18"/>
          <w:szCs w:val="18"/>
        </w:rPr>
        <w:fldChar w:fldCharType="begin"/>
      </w:r>
      <w:r>
        <w:rPr>
          <w:sz w:val="18"/>
          <w:szCs w:val="18"/>
        </w:rPr>
        <w:instrText xml:space="preserve"> ADDIN ZOTERO_ITEM CSL_CITATION {"citationID":"pd5BnANU","properties":{"formattedCitation":"(Dyer &amp; Kording, 2023)","plainCitation":"(Dyer &amp; Kording, 2023)","noteIndex":0},"citationItems":[{"id":2424,"uris":["http://zotero.org/users/local/dCnfRmag/items/RNCDSCE3"],"itemData":{"id":2424,"type":"article-journal","container-title":"Proceedings of the National Academy of Sciences","DOI":"10.1073/pnas.2319169120","ISSN":"0027-8424, 1091-6490","issue":"52","journalAbbreviation":"Proc. Natl. Acad. Sci. U.S.A.","language":"en","page":"e2319169120","source":"DOI.org (Crossref)","title":"Why the simplest explanation isn’t always the best","volume":"120","author":[{"family":"Dyer","given":"Eva L."},{"family":"Kording","given":"Konrad"}],"issued":{"date-parts":[["2023",12,26]]}}}],"schema":"https://github.com/citation-style-language/schema/raw/master/csl-citation.json"} </w:instrText>
      </w:r>
      <w:r w:rsidRPr="006324B1">
        <w:rPr>
          <w:sz w:val="18"/>
          <w:szCs w:val="18"/>
        </w:rPr>
        <w:fldChar w:fldCharType="separate"/>
      </w:r>
      <w:r w:rsidRPr="006324B1">
        <w:rPr>
          <w:rFonts w:ascii="Calibri" w:hAnsi="Calibri" w:cs="Calibri"/>
          <w:sz w:val="18"/>
        </w:rPr>
        <w:t>(Dyer &amp; Kording, 2023)</w:t>
      </w:r>
      <w:r w:rsidRPr="006324B1">
        <w:rPr>
          <w:sz w:val="18"/>
          <w:szCs w:val="18"/>
        </w:rPr>
        <w:fldChar w:fldCharType="end"/>
      </w:r>
      <w:r w:rsidRPr="000F037C">
        <w:t xml:space="preserve">  </w:t>
      </w:r>
    </w:p>
    <w:p w14:paraId="27699C2B" w14:textId="77777777" w:rsidR="003032F8" w:rsidRDefault="003032F8" w:rsidP="003032F8">
      <w:pPr>
        <w:pStyle w:val="ListParagraph"/>
        <w:numPr>
          <w:ilvl w:val="0"/>
          <w:numId w:val="1"/>
        </w:numPr>
      </w:pPr>
      <w:r>
        <w:t>Odds and risk</w:t>
      </w:r>
    </w:p>
    <w:p w14:paraId="1998EB66" w14:textId="77777777" w:rsidR="003032F8" w:rsidRDefault="003032F8" w:rsidP="003032F8">
      <w:pPr>
        <w:pStyle w:val="ListParagraph"/>
        <w:numPr>
          <w:ilvl w:val="1"/>
          <w:numId w:val="1"/>
        </w:numPr>
      </w:pPr>
      <w:r>
        <w:t xml:space="preserve">Risk: “chance of the outcome of interest / all possible outcomes” </w:t>
      </w:r>
      <w:r w:rsidRPr="006679D9">
        <w:rPr>
          <w:sz w:val="18"/>
          <w:szCs w:val="18"/>
        </w:rPr>
        <w:fldChar w:fldCharType="begin"/>
      </w:r>
      <w:r w:rsidRPr="006679D9">
        <w:rPr>
          <w:sz w:val="18"/>
          <w:szCs w:val="18"/>
        </w:rPr>
        <w:instrText xml:space="preserve"> ADDIN ZOTERO_ITEM CSL_CITATION {"citationID":"Awun46d4","properties":{"formattedCitation":"(Ranganathan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1A8B705D" w14:textId="77777777" w:rsidR="003032F8" w:rsidRDefault="003032F8" w:rsidP="003032F8">
      <w:pPr>
        <w:pStyle w:val="ListParagraph"/>
        <w:numPr>
          <w:ilvl w:val="1"/>
          <w:numId w:val="1"/>
        </w:numPr>
      </w:pPr>
      <w:r>
        <w:t xml:space="preserve">Odds: “probability of occurrence of an event / probability of the event nor occurring” </w:t>
      </w:r>
      <w:r w:rsidRPr="006679D9">
        <w:rPr>
          <w:sz w:val="18"/>
          <w:szCs w:val="18"/>
        </w:rPr>
        <w:fldChar w:fldCharType="begin"/>
      </w:r>
      <w:r>
        <w:rPr>
          <w:sz w:val="18"/>
          <w:szCs w:val="18"/>
        </w:rPr>
        <w:instrText xml:space="preserve"> ADDIN ZOTERO_ITEM CSL_CITATION {"citationID":"JskdcGbu","properties":{"formattedCitation":"(Ranganathan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72625E1F" w14:textId="0B033F4C" w:rsidR="003032F8" w:rsidRDefault="003032F8" w:rsidP="003032F8">
      <w:pPr>
        <w:pStyle w:val="ListParagraph"/>
        <w:numPr>
          <w:ilvl w:val="1"/>
          <w:numId w:val="1"/>
        </w:numPr>
      </w:pPr>
      <w:r>
        <w:t>Relative risk: aka risk ratio, “ratio of risk of an event in one group (</w:t>
      </w:r>
      <w:r w:rsidR="00000F28">
        <w:t>e.g.</w:t>
      </w:r>
      <w:r>
        <w:t>, exposed group) versus the risk of the event in the other group (</w:t>
      </w:r>
      <w:r w:rsidR="00000F28">
        <w:t>e.g.</w:t>
      </w:r>
      <w:r>
        <w:t xml:space="preserve">, nonexposed group)”, 1 = no diff between groups, &gt; 1 = increased risk, &lt; 1 = decreased risk, not used in multiple logistic regression </w:t>
      </w:r>
      <w:r w:rsidRPr="006679D9">
        <w:rPr>
          <w:sz w:val="18"/>
          <w:szCs w:val="18"/>
        </w:rPr>
        <w:fldChar w:fldCharType="begin"/>
      </w:r>
      <w:r>
        <w:rPr>
          <w:sz w:val="18"/>
          <w:szCs w:val="18"/>
        </w:rPr>
        <w:instrText xml:space="preserve"> ADDIN ZOTERO_ITEM CSL_CITATION {"citationID":"mVlel37H","properties":{"formattedCitation":"(Ranganathan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42C1D042" w14:textId="77777777" w:rsidR="003032F8" w:rsidRDefault="003032F8" w:rsidP="003032F8">
      <w:pPr>
        <w:pStyle w:val="ListParagraph"/>
        <w:numPr>
          <w:ilvl w:val="1"/>
          <w:numId w:val="1"/>
        </w:numPr>
      </w:pPr>
      <w:r>
        <w:t xml:space="preserve">Odds ratio: “ratio of odds of an event in one group versus the odds of the event in the other group”, 1 = no diff between odds, &gt; 1 = increased odds, &lt; 1 = decreased odds, used in multiple logistic regression </w:t>
      </w:r>
      <w:r w:rsidRPr="006679D9">
        <w:rPr>
          <w:sz w:val="18"/>
          <w:szCs w:val="18"/>
        </w:rPr>
        <w:fldChar w:fldCharType="begin"/>
      </w:r>
      <w:r>
        <w:rPr>
          <w:sz w:val="18"/>
          <w:szCs w:val="18"/>
        </w:rPr>
        <w:instrText xml:space="preserve"> ADDIN ZOTERO_ITEM CSL_CITATION {"citationID":"gKklWx2J","properties":{"formattedCitation":"(Ranganathan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205F5DB4" w14:textId="195C0545" w:rsidR="003032F8" w:rsidRDefault="003032F8" w:rsidP="003032F8">
      <w:pPr>
        <w:pStyle w:val="ListParagraph"/>
        <w:numPr>
          <w:ilvl w:val="1"/>
          <w:numId w:val="1"/>
        </w:numPr>
      </w:pPr>
      <w:r>
        <w:t xml:space="preserve">If probability of event is low </w:t>
      </w:r>
      <w:r w:rsidR="00000F28">
        <w:t>i.e.</w:t>
      </w:r>
      <w:r>
        <w:t xml:space="preserve"> about 10% or less then odds and risk are closer </w:t>
      </w:r>
      <w:r w:rsidR="00000F28">
        <w:t>i.e.</w:t>
      </w:r>
      <w:r>
        <w:t xml:space="preserve"> if event is rare then odds about same as risk </w:t>
      </w:r>
      <w:r w:rsidRPr="006679D9">
        <w:rPr>
          <w:sz w:val="18"/>
          <w:szCs w:val="18"/>
        </w:rPr>
        <w:fldChar w:fldCharType="begin"/>
      </w:r>
      <w:r>
        <w:rPr>
          <w:sz w:val="18"/>
          <w:szCs w:val="18"/>
        </w:rPr>
        <w:instrText xml:space="preserve"> ADDIN ZOTERO_ITEM CSL_CITATION {"citationID":"V4Zgjciu","properties":{"formattedCitation":"(Ranganathan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059A812F" w14:textId="77777777" w:rsidR="003032F8" w:rsidRPr="00AF0540" w:rsidRDefault="003032F8" w:rsidP="003032F8">
      <w:pPr>
        <w:pStyle w:val="ListParagraph"/>
        <w:numPr>
          <w:ilvl w:val="1"/>
          <w:numId w:val="1"/>
        </w:numPr>
      </w:pPr>
      <w:r>
        <w:t xml:space="preserve">Odds ratio more different from 1 than risk ratio </w:t>
      </w:r>
      <w:r w:rsidRPr="006679D9">
        <w:rPr>
          <w:sz w:val="18"/>
          <w:szCs w:val="18"/>
        </w:rPr>
        <w:fldChar w:fldCharType="begin"/>
      </w:r>
      <w:r>
        <w:rPr>
          <w:sz w:val="18"/>
          <w:szCs w:val="18"/>
        </w:rPr>
        <w:instrText xml:space="preserve"> ADDIN ZOTERO_ITEM CSL_CITATION {"citationID":"76Uem4nU","properties":{"formattedCitation":"(Ranganathan et al., 2015)","plainCitation":"(Ranganathan et al., 2015)","noteIndex":0},"citationItems":[{"id":407,"uris":["http://zotero.org/users/local/dCnfRmag/items/PRQKEUZT"],"itemData":{"id":407,"type":"article-journal","abstract":"In biomedical research, we are often interested in quantifying the relationship between an exposure and an outcome. “Odds” and “Risk” are the most common terms which are used as measures of association between variables. In this article, which is the fourth in the series of common pitfalls in statistical analysis, we explain the meaning of risk and odds and the difference between the two.","container-title":"Perspectives in Clinical Research","DOI":"10.4103/2229-3485.167092","ISSN":"2229-3485","issue":"4","journalAbbreviation":"Perspect Clin Res","language":"en","page":"222","source":"DOI.org (Crossref)","title":"Common pitfalls in statistical analysis: Odds versus risk","title-short":"Common pitfalls in statistical analysis","volume":"6","author":[{"family":"Ranganathan","given":"Priya"},{"family":"Aggarwal","given":"Rakesh"},{"family":"Pramesh","given":"Cs"}],"issued":{"date-parts":[["2015"]]}}}],"schema":"https://github.com/citation-style-language/schema/raw/master/csl-citation.json"} </w:instrText>
      </w:r>
      <w:r w:rsidRPr="006679D9">
        <w:rPr>
          <w:sz w:val="18"/>
          <w:szCs w:val="18"/>
        </w:rPr>
        <w:fldChar w:fldCharType="separate"/>
      </w:r>
      <w:r w:rsidRPr="006679D9">
        <w:rPr>
          <w:rFonts w:ascii="Calibri" w:hAnsi="Calibri" w:cs="Calibri"/>
          <w:sz w:val="18"/>
          <w:szCs w:val="18"/>
        </w:rPr>
        <w:t>(Ranganathan et al., 2015)</w:t>
      </w:r>
      <w:r w:rsidRPr="006679D9">
        <w:rPr>
          <w:sz w:val="18"/>
          <w:szCs w:val="18"/>
        </w:rPr>
        <w:fldChar w:fldCharType="end"/>
      </w:r>
    </w:p>
    <w:p w14:paraId="135AA3CC" w14:textId="77777777" w:rsidR="003032F8" w:rsidRPr="0091783F" w:rsidRDefault="003032F8" w:rsidP="003032F8">
      <w:pPr>
        <w:pStyle w:val="ListParagraph"/>
        <w:numPr>
          <w:ilvl w:val="1"/>
          <w:numId w:val="1"/>
        </w:numPr>
      </w:pPr>
      <w:r>
        <w:t>Square root of marginal pseudo R</w:t>
      </w:r>
      <w:r>
        <w:rPr>
          <w:vertAlign w:val="superscript"/>
        </w:rPr>
        <w:t>2</w:t>
      </w:r>
      <w:r>
        <w:t xml:space="preserve"> is the same as Pearson’s correlation</w:t>
      </w:r>
      <w:r w:rsidRPr="000C35B2">
        <w:rPr>
          <w:sz w:val="18"/>
          <w:szCs w:val="18"/>
        </w:rPr>
        <w:t xml:space="preserve"> </w:t>
      </w:r>
      <w:r>
        <w:rPr>
          <w:sz w:val="18"/>
          <w:szCs w:val="18"/>
        </w:rPr>
        <w:fldChar w:fldCharType="begin"/>
      </w:r>
      <w:r>
        <w:rPr>
          <w:sz w:val="18"/>
          <w:szCs w:val="18"/>
        </w:rPr>
        <w:instrText xml:space="preserve"> ADDIN ZOTERO_ITEM CSL_CITATION {"citationID":"YcYl6QNm","properties":{"formattedCitation":"(Owens, Potter, et al., 2021)","plainCitation":"(Owens, Potter, et al., 2021)","noteIndex":0},"citationItems":[{"id":2067,"uris":["http://zotero.org/users/local/dCnfRmag/items/QHSFN2TY"],"itemData":{"id":2067,"type":"article-journal","abstract":"Effect sizes are commonly interpreted using heuristics established by Cohen (e.g., small:\n              r\n              = .1, medium\n              r\n              = .3, large\n              r\n              = .5), despite mounting evidence that these guidelines are mis-calibrated to the effects typically found in psychological research. This study’s aims were to 1) describe the distribution of effect sizes across multiple instruments, 2) consider factors qualifying the effect size distribution, and 3) identify examples as benchmarks for various effect sizes. For aim one, effect size distributions were illustrated from a large, diverse sample of 9/10-year-old children. This was done by conducting Pearson’s correlations among 161 variables representing constructs from all questionnaires and tasks from the Adolescent Brain and Cognitive Development Study® baseline data. To achieve aim two, factors qualifying this distribution were tested by comparing the distributions of effect size among various modifications of the aim one analyses. These modified analytic strategies included comparisons of effect size distributions for different types of variables, for analyses using statistical thresholds, and for analyses using several covariate strategies. In aim one analyses, the median in-sample effect size was .03, and values at the first and third quartiles were .01 and .07. In aim two analyses, effects were smaller for associations across instruments, content domains, and reporters, as well as when covarying for sociodemographic factors. Effect sizes were larger when thresholding for statistical significance. In analyses intended to mimic conditions used in “real-world” analysis of ABCD data, the median in-sample effect size was .05, and values at the first and third quartiles were .03 and .09. To achieve aim three, examples for varying effect sizes are reported from the ABCD dataset as benchmarks for future work in the dataset. In summary, this report finds that empirically determined effect sizes from a notably large dataset are smaller than would be expected based on existing heuristics.","container-title":"PLOS ONE","DOI":"10.1371/journal.pone.0257535","ISSN":"1932-6203","issue":"9","journalAbbreviation":"PLoS ONE","language":"en","page":"e0257535","source":"DOI.org (Crossref)","title":"Recalibrating expectations about effect size: A multi-method survey of effect sizes in the ABCD study","title-short":"Recalibrating expectations about effect size","volume":"16","author":[{"family":"Owens","given":"Max M."},{"family":"Potter","given":"Alexandra"},{"family":"Hyatt","given":"Courtland S."},{"family":"Albaugh","given":"Matthew"},{"family":"Thompson","given":"Wesley K."},{"family":"Jernigan","given":"Terry"},{"family":"Yuan","given":"Dekang"},{"family":"Hahn","given":"Sage"},{"family":"Allgaier","given":"Nicholas"},{"family":"Garavan","given":"Hugh"}],"editor":[{"family":"Harezlak","given":"Jaroslaw"}],"issued":{"date-parts":[["2021",9,23]]}}}],"schema":"https://github.com/citation-style-language/schema/raw/master/csl-citation.json"} </w:instrText>
      </w:r>
      <w:r>
        <w:rPr>
          <w:sz w:val="18"/>
          <w:szCs w:val="18"/>
        </w:rPr>
        <w:fldChar w:fldCharType="separate"/>
      </w:r>
      <w:r w:rsidRPr="008B75DD">
        <w:rPr>
          <w:rFonts w:ascii="Calibri" w:hAnsi="Calibri" w:cs="Calibri"/>
          <w:sz w:val="18"/>
        </w:rPr>
        <w:t>(Owens, Potter, et al., 2021)</w:t>
      </w:r>
      <w:r>
        <w:rPr>
          <w:sz w:val="18"/>
          <w:szCs w:val="18"/>
        </w:rPr>
        <w:fldChar w:fldCharType="end"/>
      </w:r>
      <w:r w:rsidRPr="000C35B2">
        <w:t xml:space="preserve">  </w:t>
      </w:r>
    </w:p>
    <w:p w14:paraId="174A73AC" w14:textId="77777777" w:rsidR="003032F8" w:rsidRDefault="003032F8" w:rsidP="003032F8">
      <w:pPr>
        <w:pStyle w:val="Heading2"/>
      </w:pPr>
      <w:r>
        <w:t>Reporting on race, ethnicity, and culture</w:t>
      </w:r>
    </w:p>
    <w:p w14:paraId="1E44478E" w14:textId="77777777" w:rsidR="003032F8" w:rsidRPr="00A0194C" w:rsidRDefault="003032F8" w:rsidP="003032F8">
      <w:pPr>
        <w:pStyle w:val="ListParagraph"/>
        <w:numPr>
          <w:ilvl w:val="0"/>
          <w:numId w:val="1"/>
        </w:numPr>
        <w:rPr>
          <w:sz w:val="18"/>
          <w:szCs w:val="18"/>
        </w:rPr>
      </w:pPr>
      <w:r>
        <w:t>Conceptual considerations and interpretation</w:t>
      </w:r>
    </w:p>
    <w:p w14:paraId="3C79E3A9" w14:textId="77777777" w:rsidR="003032F8" w:rsidRPr="00B2196A" w:rsidRDefault="003032F8" w:rsidP="003032F8">
      <w:pPr>
        <w:pStyle w:val="ListParagraph"/>
        <w:numPr>
          <w:ilvl w:val="1"/>
          <w:numId w:val="1"/>
        </w:numPr>
        <w:rPr>
          <w:sz w:val="18"/>
          <w:szCs w:val="18"/>
        </w:rPr>
      </w:pPr>
      <w:r>
        <w:t xml:space="preserve">Generalization of theories created based on Western/white communities </w:t>
      </w:r>
      <w:r>
        <w:rPr>
          <w:sz w:val="18"/>
          <w:szCs w:val="18"/>
        </w:rPr>
        <w:fldChar w:fldCharType="begin"/>
      </w:r>
      <w:r>
        <w:rPr>
          <w:sz w:val="18"/>
          <w:szCs w:val="18"/>
        </w:rPr>
        <w:instrText xml:space="preserve"> ADDIN ZOTERO_ITEM CSL_CITATION {"citationID":"Il8r2nT1","properties":{"formattedCitation":"({\\i{}JARS\\uc0\\u8211{}Race,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2B1F9267" w14:textId="77777777" w:rsidR="003032F8" w:rsidRPr="00702A65" w:rsidRDefault="003032F8" w:rsidP="003032F8">
      <w:pPr>
        <w:pStyle w:val="ListParagraph"/>
        <w:numPr>
          <w:ilvl w:val="1"/>
          <w:numId w:val="1"/>
        </w:numPr>
        <w:rPr>
          <w:sz w:val="18"/>
          <w:szCs w:val="18"/>
        </w:rPr>
      </w:pPr>
      <w:r>
        <w:t xml:space="preserve">Representativeness of sample </w:t>
      </w:r>
      <w:r>
        <w:rPr>
          <w:sz w:val="18"/>
          <w:szCs w:val="18"/>
        </w:rPr>
        <w:fldChar w:fldCharType="begin"/>
      </w:r>
      <w:r>
        <w:rPr>
          <w:sz w:val="18"/>
          <w:szCs w:val="18"/>
        </w:rPr>
        <w:instrText xml:space="preserve"> ADDIN ZOTERO_ITEM CSL_CITATION {"citationID":"ebGLmuuc","properties":{"formattedCitation":"({\\i{}JARS\\uc0\\u8211{}Race,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540423F" w14:textId="77777777" w:rsidR="003032F8" w:rsidRDefault="003032F8" w:rsidP="003032F8">
      <w:pPr>
        <w:pStyle w:val="ListParagraph"/>
        <w:numPr>
          <w:ilvl w:val="1"/>
          <w:numId w:val="1"/>
        </w:numPr>
        <w:rPr>
          <w:sz w:val="18"/>
          <w:szCs w:val="18"/>
        </w:rPr>
      </w:pPr>
      <w:r>
        <w:t xml:space="preserve">Interpret carefully and in context of historical and present-day systemic oppression </w:t>
      </w:r>
      <w:r>
        <w:rPr>
          <w:sz w:val="18"/>
          <w:szCs w:val="18"/>
        </w:rPr>
        <w:fldChar w:fldCharType="begin"/>
      </w:r>
      <w:r>
        <w:rPr>
          <w:sz w:val="18"/>
          <w:szCs w:val="18"/>
        </w:rPr>
        <w:instrText xml:space="preserve"> ADDIN ZOTERO_ITEM CSL_CITATION {"citationID":"LR8wyltb","properties":{"formattedCitation":"({\\i{}JARS\\uc0\\u8211{}Race,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p>
    <w:p w14:paraId="3D3A5A02" w14:textId="77777777" w:rsidR="003032F8" w:rsidRDefault="003032F8" w:rsidP="003032F8">
      <w:pPr>
        <w:pStyle w:val="ListParagraph"/>
        <w:numPr>
          <w:ilvl w:val="1"/>
          <w:numId w:val="1"/>
        </w:numPr>
        <w:rPr>
          <w:sz w:val="18"/>
          <w:szCs w:val="18"/>
        </w:rPr>
      </w:pPr>
      <w:r>
        <w:t xml:space="preserve">Reliability and validity of measures for diverse populations </w:t>
      </w:r>
      <w:r>
        <w:rPr>
          <w:sz w:val="18"/>
          <w:szCs w:val="18"/>
        </w:rPr>
        <w:fldChar w:fldCharType="begin"/>
      </w:r>
      <w:r>
        <w:rPr>
          <w:sz w:val="18"/>
          <w:szCs w:val="18"/>
        </w:rPr>
        <w:instrText xml:space="preserve"> ADDIN ZOTERO_ITEM CSL_CITATION {"citationID":"sfCdnckb","properties":{"formattedCitation":"({\\i{}JARS\\uc0\\u8211{}Race,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p>
    <w:p w14:paraId="029BC098" w14:textId="77777777" w:rsidR="003032F8" w:rsidRPr="00B64CD8" w:rsidRDefault="003032F8" w:rsidP="003032F8">
      <w:pPr>
        <w:pStyle w:val="ListParagraph"/>
        <w:numPr>
          <w:ilvl w:val="1"/>
          <w:numId w:val="1"/>
        </w:numPr>
        <w:rPr>
          <w:sz w:val="18"/>
          <w:szCs w:val="18"/>
        </w:rPr>
      </w:pPr>
      <w:r>
        <w:t xml:space="preserve">“categories are subject to political and historical context, as demonstrated by the changes in these labels over time…may contribute to the ongoing erasure, invisibility, and lack of recognition of various important populations, such as those that identify as American Indian and </w:t>
      </w:r>
      <w:r>
        <w:lastRenderedPageBreak/>
        <w:t xml:space="preserve">Alaska Native, Native Hawaiian or Other Pacific Islander, Middle Eastern or North African, or individuals that identify as multiracial” </w:t>
      </w:r>
      <w:r>
        <w:rPr>
          <w:sz w:val="18"/>
          <w:szCs w:val="18"/>
        </w:rPr>
        <w:fldChar w:fldCharType="begin"/>
      </w:r>
      <w:r>
        <w:rPr>
          <w:sz w:val="18"/>
          <w:szCs w:val="18"/>
        </w:rPr>
        <w:instrText xml:space="preserve"> ADDIN ZOTERO_ITEM CSL_CITATION {"citationID":"EVSKfljM","properties":{"formattedCitation":"(Saragosa-Harris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2C382DBC" w14:textId="77777777" w:rsidR="003032F8" w:rsidRPr="00B64CD8" w:rsidRDefault="003032F8" w:rsidP="003032F8">
      <w:pPr>
        <w:pStyle w:val="ListParagraph"/>
        <w:numPr>
          <w:ilvl w:val="1"/>
          <w:numId w:val="1"/>
        </w:numPr>
        <w:rPr>
          <w:sz w:val="18"/>
          <w:szCs w:val="18"/>
        </w:rPr>
      </w:pPr>
      <w:r>
        <w:t xml:space="preserve">“upon identifying a relation between SES and a brain metric-or when studying executive functioning among minoritized youth- culturally- and contextually-informed alternative explanations to the deficit framework should be considered” </w:t>
      </w:r>
      <w:r>
        <w:rPr>
          <w:sz w:val="18"/>
          <w:szCs w:val="18"/>
        </w:rPr>
        <w:fldChar w:fldCharType="begin"/>
      </w:r>
      <w:r>
        <w:rPr>
          <w:sz w:val="18"/>
          <w:szCs w:val="18"/>
        </w:rPr>
        <w:instrText xml:space="preserve"> ADDIN ZOTERO_ITEM CSL_CITATION {"citationID":"JpNsw9TL","properties":{"formattedCitation":"(Saragosa-Harris et al., 2022)","plainCitation":"(Saragosa-Harris et al., 2022)","noteIndex":0},"citationItems":[{"id":2045,"uris":["http://zotero.org/users/local/dCnfRmag/items/UPXT424M"],"itemData":{"id":2045,"type":"article-journal","abstract":"As the largest longitudinal study of adolescent brain development and behavior to date, the Adolescent Brain Cognitive Development (ABCD) Study® has provided immense opportunities for researchers across disciplines since its first data release in 2018. The size and scope of the study also present a number of hurdles, which range from becoming familiar with the study design and data structure to employing rigorous and reproducible ana­ lyses. The current paper is intended as a guide for researchers and reviewers working with ABCD data, high­ lighting the features of the data (and the strengths and limitations therein) as well as relevant analytical and methodological considerations. Additionally, we explore justice, equity, diversity, and inclusion efforts as they pertain to the ABCD Study and other large-scale datasets. In doing so, we hope to increase both accessibility of the ABCD Study and transparency within the field of developmental cognitive neuroscience.","container-title":"Developmental Cognitive Neuroscience","DOI":"10.1016/j.dcn.2022.101115","ISSN":"18789293","journalAbbreviation":"Developmental Cognitive Neuroscience","language":"en","page":"101115","source":"DOI.org (Crossref)","title":"A practical guide for researchers and reviewers using the ABCD Study and other large longitudinal datasets","volume":"55","author":[{"family":"Saragosa-Harris","given":"Natalie M."},{"family":"Chaku","given":"Natasha"},{"family":"MacSweeney","given":"Niamh"},{"family":"Guazzelli Williamson","given":"Victoria"},{"family":"Scheuplein","given":"Maximilian"},{"family":"Feola","given":"Brandee"},{"family":"Cardenas-Iniguez","given":"Carlos"},{"family":"Demir-Lira","given":"Ece"},{"family":"McNeilly","given":"Elizabeth A."},{"family":"Huffman","given":"Landry Goodgame"},{"family":"Whitmore","given":"Lucy"},{"family":"Michalska","given":"Kalina J."},{"family":"Damme","given":"Katherine Sf"},{"family":"Rakesh","given":"Divyangana"},{"family":"Mills","given":"Kathryn L."}],"issued":{"date-parts":[["2022",6]]}}}],"schema":"https://github.com/citation-style-language/schema/raw/master/csl-citation.json"} </w:instrText>
      </w:r>
      <w:r>
        <w:rPr>
          <w:sz w:val="18"/>
          <w:szCs w:val="18"/>
        </w:rPr>
        <w:fldChar w:fldCharType="separate"/>
      </w:r>
      <w:r w:rsidRPr="00773E4A">
        <w:rPr>
          <w:rFonts w:ascii="Calibri" w:hAnsi="Calibri" w:cs="Calibri"/>
          <w:sz w:val="18"/>
        </w:rPr>
        <w:t>(Saragosa-Harris et al., 2022)</w:t>
      </w:r>
      <w:r>
        <w:rPr>
          <w:sz w:val="18"/>
          <w:szCs w:val="18"/>
        </w:rPr>
        <w:fldChar w:fldCharType="end"/>
      </w:r>
      <w:r w:rsidRPr="0073255C">
        <w:t xml:space="preserve">  </w:t>
      </w:r>
    </w:p>
    <w:p w14:paraId="023F46B7" w14:textId="77777777" w:rsidR="003032F8" w:rsidRPr="00B64CD8" w:rsidRDefault="003032F8" w:rsidP="003032F8">
      <w:pPr>
        <w:pStyle w:val="ListParagraph"/>
        <w:numPr>
          <w:ilvl w:val="1"/>
          <w:numId w:val="1"/>
        </w:numPr>
        <w:rPr>
          <w:sz w:val="18"/>
          <w:szCs w:val="18"/>
        </w:rPr>
      </w:pPr>
      <w:r>
        <w:t>“in the United States many people feel that Hispanic is their racial identity, or part of their racial identity”</w:t>
      </w:r>
      <w:r w:rsidRPr="007C0B3E">
        <w:rPr>
          <w:sz w:val="18"/>
          <w:szCs w:val="18"/>
        </w:rPr>
        <w:t xml:space="preserve"> </w:t>
      </w:r>
      <w:r>
        <w:rPr>
          <w:sz w:val="18"/>
          <w:szCs w:val="18"/>
        </w:rPr>
        <w:fldChar w:fldCharType="begin"/>
      </w:r>
      <w:r>
        <w:rPr>
          <w:sz w:val="18"/>
          <w:szCs w:val="18"/>
        </w:rPr>
        <w:instrText xml:space="preserve"> ADDIN ZOTERO_ITEM CSL_CITATION {"citationID":"Iluh1m2e","properties":{"formattedCitation":"(Karcher et al., 2022)","plainCitation":"(Karcher et al., 2022)","noteIndex":0},"citationItems":[{"id":2367,"uris":["http://zotero.org/users/local/dCnfRmag/items/PTII7IAE"],"itemData":{"id":2367,"type":"article-journal","abstract":"Objective: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Y."},{"family":"Schiffman","given":"Jason"}],"issued":{"date-parts":[["2022",10]]}}}],"schema":"https://github.com/citation-style-language/schema/raw/master/csl-citation.json"} </w:instrText>
      </w:r>
      <w:r>
        <w:rPr>
          <w:sz w:val="18"/>
          <w:szCs w:val="18"/>
        </w:rPr>
        <w:fldChar w:fldCharType="separate"/>
      </w:r>
      <w:r w:rsidRPr="00FB23AF">
        <w:rPr>
          <w:rFonts w:ascii="Calibri" w:hAnsi="Calibri" w:cs="Calibri"/>
          <w:sz w:val="18"/>
        </w:rPr>
        <w:t>(Karcher et al., 2022)</w:t>
      </w:r>
      <w:r>
        <w:rPr>
          <w:sz w:val="18"/>
          <w:szCs w:val="18"/>
        </w:rPr>
        <w:fldChar w:fldCharType="end"/>
      </w:r>
    </w:p>
    <w:p w14:paraId="5088948D" w14:textId="77777777" w:rsidR="003032F8" w:rsidRPr="00A0194C" w:rsidRDefault="003032F8" w:rsidP="003032F8">
      <w:pPr>
        <w:pStyle w:val="ListParagraph"/>
        <w:numPr>
          <w:ilvl w:val="0"/>
          <w:numId w:val="1"/>
        </w:numPr>
        <w:rPr>
          <w:sz w:val="18"/>
          <w:szCs w:val="18"/>
        </w:rPr>
      </w:pPr>
      <w:r>
        <w:t>Reporting and writing</w:t>
      </w:r>
    </w:p>
    <w:p w14:paraId="22B7B64D" w14:textId="77777777" w:rsidR="003032F8" w:rsidRPr="00CE4FE1" w:rsidRDefault="003032F8" w:rsidP="003032F8">
      <w:pPr>
        <w:pStyle w:val="ListParagraph"/>
        <w:numPr>
          <w:ilvl w:val="1"/>
          <w:numId w:val="1"/>
        </w:numPr>
        <w:rPr>
          <w:sz w:val="18"/>
          <w:szCs w:val="18"/>
        </w:rPr>
      </w:pPr>
      <w:r>
        <w:t xml:space="preserve">State definitions clearly </w:t>
      </w:r>
      <w:r>
        <w:rPr>
          <w:sz w:val="18"/>
          <w:szCs w:val="18"/>
        </w:rPr>
        <w:fldChar w:fldCharType="begin"/>
      </w:r>
      <w:r>
        <w:rPr>
          <w:sz w:val="18"/>
          <w:szCs w:val="18"/>
        </w:rPr>
        <w:instrText xml:space="preserve"> ADDIN ZOTERO_ITEM CSL_CITATION {"citationID":"NzfkQ2zp","properties":{"formattedCitation":"({\\i{}JARS\\uc0\\u8211{}Race,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CD9609D" w14:textId="77777777" w:rsidR="003032F8" w:rsidRPr="00200C85" w:rsidRDefault="003032F8" w:rsidP="003032F8">
      <w:pPr>
        <w:pStyle w:val="ListParagraph"/>
        <w:numPr>
          <w:ilvl w:val="1"/>
          <w:numId w:val="1"/>
        </w:numPr>
        <w:rPr>
          <w:sz w:val="18"/>
          <w:szCs w:val="18"/>
        </w:rPr>
      </w:pPr>
      <w:r>
        <w:t xml:space="preserve">See APA guidelines for bias-free writing </w:t>
      </w:r>
      <w:r>
        <w:rPr>
          <w:sz w:val="18"/>
          <w:szCs w:val="18"/>
        </w:rPr>
        <w:fldChar w:fldCharType="begin"/>
      </w:r>
      <w:r>
        <w:rPr>
          <w:sz w:val="18"/>
          <w:szCs w:val="18"/>
        </w:rPr>
        <w:instrText xml:space="preserve"> ADDIN ZOTERO_ITEM CSL_CITATION {"citationID":"ehR7rzoU","properties":{"formattedCitation":"({\\i{}JARS\\uc0\\u8211{}Race,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3A5C7387" w14:textId="77777777" w:rsidR="003032F8" w:rsidRPr="00200C85" w:rsidRDefault="003032F8" w:rsidP="003032F8">
      <w:pPr>
        <w:pStyle w:val="ListParagraph"/>
        <w:numPr>
          <w:ilvl w:val="1"/>
          <w:numId w:val="1"/>
        </w:numPr>
        <w:rPr>
          <w:sz w:val="18"/>
          <w:szCs w:val="18"/>
        </w:rPr>
      </w:pPr>
      <w:r>
        <w:t xml:space="preserve">Positionality statement </w:t>
      </w:r>
      <w:r>
        <w:rPr>
          <w:sz w:val="18"/>
          <w:szCs w:val="18"/>
        </w:rPr>
        <w:fldChar w:fldCharType="begin"/>
      </w:r>
      <w:r>
        <w:rPr>
          <w:sz w:val="18"/>
          <w:szCs w:val="18"/>
        </w:rPr>
        <w:instrText xml:space="preserve"> ADDIN ZOTERO_ITEM CSL_CITATION {"citationID":"2wEKaWHn","properties":{"formattedCitation":"({\\i{}JARS\\uc0\\u8211{}Race,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07C8CBB4" w14:textId="77777777" w:rsidR="003032F8" w:rsidRPr="00B64CD8" w:rsidRDefault="003032F8" w:rsidP="003032F8">
      <w:pPr>
        <w:pStyle w:val="ListParagraph"/>
        <w:numPr>
          <w:ilvl w:val="1"/>
          <w:numId w:val="1"/>
        </w:numPr>
        <w:rPr>
          <w:sz w:val="18"/>
          <w:szCs w:val="18"/>
        </w:rPr>
      </w:pPr>
      <w:r>
        <w:t xml:space="preserve">Talk about any oversampling </w:t>
      </w:r>
      <w:r>
        <w:rPr>
          <w:sz w:val="18"/>
          <w:szCs w:val="18"/>
        </w:rPr>
        <w:fldChar w:fldCharType="begin"/>
      </w:r>
      <w:r>
        <w:rPr>
          <w:sz w:val="18"/>
          <w:szCs w:val="18"/>
        </w:rPr>
        <w:instrText xml:space="preserve"> ADDIN ZOTERO_ITEM CSL_CITATION {"citationID":"yxitMLBd","properties":{"formattedCitation":"({\\i{}JARS\\uc0\\u8211{}Race,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3D3B5AB5" w14:textId="77777777" w:rsidR="003032F8" w:rsidRPr="001020BC" w:rsidRDefault="003032F8" w:rsidP="003032F8">
      <w:pPr>
        <w:pStyle w:val="ListParagraph"/>
        <w:numPr>
          <w:ilvl w:val="1"/>
          <w:numId w:val="1"/>
        </w:numPr>
        <w:rPr>
          <w:sz w:val="18"/>
          <w:szCs w:val="18"/>
        </w:rPr>
      </w:pPr>
      <w:r>
        <w:t xml:space="preserve">Missingness based on culture/race/ethnicity </w:t>
      </w:r>
      <w:r>
        <w:rPr>
          <w:sz w:val="18"/>
          <w:szCs w:val="18"/>
        </w:rPr>
        <w:fldChar w:fldCharType="begin"/>
      </w:r>
      <w:r>
        <w:rPr>
          <w:sz w:val="18"/>
          <w:szCs w:val="18"/>
        </w:rPr>
        <w:instrText xml:space="preserve"> ADDIN ZOTERO_ITEM CSL_CITATION {"citationID":"ts1XFNlH","properties":{"formattedCitation":"({\\i{}JARS\\uc0\\u8211{}Race,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2913B2F0" w14:textId="77777777" w:rsidR="003032F8" w:rsidRPr="00702A65" w:rsidRDefault="003032F8" w:rsidP="003032F8">
      <w:pPr>
        <w:pStyle w:val="ListParagraph"/>
        <w:numPr>
          <w:ilvl w:val="1"/>
          <w:numId w:val="1"/>
        </w:numPr>
        <w:rPr>
          <w:sz w:val="18"/>
          <w:szCs w:val="18"/>
        </w:rPr>
      </w:pPr>
      <w:r>
        <w:t xml:space="preserve">Race/ethnicity not just ‘controlled for’ but need to report variance accounted for by these variables </w:t>
      </w:r>
      <w:r>
        <w:rPr>
          <w:sz w:val="18"/>
          <w:szCs w:val="18"/>
        </w:rPr>
        <w:fldChar w:fldCharType="begin"/>
      </w:r>
      <w:r>
        <w:rPr>
          <w:sz w:val="18"/>
          <w:szCs w:val="18"/>
        </w:rPr>
        <w:instrText xml:space="preserve"> ADDIN ZOTERO_ITEM CSL_CITATION {"citationID":"vO8G2o2c","properties":{"formattedCitation":"({\\i{}JARS\\uc0\\u8211{}Race,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73C46B37" w14:textId="77777777" w:rsidR="003032F8" w:rsidRPr="002403ED" w:rsidRDefault="003032F8" w:rsidP="003032F8">
      <w:pPr>
        <w:pStyle w:val="ListParagraph"/>
        <w:numPr>
          <w:ilvl w:val="1"/>
          <w:numId w:val="1"/>
        </w:numPr>
        <w:rPr>
          <w:sz w:val="18"/>
          <w:szCs w:val="18"/>
        </w:rPr>
      </w:pPr>
      <w:r>
        <w:t xml:space="preserve">Citations for diverse authors </w:t>
      </w:r>
      <w:r>
        <w:rPr>
          <w:sz w:val="18"/>
          <w:szCs w:val="18"/>
        </w:rPr>
        <w:fldChar w:fldCharType="begin"/>
      </w:r>
      <w:r>
        <w:rPr>
          <w:sz w:val="18"/>
          <w:szCs w:val="18"/>
        </w:rPr>
        <w:instrText xml:space="preserve"> ADDIN ZOTERO_ITEM CSL_CITATION {"citationID":"pIFIZQ8f","properties":{"formattedCitation":"({\\i{}JARS\\uc0\\u8211{}Race, Ethnicity, and Culture: Table 1}, 2023)","plainCitation":"(JARS–Race, Ethnicity, and Culture: Table 1, 2023)","noteIndex":0},"citationItems":[{"id":2027,"uris":["http://zotero.org/users/local/dCnfRmag/items/TBIFGP3C"],"itemData":{"id":2027,"type":"article-journal","language":"en","source":"Zotero","title":"JARS–Race, Ethnicity, and Culture: Table 1","issued":{"date-parts":[["2023"]]}}}],"schema":"https://github.com/citation-style-language/schema/raw/master/csl-citation.json"} </w:instrText>
      </w:r>
      <w:r>
        <w:rPr>
          <w:sz w:val="18"/>
          <w:szCs w:val="18"/>
        </w:rPr>
        <w:fldChar w:fldCharType="separate"/>
      </w:r>
      <w:r w:rsidRPr="00D631E4">
        <w:rPr>
          <w:rFonts w:ascii="Calibri" w:hAnsi="Calibri" w:cs="Calibri"/>
          <w:sz w:val="18"/>
          <w:szCs w:val="24"/>
        </w:rPr>
        <w:t>(</w:t>
      </w:r>
      <w:r w:rsidRPr="00D631E4">
        <w:rPr>
          <w:rFonts w:ascii="Calibri" w:hAnsi="Calibri" w:cs="Calibri"/>
          <w:i/>
          <w:iCs/>
          <w:sz w:val="18"/>
          <w:szCs w:val="24"/>
        </w:rPr>
        <w:t>JARS–Race, Ethnicity, and Culture: Table 1</w:t>
      </w:r>
      <w:r w:rsidRPr="00D631E4">
        <w:rPr>
          <w:rFonts w:ascii="Calibri" w:hAnsi="Calibri" w:cs="Calibri"/>
          <w:sz w:val="18"/>
          <w:szCs w:val="24"/>
        </w:rPr>
        <w:t>, 2023)</w:t>
      </w:r>
      <w:r>
        <w:rPr>
          <w:sz w:val="18"/>
          <w:szCs w:val="18"/>
        </w:rPr>
        <w:fldChar w:fldCharType="end"/>
      </w:r>
      <w:r w:rsidRPr="00CE4FE1">
        <w:t xml:space="preserve">  </w:t>
      </w:r>
    </w:p>
    <w:p w14:paraId="51520880" w14:textId="77777777" w:rsidR="003032F8" w:rsidRPr="00BE41E2" w:rsidRDefault="003032F8" w:rsidP="003032F8">
      <w:pPr>
        <w:pStyle w:val="Heading1"/>
      </w:pPr>
      <w:r>
        <w:t>Good figures</w:t>
      </w:r>
    </w:p>
    <w:p w14:paraId="531D0984" w14:textId="77777777" w:rsidR="003032F8" w:rsidRDefault="003032F8" w:rsidP="003032F8">
      <w:pPr>
        <w:pStyle w:val="ListParagraph"/>
        <w:numPr>
          <w:ilvl w:val="0"/>
          <w:numId w:val="1"/>
        </w:numPr>
      </w:pPr>
      <w:r>
        <w:t xml:space="preserve">Diagrams of different factors that influence effects of exposure to adversity: figs 1 and 2 from </w:t>
      </w:r>
      <w:r w:rsidRPr="002F411C">
        <w:rPr>
          <w:sz w:val="18"/>
          <w:szCs w:val="18"/>
        </w:rPr>
        <w:fldChar w:fldCharType="begin"/>
      </w:r>
      <w:r>
        <w:rPr>
          <w:sz w:val="18"/>
          <w:szCs w:val="18"/>
        </w:rPr>
        <w:instrText xml:space="preserve"> ADDIN ZOTERO_ITEM CSL_CITATION {"citationID":"YIYn8tPF","properties":{"formattedCitation":"(Nelson et al., 2020)","plainCitation":"(Nelson et al., 2020)","noteIndex":0},"citationItems":[{"id":2407,"uris":["http://zotero.org/users/local/dCnfRmag/items/QVI2IDXD"],"itemData":{"id":2407,"type":"article-journal","container-title":"BMJ","DOI":"10.1136/bmj.m3048","ISSN":"1756-1833","journalAbbreviation":"BMJ","language":"en","page":"m3048","source":"DOI.org (Crossref)","title":"Adversity in childhood is linked to mental and physical health throughout life","author":[{"family":"Nelson","given":"Charles A"},{"family":"Bhutta","given":"Zulfiqar A"},{"family":"Burke Harris","given":"Nadine"},{"family":"Danese","given":"Andrea"},{"family":"Samara","given":"Muthanna"}],"issued":{"date-parts":[["2020",10,28]]}}}],"schema":"https://github.com/citation-style-language/schema/raw/master/csl-citation.json"} </w:instrText>
      </w:r>
      <w:r w:rsidRPr="002F411C">
        <w:rPr>
          <w:sz w:val="18"/>
          <w:szCs w:val="18"/>
        </w:rPr>
        <w:fldChar w:fldCharType="separate"/>
      </w:r>
      <w:r w:rsidRPr="002F411C">
        <w:rPr>
          <w:rFonts w:ascii="Calibri" w:hAnsi="Calibri" w:cs="Calibri"/>
          <w:sz w:val="18"/>
          <w:szCs w:val="18"/>
        </w:rPr>
        <w:t>(Nelson et al., 2020)</w:t>
      </w:r>
      <w:r w:rsidRPr="002F411C">
        <w:rPr>
          <w:sz w:val="18"/>
          <w:szCs w:val="18"/>
        </w:rPr>
        <w:fldChar w:fldCharType="end"/>
      </w:r>
      <w:r>
        <w:t xml:space="preserve"> </w:t>
      </w:r>
    </w:p>
    <w:p w14:paraId="1C02DFD4" w14:textId="77777777" w:rsidR="003032F8" w:rsidRDefault="003032F8" w:rsidP="003032F8">
      <w:pPr>
        <w:pStyle w:val="ListParagraph"/>
        <w:numPr>
          <w:ilvl w:val="0"/>
          <w:numId w:val="1"/>
        </w:numPr>
      </w:pPr>
      <w:r>
        <w:t xml:space="preserve">Social determinants of health diagram </w:t>
      </w:r>
      <w:r>
        <w:rPr>
          <w:sz w:val="18"/>
          <w:szCs w:val="18"/>
        </w:rPr>
        <w:fldChar w:fldCharType="begin"/>
      </w:r>
      <w:r>
        <w:rPr>
          <w:sz w:val="18"/>
          <w:szCs w:val="18"/>
        </w:rPr>
        <w:instrText xml:space="preserve"> ADDIN ZOTERO_ITEM CSL_CITATION {"citationID":"K3uYVEaN","properties":{"formattedCitation":"(Metzler et al., 2017)","plainCitation":"(Metzler et al., 2017)","noteIndex":0},"citationItems":[{"id":2405,"uris":["http://zotero.org/users/local/dCnfRmag/items/EF3R2J5H"],"itemData":{"id":2405,"type":"article-journal","abstract":"Substantial research shows that early adversity, including child abuse and neglect, is associated with diminished health across the life course and across generations. Less well understood is the relationship between early adversity and adult socioeconomic status, including education, employment, and income. Collectively, these outcomes provide an indication of overall life opportunity. We analyzed data from 10 states and the District of Columbia that used the adverse childhood experiences (ACE) module in the 2010 Behavioral Risk Factor Surveillance System to examine the association between ACEs and adult education, employment, and income. Compared to participants with no ACEs, those with higher ACE scores were more likely to report high school non-completion, unemployment, and living in a household below the federal poverty level. This evidence suggests that preventing early adversity may impact health and life opportunities that reverberate across generations. Current efforts to prevent early adversity might be more successful if they broaden public and professional understanding (i.e., the narrative) of the links between early adversity and poverty. We discuss our ﬁndings within the context of structural policies and processes that may further contribute to the intergenerational continuity of child abuse and neglect and poverty.","container-title":"Children and Youth Services Review","DOI":"10.1016/j.childyouth.2016.10.021","ISSN":"01907409","journalAbbreviation":"Children and Youth Services Review","language":"en","page":"141-149","source":"DOI.org (Crossref)","title":"Adverse childhood experiences and life opportunities: Shifting the narrative","title-short":"Adverse childhood experiences and life opportunities","volume":"72","author":[{"family":"Metzler","given":"Marilyn"},{"family":"Merrick","given":"Melissa T."},{"family":"Klevens","given":"Joanne"},{"family":"Ports","given":"Katie A."},{"family":"Ford","given":"Derek C."}],"issued":{"date-parts":[["2017",1]]}}}],"schema":"https://github.com/citation-style-language/schema/raw/master/csl-citation.json"} </w:instrText>
      </w:r>
      <w:r>
        <w:rPr>
          <w:sz w:val="18"/>
          <w:szCs w:val="18"/>
        </w:rPr>
        <w:fldChar w:fldCharType="separate"/>
      </w:r>
      <w:r w:rsidRPr="00645A4D">
        <w:rPr>
          <w:rFonts w:ascii="Calibri" w:hAnsi="Calibri" w:cs="Calibri"/>
          <w:sz w:val="18"/>
        </w:rPr>
        <w:t>(Metzler et al., 2017)</w:t>
      </w:r>
      <w:r>
        <w:rPr>
          <w:sz w:val="18"/>
          <w:szCs w:val="18"/>
        </w:rPr>
        <w:fldChar w:fldCharType="end"/>
      </w:r>
      <w:r w:rsidRPr="00B767E6">
        <w:t xml:space="preserve">  </w:t>
      </w:r>
    </w:p>
    <w:p w14:paraId="35517772" w14:textId="77777777" w:rsidR="003032F8" w:rsidRDefault="003032F8" w:rsidP="003032F8">
      <w:pPr>
        <w:pStyle w:val="ListParagraph"/>
        <w:numPr>
          <w:ilvl w:val="0"/>
          <w:numId w:val="1"/>
        </w:numPr>
      </w:pPr>
      <w:r>
        <w:t xml:space="preserve">Diagram of threat vs deprivation dimensions and examples: fig 1 </w:t>
      </w:r>
      <w:r w:rsidRPr="00624FAB">
        <w:rPr>
          <w:sz w:val="18"/>
          <w:szCs w:val="18"/>
        </w:rPr>
        <w:fldChar w:fldCharType="begin"/>
      </w:r>
      <w:r>
        <w:rPr>
          <w:sz w:val="18"/>
          <w:szCs w:val="18"/>
        </w:rPr>
        <w:instrText xml:space="preserve"> ADDIN ZOTERO_ITEM CSL_CITATION {"citationID":"HBEBYzle","properties":{"formattedCitation":"(McLaughlin et al., 2014)","plainCitation":"(McLaughlin et al., 2014)","noteIndex":0},"citationItems":[{"id":2278,"uris":["http://zotero.org/users/local/dCnfRmag/items/AF5VNRDE"],"itemData":{"id":2278,"type":"article-journal","container-title":"Neuroscience &amp; Biobehavioral Reviews","DOI":"10.1016/j.neubiorev.2014.10.012","ISSN":"01497634","journalAbbreviation":"Neuroscience &amp; Biobehavioral Reviews","language":"en","page":"578-591","source":"DOI.org (Crossref)","title":"Childhood adversity and neural development: Deprivation and threat as distinct dimensions of early experience","title-short":"Childhood adversity and neural development","volume":"47","author":[{"family":"McLaughlin","given":"Katie A."},{"family":"Sheridan","given":"Margaret A."},{"family":"Lambert","given":"Hilary K."}],"issued":{"date-parts":[["2014",11]]}}}],"schema":"https://github.com/citation-style-language/schema/raw/master/csl-citation.json"} </w:instrText>
      </w:r>
      <w:r w:rsidRPr="00624FAB">
        <w:rPr>
          <w:sz w:val="18"/>
          <w:szCs w:val="18"/>
        </w:rPr>
        <w:fldChar w:fldCharType="separate"/>
      </w:r>
      <w:r w:rsidRPr="00624FAB">
        <w:rPr>
          <w:rFonts w:ascii="Calibri" w:hAnsi="Calibri" w:cs="Calibri"/>
          <w:sz w:val="18"/>
          <w:szCs w:val="18"/>
        </w:rPr>
        <w:t>(McLaughlin et al., 2014)</w:t>
      </w:r>
      <w:r w:rsidRPr="00624FAB">
        <w:rPr>
          <w:sz w:val="18"/>
          <w:szCs w:val="18"/>
        </w:rPr>
        <w:fldChar w:fldCharType="end"/>
      </w:r>
      <w:r>
        <w:t xml:space="preserve">  </w:t>
      </w:r>
    </w:p>
    <w:p w14:paraId="1160296F" w14:textId="77777777" w:rsidR="003032F8" w:rsidRPr="003A7BD0" w:rsidRDefault="003032F8" w:rsidP="003032F8">
      <w:pPr>
        <w:pStyle w:val="ListParagraph"/>
        <w:numPr>
          <w:ilvl w:val="0"/>
          <w:numId w:val="1"/>
        </w:numPr>
      </w:pPr>
      <w:r>
        <w:t xml:space="preserve">Sensitive periods in life based on hormones and brain changes, adolescence as important period: fig 1 </w:t>
      </w:r>
      <w:r>
        <w:rPr>
          <w:sz w:val="18"/>
          <w:szCs w:val="18"/>
        </w:rPr>
        <w:fldChar w:fldCharType="begin"/>
      </w:r>
      <w:r>
        <w:rPr>
          <w:sz w:val="18"/>
          <w:szCs w:val="18"/>
        </w:rPr>
        <w:instrText xml:space="preserve"> ADDIN ZOTERO_ITEM CSL_CITATION {"citationID":"UpqFVhDu","properties":{"formattedCitation":"(Gee &amp; Casey, 2015)","plainCitation":"(Gee &amp; Casey, 2015)","noteIndex":0},"citationItems":[{"id":2284,"uris":["http://zotero.org/users/local/dCnfRmag/items/LTSDSRPV"],"itemData":{"id":2284,"type":"article-journal","abstract":"Stress can have lasting effects on the brain and behavior. Delineating the impact of stress on the developing brain is fundamental for understanding mechanisms through which stress induces persistent effects on behavior that can lead to psychopathology. The growing ﬁeld of translational developmental neuroscience has revealed a signiﬁcant role of the timing of stress on risk, resilience, and neuroplasticity. Studies of stress across species have provided essential insight into the mechanisms by which the brain changes and the timing of those changes on outcome. In this article, we review the neurobiological effects of stress and propose a model by which sensitive periods of neural development interact with stressful life events to affect plasticity and the effects of stress on functional outcomes. We then highlight how early-life stress can alter the course of brain development. Finally, we examine mechanisms of buffering against early-life stress that may promote resilience and positive outcomes. The ﬁndings are discussed in the context of implications for early identiﬁcation of risk and resilience factors and development of novel interventions that target the biological state of the developing brain to ultimately ameliorate the adverse consequences of stress during childhood and adolescence.","container-title":"Neurobiology of Stress","DOI":"10.1016/j.ynstr.2015.02.001","ISSN":"23522895","journalAbbreviation":"Neurobiology of Stress","language":"en","page":"184-194","source":"DOI.org (Crossref)","title":"The impact of developmental timing for stress and recovery","volume":"1","author":[{"family":"Gee","given":"Dylan G."},{"family":"Casey","given":"B.J."}],"issued":{"date-parts":[["2015",1]]}}}],"schema":"https://github.com/citation-style-language/schema/raw/master/csl-citation.json"} </w:instrText>
      </w:r>
      <w:r>
        <w:rPr>
          <w:sz w:val="18"/>
          <w:szCs w:val="18"/>
        </w:rPr>
        <w:fldChar w:fldCharType="separate"/>
      </w:r>
      <w:r w:rsidRPr="00FB23AF">
        <w:rPr>
          <w:rFonts w:ascii="Calibri" w:hAnsi="Calibri" w:cs="Calibri"/>
          <w:sz w:val="18"/>
        </w:rPr>
        <w:t>(Gee &amp; Casey, 2015)</w:t>
      </w:r>
      <w:r>
        <w:rPr>
          <w:sz w:val="18"/>
          <w:szCs w:val="18"/>
        </w:rPr>
        <w:fldChar w:fldCharType="end"/>
      </w:r>
    </w:p>
    <w:p w14:paraId="312232B5" w14:textId="77777777" w:rsidR="003032F8" w:rsidRPr="00BE41E2" w:rsidRDefault="003032F8" w:rsidP="003032F8">
      <w:pPr>
        <w:pStyle w:val="ListParagraph"/>
        <w:numPr>
          <w:ilvl w:val="0"/>
          <w:numId w:val="1"/>
        </w:numPr>
      </w:pPr>
      <w:r>
        <w:t xml:space="preserve">Original diagram on effects of ACEs: fig 2 </w:t>
      </w:r>
      <w:r>
        <w:rPr>
          <w:sz w:val="18"/>
          <w:szCs w:val="18"/>
        </w:rPr>
        <w:fldChar w:fldCharType="begin"/>
      </w:r>
      <w:r>
        <w:rPr>
          <w:sz w:val="18"/>
          <w:szCs w:val="18"/>
        </w:rPr>
        <w:instrText xml:space="preserve"> ADDIN ZOTERO_ITEM CSL_CITATION {"citationID":"Pqlo15d0","properties":{"formattedCitation":"(Felitti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Pr>
          <w:sz w:val="18"/>
          <w:szCs w:val="18"/>
        </w:rPr>
        <w:fldChar w:fldCharType="separate"/>
      </w:r>
      <w:r w:rsidRPr="00A3154B">
        <w:rPr>
          <w:rFonts w:ascii="Calibri" w:hAnsi="Calibri" w:cs="Calibri"/>
          <w:sz w:val="18"/>
        </w:rPr>
        <w:t>(Felitti et al., 1998)</w:t>
      </w:r>
      <w:r>
        <w:rPr>
          <w:sz w:val="18"/>
          <w:szCs w:val="18"/>
        </w:rPr>
        <w:fldChar w:fldCharType="end"/>
      </w:r>
      <w:r w:rsidRPr="00BF5E56">
        <w:t xml:space="preserve">  </w:t>
      </w:r>
    </w:p>
    <w:p w14:paraId="08002A1E" w14:textId="77777777" w:rsidR="003032F8" w:rsidRDefault="003032F8" w:rsidP="003032F8"/>
    <w:p w14:paraId="4303C1A6" w14:textId="77777777" w:rsidR="003032F8" w:rsidRPr="00B45DBB" w:rsidRDefault="003032F8" w:rsidP="003032F8">
      <w:pPr>
        <w:pStyle w:val="Heading1"/>
      </w:pPr>
      <w:r>
        <w:t>To read (low priority)</w:t>
      </w:r>
    </w:p>
    <w:p w14:paraId="0228D3B3" w14:textId="77777777" w:rsidR="003032F8" w:rsidRPr="00544B16" w:rsidRDefault="003032F8" w:rsidP="003032F8">
      <w:pPr>
        <w:pStyle w:val="ListParagraph"/>
        <w:numPr>
          <w:ilvl w:val="0"/>
          <w:numId w:val="1"/>
        </w:numPr>
        <w:rPr>
          <w:sz w:val="18"/>
          <w:szCs w:val="18"/>
        </w:rPr>
      </w:pPr>
      <w:r>
        <w:t>General reviews</w:t>
      </w:r>
    </w:p>
    <w:p w14:paraId="734E3E0F" w14:textId="77777777" w:rsidR="003032F8" w:rsidRPr="008C0717" w:rsidRDefault="003032F8" w:rsidP="003032F8">
      <w:pPr>
        <w:pStyle w:val="ListParagraph"/>
        <w:numPr>
          <w:ilvl w:val="0"/>
          <w:numId w:val="1"/>
        </w:numPr>
        <w:rPr>
          <w:sz w:val="18"/>
          <w:szCs w:val="18"/>
        </w:rPr>
      </w:pPr>
      <w:r>
        <w:t>Stress → brain changes and psychopathology</w:t>
      </w:r>
    </w:p>
    <w:p w14:paraId="1BAFC2F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{"citationID":"lxVuu23u","properties":{"formattedCitation":"(Patel &amp; Pelham, 2023)","plainCitation":"(Patel &amp; Pelham, 2023)","noteIndex":0},"citationItems":[{"id":2039,"uris":["http://zotero.org/users/local/dCnfRmag/items/GQEMDW8C"],"itemData":{"id":2039,"type":"report","abstract":"Background. Why do potentially traumatic events (PTEs) and substance use (SU) so commonly co-occur during adolescence? Causal hypotheses developed from the study of posttraumatic stress disorder (PTSD) and substance use disorder (SUD) among adults have not yet been subject to rigorous theoretical analysis or empirical tests among adolescents with the precursors to these disorders: PTEs and SU. Establishing causality demands accounting for various factors (e.g., genetics, socioeconomic status, race/ethnicity) that distinguish youth endorsing PTEs and SU from those who do not, a step often overlooked in previous research.\nMethods. We leveraged nationwide data from a sociodemographically diverse sample of youth (N = 11,468) in the Adolescent Brain and Cognitive Development (ABCD) Study. PTEs and drinking prevalence were assessed annually. To account for the many pre-existing differences between youth with and without PTE/SU (i.e., confounding bias) and provide rigorous tests of causal hypotheses, we linked within-person changes in PTEs and SU (alcohol, cannabis, nicotine) across repeated measurements and adjusted for time-varying factors (e.g., age, internalizing symptoms, externalizing symptoms, and friends' use of substances).\nResults. Before adjusting for confounding using within-person modeling, PTEs and SU exhibited significant concurrent associations (βs=.46–1.26, ps&lt;.05) and PTEs prospectively predicted greater SU (βs=.55–1.43, ps&lt;.05) but not vice versa. After adjustment for confounding, the PTEs exhibited significant concurrent associations for alcohol (βs=.15–.22, ps&lt;.05) but not cannabis or nicotine (βs=.01–.12, ps&gt;.05) and PTEs prospectively predicted greater SU (βs=.28–.55, ps&gt;.05) but not vice versa.\nConclusions. When tested rigorously in a nationwide sample of adolescents, we find support for a model in which PTE is followed by SU but not for a model in which SU is followed by PTEs.","genre":"preprint","language":"en","note":"DOI: 10.31234/osf.io/xfje4","publisher":"PsyArXiv","source":"DOI.org (Crossref)","title":"Why do traumatic events and substance use co-occur during adolescence? Testing three causal etiologic hypotheses","title-short":"Why do traumatic events and substance use co-occur during adolescence?","URL":"https://osf.io/xfje4","author":[{"family":"Patel","given":"Herry"},{"family":"Pelham","given":"William E."}],"accessed":{"date-parts":[["2023",11,24]]},"issued":{"date-parts":[["2023",9,5]]}}}],"schema":"https://github.com/citation-style-language/schema/raw/master/csl-citation.json"} </w:instrText>
      </w:r>
      <w:r>
        <w:rPr>
          <w:sz w:val="18"/>
          <w:szCs w:val="18"/>
        </w:rPr>
        <w:fldChar w:fldCharType="separate"/>
      </w:r>
      <w:r w:rsidRPr="00773E4A">
        <w:rPr>
          <w:rFonts w:ascii="Calibri" w:hAnsi="Calibri" w:cs="Calibri"/>
          <w:sz w:val="18"/>
        </w:rPr>
        <w:t>(Patel &amp; Pelham, 2023)</w:t>
      </w:r>
      <w:r>
        <w:rPr>
          <w:sz w:val="18"/>
          <w:szCs w:val="18"/>
        </w:rPr>
        <w:fldChar w:fldCharType="end"/>
      </w:r>
    </w:p>
    <w:p w14:paraId="40D70500"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{"citationID":"PV0TZfjT","properties":{"formattedCitation":"(Xu et al., 2023)","plainCitation":"(Xu et al., 2023)","noteIndex":0},"citationItems":[{"id":2124,"uris":["http://zotero.org/users/local/dCnfRmag/items/ASHS9Q8W"],"itemData":{"id":2124,"type":"article-journal","abstract":"Abstract\n            Adverse experiences in early life can shape neuronal structures and synaptic function in multiple brain regions, leading to deficits of distinct cognitive functions later in life. Focusing on the pyramidal cells of the prelimbic cortex (PrL), a main subregion of the medial prefrontal cortex, the impact of early-life adversity (ELA) was investigated in a well-established animal model generated by changing the rearing environment during postnatal days 2 to 9 (P2-P9), a sensitive developmental period. ELA has enduring detrimental impacts on the dendritic spines of PrL pyramidal cells, which is most apparent in a spatially circumscribed region. Specifically, ELA affects both thin and mushroom-type spines, and ELA-provoked loss of spines is observed on selective dendritic segments of PrL pyramidal cells in layers II-III and V-VI. Reduced postsynaptic puncta represented by postsynaptic density protein-95 (PSD-95), but not synaptophysin-labelled presynaptic puncta, in ELA mice supports the selective loss of spines in the PrL. Correlation analysis indicates that loss of spines and postsynaptic puncta in the PrL contributes to the poor spatial working memory of ELA mice, and thin spines may play a major role in working memory performance. To further understand whether loss of spines affects glutamatergic transmission, AMPA- and NMDA-receptor-mediated synaptic currents (EPSCs) were recorded in a group of Thy1-expressing PrL pyramidal cells. ELA mice exhibited a depressed glutamatergic transmission, which is accompanied with a decreased expression of GluR1 and NR1 subunits in the PrL. Finally, upregulating the activation of Thy1-expressing PrL pyramidal cells via excitatory DREADDs can efficiently improve the working memory performance of ELA mice in a T-maze-based task, indicating the potential of a chemogenetic approach in restoring ELA-provoked memory deficits.","container-title":"Molecular Psychiatry","DOI":"10.1038/s41380-023-02197-7","ISSN":"1359-4184, 1476-5578","issue":"8","journalAbbreviation":"Mol Psychiatry","language":"en","page":"3444-3458","source":"DOI.org (Crossref)","title":"Loss of spines in the prelimbic cortex is detrimental to working memory in mice with early-life adversity","volume":"28","author":[{"family":"Xu","given":"Liping"},{"family":"Liu","given":"Yue"},{"family":"Long","given":"Jingyi"},{"family":"He","given":"Xiulan"},{"family":"Xie","given":"Fanbing"},{"family":"Yin","given":"Qiao"},{"family":"Chen","given":"Michael"},{"family":"Long","given":"Dahong"},{"family":"Chen","given":"Yuncai"}],"issued":{"date-parts":[["2023",8]]}}}],"schema":"https://github.com/citation-style-language/schema/raw/master/csl-citation.json"} </w:instrText>
      </w:r>
      <w:r>
        <w:rPr>
          <w:sz w:val="18"/>
          <w:szCs w:val="18"/>
        </w:rPr>
        <w:fldChar w:fldCharType="separate"/>
      </w:r>
      <w:r w:rsidRPr="00105C81">
        <w:rPr>
          <w:rFonts w:ascii="Calibri" w:hAnsi="Calibri" w:cs="Calibri"/>
          <w:sz w:val="18"/>
        </w:rPr>
        <w:t>(Xu et al., 2023)</w:t>
      </w:r>
      <w:r>
        <w:rPr>
          <w:sz w:val="18"/>
          <w:szCs w:val="18"/>
        </w:rPr>
        <w:fldChar w:fldCharType="end"/>
      </w:r>
    </w:p>
    <w:p w14:paraId="13E79C3B"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{"citationID":"Z1pvS07t","properties":{"formattedCitation":"(Albertina et al., 2022)","plainCitation":"(Albertina et al., 2022)","noteIndex":0},"citationItems":[{"id":2371,"uris":["http://zotero.org/users/local/dCnfRmag/items/J8CXB5F6"],"itemData":{"id":2371,"type":"article-journal","abstract":"BACKGROUND: Research has found overlapping associations in adults of resting-state functional connectivity (RSFC) to both internalizing disorders (e.g., depression, anxiety) and a history of traumatic events. The present study aimed to extend this previous research to a younger sample by examining RSFC associations with both internalizing symptoms and adverse childhood experiences (ACEs) in middle childhood.\nMETHODS: We used generalized linear mixed models to examine associations between a priori within- and betweennetwork RSFC with child-reported internalizing symptoms and ACEs using the Adolescent Brain Cognitive Development dataset (N = 10,168, mean age = 9.95 years, SD = 0.627).\nRESULTS: We found that internalizing symptoms and ACEs were associated with both multiple overlapping and unique RSFC network patterns. Both ACEs and internalizing symptoms were associated with a reduced anticorrelation between the default mode network and the dorsal attention network. However, internalizing symptoms were uniquely associated with lower within-network default mode network connectivity, while ACEs were uniquely associated with both lower between-network connectivity of the auditory network and cingulo-opercular network, and higher within-network frontoparietal network connectivity.\nCONCLUSIONS: The present study points to overlap in the RSFC associations with internalizing symptoms and ACEs, as well as important areas of speciﬁcity in RSFC associations. Many of the RSFC associations found have been previously implicated in attentional control functions, including modulation of attention to sensory stimuli. This may have critical importance in understanding internalizing symptoms and outcomes of ACEs.","container-title":"Biological Psychiatry: Cognitive Neuroscience and Neuroimaging","DOI":"10.1016/j.bpsc.2022.04.001","ISSN":"24519022","journalAbbreviation":"Biological Psychiatry: Cognitive Neuroscience and Neuroimaging","language":"en","page":"S2451902222000945","source":"DOI.org (Crossref)","title":"Internalizing Symptoms and Adverse Childhood Experiences Associated With Functional Connectivity in a Middle Childhood Sample","author":[{"family":"Albertina","given":"Emily A."},{"family":"Barch","given":"Deanna M."},{"family":"Karcher","given":"Nicole R."}],"issued":{"date-parts":[["2022",4]]}}}],"schema":"https://github.com/citation-style-language/schema/raw/master/csl-citation.json"} </w:instrText>
      </w:r>
      <w:r>
        <w:rPr>
          <w:sz w:val="18"/>
          <w:szCs w:val="18"/>
        </w:rPr>
        <w:fldChar w:fldCharType="separate"/>
      </w:r>
      <w:r w:rsidRPr="00FB23AF">
        <w:rPr>
          <w:rFonts w:ascii="Calibri" w:hAnsi="Calibri" w:cs="Calibri"/>
          <w:sz w:val="18"/>
        </w:rPr>
        <w:t>(Albertina et al., 2022)</w:t>
      </w:r>
      <w:r>
        <w:rPr>
          <w:sz w:val="18"/>
          <w:szCs w:val="18"/>
        </w:rPr>
        <w:fldChar w:fldCharType="end"/>
      </w:r>
    </w:p>
    <w:p w14:paraId="376144FF"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{"citationID":"r0IhWAxh","properties":{"formattedCitation":"(Huffman et al., 2023)","plainCitation":"(Huffman et al., 2023)","noteIndex":0},"citationItems":[{"id":2436,"uris":["http://zotero.org/users/local/dCnfRmag/items/LK8APYHE"],"itemData":{"id":2436,"type":"article-journal","abstract":"Background\n              Adverse childhood experiences (ACEs) have been linked to brain development and mental disorders, however, the impact of the age of occurrence of ACEs on thalamic volume and post-traumatic stress disorder (PTSD) after adult trauma remains unclear. This study assessed associations between ACEs at different ages to thalamic volumes and PTSD development following acute adult trauma.\n            \n            \n              Methods\n              Seventy-nine adult trauma survivors were recruited immediately after trauma. Within 2 weeks of the traumatic event, participants completed the PTSD Checklist (PCL) to assess PTSD symptoms, the Childhood Trauma Questionnaire (CTQ) and Childhood Age Range Stress Scale (CARSS) to evaluate ACEs and perceived stress level at preschool (&amp;lt;6 years old) and school (6–13 years old) ages, and structural magnetic resonance imaging (sMRI) to measure thalamic volumes. Participants were divided into three groups: those who experienced no childhood trauma or stress (non-ACEs), those who experienced childhood trauma and stress onset at preschool ages (Presch-ACEs), and those who experienced childhood trauma and stress onset at school ages (Sch-ACEs). At 3 months, participants underwent PTSD symptom evaluation using the Clinician Administered PTSD Scale (CAPS).\n            \n            \n              Results\n              Adult trauma survivors in the Presch-ACEs group had higher CTQ and CAPS scores. In addition, survivors in the Presch-ACEs group had smaller thalamic volume compared to survivors in the non-ACEs and Sch-ACEs groups. Furthermore, smaller thalamic volume moderated a positive association between post-trauma 2-week PCL and subsequent 3-month CAPS scores.\n            \n            \n              Discussion\n              Earlier occurrence of ACEs was associated with smaller thalamic volume, which appears to moderate a positive association between early posttraumatic stress symptom severity and PTSD development after adult trauma. This raises the possibility that early occurrence of ACEs may impact thalamic structure, specifically a reduction in thalamic volume, and that smaller thalamic volume may contribute to susceptibility to PTSD development after adult trauma.","container-title":"Frontiers in Behavioral Neuroscience","DOI":"10.3389/fnbeh.2023.1147686","ISSN":"1662-5153","journalAbbreviation":"Front. Behav. Neurosci.","language":"en","page":"1147686","source":"DOI.org (Crossref)","title":"Association of age of adverse childhood experiences with thalamic volumes and post-traumatic stress disorder in adulthood","volume":"17","author":[{"family":"Huffman","given":"Nickelas"},{"family":"Shih","given":"Chia-Hao"},{"family":"Cotton","given":"Andrew S."},{"family":"Lewis","given":"Terrence J."},{"family":"Grider","given":"Stephen"},{"family":"Wall","given":"John T."},{"family":"Wang","given":"Xin"},{"family":"Xie","given":"Hong"}],"issued":{"date-parts":[["2023",5,22]]}}}],"schema":"https://github.com/citation-style-language/schema/raw/master/csl-citation.json"} </w:instrText>
      </w:r>
      <w:r>
        <w:rPr>
          <w:sz w:val="18"/>
          <w:szCs w:val="18"/>
        </w:rPr>
        <w:fldChar w:fldCharType="separate"/>
      </w:r>
      <w:r w:rsidRPr="00645A4D">
        <w:rPr>
          <w:rFonts w:ascii="Calibri" w:hAnsi="Calibri" w:cs="Calibri"/>
          <w:sz w:val="18"/>
        </w:rPr>
        <w:t>(Huffman et al., 2023)</w:t>
      </w:r>
      <w:r>
        <w:rPr>
          <w:sz w:val="18"/>
          <w:szCs w:val="18"/>
        </w:rPr>
        <w:fldChar w:fldCharType="end"/>
      </w:r>
    </w:p>
    <w:p w14:paraId="29A0C20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{"citationID":"fm89NVF5","properties":{"formattedCitation":"(Belleau et al., 2023)","plainCitation":"(Belleau et al., 2023)","noteIndex":0},"citationItems":[{"id":2442,"uris":["http://zotero.org/users/local/dCnfRmag/items/GUTPR8MC"],"itemData":{"id":2442,"type":"article-journal","abstract":"Background: Major Depressive Disorder (MDD) is associated with alterations within the default mode (DMN) and frontoparietal (FPN) networks. However, it is unclear whether changes in these networks occur prior to onset in youth at high familial risk for MDD or are a consequence of MDD. Moreover, studies examining premorbid MDD vulnerability markers have focused on static rather than dynamic network properties, which could further elucidate DMN-FPN imbalances linked to MDD risk.\nMethods: Eighty-nine unaffected 12–14-year-old adolescents both with (n = 27) and without (n = 62) a maternal history of MDD completed a resting state functional magnetic resonance imaging scan and self-report assessments of depressive symptoms and perceived stress at baseline and every three months across a two-year span. A coactivation pattern (CAP) analysis was conducted to examine functional network dynamic properties, including time spent in each CAP (total number of volumes), CAP persistence (number of consecutive volumes in each CAP), and number of transitions between posterior DMN-FPN and canonical DMN CAPs. Multilevel models estimated whether DMN-FPN dynamic properties predicted future depressive symptoms and stress sensitivity.\nResults: High-risk adolescents spent more time and exhibited a longer persistence in a posterior DMN-FPN CAP. DMN-FPN CAP persistence predicted future perceived stress, but only among high-risk adolescents. High-risk adolescents characterized by high DMN-FPN persistence reported greater future perceived stress, whereas those showing low DMN-FPN persistence had reduced perceived stress over time. Unexpectedly, DMN-FPN dynamics did not predict future depressive symptoms.\nConclusions: Altered DMN-FPN CAP properties among high-risk adolescents mirror alterations among individuals with MDD, suggesting that DMN-FPN dynamics may be a risk marker rather than consequence of MDD. Furthermore, longer DMN-FPN CAP persistence increases vulnerability in high-risk adolescents by predicting greater future stress sensitivity, a well-known catalyst for MDD. Replication in a larger sample is warranted.","container-title":"Journal of Mood and Anxiety Disorders","DOI":"10.1016/j.xjmad.2023.100001","ISSN":"29500044","journalAbbreviation":"Journal of Mood and Anxiety Disorders","language":"en","page":"100001","source":"DOI.org (Crossref)","title":"Default mode and frontoparietal network dynamics: Associations with familial risk for depression and stress sensitivity","title-short":"Default mode and frontoparietal network dynamics","volume":"1","author":[{"family":"Belleau","given":"Emily L."},{"family":"Kremens","given":"Rebecca"},{"family":"Bolton","given":"Thomas A.W."},{"family":"Bondy","given":"Erin"},{"family":"Pisoni","given":"Angela"},{"family":"Auerbach","given":"Randy P."},{"family":"Pizzagalli","given":"Diego A."}],"issued":{"date-parts":[["2023",6]]}}}],"schema":"https://github.com/citation-style-language/schema/raw/master/csl-citation.json"} </w:instrText>
      </w:r>
      <w:r>
        <w:rPr>
          <w:sz w:val="18"/>
          <w:szCs w:val="18"/>
        </w:rPr>
        <w:fldChar w:fldCharType="separate"/>
      </w:r>
      <w:r w:rsidRPr="00FC6CD4">
        <w:rPr>
          <w:rFonts w:ascii="Calibri" w:hAnsi="Calibri" w:cs="Calibri"/>
          <w:sz w:val="18"/>
        </w:rPr>
        <w:t>(Belleau et al., 2023)</w:t>
      </w:r>
      <w:r>
        <w:rPr>
          <w:sz w:val="18"/>
          <w:szCs w:val="18"/>
        </w:rPr>
        <w:fldChar w:fldCharType="end"/>
      </w:r>
    </w:p>
    <w:p w14:paraId="173F724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{"citationID":"kPlSBsvc","properties":{"formattedCitation":"(Luby et al., 2019)","plainCitation":"(Luby et al., 2019)","noteIndex":0},"citationItems":[{"id":2444,"uris":["http://zotero.org/users/local/dCnfRmag/items/2ALLKU62"],"itemData":{"id":2444,"type":"article-journal","abstract":"OBJECTIVE To evaluate the timing and regional specificity of the association between adverse childhood experiences (ACEs) and caregiver support to structural development of limbic and striatal brain regions in middle childhood and adolescence. DESIGN, SETTING, AND PARTICIPANTS This 15-year developmental, neuroimaging cohort study included 211 children and their caregivers screened from day care centers and preschools in the St Louis, Missouri, metropolitan area during the preschool period, with an additional 4 waves of neuroimaging at school age through adolescence from November 14, 2007, to August 29, 2017. The cohort was oversampled for preschoolers with elevated symptoms of depression using a brief screener. Data analysis was performed from March 19, 2019, to July 26, 2019. MAIN OUTCOMES AND MEASURES Volumes in adolescence and developmental trajectories of volumes of the amygdala, hippocampus, caudate, subgenual cingulate, and insula during 4 waves of scanning; ACEs and observed caregiver support at preschool and school age; and volumes of amygdala, hippocampus, insula, and subgenual cingulate during 4 waves of scanning.\nRESULTS A total of 211 children (107 [50.7%] male) completed at least 1 scan. At preschool (mean [SD] age, 5.5 [0.8] years), ACE data were available for 164 children (84 [51.2%] male) and maternal support data for 155 children; at school age (mean [SD], 8.3 [1.2] years), ACE data were available for 172 children and maternal support data for 146 children. Unique patterns of the association between ACEs and support were found, with an association between the interaction of preschool ACEs and school-age support and the development of the hippocampus (t = −2.27; P = .02) and amygdala (t = −2.12; P = .04). A buffering hypothesis was not confirmed because high caregiver support was more strongly associated with the development of these regions only in the context of low ACEs. In contrast, preschool ACEs (t = −2.30; P = .02) and support (t = 2.59; P = .01) had independent associations with the development of the caudate.\nCONCLUSIONS AND RELEVANCE The findings suggest that there are unique regional associations of support and adversity with key brain structures important for emotional regulation. Results may inform the timing and potential targets of preventive action for the range of poor developmental outcomes.","container-title":"JAMA Network Open","DOI":"10.1001/jamanetworkopen.2019.11426","ISSN":"2574-3805","issue":"9","journalAbbreviation":"JAMA Netw Open","language":"en","page":"e1911426","source":"DOI.org (Crossref)","title":"Association of Timing of Adverse Childhood Experiences and Caregiver Support With Regionally Specific Brain Development in Adolescents","volume":"2","author":[{"family":"Luby","given":"Joan L."},{"family":"Tillman","given":"Rebecca"},{"family":"Barch","given":"Deanna M."}],"issued":{"date-parts":[["2019",9,18]]}}}],"schema":"https://github.com/citation-style-language/schema/raw/master/csl-citation.json"} </w:instrText>
      </w:r>
      <w:r>
        <w:rPr>
          <w:sz w:val="18"/>
          <w:szCs w:val="18"/>
        </w:rPr>
        <w:fldChar w:fldCharType="separate"/>
      </w:r>
      <w:r w:rsidRPr="00FC6CD4">
        <w:rPr>
          <w:rFonts w:ascii="Calibri" w:hAnsi="Calibri" w:cs="Calibri"/>
          <w:sz w:val="18"/>
        </w:rPr>
        <w:t>(Luby et al., 2019)</w:t>
      </w:r>
      <w:r>
        <w:rPr>
          <w:sz w:val="18"/>
          <w:szCs w:val="18"/>
        </w:rPr>
        <w:fldChar w:fldCharType="end"/>
      </w:r>
    </w:p>
    <w:p w14:paraId="780F3C45"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{"citationID":"dhimGEJw","properties":{"formattedCitation":"(Fassett-Carman et al., 2023)","plainCitation":"(Fassett-Carman et al., 2023)","noteIndex":0},"citationItems":[{"id":2428,"uris":["http://zotero.org/users/local/dCnfRmag/items/2R7FBM79"],"itemData":{"id":2428,"type":"article-journal","abstract":"Background: Life stressors confer risk for depressive symptoms, but individuals vary in the extent of their sensitivity to life stressors. One protective factor may be an individual's level of reward sensitivity, e.g., a stronger neurobiological response to environmental rewards may mitigate emotional responses to stressors. However, the nature of neurobiological reward sensitivity that corresponds with stress resilience is unknown. Further, this model is untested in adolescence, when life stressor frequency and depression increase.\nMethods: We tested the hypothesis that stronger reward-related activation in the left and right nucleus accumbens (NAc), amygdala, and medial prefrontal cortex (mPFC) attenuates the strength of the stress-depression relation. We measured BOLD activation throughout Win and Lose blocks of a monetary reward task, as well as during anticipation and outcome phases of the task. Participants (N = 151, ages 13–19) were recruited to be stratified on risk for mood disorders to enhance variance in depressive symptoms.\nResults: Activation during anticipation of rewards in the bilateral amygdala and NAc, but not mPFC, buffered the association between life stressors and depressive symptoms. This buffering effect was not found for reward outcome activation or activation across Win blocks.\nConclusions: Results highlight the importance of reward anticipation activation of subcortical structures in attenuating the stress-depression link, suggesting that reward motivation may be a cognitive mechanism through which this stress buffering occurs.","container-title":"Journal of Affective Disorders","DOI":"10.1016/j.jad.2023.02.149","ISSN":"01650327","journalAbbreviation":"Journal of Affective Disorders","language":"en","page":"309-318","source":"DOI.org (Crossref)","title":"Amygdala and nucleus accumbens activation during reward anticipation moderates the association between life stressor frequency and depressive symptoms","volume":"330","author":[{"family":"Fassett-Carman","given":"Alyssa N."},{"family":"Moser","given":"Amelia D."},{"family":"Ruzic","given":"Luka"},{"family":"Neilson","given":"Chiara"},{"family":"Jones","given":"Jenna"},{"family":"Barnes-Horowitz","given":"Sofia"},{"family":"Schneck","given":"Christopher D."},{"family":"Kaiser","given":"Roselinde H."}],"issued":{"date-parts":[["2023",6]]}}}],"schema":"https://github.com/citation-style-language/schema/raw/master/csl-citation.json"} </w:instrText>
      </w:r>
      <w:r>
        <w:rPr>
          <w:sz w:val="18"/>
          <w:szCs w:val="18"/>
        </w:rPr>
        <w:fldChar w:fldCharType="separate"/>
      </w:r>
      <w:r w:rsidRPr="00645A4D">
        <w:rPr>
          <w:rFonts w:ascii="Calibri" w:hAnsi="Calibri" w:cs="Calibri"/>
          <w:sz w:val="18"/>
        </w:rPr>
        <w:t>(Fassett-Carman et al., 2023)</w:t>
      </w:r>
      <w:r>
        <w:rPr>
          <w:sz w:val="18"/>
          <w:szCs w:val="18"/>
        </w:rPr>
        <w:fldChar w:fldCharType="end"/>
      </w:r>
    </w:p>
    <w:p w14:paraId="61BBC2CC" w14:textId="34826286" w:rsidR="00262C2C" w:rsidRDefault="00262C2C"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{"citationID":"0zCYbzZ5","properties":{"formattedCitation":"(Farkas &amp; Jacquet, 2023)","plainCitation":"(Farkas &amp; Jacquet, 2023)","noteIndex":0},"citationItems":[{"id":4503,"uris":["http://zotero.org/users/local/dCnfRmag/items/CYNWEYZK"],"itemData":{"id":4503,"type":"article-journal","abstract":"Previous work has proposed that balancing energy expenditure towards body and brain development in an optimal fashion results in a negative relationship between somatic and neurocognitive growth during development. An important issue, largely overlooked so far, is the extent to which this energetic trade-off is influenced by early life environmental factors. In this study, we estimated the association between neurocognitive (measured by working memory ability) and somatic (measured by body-mass index) developmental trajectories, while taking into account multiple dimensions of early life adversity. Results of our initial growth curve model were consistent with this brain–body trade-off in both girls and boys. In a subsequent model, we showed that early life adversity had positive associations with somatic and negative associations with neurocognitive growth trajectories, although the direct negative coupling between them remained consistent. Finally, a multidimensional adversity model, separating the effects of deprivation, threat and unpredictability, revealed that the dimension of deprivation—reflecting lack of access to resources and cognitive stimulation—contributed the most to both somatic and neurocognitive growth patterns. These results suggest that the way individuals balance energy between these two biological constructs during development is partly linked to environmental influences through phenotypic plasticity.","container-title":"Proceedings of the Royal Society B: Biological Sciences","DOI":"10.1098/rspb.2023.1945","ISSN":"0962-8452, 1471-2954","issue":"2011","journalAbbreviation":"Proc. R. Soc. B.","language":"en","page":"20231945","source":"DOI.org (Crossref)","title":"Early life adversity jointly regulates body-mass index and working memory development","volume":"290","author":[{"family":"Farkas","given":"Bence Csaba"},{"family":"Jacquet","given":"Pierre Olivier"}],"issued":{"date-parts":[["2023",11,29]]}}}],"schema":"https://github.com/citation-style-language/schema/raw/master/csl-citation.json"} </w:instrText>
      </w:r>
      <w:r>
        <w:rPr>
          <w:sz w:val="18"/>
          <w:szCs w:val="18"/>
        </w:rPr>
        <w:fldChar w:fldCharType="separate"/>
      </w:r>
      <w:r w:rsidRPr="00262C2C">
        <w:rPr>
          <w:rFonts w:ascii="Calibri" w:hAnsi="Calibri" w:cs="Calibri"/>
          <w:sz w:val="18"/>
        </w:rPr>
        <w:t>(Farkas &amp; Jacquet, 2023)</w:t>
      </w:r>
      <w:r>
        <w:rPr>
          <w:sz w:val="18"/>
          <w:szCs w:val="18"/>
        </w:rPr>
        <w:fldChar w:fldCharType="end"/>
      </w:r>
    </w:p>
    <w:p w14:paraId="64EBA7C2" w14:textId="2FC6E9C3" w:rsidR="006775E0" w:rsidRPr="00146779" w:rsidRDefault="006775E0"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{"citationID":"tmyzKB6T","properties":{"formattedCitation":"(Deng &amp; He, 2023)","plainCitation":"(Deng &amp; He, 2023)","noteIndex":0},"citationItems":[{"id":4502,"uris":["http://zotero.org/users/local/dCnfRmag/items/9RDQAIY6"],"itemData":{"id":4502,"type":"article-journal","abstract":"The aim of this study was to assess the feature change of nonsuicidal self-injury (NSSI) behaviors in bipolar disorder before and during the pandemic. A total of 115 adolescents with NSSI were evaluated using a Wechsler Intelligence Scale for Children–Fourth Edition, Kiddie Schedule for Affective Disorders and Schizophrenia for School-Aged Children–Present and Lifetime Version, and some related scales. In comparison with the 2017 group, female sex, borderline personality disorder, self-reported internalizing disorders, anxiety/depression, and thinking disorders were all related with the 2021 and 2019 groups. The 2019 group was linked to a variety of somatic issues. Negative life experiences, bullying, eating disorders, social issues, depressed feelings, performance and social anxiety, and rejection sentiments were all linked to NSSI. Both shared and differential features between before and during the pandemic may represent possible change for diagnostic and preventative interventions of NSSI in patients with bipolar disorder. Therefore, the doctor should adjust the treatment strategy based on changing of features between before and during the pandemic.","container-title":"Journal of Nervous &amp; Mental Disease","DOI":"10.1097/NMD.0000000000001572","ISSN":"1539-736X, 0022-3018","issue":"12","journalAbbreviation":"J Nerv Ment Dis","language":"en","page":"896-901","source":"DOI.org (Crossref)","title":"A Comparison Between Before and During the Pandemic in Nonsuicidal Self-Injury Behaviors of Bipolar Disorder","volume":"211","author":[{"family":"Deng","given":"Yanfang"},{"family":"He","given":"Jinai"}],"issued":{"date-parts":[["2023",12]]}}}],"schema":"https://github.com/citation-style-language/schema/raw/master/csl-citation.json"} </w:instrText>
      </w:r>
      <w:r>
        <w:rPr>
          <w:sz w:val="18"/>
          <w:szCs w:val="18"/>
        </w:rPr>
        <w:fldChar w:fldCharType="separate"/>
      </w:r>
      <w:r w:rsidRPr="006775E0">
        <w:rPr>
          <w:rFonts w:ascii="Calibri" w:hAnsi="Calibri" w:cs="Calibri"/>
          <w:sz w:val="18"/>
        </w:rPr>
        <w:t>(Deng &amp; He, 2023)</w:t>
      </w:r>
      <w:r>
        <w:rPr>
          <w:sz w:val="18"/>
          <w:szCs w:val="18"/>
        </w:rPr>
        <w:fldChar w:fldCharType="end"/>
      </w:r>
    </w:p>
    <w:p w14:paraId="7E020EF7" w14:textId="77777777" w:rsidR="00257C5C" w:rsidRPr="00257C5C" w:rsidRDefault="00257C5C" w:rsidP="003032F8">
      <w:pPr>
        <w:pStyle w:val="ListParagraph"/>
        <w:numPr>
          <w:ilvl w:val="0"/>
          <w:numId w:val="1"/>
        </w:numPr>
        <w:rPr>
          <w:sz w:val="18"/>
          <w:szCs w:val="18"/>
        </w:rPr>
      </w:pPr>
      <w:r>
        <w:t>Stress and psychopathology</w:t>
      </w:r>
    </w:p>
    <w:p w14:paraId="5843D5C3" w14:textId="634E6FCA" w:rsidR="00257C5C" w:rsidRPr="00257C5C" w:rsidRDefault="00257C5C" w:rsidP="00257C5C">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{"citationID":"agu0frj2kh","properties":{"formattedCitation":"(Ayawvi et al., 2023)","plainCitation":"(Ayawvi et al., 2023)","noteIndex":0},"citationItems":[{"id":4527,"uris":["http://zotero.org/users/local/dCnfRmag/items/GHGLTJMA"],"itemData":{"id":4527,"type":"article-journal","abstract":"Method: Eighty nine participants completed interviewer-rated measures of childhood trauma and abuse experienced before age 16, psychosis risk, and negative symptoms.\nResults: Higher global negative symptom severity was associated with greater exposure to childhood psychological bullying, physical bullying, emotional neglect, psychological abuse, and physical abuse. Greater severity of avolition and asociality was associated with physical bullying. Greater severity of avolition was associated with emotional neglect.\nConclusion: Early adversity and childhood trauma is associated with negative symptoms during adolescence and early adulthood among participants at CHR for psychosis.","container-title":"Early Intervention in Psychiatry","DOI":"10.1111/eip.13418","ISSN":"1751-7885, 1751-7893","issue":"11","journalAbbreviation":"Early Intervention Psych","language":"en","page":"1131-1135","source":"DOI.org (Crossref)","title":"The association between early traumatic experiences and the five domains of negative symptoms in participants &lt;span style=\"font-variant:small-caps;\"&gt;at&lt;/span&gt; clinical high risk for psychosis","title-short":"The association between early traumatic experiences and the five domains of negative symptoms in participants &lt;span style=\"font-variant","volume":"17","author":[{"family":"Ayawvi","given":"Gifty"},{"family":"Berglund","given":"Alysia M."},{"family":"James","given":"Sydney H."},{"family":"Luther","given":"Lauren"},{"family":"Walker","given":"Elaine F."},{"family":"Mittal","given":"Vijay A."},{"family":"Strauss","given":"Gregory P."}],"issued":{"date-parts":[["2023",11]]}}}],"schema":"https://github.com/citation-style-language/schema/raw/master/csl-citation.json"} </w:instrText>
      </w:r>
      <w:r>
        <w:rPr>
          <w:sz w:val="18"/>
          <w:szCs w:val="18"/>
        </w:rPr>
        <w:fldChar w:fldCharType="separate"/>
      </w:r>
      <w:r w:rsidR="007E70E7" w:rsidRPr="007E70E7">
        <w:rPr>
          <w:rFonts w:ascii="Calibri" w:hAnsi="Calibri" w:cs="Calibri"/>
          <w:sz w:val="18"/>
          <w:szCs w:val="24"/>
        </w:rPr>
        <w:t>(Ayawvi et al., 2023)</w:t>
      </w:r>
      <w:r>
        <w:rPr>
          <w:sz w:val="18"/>
          <w:szCs w:val="18"/>
        </w:rPr>
        <w:fldChar w:fldCharType="end"/>
      </w:r>
    </w:p>
    <w:p w14:paraId="7B880B4A" w14:textId="26EA1A5C" w:rsidR="003032F8" w:rsidRPr="00773E4A" w:rsidRDefault="003032F8" w:rsidP="003032F8">
      <w:pPr>
        <w:pStyle w:val="ListParagraph"/>
        <w:numPr>
          <w:ilvl w:val="0"/>
          <w:numId w:val="1"/>
        </w:numPr>
        <w:rPr>
          <w:sz w:val="18"/>
          <w:szCs w:val="18"/>
        </w:rPr>
      </w:pPr>
      <w:r>
        <w:t>Psychopathology and ABCD</w:t>
      </w:r>
    </w:p>
    <w:p w14:paraId="73780BCE" w14:textId="77777777" w:rsidR="00027AEA" w:rsidRPr="00503EDF" w:rsidRDefault="00027AEA" w:rsidP="00027AEA">
      <w:pPr>
        <w:pStyle w:val="ListParagraph"/>
        <w:numPr>
          <w:ilvl w:val="1"/>
          <w:numId w:val="1"/>
        </w:numPr>
      </w:pPr>
      <w:r>
        <w:fldChar w:fldCharType="begin"/>
      </w:r>
      <w:r>
        <w:instrText xml:space="preserve"> ADDIN ZOTERO_ITEM CSL_CITATION {"citationID":"IQzplHHX","properties":{"formattedCitation":"(Wen et al., 2023)","plainCitation":"(Wen et al., 2023)","noteIndex":0},"citationItems":[{"id":4417,"uris":["http://zotero.org/users/local/dCnfRmag/items/G3KA4R8F"],"itemData":{"id":4417,"type":"article-journal","container-title":"Molecular Psychiatry","DOI":"10.1038/s41380-023-02342-2","ISSN":"1359-4184, 1476-5578","journalAbbreviation":"Mol Psychiatry","language":"en","source":"DOI.org (Crossref)","title":"Brain structural and functional signatures of multi-generational family history of suicidal behaviors in preadolescent children","URL":"https://www.nature.com/articles/s41380-023-02342-2","author":[{"family":"Wen","given":"Xue"},{"family":"Qu","given":"Diyang"},{"family":"Liu","given":"Dongyu"},{"family":"Shu","given":"Yinuo"},{"family":"Zhao","given":"Shaoling"},{"family":"Wu","given":"Guowei"},{"family":"Wang","given":"Yuanyuan"},{"family":"Cui","given":"Zaixu"},{"family":"Zhang","given":"Xiaoqian"},{"family":"Chen","given":"Runsen"}],"accessed":{"date-parts":[["2024",1,4]]},"issued":{"date-parts":[["2023",12,15]]}}}],"schema":"https://github.com/citation-style-language/schema/raw/master/csl-citation.json"} </w:instrText>
      </w:r>
      <w:r>
        <w:fldChar w:fldCharType="separate"/>
      </w:r>
      <w:r w:rsidRPr="00BB52E4">
        <w:rPr>
          <w:rFonts w:ascii="Calibri" w:hAnsi="Calibri" w:cs="Calibri"/>
        </w:rPr>
        <w:t>(Wen et al., 2023)</w:t>
      </w:r>
      <w:r>
        <w:fldChar w:fldCharType="end"/>
      </w:r>
    </w:p>
    <w:p w14:paraId="2D26093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{"citationID":"0PTIizSd","properties":{"formattedCitation":"(D. A. Clark et al., 2021)","plainCitation":"(D. A. Clark et al., 2021)","noteIndex":0},"citationItems":[{"id":2043,"uris":["http://zotero.org/users/local/dCnfRmag/items/V4A3V4R4"],"itemData":{"id":2043,"type":"article-journal","abstract":"Many models of psychopathology include a single general factor of psychopathology (GFP) or “p factor” to account for covariation across symptoms. The Adolescent Brain Cognitive Development (ABCD) Study provides a rich opportunity to study the development of the GFP. However, a variety of approaches for modeling the GFP have emerged, raising questions about how modeling choices affect estimated GFP scores. We used the ABCD baseline assessment (ages 9–10 years old; N = 11,875) of the parent-rated Child Behavior Checklist (CBCL) to examine the implications of modeling the GFP using items versus scales, using a priori CBCL scales versus data-driven dimensions, and using bifactor, higher order, or single-factor models. Children’s rank-ordering on the GFP was stable across models, and GFP scores were similarly related to criterion variables. Results suggest that although theoretical debates about modeling the GFP continue, the practical implications of these choices for rank-ordering children and assessing external associations will often be modest.","container-title":"Clinical Psychological Science","DOI":"10.1177/2167702620959317","ISSN":"2167-7026, 2167-7034","issue":"2","journalAbbreviation":"Clinical Psychological Science","language":"en","page":"169-182","source":"DOI.org (Crossref)","title":"The General Factor of Psychopathology in the Adolescent Brain Cognitive Development (ABCD) Study: A Comparison of Alternative Modeling Approaches","title-short":"The General Factor of Psychopathology in the Adolescent Brain Cognitive Development (ABCD) Study","volume":"9","author":[{"family":"Clark","given":"D. Angus"},{"family":"Hicks","given":"Brian M."},{"family":"Angstadt","given":"Mike"},{"family":"Rutherford","given":"Saige"},{"family":"Taxali","given":"Aman"},{"family":"Hyde","given":"Luke"},{"family":"Weigard","given":"Alexander S."},{"family":"Heitzeg","given":"Mary M."},{"family":"Sripada","given":"Chandra"}],"issued":{"date-parts":[["2021",3]]}}}],"schema":"https://github.com/citation-style-language/schema/raw/master/csl-citation.json"} </w:instrText>
      </w:r>
      <w:r>
        <w:rPr>
          <w:sz w:val="18"/>
          <w:szCs w:val="18"/>
        </w:rPr>
        <w:fldChar w:fldCharType="separate"/>
      </w:r>
      <w:r w:rsidRPr="00105C81">
        <w:rPr>
          <w:rFonts w:ascii="Calibri" w:hAnsi="Calibri" w:cs="Calibri"/>
          <w:sz w:val="18"/>
        </w:rPr>
        <w:t>(D. A. Clark et al., 2021)</w:t>
      </w:r>
      <w:r>
        <w:rPr>
          <w:sz w:val="18"/>
          <w:szCs w:val="18"/>
        </w:rPr>
        <w:fldChar w:fldCharType="end"/>
      </w:r>
    </w:p>
    <w:p w14:paraId="273BB1F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{"citationID":"IPlnQXya","properties":{"formattedCitation":"(Vijayakumar et al., 2023)","plainCitation":"(Vijayakumar et al., 2023)","noteIndex":0},"citationItems":[{"id":2051,"uris":["http://zotero.org/users/local/dCnfRmag/items/AJJ4WPEH"],"itemData":{"id":2051,"type":"article-journal","abstract":"Purpose: Earlier pubertal timing is an important predictor of emotional and behavioral problems during adolescence. The current study undertook a comprehensive investigation of whether the social environment can buffer or amplify the associations between pubertal timing and emotional and behavioral problems.","container-title":"Journal of Adolescent Health","DOI":"10.1016/j.jadohealth.2023.06.025","ISSN":"1054139X","journalAbbreviation":"Journal of Adolescent Health","language":"en","page":"S1054139X2300335X","source":"DOI.org (Crossref)","title":"The Social Determinants of Emotional and Behavioral Problems in Adolescents Experiencing Early Puberty","author":[{"family":"Vijayakumar","given":"Nandita"},{"family":"Youssef","given":"George"},{"family":"Bereznicki","given":"Hannah"},{"family":"Dehestani","given":"Niousha"},{"family":"Silk","given":"Timothy J."},{"family":"Whittle","given":"Sarah"}],"issued":{"date-parts":[["2023",9]]}}}],"schema":"https://github.com/citation-style-language/schema/raw/master/csl-citation.json"} </w:instrText>
      </w:r>
      <w:r>
        <w:rPr>
          <w:sz w:val="18"/>
          <w:szCs w:val="18"/>
        </w:rPr>
        <w:fldChar w:fldCharType="separate"/>
      </w:r>
      <w:r w:rsidRPr="00773E4A">
        <w:rPr>
          <w:rFonts w:ascii="Calibri" w:hAnsi="Calibri" w:cs="Calibri"/>
          <w:sz w:val="18"/>
        </w:rPr>
        <w:t>(Vijayakumar et al., 2023)</w:t>
      </w:r>
      <w:r>
        <w:rPr>
          <w:sz w:val="18"/>
          <w:szCs w:val="18"/>
        </w:rPr>
        <w:fldChar w:fldCharType="end"/>
      </w:r>
    </w:p>
    <w:p w14:paraId="3827DCD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{"citationID":"B9RRfdNv","properties":{"formattedCitation":"(Demidenko et al., 2022)","plainCitation":"(Demidenko et al., 2022)","noteIndex":0},"citationItems":[{"id":2053,"uris":["http://zotero.org/users/local/dCnfRmag/items/FEU5JJYL"],"itemData":{"id":2053,"type":"article-journal","abstract":"Increasing evidence demonstrates that environmental factors meaningfully impact the development of the brain (Hyde et al., 2020; McEwen and Akil, 2020). Recent work from the Adolescent Brain Cognitive Development (ABCD) Study® suggests that puberty may indirectly account for some association between the family envi­ ronment and brain structure and function (Thijssen et al., 2020). However, a limited number of large studies have evaluated what, how, and why environmental factors impact neurodevelopment. When these topics are investigated, there is typically inconsistent operationalization of variables between studies which may be measuring different aspects of the environment and thus different associations in the analytic models. Multiverse analyses (Steegen et al., 2016) are an efficacious technique for investigating the effect of different operation­ alizations of the same construct on underlying interpretations. While one of the assets of Thijssen et al. (2020) was its large sample from the ABCD data, the authors used an early release that contained 38% of the full ABCD sample. Then, the analyses used several ‘researcher degrees of freedom’ (Gelman and Loken, 2014) to oper­ ationalize key independent, mediating and dependent variables, including but not limited to, the use of a latent factor of preadolescents’ environment comprised of different subfactors, such as parental monitoring and child-reported family conflict. While latent factors can improve reliability of constructs, the nuances of each subfactor and measure that comprise the environment may be lost, making the latent factors difficult to interpret in the context of individual differences. This study extends the work of Thijssen et al. (2020) by evaluating the extent to which the analytic choices in their study affected their conclusions. In Aim 1, using the same variables and models, we replicate findings from the original study using the full sample in Release 3.0. Then, in Aim 2, using a multiverse analysis we extend findings by considering nine alternative operationalizations of family environment, three of puberty, and five of brain measures (total of 135 models) to evaluate the impact on conclusions from Aim 1. In these results, 90% of the directions of effects and 60% of the p-values (e.g. p &gt; .05 and p &lt; .05) across effects were comparable between the two studies. However, raters agreed that only 60% of the effects had replicated. Across the multiverse analyses, there was a degree of variability in beta estimates across the environmental variables, and lack of consensus between parent reported and child reported pubertal development for the indirect effects. This study demonstrates the challenge in defining which effects replicate, the nuance across environmental variables in the ABCD data, and the lack of consensus across parent and child reported puberty scales in youth.","container-title":"Neuroimage: Reports","DOI":"10.1016/j.ynirp.2022.100133","ISSN":"26669560","issue":"4","journalAbbreviation":"Neuroimage: Reports","language":"en","page":"100133","source":"DOI.org (Crossref)","title":"Mediating effect of pubertal stages on the family environment and neurodevelopment: An open-data replication and multiverse analysis of an ABCD Study®","title-short":"Mediating effect of pubertal stages on the family environment and neurodevelopment","volume":"2","author":[{"family":"Demidenko","given":"Michael I."},{"family":"Kelly","given":"Dominic P."},{"family":"Hardi","given":"Felicia A."},{"family":"Ip","given":"Ka I."},{"family":"Lee","given":"Sujin"},{"family":"Becker","given":"Hannah"},{"family":"Hong","given":"Sunghyun"},{"family":"Thijssen","given":"Sandra"},{"family":"Luciana","given":"Monica"},{"family":"Keating","given":"Daniel P."}],"issued":{"date-parts":[["2022",12]]}}}],"schema":"https://github.com/citation-style-language/schema/raw/master/csl-citation.json"} </w:instrText>
      </w:r>
      <w:r>
        <w:rPr>
          <w:sz w:val="18"/>
          <w:szCs w:val="18"/>
        </w:rPr>
        <w:fldChar w:fldCharType="separate"/>
      </w:r>
      <w:r w:rsidRPr="00773E4A">
        <w:rPr>
          <w:rFonts w:ascii="Calibri" w:hAnsi="Calibri" w:cs="Calibri"/>
          <w:sz w:val="18"/>
        </w:rPr>
        <w:t>(Demidenko et al., 2022)</w:t>
      </w:r>
      <w:r>
        <w:rPr>
          <w:sz w:val="18"/>
          <w:szCs w:val="18"/>
        </w:rPr>
        <w:fldChar w:fldCharType="end"/>
      </w:r>
    </w:p>
    <w:p w14:paraId="6C4F610B" w14:textId="77777777" w:rsidR="003032F8" w:rsidRDefault="003032F8" w:rsidP="003032F8">
      <w:pPr>
        <w:pStyle w:val="ListParagraph"/>
        <w:numPr>
          <w:ilvl w:val="1"/>
          <w:numId w:val="1"/>
        </w:numPr>
        <w:rPr>
          <w:sz w:val="18"/>
          <w:szCs w:val="18"/>
        </w:rPr>
      </w:pPr>
      <w:r>
        <w:rPr>
          <w:sz w:val="18"/>
          <w:szCs w:val="18"/>
        </w:rPr>
        <w:lastRenderedPageBreak/>
        <w:fldChar w:fldCharType="begin"/>
      </w:r>
      <w:r>
        <w:rPr>
          <w:sz w:val="18"/>
          <w:szCs w:val="18"/>
        </w:rPr>
        <w:instrText xml:space="preserve"> ADDIN ZOTERO_ITEM CSL_CITATION {"citationID":"RQlxPmWR","properties":{"formattedCitation":"(Sanchez et al., 2023)","plainCitation":"(Sanchez et al., 2023)","noteIndex":0},"citationItems":[{"id":2375,"uris":["http://zotero.org/users/local/dCnfRmag/items/9YEJHMW6"],"itemData":{"id":2375,"type":"article-journal","abstract":"Objective: Alcohol expectancies (AE) during early adolescence predict early alcohol use initiation and problem drinking both cross-sectionally and prospectively well into adulthood. Yet, our understanding of the sociocultural factors associated with AE during this development period remains limited. This study examines associations between AE and sociocultural factors across various domains (i.e., individual, family, peer, school, community, and culture) in a demographically diverse sample of 10- to 14-year-old youth in the Adolescent Brain Cognitive Development Study (ABCD Study). Method: This cross-sectional study used 2-year follow-up data from the ABCD Release 3.0 for N = 5,322 early adolescents (Mage = 12 years [SD = 0.6]; 47% male). Approximately 60% identiﬁed as non-Hispanic/Latinx White, 17% as Hispanic/ Latinx, 11% as non-Hispanic/Latinx Black, 2% as non-Hispanic/Latinx Asian, and 11% as mixed/other race–ethnicity. Separate models for positive and negative AE outcomes were conducted using linear mixed-effect models while controlling for demographic covariates. Results: Positive AE were most strongly associated with familism, followed by other peer, school, community, and cultural level factors. Negative AE were most strongly associated with the peer-level factor of relational victimization and the individual-level factor of negative life events, followed by other peer, school, and community-level factors. Conclusion: The present ﬁndings reveal the potential constellation of sociocultural factors that may serve as targets for modifying AE during the middle school years. Study results also underscore the need for future research that integrates cultural factors into our understanding of alcohol use risk and resilience during early adolescence.","container-title":"Health Psychology","DOI":"10.1037/hea0001290","ISSN":"1930-7810, 0278-6133","issue":"12","journalAbbreviation":"Health Psychology","language":"en","page":"842-855","source":"DOI.org (Crossref)","title":"Sociocultural influences on alcohol expectancies in early adolescence: Findings from the ABCD study.","title-short":"Sociocultural influences on alcohol expectancies in early adolescence","volume":"42","author":[{"family":"Sanchez","given":"Mariana"},{"family":"Gonzalez","given":"Marybel R."},{"family":"Fernandez","given":"Alejandra"},{"family":"Barton","given":"Alexa"},{"family":"Diaz","given":"Vanessa"},{"family":"Wang","given":"Weize"}],"issued":{"date-parts":[["2023",12]]}}}],"schema":"https://github.com/citation-style-language/schema/raw/master/csl-citation.json"} </w:instrText>
      </w:r>
      <w:r>
        <w:rPr>
          <w:sz w:val="18"/>
          <w:szCs w:val="18"/>
        </w:rPr>
        <w:fldChar w:fldCharType="separate"/>
      </w:r>
      <w:r w:rsidRPr="000342C4">
        <w:rPr>
          <w:rFonts w:ascii="Calibri" w:hAnsi="Calibri" w:cs="Calibri"/>
          <w:sz w:val="18"/>
        </w:rPr>
        <w:t>(Sanchez et al., 2023)</w:t>
      </w:r>
      <w:r>
        <w:rPr>
          <w:sz w:val="18"/>
          <w:szCs w:val="18"/>
        </w:rPr>
        <w:fldChar w:fldCharType="end"/>
      </w:r>
    </w:p>
    <w:p w14:paraId="3C4ACD65"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{"citationID":"kJhYUp2c","properties":{"formattedCitation":"(Wallace, 2023)","plainCitation":"(Wallace, 2023)","noteIndex":0},"citationItems":[{"id":2377,"uris":["http://zotero.org/users/local/dCnfRmag/items/I6Z7I5RV"],"itemData":{"id":2377,"type":"article-journal","language":"en","source":"Zotero","title":"LONGITUDINAL PANEL NETWORKS OF RISK AND PROTECTIVE FACTORS IN YOUTH SUICIDALITY","author":[{"family":"Wallace","given":"Gemma T"}],"issued":{"date-parts":[["2023"]]}}}],"schema":"https://github.com/citation-style-language/schema/raw/master/csl-citation.json"} </w:instrText>
      </w:r>
      <w:r>
        <w:rPr>
          <w:sz w:val="18"/>
          <w:szCs w:val="18"/>
        </w:rPr>
        <w:fldChar w:fldCharType="separate"/>
      </w:r>
      <w:r w:rsidRPr="000342C4">
        <w:rPr>
          <w:rFonts w:ascii="Calibri" w:hAnsi="Calibri" w:cs="Calibri"/>
          <w:sz w:val="18"/>
        </w:rPr>
        <w:t>(Wallace, 2023)</w:t>
      </w:r>
      <w:r>
        <w:rPr>
          <w:sz w:val="18"/>
          <w:szCs w:val="18"/>
        </w:rPr>
        <w:fldChar w:fldCharType="end"/>
      </w:r>
    </w:p>
    <w:p w14:paraId="1CB672D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{"citationID":"OpGWS0Wy","properties":{"formattedCitation":"(Marshall et al., 2021)","plainCitation":"(Marshall et al., 2021)","noteIndex":0},"citationItems":[{"id":2418,"uris":["http://zotero.org/users/local/dCnfRmag/items/HU7G7D2S"],"itemData":{"id":2418,"type":"report","abstract":"Abstract\n          Socioeconomic disadvantage is associated with larger COVID-19 disease burdens and pandemic-related economic impacts. We utilized the longitudinal Adolescent Brain Cognitive Development Study to understand how family- and neighborhood-level socioeconomic disadvantage relate to disease burden, family communication, and preventative responses to the pandemic in over 6,000 youth-parent/caregiver dyads. Data were collected at three timepoints (May to August 2020). Here, we show that both family- and neighborhood-level disadvantage were associated with parents’ reports of greater family COVID-19 exposure risk and diagnoses, less perceived exposure risk, more frequent parent-youth conversations about COVID-19 risk/prevention and reassurance, and greater youth preventative behaviors. More disadvantaged families may be adaptively incorporating more protective strategies to reduce emotional distress and likelihood of COVID-19 infection. The results highlight the importance of parent-youth communication and disease-preventative practices for buffering the economic and disease burdens of COVID-19, along with policies and programs that reduce these burdens for families with socioeconomic disadvantage.","genre":"preprint","language":"en","note":"DOI: 10.21203/rs.3.rs-444161/v1","publisher":"In Review","source":"DOI.org (Crossref)","title":"Resilience to COVID-19: Socioeconomic Disadvantage Associated With Higher Positive Parent-youth Communication and Youth Disease-prevention Behavior","title-short":"Resilience to COVID-19","URL":"https://www.researchsquare.com/article/rs-444161/v1","author":[{"family":"Marshall","given":"Andrew"},{"family":"Hackman","given":"Daniel"},{"family":"Baker","given":"Fiona"},{"family":"Breslin","given":"Florence"},{"family":"Brown","given":"Sandra"},{"family":"Dick","given":"Anthony"},{"family":"Gonzalez","given":"Marybel"},{"family":"Guillaume","given":"Mathieu"},{"family":"Kiss","given":"Orsolya"},{"family":"Lisdahl","given":"Krista"},{"family":"McCabe","given":"Connor"},{"family":"Iii","given":"William Pelham"},{"family":"Sheth","given":"Chandni"},{"family":"Tapert","given":"Susan"},{"family":"Rinsveld","given":"Amandine Van"},{"family":"Wade","given":"Natasha"},{"family":"Sowell","given":"Elizabeth"}],"accessed":{"date-parts":[["2023",12,24]]},"issued":{"date-parts":[["2021",4,23]]}}}],"schema":"https://github.com/citation-style-language/schema/raw/master/csl-citation.json"} </w:instrText>
      </w:r>
      <w:r>
        <w:rPr>
          <w:sz w:val="18"/>
          <w:szCs w:val="18"/>
        </w:rPr>
        <w:fldChar w:fldCharType="separate"/>
      </w:r>
      <w:r w:rsidRPr="00645A4D">
        <w:rPr>
          <w:rFonts w:ascii="Calibri" w:hAnsi="Calibri" w:cs="Calibri"/>
          <w:sz w:val="18"/>
        </w:rPr>
        <w:t>(Marshall et al., 2021)</w:t>
      </w:r>
      <w:r>
        <w:rPr>
          <w:sz w:val="18"/>
          <w:szCs w:val="18"/>
        </w:rPr>
        <w:fldChar w:fldCharType="end"/>
      </w:r>
    </w:p>
    <w:p w14:paraId="1E6038B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{"citationID":"b1WqJVMC","properties":{"formattedCitation":"(Raney et al., 2023)","plainCitation":"(Raney et al., 2023)","noteIndex":0},"citationItems":[{"id":2446,"uris":["http://zotero.org/users/local/dCnfRmag/items/3V7XM98F"],"itemData":{"id":2446,"type":"article-journal","abstract":"Background  Problematic screen use, defined as an inability to control use despite private, social, and professional life consequences, is increasingly common among adolescents and can have significant mental and physical health consequences. Adverse Childhood Experiences (ACEs) are important risk factors in the development of addictive behaviors and may play an important role in the development of problematic screen use.\nMethods  Prospective data from the Adolescent Brain Cognitive Development Study (Baseline and Year 2; 2018–2020; N = 9,673, participants who did not use screens were excluded) were analyzed in 2023. Generalized logistic mixed effects models were used to determine associations with ACEs and the presence of problematic use among adolescents who used screens based on cutoff scores. Secondary analyses used generalized linear mixed effects models to determine associations between ACEs and adolescent-reported problematic use scores of video games (Video Game Addiction Questionnaire), social media (Social Media Addiction Questionnaire), and mobile phones (Mobile Phone Involvement Questionnaire). Analyses were adjusted for potential confounders including age, sex, race/ethnicity, highest parent education, household income, adolescent anxiety, depression, and attention-deficit symptoms, study site, and participants who were twins.\nResults  The 9,673 screen-using adolescents ages 11–12 years old (mean age 12.0) were racially and ethnically diverse (52.9% White, 17.4% Latino/Hispanic, 19.4% Black, 5.8% Asian, 3.7% Native American, 0.9% Other). Problematic screen use rates among adolescents were identified to be 7.0% (video game), 3.5% (social media), and 21.8% (mobile phone). ACEs were associated with higher problematic video game and mobile phone use in both unadjusted and adjusted models, though problematic social media use was associated with mobile screen use in the unadjusted model only. Adolescents exposed to 4 or more ACEs experienced 3.1 times higher odds of reported problematic video game use and 1.6 times higher odds of problematic mobile phone use compared to peers with no ACEs.\nConclusions  Given the significant associations between adolescent ACE exposure and rates of problematic video and mobile phone screen use among adolescents who use screens, public health programming for trauma-exposed","container-title":"BMC Public Health","DOI":"10.1186/s12889-023-16111-x","ISSN":"1471-2458","issue":"1","journalAbbreviation":"BMC Public Health","language":"en","page":"1213","source":"DOI.org (Crossref)","title":"Associations between adverse childhood experiences and early adolescent problematic screen use in the United States","volume":"23","author":[{"family":"Raney","given":"Julia H."},{"family":"Al-shoaibi","given":"Abubakr. A"},{"family":"Ganson","given":"Kyle T."},{"family":"Testa","given":"Alexander"},{"family":"Jackson","given":"Dylan B."},{"family":"Singh","given":"Gurbinder"},{"family":"Sajjad","given":"Omar M."},{"family":"Nagata","given":"Jason M."}],"issued":{"date-parts":[["2023",6,22]]}}}],"schema":"https://github.com/citation-style-language/schema/raw/master/csl-citation.json"} </w:instrText>
      </w:r>
      <w:r>
        <w:rPr>
          <w:sz w:val="18"/>
          <w:szCs w:val="18"/>
        </w:rPr>
        <w:fldChar w:fldCharType="separate"/>
      </w:r>
      <w:r w:rsidRPr="00FC6CD4">
        <w:rPr>
          <w:rFonts w:ascii="Calibri" w:hAnsi="Calibri" w:cs="Calibri"/>
          <w:sz w:val="18"/>
        </w:rPr>
        <w:t>(Raney et al., 2023)</w:t>
      </w:r>
      <w:r>
        <w:rPr>
          <w:sz w:val="18"/>
          <w:szCs w:val="18"/>
        </w:rPr>
        <w:fldChar w:fldCharType="end"/>
      </w:r>
    </w:p>
    <w:p w14:paraId="6C6D589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{"citationID":"MaTQazbx","properties":{"formattedCitation":"(Owens et al., 2022)","plainCitation":"(Owens et al., 2022)","noteIndex":0},"citationItems":[{"id":2057,"uris":["http://zotero.org/users/local/dCnfRmag/items/UCIWDJW5"],"itemData":{"id":2057,"type":"report","abstract":"While the neuroanatomical correlates of impulsivity in youths have been examined, there is little research on whether those correlates are consistent across childhood/adolescence. The current study uses data from the age 11/12 (N = 7083) visit of the Adolescent Brain Cognitive Development (ABCD) Study to investigate the replicability of the neuroanatomical correlates of impulsive personality traits identified at age 9/10. Neuroanatomy was measured using structural and diffusion magnetic resonance imaging and impulsive personality was measured using the UPPS-P Impulsive Behavior Scale. Replicability was quantified using the Open Science Foundation replication criteria, intraclass correlations, and elastic net regression modeling to make predictions across timepoints. Replicability was highly variable among traits: the neuroanatomical correlates of positive urgency showed substantial similarity between ages 9/10 and 11/12, negative urgency and sensation seeking, showed moderate similarity across ages, and (lack of) premeditation and perseverance showed substantial dissimilarity across ages. In all cases, effect sizes were small. These findings suggest that, even for studies with large samples sizes and the same participant pool, the replicability of brain-behavior correlations cannot be assumed. However, they also highlight an array of neuroanatomical structures that may be important to impulsive personality traits across development from childhood into adolescence.","genre":"preprint","language":"en","note":"DOI: 10.31234/osf.io/u3bxc","publisher":"PsyArXiv","source":"DOI.org (Crossref)","title":"Replicability of the neuroanatomical correlates of impulsive personality traits in the ABCD study","URL":"https://osf.io/u3bxc","author":[{"family":"Owens","given":"Max Michael"},{"family":"Hyatt","given":"Courtland"},{"family":"Xu","given":"Hui"},{"family":"Thompson","given":"Matthew"},{"family":"Miller","given":"Josh"},{"family":"Lynam","given":"Donald"},{"family":"MacKillop","given":"James"},{"family":"Gray","given":"Joshua"}],"accessed":{"date-parts":[["2023",11,24]]},"issued":{"date-parts":[["2022",8,19]]}}}],"schema":"https://github.com/citation-style-language/schema/raw/master/csl-citation.json"} </w:instrText>
      </w:r>
      <w:r>
        <w:rPr>
          <w:sz w:val="18"/>
          <w:szCs w:val="18"/>
        </w:rPr>
        <w:fldChar w:fldCharType="separate"/>
      </w:r>
      <w:r w:rsidRPr="00773E4A">
        <w:rPr>
          <w:rFonts w:ascii="Calibri" w:hAnsi="Calibri" w:cs="Calibri"/>
          <w:sz w:val="18"/>
        </w:rPr>
        <w:t>(Owens et al., 2022)</w:t>
      </w:r>
      <w:r>
        <w:rPr>
          <w:sz w:val="18"/>
          <w:szCs w:val="18"/>
        </w:rPr>
        <w:fldChar w:fldCharType="end"/>
      </w:r>
    </w:p>
    <w:p w14:paraId="797915C2" w14:textId="55D1C17E" w:rsidR="00C508D8" w:rsidRPr="00104C52" w:rsidRDefault="00C508D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{"citationID":"WmKpJ28l","properties":{"formattedCitation":"(Mendoza et al., 2024)","plainCitation":"(Mendoza et al., 2024)","noteIndex":0},"citationItems":[{"id":4495,"uris":["http://zotero.org/users/local/dCnfRmag/items/9K2LJ43P"],"itemData":{"id":4495,"type":"article-journal","abstract":"Although the association between childhood trauma and subsequent binge-purge spectrum eating disorders (BPEDs) is established in adult samples, little is known about the temporal association between potentially traumatic life events and BP-ED onset in children. Using longitudinal data from the U.S.-nationwide Adolescent Brain Cognitive Development (ABCD) study with children aged 9-10 at baseline, logistic regression with complex sampling assessed the longitudinal association of exposure to potentially traumatic events (PTEs) at baseline and meeting BP-ED criteria one year later. Children exposed to PTEs prior to baseline had 1.91 times greater odds of being diagnosed with a BP-ED one year later (95% CI: 1.26 – 2.90; p = .004), compared to those who had not experienced a PTE. The current study extends previous cross-sectional research to show a significant temporal association between childhood PTEs before ages 9-10 and the subsequent onset of BP-EDs one year later. Future research should consider specific timing of PTE exposure as well as examining children diagnosed with restrictive eating disorders.","container-title":"Appetite","DOI":"10.1016/j.appet.2023.107132","ISSN":"01956663","journalAbbreviation":"Appetite","language":"en","page":"107132","source":"DOI.org (Crossref)","title":"A longitudinal study of potentially traumatic events and binge-purge eating disorder onset in children","volume":"193","author":[{"family":"Mendoza","given":"Rebecca R."},{"family":"Convertino","given":"Alexandra D."},{"family":"Blashill","given":"Aaron J."}],"issued":{"date-parts":[["2024",2]]}}}],"schema":"https://github.com/citation-style-language/schema/raw/master/csl-citation.json"} </w:instrText>
      </w:r>
      <w:r>
        <w:rPr>
          <w:sz w:val="18"/>
          <w:szCs w:val="18"/>
        </w:rPr>
        <w:fldChar w:fldCharType="separate"/>
      </w:r>
      <w:r w:rsidRPr="00C508D8">
        <w:rPr>
          <w:rFonts w:ascii="Calibri" w:hAnsi="Calibri" w:cs="Calibri"/>
          <w:sz w:val="18"/>
        </w:rPr>
        <w:t>(Mendoza et al., 2024)</w:t>
      </w:r>
      <w:r>
        <w:rPr>
          <w:sz w:val="18"/>
          <w:szCs w:val="18"/>
        </w:rPr>
        <w:fldChar w:fldCharType="end"/>
      </w:r>
    </w:p>
    <w:p w14:paraId="32C95A5C" w14:textId="6DA9A098" w:rsidR="00027AEA" w:rsidRPr="00027AEA" w:rsidRDefault="00027AEA" w:rsidP="003032F8">
      <w:pPr>
        <w:pStyle w:val="ListParagraph"/>
        <w:numPr>
          <w:ilvl w:val="0"/>
          <w:numId w:val="1"/>
        </w:numPr>
      </w:pPr>
      <w:r w:rsidRPr="00027AEA">
        <w:t>Genetics and brain changes and ABCD</w:t>
      </w:r>
    </w:p>
    <w:p w14:paraId="3DE4E3EA" w14:textId="02207770" w:rsidR="004413FC" w:rsidRPr="00027AEA" w:rsidRDefault="00027AEA" w:rsidP="004413FC">
      <w:pPr>
        <w:pStyle w:val="ListParagraph"/>
        <w:numPr>
          <w:ilvl w:val="1"/>
          <w:numId w:val="1"/>
        </w:numPr>
      </w:pPr>
      <w:r>
        <w:fldChar w:fldCharType="begin"/>
      </w:r>
      <w:r>
        <w:instrText xml:space="preserve"> ADDIN ZOTERO_ITEM CSL_CITATION {"citationID":"OppIZjmV","properties":{"formattedCitation":"(Pine et al., 2024)","plainCitation":"(Pine et al., 2024)","noteIndex":0},"citationItems":[{"id":4418,"uris":["http://zotero.org/users/local/dCnfRmag/items/IALQJ4C6"],"itemData":{"id":4418,"type":"article-journal","abstract":"Behavioral genetic analyses have not demonstrated robust, unique, genetic correlates of hippocampal subregion volume. Genetic differentiation of hippocampal longitudinal axis subregion volume has not yet been investigated in population-based samples, although this has been demonstrated in rodent and post-mortem human tissue work. The following study is the first population-based investigation of genetic factors that contribute to gray matter volume along the hippocampal longitudinal axis. Twin-based biometric analyses demonstrated that longitudinal axis subregions are associated with significant, unique, genetic variance, and that longitudinal axis subregions are also associated with significant shared, hippocampus-general, genetic factors. Our study’s findings suggest that genetic differences in hippocampal longitudinal axis structure can be detected in individual differences in gray matter volume in population-level research designs.","container-title":"NeuroImage","DOI":"10.1016/j.neuroimage.2023.120471","ISSN":"10538119","journalAbbreviation":"NeuroImage","language":"en","page":"120471","source":"DOI.org (Crossref)","title":"Shared and unique heritability of hippocampal subregion volumes in children and adults","volume":"285","author":[{"family":"Pine","given":"Jacob G."},{"family":"Agrawal","given":"Arpana"},{"family":"Bogdan","given":"Ryan"},{"family":"Kandala","given":"Sridhar"},{"family":"Cooper","given":"Shelly"},{"family":"Barch","given":"Deanna M."}],"issued":{"date-parts":[["2024",1]]}}}],"schema":"https://github.com/citation-style-language/schema/raw/master/csl-citation.json"} </w:instrText>
      </w:r>
      <w:r>
        <w:fldChar w:fldCharType="separate"/>
      </w:r>
      <w:r w:rsidRPr="001767F8">
        <w:rPr>
          <w:rFonts w:ascii="Calibri" w:hAnsi="Calibri" w:cs="Calibri"/>
        </w:rPr>
        <w:t>(Pine et al., 2024)</w:t>
      </w:r>
      <w:r>
        <w:fldChar w:fldCharType="end"/>
      </w:r>
    </w:p>
    <w:p w14:paraId="39EC7FF5" w14:textId="132CA52D" w:rsidR="003032F8" w:rsidRPr="00D631E4" w:rsidRDefault="003032F8" w:rsidP="003032F8">
      <w:pPr>
        <w:pStyle w:val="ListParagraph"/>
        <w:numPr>
          <w:ilvl w:val="0"/>
          <w:numId w:val="1"/>
        </w:numPr>
        <w:rPr>
          <w:sz w:val="18"/>
          <w:szCs w:val="18"/>
        </w:rPr>
      </w:pPr>
      <w:r>
        <w:t>ABCD</w:t>
      </w:r>
    </w:p>
    <w:p w14:paraId="40F5B172"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{"citationID":"qMiDP5nq","properties":{"formattedCitation":"(Fan et al., 2021)","plainCitation":"(Fan et al., 2021)","noteIndex":0},"citationItems":[{"id":2132,"uris":["http://zotero.org/users/local/dCnfRmag/items/G6W4L8Z6"],"itemData":{"id":2132,"type":"article-journal","abstract":"Our brain is constantly shaped by our immediate environments, and while some effects are transient, some have long-term consequences. Therefore, it is critical to identify which environmental risks have evident and longterm impact on brain development. To expand our understanding of the environmental context of each child, the Adolescent Brain Cognitive Development (ABCD) Study® incorporates the use of geospatial location data to capture a range of individual, neighborhood, and state level data based on the child’s residential location in order to elucidate the physical environmental contexts in which today’s youth are growing up. We review the major considerations and types of geocoded information incorporated by the Linked External Data Environmental (LED) workgroup to expand on the built and natural environmental constructs in the existing and future ABCD Study data releases. Understanding the environmental context of each youth furthers the consortium’s mission to understand factors that may influence individual differences in brain development, providing the opportunity to inform public policy and health organization guidelines for child and adolescent health.","container-title":"Developmental Cognitive Neuroscience","DOI":"10.1016/j.dcn.2021.101030","ISSN":"18789293","journalAbbreviation":"Developmental Cognitive Neuroscience","language":"en","page":"101030","source":"DOI.org (Crossref)","title":"Adolescent Brain Cognitive Development (ABCD) study Linked External Data (LED): Protocol and practices for geocoding and assignment of environmental data","title-short":"Adolescent Brain Cognitive Development (ABCD) study Linked External Data (LED)","volume":"52","author":[{"family":"Fan","given":"Chun Chieh"},{"family":"Marshall","given":"Andrew"},{"family":"Smolker","given":"Harry"},{"family":"Gonzalez","given":"Marybel R."},{"family":"Tapert","given":"Susan F."},{"family":"Barch","given":"Deanna M."},{"family":"Sowell","given":"Elizabeth"},{"family":"Dowling","given":"Gayathri J."},{"family":"Cardenas-Iniguez","given":"Carlos"},{"family":"Ross","given":"Jessica"},{"family":"Thompson","given":"Wesley K."},{"family":"Herting","given":"Megan M."}],"issued":{"date-parts":[["2021",12]]}}}],"schema":"https://github.com/citation-style-language/schema/raw/master/csl-citation.json"} </w:instrText>
      </w:r>
      <w:r>
        <w:rPr>
          <w:sz w:val="18"/>
          <w:szCs w:val="18"/>
        </w:rPr>
        <w:fldChar w:fldCharType="separate"/>
      </w:r>
      <w:r w:rsidRPr="00105C81">
        <w:rPr>
          <w:rFonts w:ascii="Calibri" w:hAnsi="Calibri" w:cs="Calibri"/>
          <w:sz w:val="18"/>
        </w:rPr>
        <w:t>(Fan et al., 2021)</w:t>
      </w:r>
      <w:r>
        <w:rPr>
          <w:sz w:val="18"/>
          <w:szCs w:val="18"/>
        </w:rPr>
        <w:fldChar w:fldCharType="end"/>
      </w:r>
    </w:p>
    <w:p w14:paraId="2CA53B4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{"citationID":"ZKihim0o","properties":{"formattedCitation":"(D. B. Clark et al., 2018)","plainCitation":"(D. B. Clark et al., 2018)","noteIndex":0},"citationItems":[{"id":2136,"uris":["http://zotero.org/users/local/dCnfRmag/items/4LG97CZN"],"itemData":{"id":2136,"type":"article-journal","abstract":"Observational neuroimaging studies with children and adolescents may identify neurological anomalies and other clinically relevant findings. Planning for the management of this information involves ethical considerations that may influence informed consent, confidentiality, and communication with participants about assessment results. Biomedical ethics principles include respect for autonomy, beneficence, non-maleficence, and justice. Each project presents unique challenges. The Adolescent Brain and Cognitive Development study (ABCD) collaborators have systematically developed recommendations with written guidelines for identifying and responding to potential risks that adhere to biomedical ethics principles. To illustrate, we will review the ABCD approach to three areas: (1) hazardous substance use; (2) neurological anomalies; and (3) imminent potential for self-harm or harm to others. Each ABCD site is responsible for implementing procedures consistent with these guidelines in accordance with their Institutional Review Board approved protocols, state regulations, and local resources. To assure that each site has related plans and resources in place, site emergency procedures manuals have been developed, documented and reviewed for adherence to ABCD guidelines. This article will describe the principles and process used to develop these ABCD bioethics and medical oversight guidelines, the concerns and options considered, and the resulting approaches advised to sites.","container-title":"Developmental Cognitive Neuroscience","DOI":"10.1016/j.dcn.2017.06.005","ISSN":"18789293","journalAbbreviation":"Developmental Cognitive Neuroscience","language":"en","page":"143-154","source":"DOI.org (Crossref)","title":"Biomedical ethics and clinical oversight in multisite observational neuroimaging studies with children and adolescents: The ABCD experience","title-short":"Biomedical ethics and clinical oversight in multisite observational neuroimaging studies with children and adolescents","volume":"32","author":[{"family":"Clark","given":"Duncan B."},{"family":"Fisher","given":"Celia B."},{"family":"Bookheimer","given":"Susan"},{"family":"Brown","given":"Sandra A."},{"family":"Evans","given":"John H."},{"family":"Hopfer","given":"Christian"},{"family":"Hudziak","given":"James"},{"family":"Montoya","given":"Ivan"},{"family":"Murray","given":"Margaret"},{"family":"Pfefferbaum","given":"Adolf"},{"family":"Yurgelun-Todd","given":"Deborah"}],"issued":{"date-parts":[["2018",8]]}}}],"schema":"https://github.com/citation-style-language/schema/raw/master/csl-citation.json"} </w:instrText>
      </w:r>
      <w:r>
        <w:rPr>
          <w:sz w:val="18"/>
          <w:szCs w:val="18"/>
        </w:rPr>
        <w:fldChar w:fldCharType="separate"/>
      </w:r>
      <w:r w:rsidRPr="00105C81">
        <w:rPr>
          <w:rFonts w:ascii="Calibri" w:hAnsi="Calibri" w:cs="Calibri"/>
          <w:sz w:val="18"/>
        </w:rPr>
        <w:t>(D. B. Clark et al., 2018)</w:t>
      </w:r>
      <w:r>
        <w:rPr>
          <w:sz w:val="18"/>
          <w:szCs w:val="18"/>
        </w:rPr>
        <w:fldChar w:fldCharType="end"/>
      </w:r>
    </w:p>
    <w:p w14:paraId="59DFFC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{"citationID":"5lRC5SzE","properties":{"formattedCitation":"(Uban et al., 2018)","plainCitation":"(Uban et al., 2018)","noteIndex":0},"citationItems":[{"id":2138,"uris":["http://zotero.org/users/local/dCnfRmag/items/UL92YSNU"],"itemData":{"id":2138,"type":"article-journal","abstract":"Biospecimen collection in the Adolescent Brain Cognitive Development (ABCD) study – of hair samples, shed deciduous (baby) teeth, and body fluids – will serve dual functions of screening for study eligibility, and providing measures of biological processes thought to predict or correlate with key study outcomes on brain and cognitive development. Biosamples are being collected annually to screen for recency of drug use prior to the neuroimaging or cognitive testing visit, and to store for the following future studies: (1) on the effects of exposure to illicit and recreational drugs (including alcohol and nicotine); (2) of pubertal hormones on brain and cognitive developmental trajectories; (3) on the contribution of genomics and epigenomics to child and adolescent development and behavioral outcomes; and (4) with pre- and post-natal exposure to environmental neurotoxicants and drugs of abuse measured from novel tooth analyses. The present manuscript describes the rationales for inclusion and selection of the specific biospecimens, methodological considerations for each measure, future plans for assessment of biospecimens during follow-up visits, and preliminary ABCD data to illustrate methodological considerations.","container-title":"Developmental Cognitive Neuroscience","DOI":"10.1016/j.dcn.2018.03.005","ISSN":"18789293","journalAbbreviation":"Developmental Cognitive Neuroscience","language":"en","page":"97-106","source":"DOI.org (Crossref)","title":"Biospecimens and the ABCD study: Rationale, methods of collection, measurement and early data","title-short":"Biospecimens and the ABCD study","volume":"32","author":[{"family":"Uban","given":"Kristina A."},{"family":"Horton","given":"Megan K."},{"family":"Jacobus","given":"Joanna"},{"family":"Heyser","given":"Charles"},{"family":"Thompson","given":"Wesley K."},{"family":"Tapert","given":"Susan F."},{"family":"Madden","given":"Pamela A.F."},{"family":"Sowell","given":"Elizabeth R."}],"issued":{"date-parts":[["2018",8]]}}}],"schema":"https://github.com/citation-style-language/schema/raw/master/csl-citation.json"} </w:instrText>
      </w:r>
      <w:r>
        <w:rPr>
          <w:sz w:val="18"/>
          <w:szCs w:val="18"/>
        </w:rPr>
        <w:fldChar w:fldCharType="separate"/>
      </w:r>
      <w:r w:rsidRPr="00105C81">
        <w:rPr>
          <w:rFonts w:ascii="Calibri" w:hAnsi="Calibri" w:cs="Calibri"/>
          <w:sz w:val="18"/>
        </w:rPr>
        <w:t>(Uban et al., 2018)</w:t>
      </w:r>
      <w:r>
        <w:rPr>
          <w:sz w:val="18"/>
          <w:szCs w:val="18"/>
        </w:rPr>
        <w:fldChar w:fldCharType="end"/>
      </w:r>
    </w:p>
    <w:p w14:paraId="00F87856"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{"citationID":"WPdP4tls","properties":{"formattedCitation":"(Lisdahl et al., 2018)","plainCitation":"(Lisdahl et al., 2018)","noteIndex":0},"citationItems":[{"id":2143,"uris":["http://zotero.org/users/local/dCnfRmag/items/3I8QZBBW"],"itemData":{"id":2143,"type":"article-journal","abstract":"One of the objectives of the Adolescent Brain Cognitive Development (ABCD) Study (https://abcdstudy.org/) is to establish a national longitudinal cohort of 9 and 10 year olds that will be followed for 10 years in order to prospectively study the risk and protective factors influencing substance use and its consequences, examine the impact of substance use on neurocognitive, health and psychosocial outcomes, and to understand the relationship between substance use and psychopathology. This article provides an overview of the ABCD Study Substance Use Workgroup, provides the goals for the workgroup, rationale for the substance use battery, and includes details on the substance use module methods and measurement tools used during baseline, 6-month and 1-year follow-up assessment time-points. Prospective, longitudinal assessment of these substance use domains over a period of ten years in a nationwide sample of youth presents an unprecedented opportunity to further understand the timing and interactive relationships between substance use and neurocognitive, health, and psychopathology outcomes in youth living in the United States.","container-title":"Developmental Cognitive Neuroscience","DOI":"10.1016/j.dcn.2018.02.007","ISSN":"18789293","journalAbbreviation":"Developmental Cognitive Neuroscience","language":"en","page":"80-96","source":"DOI.org (Crossref)","title":"Adolescent brain cognitive development (ABCD) study: Overview of substance use assessment methods","title-short":"Adolescent brain cognitive development (ABCD) study","volume":"32","author":[{"family":"Lisdahl","given":"Krista M."},{"family":"Sher","given":"Kenneth J."},{"family":"Conway","given":"Kevin P."},{"family":"Gonzalez","given":"Raul"},{"family":"Feldstein Ewing","given":"Sarah W."},{"family":"Nixon","given":"Sara Jo"},{"family":"Tapert","given":"Susan"},{"family":"Bartsch","given":"Hauke"},{"family":"Goldstein","given":"Rita Z."},{"family":"Heitzeg","given":"Mary"}],"issued":{"date-parts":[["2018",8]]}}}],"schema":"https://github.com/citation-style-language/schema/raw/master/csl-citation.json"} </w:instrText>
      </w:r>
      <w:r>
        <w:rPr>
          <w:sz w:val="18"/>
          <w:szCs w:val="18"/>
        </w:rPr>
        <w:fldChar w:fldCharType="separate"/>
      </w:r>
      <w:r w:rsidRPr="00105C81">
        <w:rPr>
          <w:rFonts w:ascii="Calibri" w:hAnsi="Calibri" w:cs="Calibri"/>
          <w:sz w:val="18"/>
        </w:rPr>
        <w:t>(Lisdahl et al., 2018)</w:t>
      </w:r>
      <w:r>
        <w:rPr>
          <w:sz w:val="18"/>
          <w:szCs w:val="18"/>
        </w:rPr>
        <w:fldChar w:fldCharType="end"/>
      </w:r>
    </w:p>
    <w:p w14:paraId="572D1E3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{"citationID":"juKotrS1","properties":{"formattedCitation":"(Luciana et al., 2018)","plainCitation":"(Luciana et al., 2018)","noteIndex":0},"citationItems":[{"id":2144,"uris":["http://zotero.org/users/local/dCnfRmag/items/WT92JJ86"],"itemData":{"id":2144,"type":"article-journal","abstract":"Adolescence is characterized by numerous social, hormonal and physical changes, as well as a marked increase in risk-taking behaviors. Dual systems models attribute adolescent risk-taking to tensions between developing capacities for cognitive control and motivational strivings, which may peak at this time. A comprehensive understanding of neurocognitive development during the adolescent period is necessary to permit the distinction between premorbid vulnerabilities and consequences of behaviors such as substance use. Thus, the prospective assessment of cognitive development is fundamental to the aims of the newly launched Adolescent Brain and Cognitive Development (ABCD) Consortium. This paper details the rationale for ABC’lected measures of neurocognition, presents preliminary descriptive data on an initial sample of 2299 participants, and provides a context for how this large-scale project can inform our understanding of adolescent neurodevelopment.","container-title":"Developmental Cognitive Neuroscience","DOI":"10.1016/j.dcn.2018.02.006","ISSN":"18789293","journalAbbreviation":"Developmental Cognitive Neuroscience","language":"en","page":"67-79","source":"DOI.org (Crossref)","title":"Adolescent neurocognitive development and impacts of substance use: Overview of the adolescent brain cognitive development (ABCD) baseline neurocognition battery","title-short":"Adolescent neurocognitive development and impacts of substance use","volume":"32","author":[{"family":"Luciana","given":"M."},{"family":"Bjork","given":"J.M."},{"family":"Nagel","given":"B.J."},{"family":"Barch","given":"D.M."},{"family":"Gonzalez","given":"R."},{"family":"Nixon","given":"S.J."},{"family":"Banich","given":"M.T."}],"issued":{"date-parts":[["2018",8]]}}}],"schema":"https://github.com/citation-style-language/schema/raw/master/csl-citation.json"} </w:instrText>
      </w:r>
      <w:r>
        <w:rPr>
          <w:sz w:val="18"/>
          <w:szCs w:val="18"/>
        </w:rPr>
        <w:fldChar w:fldCharType="separate"/>
      </w:r>
      <w:r w:rsidRPr="00105C81">
        <w:rPr>
          <w:rFonts w:ascii="Calibri" w:hAnsi="Calibri" w:cs="Calibri"/>
          <w:sz w:val="18"/>
        </w:rPr>
        <w:t>(Luciana et al., 2018)</w:t>
      </w:r>
      <w:r>
        <w:rPr>
          <w:sz w:val="18"/>
          <w:szCs w:val="18"/>
        </w:rPr>
        <w:fldChar w:fldCharType="end"/>
      </w:r>
    </w:p>
    <w:p w14:paraId="78EDB6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{"citationID":"15xV8EBF","properties":{"formattedCitation":"(Feldstein Ewing et al., 2018)","plainCitation":"(Feldstein Ewing et al., 2018)","noteIndex":0},"citationItems":[{"id":2145,"uris":["http://zotero.org/users/local/dCnfRmag/items/4NMY45AF"],"itemData":{"id":2145,"type":"article-journal","abstract":"Retention efforts are critical to maintain relationships with research participants over time. This is especially important for the Adolescent Brain Cognitive Development (ABCD) study, where families are asked to stay engaged with the study throughout the course of 10 years. This high-degree of involvement is essential to longitudinally track child and adolescent development. At a minimum, we will connect with families every 6 months by telephone, and every year in person, with closer contact with the youth directly as they transition into adolescence. Differential retention, when related to non-random issues pertaining to demographic or risk features, can negatively impact the generalizability of study outcomes. Thus, to ensure high rates of retention for all participants, the ABCD study employs a number of efforts to support youth and families. This overview details the framework and concrete steps for retention.","container-title":"Developmental Cognitive Neuroscience","DOI":"10.1016/j.dcn.2017.11.004","ISSN":"18789293","journalAbbreviation":"Developmental Cognitive Neuroscience","language":"en","page":"130-137","source":"DOI.org (Crossref)","title":"Approaching Retention within the ABCD Study","volume":"32","author":[{"family":"Feldstein Ewing","given":"Sarah W."},{"family":"Chang","given":"Linda"},{"family":"Cottler","given":"Linda B."},{"family":"Tapert","given":"Susan F."},{"family":"Dowling","given":"Gayathri J."},{"family":"Brown","given":"Sandra A."}],"issued":{"date-parts":[["2018",8]]}}}],"schema":"https://github.com/citation-style-language/schema/raw/master/csl-citation.json"} </w:instrText>
      </w:r>
      <w:r>
        <w:rPr>
          <w:sz w:val="18"/>
          <w:szCs w:val="18"/>
        </w:rPr>
        <w:fldChar w:fldCharType="separate"/>
      </w:r>
      <w:r w:rsidRPr="004F1CBE">
        <w:rPr>
          <w:rFonts w:ascii="Calibri" w:hAnsi="Calibri" w:cs="Calibri"/>
          <w:sz w:val="18"/>
        </w:rPr>
        <w:t>(Feldstein Ewing et al., 2018)</w:t>
      </w:r>
      <w:r>
        <w:rPr>
          <w:sz w:val="18"/>
          <w:szCs w:val="18"/>
        </w:rPr>
        <w:fldChar w:fldCharType="end"/>
      </w:r>
    </w:p>
    <w:p w14:paraId="52911ED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{"citationID":"QnSiutkj","properties":{"formattedCitation":"(Auchter et al., 2018)","plainCitation":"(Auchter et al., 2018)","noteIndex":0},"citationItems":[{"id":2153,"uris":["http://zotero.org/users/local/dCnfRmag/items/ST8TVHSR"],"itemData":{"id":2153,"type":"article-journal","abstract":"The Adolescent Brain Cognitive Development (ABCD) study is designed to be the largest study of brain development and child health in the United States, performing comprehensive assessments of 11,500 children repeatedly for 10 years. An endeavor of this magnitude requires an organized framework of governance and communication that promotes collaborative decision-making and dissemination of information. The ABCD consortium structure, built upon the Matrix Management approach of organizational theory, facilitates the integration of input from all institutions, numerous internal workgroups and committees, federal partners, and external advisory groups to make use of a broad range of expertise to ensure the study’s success.","container-title":"Developmental Cognitive Neuroscience","DOI":"10.1016/j.dcn.2018.04.003","ISSN":"18789293","journalAbbreviation":"Developmental Cognitive Neuroscience","language":"en","page":"8-15","source":"DOI.org (Crossref)","title":"A description of the ABCD organizational structure and communication framework","volume":"32","author":[{"family":"Auchter","given":"Allison M."},{"family":"Hernandez Mejia","given":"Margie"},{"family":"Heyser","given":"Charles J."},{"family":"Shilling","given":"Paul D."},{"family":"Jernigan","given":"Terry L."},{"family":"Brown","given":"Sandra A."},{"family":"Tapert","given":"Susan F."},{"family":"Dowling","given":"Gayathri J."}],"issued":{"date-parts":[["2018",8]]}}}],"schema":"https://github.com/citation-style-language/schema/raw/master/csl-citation.json"} </w:instrText>
      </w:r>
      <w:r>
        <w:rPr>
          <w:sz w:val="18"/>
          <w:szCs w:val="18"/>
        </w:rPr>
        <w:fldChar w:fldCharType="separate"/>
      </w:r>
      <w:r w:rsidRPr="00105C81">
        <w:rPr>
          <w:rFonts w:ascii="Calibri" w:hAnsi="Calibri" w:cs="Calibri"/>
          <w:sz w:val="18"/>
        </w:rPr>
        <w:t>(Auchter et al., 2018)</w:t>
      </w:r>
      <w:r>
        <w:rPr>
          <w:sz w:val="18"/>
          <w:szCs w:val="18"/>
        </w:rPr>
        <w:fldChar w:fldCharType="end"/>
      </w:r>
    </w:p>
    <w:p w14:paraId="2459C4F3"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{"citationID":"Ucx0tFTi","properties":{"formattedCitation":"(Charness, 2018)","plainCitation":"(Charness, 2018)","noteIndex":0},"citationItems":[{"id":2157,"uris":["http://zotero.org/users/local/dCnfRmag/items/U385DACD"],"itemData":{"id":2157,"type":"article-journal","container-title":"Developmental Cognitive Neuroscience","DOI":"10.1016/j.dcn.2017.12.007","ISSN":"18789293","journalAbbreviation":"Developmental Cognitive Neuroscience","language":"en","page":"155-160","source":"DOI.org (Crossref)","title":"The adolescent brain cognitive development study external advisory board","volume":"32","author":[{"family":"Charness","given":"Michael E."}],"issued":{"date-parts":[["2018",8]]}}}],"schema":"https://github.com/citation-style-language/schema/raw/master/csl-citation.json"} </w:instrText>
      </w:r>
      <w:r>
        <w:rPr>
          <w:sz w:val="18"/>
          <w:szCs w:val="18"/>
        </w:rPr>
        <w:fldChar w:fldCharType="separate"/>
      </w:r>
      <w:r w:rsidRPr="00105C81">
        <w:rPr>
          <w:rFonts w:ascii="Calibri" w:hAnsi="Calibri" w:cs="Calibri"/>
          <w:sz w:val="18"/>
        </w:rPr>
        <w:t>(Charness, 2018)</w:t>
      </w:r>
      <w:r>
        <w:rPr>
          <w:sz w:val="18"/>
          <w:szCs w:val="18"/>
        </w:rPr>
        <w:fldChar w:fldCharType="end"/>
      </w:r>
    </w:p>
    <w:p w14:paraId="22E56EC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{"citationID":"16trmIDF","properties":{"formattedCitation":"(Hoffman et al., 2018)","plainCitation":"(Hoffman et al., 2018)","noteIndex":0},"citationItems":[{"id":2164,"uris":["http://zotero.org/users/local/dCnfRmag/items/DYPAN5YM"],"itemData":{"id":2164,"type":"article-journal","abstract":"The Adolescent Brain Cognitive Development (ABCD) Study, a large, longitudinal study of brain development and child health, relies on the engagement of communities, educators, and families to ensure its success. To that end, community and partner relationships, development of targeted messages and materials for specific audiences (educators, families, youth, scientists), and continued and consistent outreach must be an integral part of the Consortium activities. The ABCD Consortium has made these efforts a priority and developed a framework to raise awareness about the study and promote sustained broad-base support from diverse stakeholders.","container-title":"Developmental Cognitive Neuroscience","DOI":"10.1016/j.dcn.2018.04.001","ISSN":"18789293","journalAbbreviation":"Developmental Cognitive Neuroscience","language":"en","page":"138-142","source":"DOI.org (Crossref)","title":"Outreach and innovation: Communication strategies for the ABCD Study","title-short":"Outreach and innovation","volume":"32","author":[{"family":"Hoffman","given":"Elizabeth A."},{"family":"Howlett","given":"Katia D."},{"family":"Breslin","given":"Florence"},{"family":"Dowling","given":"Gayathri J."}],"issued":{"date-parts":[["2018",8]]}}}],"schema":"https://github.com/citation-style-language/schema/raw/master/csl-citation.json"} </w:instrText>
      </w:r>
      <w:r>
        <w:rPr>
          <w:sz w:val="18"/>
          <w:szCs w:val="18"/>
        </w:rPr>
        <w:fldChar w:fldCharType="separate"/>
      </w:r>
      <w:r w:rsidRPr="00105C81">
        <w:rPr>
          <w:rFonts w:ascii="Calibri" w:hAnsi="Calibri" w:cs="Calibri"/>
          <w:sz w:val="18"/>
        </w:rPr>
        <w:t>(Hoffman et al., 2018)</w:t>
      </w:r>
      <w:r>
        <w:rPr>
          <w:sz w:val="18"/>
          <w:szCs w:val="18"/>
        </w:rPr>
        <w:fldChar w:fldCharType="end"/>
      </w:r>
    </w:p>
    <w:p w14:paraId="56D698B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{"citationID":"zYoNfEV8","properties":{"formattedCitation":"(Bagot et al., 2018)","plainCitation":"(Bagot et al., 2018)","noteIndex":0},"citationItems":[{"id":2165,"uris":["http://zotero.org/users/local/dCnfRmag/items/TWK4HNDS"],"itemData":{"id":2165,"type":"article-journal","abstract":"Mobile and wearable technologies and novel methods of data collection are innovating health-related research. These technologies and methods allow for multi-system level capture of data across environmental, physiological, behavioral, and psychological domains. In the Adolescent Brain Cognitive Development (ABCD) Study, there is great potential for harnessing the acceptability, accessibility, and functionality of mobile and social technologies for in-vivo data capture to precisely measure factors, and interactions between factors, that contribute to childhood and adolescent neurodevelopment and psychosocial and health outcomes. Here we discuss advances in mobile and wearable technologies and methods of analysis of geospatial, ecologic, social network and behavioral data. Incorporating these technologies into the ABCD study will allow for interdisciplinary research on the eﬀects of place, social interactions, environment, and substance use on health and developmental outcomes in children and adolescents.","container-title":"Developmental Cognitive Neuroscience","DOI":"10.1016/j.dcn.2018.03.008","ISSN":"18789293","journalAbbreviation":"Developmental Cognitive Neuroscience","language":"en","page":"121-129","source":"DOI.org (Crossref)","title":"Current, future and potential use of mobile and wearable technologies and social media data in the ABCD study to increase understanding of contributors to child health","volume":"32","author":[{"family":"Bagot","given":"K.S."},{"family":"Matthews","given":"S.A."},{"family":"Mason","given":"M."},{"family":"Squeglia","given":"Lindsay M."},{"family":"Fowler","given":"J."},{"family":"Gray","given":"K."},{"family":"Herting","given":"M."},{"family":"May","given":"A."},{"family":"Colrain","given":"I."},{"family":"Godino","given":"J."},{"family":"Tapert","given":"S."},{"family":"Brown","given":"S."},{"family":"Patrick","given":"K."}],"issued":{"date-parts":[["2018",8]]}}}],"schema":"https://github.com/citation-style-language/schema/raw/master/csl-citation.json"} </w:instrText>
      </w:r>
      <w:r>
        <w:rPr>
          <w:sz w:val="18"/>
          <w:szCs w:val="18"/>
        </w:rPr>
        <w:fldChar w:fldCharType="separate"/>
      </w:r>
      <w:r w:rsidRPr="00105C81">
        <w:rPr>
          <w:rFonts w:ascii="Calibri" w:hAnsi="Calibri" w:cs="Calibri"/>
          <w:sz w:val="18"/>
        </w:rPr>
        <w:t>(Bagot et al., 2018)</w:t>
      </w:r>
      <w:r>
        <w:rPr>
          <w:sz w:val="18"/>
          <w:szCs w:val="18"/>
        </w:rPr>
        <w:fldChar w:fldCharType="end"/>
      </w:r>
    </w:p>
    <w:p w14:paraId="01AE4E1A"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{"citationID":"DW2gx40t","properties":{"formattedCitation":"(Heeringa &amp; Berglund, 2020)","plainCitation":"(Heeringa &amp; Berglund, 2020)","noteIndex":0},"citationItems":[{"id":2401,"uris":["http://zotero.org/users/local/dCnfRmag/items/2QVSY96G"],"itemData":{"id":2401,"type":"report","abstract":"ABCD is a longitudinal, observational study of U.S. children, ages 9-10 at baseline, recruited at random from the household populations in defined catchment areas for each of 21 study sites. The 21 geographic locations that comprise the ABCD research sites are nationally distributed and generally represent the range of demographic and socio-economic diversity of the U.S. birth cohorts that comprise the ABCD study population. The clustering of participants and the potential for selection bias in study site selection and enrollment are features of the ABCD observational study design that are informative for statistical estimation and inference. Both multi-level modeling and robust survey design-based methods can be used to account for clustering of sampled ABCD children in the 21 study sites. Covariate controls in analytical models and propensity weighting methods that calibrate ABCD weighted distributions to nationally-representative controls from the American Community Survey (ACS) can be employed in analysis to account for known informative sample design features or to attenuate potential demographic and socio-economic selection bias in the national sampling and recruitment of eligible children. This guide will present results of an empirical investigation of the ABCD baseline data that compares the statistical efficiency of multi-level modeling and distribution-free design-based approaches—both weighted and unweighted--to analyses of the ABCD baseline data. Specific recommendations will be provided for researchers on robust, efficient approaches to both descriptive and multivariate analyses of the ABCD baseline data.","genre":"preprint","language":"en","note":"DOI: 10.1101/2020.02.10.942011","publisher":"Neuroscience","source":"DOI.org (Crossref)","title":"A Guide for Population-based Analysis of the Adolescent Brain Cognitive Development (ABCD) Study Baseline Data","URL":"http://biorxiv.org/lookup/doi/10.1101/2020.02.10.942011","author":[{"family":"Heeringa","given":"Steven G."},{"family":"Berglund","given":"Patricia A."}],"accessed":{"date-parts":[["2023",12,12]]},"issued":{"date-parts":[["2020",2,10]]}}}],"schema":"https://github.com/citation-style-language/schema/raw/master/csl-citation.json"} </w:instrText>
      </w:r>
      <w:r>
        <w:rPr>
          <w:sz w:val="18"/>
          <w:szCs w:val="18"/>
        </w:rPr>
        <w:fldChar w:fldCharType="separate"/>
      </w:r>
      <w:r w:rsidRPr="00645A4D">
        <w:rPr>
          <w:rFonts w:ascii="Calibri" w:hAnsi="Calibri" w:cs="Calibri"/>
          <w:sz w:val="18"/>
        </w:rPr>
        <w:t>(Heeringa &amp; Berglund, 2020)</w:t>
      </w:r>
      <w:r>
        <w:rPr>
          <w:sz w:val="18"/>
          <w:szCs w:val="18"/>
        </w:rPr>
        <w:fldChar w:fldCharType="end"/>
      </w:r>
    </w:p>
    <w:p w14:paraId="16F6DAD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{"citationID":"x9OMptOW","properties":{"formattedCitation":"(Iacono et al., 2018)","plainCitation":"(Iacono et al., 2018)","noteIndex":0},"citationItems":[{"id":2154,"uris":["http://zotero.org/users/local/dCnfRmag/items/P64KBQKQ"],"itemData":{"id":2154,"type":"article-journal","abstract":"The ABCD twin study will elucidate the genetic and environmental contributions to a wide range of mental and physical health outcomes in children, including substance use, brain and behavioral development, and their interrelationship. Comparisons within and between monozygotic and dizygotic twin pairs, further powered by multiple assessments, provide information about genetic and environmental contributions to developmental associations, and enable stronger tests of causal hypotheses, than do comparisons involving unrelated children. Thus a sub-study of 800 pairs of same-sex twins was embedded within the overall Adolescent Brain and Cognitive Development (ABCD) design. The ABCD Twin Hub comprises four leading centers for twin research in Minnesota, Colorado, Virginia, and Missouri. Each site is enrolling 200 twin pairs, as well as singletons. The twins are recruited from registries of all twin births in each State during 2006–2008. Singletons at each site are recruited following the same school-based procedures as the rest of the ABCD study. This paper describes the background and rationale for the ABCD twin study, the ascertainment of twin pairs and implementation strategy at each site, and the details of the proposed analytic strategies to quantify genetic and environmental influences and test hypotheses critical to the aims of the ABCD study.","container-title":"Developmental Cognitive Neuroscience","DOI":"10.1016/j.dcn.2017.09.001","ISSN":"18789293","journalAbbreviation":"Developmental Cognitive Neuroscience","language":"en","page":"30-42","source":"DOI.org (Crossref)","title":"The utility of twins in developmental cognitive neuroscience research: How twins strengthen the ABCD research design","title-short":"The utility of twins in developmental cognitive neuroscience research","volume":"32","author":[{"family":"Iacono","given":"William G."},{"family":"Heath","given":"Andrew C."},{"family":"Hewitt","given":"John K."},{"family":"Neale","given":"Michael C."},{"family":"Banich","given":"Marie T."},{"family":"Luciana","given":"Monica M."},{"family":"Madden","given":"Pamela A."},{"family":"Barch","given":"Deanna M."},{"family":"Bjork","given":"James M."}],"issued":{"date-parts":[["2018",8]]}}}],"schema":"https://github.com/citation-style-language/schema/raw/master/csl-citation.json"} </w:instrText>
      </w:r>
      <w:r>
        <w:rPr>
          <w:sz w:val="18"/>
          <w:szCs w:val="18"/>
        </w:rPr>
        <w:fldChar w:fldCharType="separate"/>
      </w:r>
      <w:r w:rsidRPr="00105C81">
        <w:rPr>
          <w:rFonts w:ascii="Calibri" w:hAnsi="Calibri" w:cs="Calibri"/>
          <w:sz w:val="18"/>
        </w:rPr>
        <w:t>(Iacono et al., 2018)</w:t>
      </w:r>
      <w:r>
        <w:rPr>
          <w:sz w:val="18"/>
          <w:szCs w:val="18"/>
        </w:rPr>
        <w:fldChar w:fldCharType="end"/>
      </w:r>
    </w:p>
    <w:p w14:paraId="17364812"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{"citationID":"Xs30alUn","properties":{"formattedCitation":"(Zucker et al., 2018)","plainCitation":"(Zucker et al., 2018)","noteIndex":0},"citationItems":[{"id":2180,"uris":["http://zotero.org/users/local/dCnfRmag/items/8C266HJY"],"itemData":{"id":2180,"type":"article-journal","abstract":"Neurodevelopmental maturation takes place in a social environment in addition to a neurobiological one. Characterization of social environmental factors that inﬂuence this process is therefore an essential component in developing an accurate model of adolescent brain and neurocognitive development, as well as susceptibility to change with the use of marijuana and other drugs. The creation of the Culture and Environment (CE) measurement component of the ABCD protocol was guided by this understanding. Three areas were identiﬁed by the CE Work Group as central to this process: inﬂuences relating to CE Group membership, inﬂuences created by the proximal social environment, inﬂuences stemming from social interactions. Eleven measures assess these inﬂuences, and by time of publication, will have been administered to well over 7,000 9–10 year-old children and one of their parents. Our report presents baseline data on psychometric characteristics (mean, standard deviation, range, skewness, coeﬃcient alpha) of all measures within the battery. Eﬀectiveness of the battery in differentiating 9–10 year olds who were classiﬁed as at higher and lower risk for marijuana use in adolescence was also evaluated. Psychometric characteristics on all measures were good to excellent; higher vs. lower risk contrasts were signiﬁcant in areas where risk diﬀerentiation would be anticipated.","container-title":"Developmental Cognitive Neuroscience","DOI":"10.1016/j.dcn.2018.03.004","ISSN":"18789293","journalAbbreviation":"Developmental Cognitive Neuroscience","language":"en","page":"107-120","source":"DOI.org (Crossref)","title":"Assessment of culture and environment in the Adolescent Brain and Cognitive Development Study: Rationale, description of measures, and early data","title-short":"Assessment of culture and environment in the Adolescent Brain and Cognitive Development Study","volume":"32","author":[{"family":"Zucker","given":"Robert A."},{"family":"Gonzalez","given":"Raul"},{"family":"Feldstein Ewing","given":"Sarah W."},{"family":"Paulus","given":"Martin P."},{"family":"Arroyo","given":"Judith"},{"family":"Fuligni","given":"Andrew"},{"family":"Morris","given":"Amanda Sheffield"},{"family":"Sanchez","given":"Mariana"},{"family":"Wills","given":"Thomas"}],"issued":{"date-parts":[["2018",8]]}}}],"schema":"https://github.com/citation-style-language/schema/raw/master/csl-citation.json"} </w:instrText>
      </w:r>
      <w:r>
        <w:rPr>
          <w:sz w:val="18"/>
          <w:szCs w:val="18"/>
        </w:rPr>
        <w:fldChar w:fldCharType="separate"/>
      </w:r>
      <w:r w:rsidRPr="002A4833">
        <w:rPr>
          <w:rFonts w:ascii="Calibri" w:hAnsi="Calibri" w:cs="Calibri"/>
          <w:sz w:val="18"/>
        </w:rPr>
        <w:t>(Zucker et al., 2018)</w:t>
      </w:r>
      <w:r>
        <w:rPr>
          <w:sz w:val="18"/>
          <w:szCs w:val="18"/>
        </w:rPr>
        <w:fldChar w:fldCharType="end"/>
      </w:r>
    </w:p>
    <w:p w14:paraId="18779C7B"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{"citationID":"kAdwYwXI","properties":{"formattedCitation":"(Casey et al., 2018)","plainCitation":"(Casey et al., 2018)","noteIndex":0},"citationItems":[{"id":1916,"uris":["http://zotero.org/users/local/dCnfRmag/items/YMUPQ8H8"],"itemData":{"id":1916,"type":"article-journal","abstract":"The ABCD study is recruiting and following the brain development and health of over 10,000 9–10 year olds through adolescence. The imaging component of the study was developed by the ABCD Data Analysis and Informatics Center (DAIC) and the ABCD Imaging Acquisition Workgroup. Imaging methods and assessments were selected, optimized and harmonized across all 21 sites to measure brain structure and function relevant to adolescent development and addiction. This article provides an overview of the imaging procedures of the ABCD study, the basis for their selection and preliminary quality assurance and results that provide evidence for the feasibility and age-appropriateness of procedures and generalizability of ﬁndings to the existent literature.","container-title":"Developmental Cognitive Neuroscience","DOI":"10.1016/j.dcn.2018.03.001","ISSN":"18789293","journalAbbreviation":"Developmental Cognitive Neuroscience","language":"en","page":"43-54","source":"DOI.org (Crossref)","title":"The Adolescent Brain Cognitive Development (ABCD) study: Imaging acquisition across 21 sites","title-short":"The Adolescent Brain Cognitive Development (ABCD) study","volume":"32","author":[{"family":"Casey","given":"B.J."},{"family":"Cannonier","given":"Tariq"},{"family":"Conley","given":"May I."},{"family":"Cohen","given":"Alexandra O."},{"family":"Barch","given":"Deanna M."},{"family":"Heitzeg","given":"Mary M."},{"family":"Soules","given":"Mary E."},{"family":"Teslovich","given":"Theresa"},{"family":"Dellarco","given":"Danielle V."},{"family":"Garavan","given":"Hugh"},{"family":"Orr","given":"Catherine A."},{"family":"Wager","given":"Tor D."},{"family":"Banich","given":"Marie T."},{"family":"Speer","given":"Nicole K."},{"family":"Sutherland","given":"Matthew T."},{"family":"Riedel","given":"Michael C."},{"family":"Dick","given":"Anthony S."},{"family":"Bjork","given":"James M."},{"family":"Thomas","given":"Kathleen M."},{"family":"Chaarani","given":"Bader"},{"family":"Mejia","given":"Margie H."},{"family":"Hagler","given":"Donald J."},{"family":"Daniela Cornejo","given":"M."},{"family":"Sicat","given":"Chelsea S."},{"family":"Harms","given":"Michael P."},{"family":"Dosenbach","given":"Nico U.F."},{"family":"Rosenberg","given":"Monica"},{"family":"Earl","given":"Eric"},{"family":"Bartsch","given":"Hauke"},{"family":"Watts","given":"Richard"},{"family":"Polimeni","given":"Jonathan R."},{"family":"Kuperman","given":"Joshua M."},{"family":"Fair","given":"Damien A."},{"family":"Dale","given":"Anders M."}],"issued":{"date-parts":[["2018",8]]}}}],"schema":"https://github.com/citation-style-language/schema/raw/master/csl-citation.json"} </w:instrText>
      </w:r>
      <w:r>
        <w:rPr>
          <w:sz w:val="18"/>
          <w:szCs w:val="18"/>
        </w:rPr>
        <w:fldChar w:fldCharType="separate"/>
      </w:r>
      <w:r w:rsidRPr="00D631E4">
        <w:rPr>
          <w:rFonts w:ascii="Calibri" w:hAnsi="Calibri" w:cs="Calibri"/>
          <w:sz w:val="18"/>
        </w:rPr>
        <w:t>(Casey et al., 2018)</w:t>
      </w:r>
      <w:r>
        <w:rPr>
          <w:sz w:val="18"/>
          <w:szCs w:val="18"/>
        </w:rPr>
        <w:fldChar w:fldCharType="end"/>
      </w:r>
      <w:r>
        <w:rPr>
          <w:sz w:val="18"/>
          <w:szCs w:val="18"/>
        </w:rPr>
        <w:tab/>
      </w:r>
    </w:p>
    <w:p w14:paraId="3FBAC82A" w14:textId="77777777" w:rsidR="003032F8" w:rsidRPr="00B2589E"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{"citationID":"WoZMdD8g","properties":{"formattedCitation":"(Hamilton et al., 2011)","plainCitation":"(Hamilton et al., 2011)","noteIndex":0},"citationItems":[{"id":4389,"uris":["http://zotero.org/users/local/dCnfRmag/items/YR5UT7LZ"],"itemData":{"id":4389,"type":"article-journal","container-title":"American Journal of Epidemiology","DOI":"10.1093/aje/kwr193","ISSN":"0002-9262, 1476-6256","issue":"3","journalAbbreviation":"American Journal of Epidemiology","language":"en","page":"253-260","source":"DOI.org (Crossref)","title":"The PhenX Toolkit: Get the Most From Your Measures","title-short":"The PhenX Toolkit","volume":"174","author":[{"family":"Hamilton","given":"C. M."},{"family":"Strader","given":"L. C."},{"family":"Pratt","given":"J. G."},{"family":"Maiese","given":"D."},{"family":"Hendershot","given":"T."},{"family":"Kwok","given":"R. K."},{"family":"Hammond","given":"J. A."},{"family":"Huggins","given":"W."},{"family":"Jackman","given":"D."},{"family":"Pan","given":"H."},{"family":"Nettles","given":"D. S."},{"family":"Beaty","given":"T. H."},{"family":"Farrer","given":"L. A."},{"family":"Kraft","given":"P."},{"family":"Marazita","given":"M. L."},{"family":"Ordovas","given":"J. M."},{"family":"Pato","given":"C. N."},{"family":"Spitz","given":"M. R."},{"family":"Wagener","given":"D."},{"family":"Williams","given":"M."},{"family":"Junkins","given":"H. A."},{"family":"Harlan","given":"W. R."},{"family":"Ramos","given":"E. M."},{"family":"Haines","given":"J."}],"issued":{"date-parts":[["2011",8,1]]}}}],"schema":"https://github.com/citation-style-language/schema/raw/master/csl-citation.json"} </w:instrText>
      </w:r>
      <w:r>
        <w:rPr>
          <w:sz w:val="18"/>
          <w:szCs w:val="18"/>
        </w:rPr>
        <w:fldChar w:fldCharType="separate"/>
      </w:r>
      <w:r w:rsidRPr="00200C36">
        <w:rPr>
          <w:rFonts w:ascii="Calibri" w:hAnsi="Calibri" w:cs="Calibri"/>
          <w:sz w:val="18"/>
        </w:rPr>
        <w:t>(Hamilton et al., 2011)</w:t>
      </w:r>
      <w:r>
        <w:rPr>
          <w:sz w:val="18"/>
          <w:szCs w:val="18"/>
        </w:rPr>
        <w:fldChar w:fldCharType="end"/>
      </w:r>
    </w:p>
    <w:p w14:paraId="7B9DD6E9" w14:textId="77777777" w:rsidR="003032F8" w:rsidRPr="004C2405" w:rsidRDefault="003032F8" w:rsidP="003032F8">
      <w:pPr>
        <w:pStyle w:val="ListParagraph"/>
        <w:numPr>
          <w:ilvl w:val="0"/>
          <w:numId w:val="1"/>
        </w:numPr>
        <w:rPr>
          <w:sz w:val="18"/>
          <w:szCs w:val="18"/>
        </w:rPr>
      </w:pPr>
      <w:r>
        <w:t>Genetics</w:t>
      </w:r>
    </w:p>
    <w:p w14:paraId="714A98CF"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{"citationID":"Zxw9ycqR","properties":{"formattedCitation":"(Freis et al., 2022)","plainCitation":"(Freis et al., 2022)","noteIndex":0},"citationItems":[{"id":2065,"uris":["http://zotero.org/users/local/dCnfRmag/items/4JZ8LA8P"],"itemData":{"id":2065,"type":"article-journal","abstract":"Executive functions (EFs) and impulsivity are dimensions of self-regulation that are both related to psychopathology. However, self-report measures of impulsivity and laboratory EF tasks typically display small correlations, and existing research indicates that impulsivity and EFs may tap separate aspects of self-regulation that independently statistically predict psychopathology in adulthood. However, relationships between EFs, impulsivity, and psychopathology may be different in childhood compared to adulthood. Here, we examine whether these patterns hold in the baseline assessment of the Adolescent Brain and Cognitive Development (ABCD) sample, a national sample of over 11,000 children (including 749 twin pairs) ages 9–10 years. We examine the phenotypic and genetic relationships among latent variables for different components of EFs and multiple facets of impulsivity. Additionally, we assess how EFs and impulsivity relate to composite measures and latent variables of psychopathology derived from parent report. EFs were weakly correlated with impulsivity, and the strength varied by impulsivity facet, emphasizing their separability. We did not identify significant genetic and environmental correlations between EFs and impulsivity. Moreover, controlling for their small relationships with each other, both EFs and some facets of impulsivity statistically predicted an Externalizing factor, attention problems, and social problems, and twin analyses suggested these relationships were genetic in origin. These findings indicate that EFs and impulsivity represent phenotypically and genetically separable aspects of self-regulation that are both transdiagnostic correlates of psychopathology in childhood.","container-title":"Frontiers in Human Neuroscience","DOI":"10.3389/fnhum.2022.863235","ISSN":"1662-5161","journalAbbreviation":"Front. Hum. Neurosci.","language":"en","page":"863235","source":"DOI.org (Crossref)","title":"Executive Functions and Impulsivity as Transdiagnostic Correlates of Psychopathology in Childhood: A Behavioral Genetic Analysis","title-short":"Executive Functions and Impulsivity as Transdiagnostic Correlates of Psychopathology in Childhood","volume":"16","author":[{"family":"Freis","given":"Samantha M."},{"family":"Morrison","given":"Claire L."},{"family":"Smolker","given":"Harry R."},{"family":"Banich","given":"Marie T."},{"family":"Kaiser","given":"Roselinde H."},{"family":"Hewitt","given":"John K."},{"family":"Friedman","given":"Naomi P."}],"issued":{"date-parts":[["2022",3,25]]}}}],"schema":"https://github.com/citation-style-language/schema/raw/master/csl-citation.json"} </w:instrText>
      </w:r>
      <w:r>
        <w:rPr>
          <w:sz w:val="18"/>
          <w:szCs w:val="18"/>
        </w:rPr>
        <w:fldChar w:fldCharType="separate"/>
      </w:r>
      <w:r w:rsidRPr="008B75DD">
        <w:rPr>
          <w:rFonts w:ascii="Calibri" w:hAnsi="Calibri" w:cs="Calibri"/>
          <w:sz w:val="18"/>
        </w:rPr>
        <w:t>(Freis et al., 2022)</w:t>
      </w:r>
      <w:r>
        <w:rPr>
          <w:sz w:val="18"/>
          <w:szCs w:val="18"/>
        </w:rPr>
        <w:fldChar w:fldCharType="end"/>
      </w:r>
    </w:p>
    <w:p w14:paraId="55D53A41"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{"citationID":"kSNVo1Di","properties":{"formattedCitation":"(Dash et al., 2023)","plainCitation":"(Dash et al., 2023)","noteIndex":0},"citationItems":[{"id":2186,"uris":["http://zotero.org/users/local/dCnfRmag/items/NFA3SLJG"],"itemData":{"id":2186,"type":"article-journal","abstract":"This study tested whether multiple domains of social adversity, including neighborhood opportunity/deprivation and life stress, moderate genetic (A), common environmental (C), and unique environmental (E) influences on externalizing behaviors in 760 same-sex twin pairs (332 monozygotic; 428 dizygotic) ages 10–11 from the ABCD Study. Proportion of C influences on externalizing behavior increased at higher neighborhood adversity (lower overall opportunity). A decreased and C and E increased at lower levels of educational opportunity. A increased at lower health-environment and socialeconomic opportunity levels. For life stress, A decreased and E increased with number of experienced events. Results for educational opportunity and stressful life experiences suggest a bioecological gene-environment interaction pattern such that environmental influences predominate at higher levels of adversity, whereas limited access to healthcare, housing, and employment stability may potentiate genetic liability for externalizing behavior via a diathesis-stress mechanism. More detailed operationalization of social adversity in gene-environment interaction studies is needed.","container-title":"Behavior Genetics","DOI":"10.1007/s10519-023-10136-z","ISSN":"0001-8244, 1573-3297","issue":"3","journalAbbreviation":"Behav Genet","language":"en","page":"219-231","source":"DOI.org (Crossref)","title":"Gene-by-Environment Interaction Effects of Social Adversity on Externalizing Behavior in ABCD Youth","volume":"53","author":[{"family":"Dash","given":"Genevieve F."},{"family":"Karalunas","given":"Sarah L."},{"family":"Kenyon","given":"Emily A."},{"family":"Carter","given":"Emily K."},{"family":"Mooney","given":"Michael A."},{"family":"Nigg","given":"Joel T."},{"family":"Feldstein Ewing","given":"Sarah W."}],"issued":{"date-parts":[["2023",5]]}}}],"schema":"https://github.com/citation-style-language/schema/raw/master/csl-citation.json"} </w:instrText>
      </w:r>
      <w:r>
        <w:rPr>
          <w:sz w:val="18"/>
          <w:szCs w:val="18"/>
        </w:rPr>
        <w:fldChar w:fldCharType="separate"/>
      </w:r>
      <w:r w:rsidRPr="002A4833">
        <w:rPr>
          <w:rFonts w:ascii="Calibri" w:hAnsi="Calibri" w:cs="Calibri"/>
          <w:sz w:val="18"/>
        </w:rPr>
        <w:t>(Dash et al., 2023)</w:t>
      </w:r>
      <w:r>
        <w:rPr>
          <w:sz w:val="18"/>
          <w:szCs w:val="18"/>
        </w:rPr>
        <w:fldChar w:fldCharType="end"/>
      </w:r>
    </w:p>
    <w:p w14:paraId="7028AF9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{"citationID":"sLybGLjP","properties":{"formattedCitation":"(Petrican et al., 2022)","plainCitation":"(Petrican et al., 2022)","noteIndex":0},"citationItems":[{"id":2130,"uris":["http://zotero.org/users/local/dCnfRmag/items/YLNKIQ7X"],"itemData":{"id":2130,"type":"article-journal","container-title":"NeuroImage","DOI":"10.1016/j.neuroimage.2022.119209","ISSN":"10538119","journalAbbreviation":"NeuroImage","language":"en","page":"119209","source":"DOI.org (Crossref)","title":"Psychological resilience and neurodegenerative risk: A connectomics‐transcriptomics investigation in healthy adolescent and middle‐aged females","title-short":"Psychological resilience and neurodegenerative risk","volume":"255","author":[{"family":"Petrican","given":"Raluca"},{"family":"Fornito","given":"Alex"},{"family":"Jones","given":"Natalie"}],"issued":{"date-parts":[["2022",7]]}}}],"schema":"https://github.com/citation-style-language/schema/raw/master/csl-citation.json"} </w:instrText>
      </w:r>
      <w:r>
        <w:rPr>
          <w:sz w:val="18"/>
          <w:szCs w:val="18"/>
        </w:rPr>
        <w:fldChar w:fldCharType="separate"/>
      </w:r>
      <w:r w:rsidRPr="00105C81">
        <w:rPr>
          <w:rFonts w:ascii="Calibri" w:hAnsi="Calibri" w:cs="Calibri"/>
          <w:sz w:val="18"/>
        </w:rPr>
        <w:t>(Petrican et al., 2022)</w:t>
      </w:r>
      <w:r>
        <w:rPr>
          <w:sz w:val="18"/>
          <w:szCs w:val="18"/>
        </w:rPr>
        <w:fldChar w:fldCharType="end"/>
      </w:r>
    </w:p>
    <w:p w14:paraId="67EA42DA" w14:textId="7373757E" w:rsidR="0039513D" w:rsidRDefault="0039513D" w:rsidP="003032F8">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{"citationID":"a1c9k3hiim6","properties":{"formattedCitation":"(Jalili et al., 2024)","plainCitation":"(Jalili et al., 2024)","noteIndex":0},"citationItems":[{"id":4529,"uris":["http://zotero.org/users/local/dCnfRmag/items/P7ULP7WR"],"itemData":{"id":4529,"type":"article-journal","abstract":"Major depressive disorder (MDD) is generally among the most prevalent psychiatric illnesses. Significant advances have occurred in comprehension of the MDD biology. However, it is still essential to recognize new biomarkers for potential targeted treatment of patients with MDD. The present work deals with in-depth comparative computational analyses to obtain new insights, such as gene ontology and pathway enrichment analyses and weighted gene co-expression network analysis (WGCNA) through gene expression dataset. The expression of selected hub-genes was validated in MDD patients using quantitative real-time PCR (RT-qPCR). We found that MDD progression includes the turquoise module genes (p-value = 1e-18, r = 0.97). According to gene enrichment analysis, the cytokine-mediated signaling pathway mostly involves genes in this module. By selection of four candidate hub-genes (IL6, NRG1, TNF, and BDNF), RT-qPCR validation was performed. A significant NRG1 downregulation was revealed by the RT-qPCR outcomes in MDD. In MDD patients, TNF and IL6 expression were considerably higher, and no considerable differences were found in the BDNF expression. Ultimately, based on ROC analyses, IL6, NRG1, and TNF had a higher MDD diagnostic performance. Therefore, our study presents information on the intricate association between MDD development and cytokine-mediated signaling, thus providing new rationales to develop new therapeutic approaches.","container-title":"Journal of Molecular Neuroscience","DOI":"10.1007/s12031-023-02172-5","ISSN":"1559-1166","issue":"1","journalAbbreviation":"J Mol Neurosci","language":"en","page":"8","source":"DOI.org (Crossref)","title":"Prediction and Validation of Hub Genes Related to Major Depressive Disorder Based on Co-expression Network Analysis","volume":"74","author":[{"family":"Jalili","given":"Shirin"},{"family":"Shirzad","given":"Hadi"},{"family":"Mousavi Nezhad","given":"Seyed Amin"}],"issued":{"date-parts":[["2024",1,10]]}}}],"schema":"https://github.com/citation-style-language/schema/raw/master/csl-citation.json"} </w:instrText>
      </w:r>
      <w:r>
        <w:rPr>
          <w:sz w:val="18"/>
          <w:szCs w:val="18"/>
        </w:rPr>
        <w:fldChar w:fldCharType="separate"/>
      </w:r>
      <w:r w:rsidR="007E70E7" w:rsidRPr="007E70E7">
        <w:rPr>
          <w:rFonts w:ascii="Calibri" w:hAnsi="Calibri" w:cs="Calibri"/>
          <w:sz w:val="18"/>
          <w:szCs w:val="24"/>
        </w:rPr>
        <w:t>(Jalili et al., 2024)</w:t>
      </w:r>
      <w:r>
        <w:rPr>
          <w:sz w:val="18"/>
          <w:szCs w:val="18"/>
        </w:rPr>
        <w:fldChar w:fldCharType="end"/>
      </w:r>
    </w:p>
    <w:p w14:paraId="1A2F889A" w14:textId="648F1CFD" w:rsidR="009C0591" w:rsidRDefault="009C0591" w:rsidP="003032F8">
      <w:pPr>
        <w:pStyle w:val="ListParagraph"/>
        <w:numPr>
          <w:ilvl w:val="1"/>
          <w:numId w:val="1"/>
        </w:numPr>
        <w:rPr>
          <w:sz w:val="18"/>
          <w:szCs w:val="18"/>
        </w:rPr>
      </w:pPr>
      <w:r>
        <w:rPr>
          <w:sz w:val="18"/>
          <w:szCs w:val="18"/>
        </w:rPr>
        <w:fldChar w:fldCharType="begin"/>
      </w:r>
      <w:r w:rsidR="007E70E7">
        <w:rPr>
          <w:sz w:val="18"/>
          <w:szCs w:val="18"/>
        </w:rPr>
        <w:instrText xml:space="preserve"> ADDIN ZOTERO_ITEM CSL_CITATION {"citationID":"a1ffdhgvv22","properties":{"formattedCitation":"(LaBianca et al., 2023)","plainCitation":"(LaBianca et al., 2023)","noteIndex":0},"citationItems":[{"id":4526,"uris":["http://zotero.org/users/local/dCnfRmag/items/GR5B65RY"],"itemData":{"id":4526,"type":"article-journal","container-title":"Nature Genetics","DOI":"10.1038/s41588-023-01593-7","ISSN":"1061-4036, 1546-1718","journalAbbreviation":"Nat Genet","language":"en","source":"DOI.org (Crossref)","title":"Polygenic profiles define aspects of clinical heterogeneity in attention deficit hyperactivity disorder","URL":"https://www.nature.com/articles/s41588-023-01593-7","author":[{"family":"LaBianca","given":"Sonja"},{"family":"Brikell","given":"Isabell"},{"family":"Helenius","given":"Dorte"},{"family":"Loughnan","given":"Robert"},{"family":"Mefford","given":"Joel"},{"family":"Palmer","given":"Clare E."},{"family":"Walker","given":"Rebecca"},{"family":"Gådin","given":"Jesper R."},{"family":"Krebs","given":"Morten"},{"family":"Appadurai","given":"Vivek"},{"family":"Vaez","given":"Morteza"},{"family":"Agerbo","given":"Esben"},{"family":"Pedersen","given":"Marianne Giørtz"},{"family":"Børglum","given":"Anders D."},{"family":"Hougaard","given":"David M."},{"family":"Mors","given":"Ole"},{"family":"Nordentoft","given":"Merete"},{"family":"Mortensen","given":"Preben Bo"},{"family":"Kendler","given":"Kenneth S."},{"family":"Jernigan","given":"Terry L."},{"family":"Geschwind","given":"Daniel H."},{"family":"Ingason","given":"Andrés"},{"family":"Dahl","given":"Andrew W."},{"family":"Zaitlen","given":"Noah"},{"family":"Dalsgaard","given":"Søren"},{"family":"Werge","given":"Thomas M."},{"family":"Schork","given":"Andrew J."}],"accessed":{"date-parts":[["2024",1,15]]},"issued":{"date-parts":[["2023",11,30]]}}}],"schema":"https://github.com/citation-style-language/schema/raw/master/csl-citation.json"} </w:instrText>
      </w:r>
      <w:r>
        <w:rPr>
          <w:sz w:val="18"/>
          <w:szCs w:val="18"/>
        </w:rPr>
        <w:fldChar w:fldCharType="separate"/>
      </w:r>
      <w:r w:rsidR="007E70E7" w:rsidRPr="007E70E7">
        <w:rPr>
          <w:rFonts w:ascii="Calibri" w:hAnsi="Calibri" w:cs="Calibri"/>
          <w:sz w:val="18"/>
          <w:szCs w:val="24"/>
        </w:rPr>
        <w:t>(LaBianca et al., 2023)</w:t>
      </w:r>
      <w:r>
        <w:rPr>
          <w:sz w:val="18"/>
          <w:szCs w:val="18"/>
        </w:rPr>
        <w:fldChar w:fldCharType="end"/>
      </w:r>
    </w:p>
    <w:p w14:paraId="1FD7783D" w14:textId="5625F1AA" w:rsidR="00964395" w:rsidRPr="00964395" w:rsidRDefault="00964395" w:rsidP="00964395">
      <w:pPr>
        <w:pStyle w:val="ListParagraph"/>
        <w:numPr>
          <w:ilvl w:val="1"/>
          <w:numId w:val="1"/>
        </w:numPr>
      </w:pPr>
      <w:r>
        <w:fldChar w:fldCharType="begin"/>
      </w:r>
      <w:r>
        <w:instrText xml:space="preserve"> ADDIN ZOTERO_ITEM CSL_CITATION {"citationID":"wnrmUqBj","properties":{"formattedCitation":"(Xie et al., 2023)","plainCitation":"(Xie et al., 2023)","noteIndex":0},"citationItems":[{"id":4530,"uris":["http://zotero.org/users/local/dCnfRmag/items/3HUKPR5N"],"itemData":{"id":4530,"type":"article-journal","abstract":"Many tools and algorithms are available for analyzing transcriptomics data. These include algorithms for performing sequence alignment, data normalization and imputation, clustering, identifying differentially expressed genes, and performing gene set enrichment analysis. To make the best choice about which tools to use, objective benchmarks can be developed to compare the quality of different algorithms to extract biological knowledge maximally and accurately from these data. The Dexamethasone Benchmark (Dex-Benchmark) resource aims to ﬁll this need by providing the community with datasets and code templates for benchmarking different gene expression analysis tools and algorithms. The resource provides access to a collection of curated RNA-seq, L1000, and ChIP-seq data from dexamethasone treatment as well as genetic perturbations of its known targets. In addition, the website provides Jupyter Notebooks that use these pre-processed curated datasets to demonstrate how to benchmark the different steps in gene expression analysis. By comparing two independent data sources and data types with some expected concordance, we can assess which tools and algorithms best recover such associations. To demonstrate the usefulness of the resource for discovering novel drug targets, we applied it to optimize data processing strategies for the chemical perturbations and CRISPR single gene knockouts from the L1000 transcriptomics data from the Library of Integrated Network Cellular Signatures (LINCS) program, with a focus on understudied proteins from the Illuminating the Druggable Genome (IDG) program. Overall, the Dex-Benchmark resource can be utilized to assess the quality of transcriptomics and other related bioinformatics data analysis workﬂows. The resource is available from: https://maayanlab.github.io/dex-benchmark.","container-title":"PeerJ","DOI":"10.7717/peerj.16351","ISSN":"2167-8359","language":"en","page":"e16351","source":"DOI.org (Crossref)","title":"Dex-Benchmark: datasets and code to evaluate algorithms for transcriptomics data analysis","title-short":"Dex-Benchmark","volume":"11","author":[{"family":"Xie","given":"Zhuorui"},{"family":"Chen","given":"Clara"},{"family":"Ma’ayan","given":"Avi"}],"issued":{"date-parts":[["2023",11,8]]}}}],"schema":"https://github.com/citation-style-language/schema/raw/master/csl-citation.json"} </w:instrText>
      </w:r>
      <w:r>
        <w:fldChar w:fldCharType="separate"/>
      </w:r>
      <w:r w:rsidRPr="00014F61">
        <w:rPr>
          <w:rFonts w:ascii="Calibri" w:hAnsi="Calibri" w:cs="Calibri"/>
        </w:rPr>
        <w:t>(Xie et al., 2023)</w:t>
      </w:r>
      <w:r>
        <w:fldChar w:fldCharType="end"/>
      </w:r>
    </w:p>
    <w:p w14:paraId="43C87E11" w14:textId="758F04BB" w:rsidR="004413FC" w:rsidRPr="004413FC" w:rsidRDefault="004413FC" w:rsidP="003032F8">
      <w:pPr>
        <w:pStyle w:val="ListParagraph"/>
        <w:numPr>
          <w:ilvl w:val="0"/>
          <w:numId w:val="1"/>
        </w:numPr>
        <w:rPr>
          <w:sz w:val="18"/>
          <w:szCs w:val="18"/>
        </w:rPr>
      </w:pPr>
      <w:r>
        <w:t>Brain changes and psychopathology</w:t>
      </w:r>
    </w:p>
    <w:p w14:paraId="6FC7DAB3" w14:textId="704AD3DD" w:rsidR="004413FC" w:rsidRDefault="004413FC" w:rsidP="004413F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{"citationID":"T1RQQgNb","properties":{"formattedCitation":"(Buthmann et al., 2023)","plainCitation":"(Buthmann et al., 2023)","noteIndex":0},"citationItems":[{"id":4481,"uris":["http://zotero.org/users/local/dCnfRmag/items/XQXKPM3Y"],"itemData":{"id":4481,"type":"article-journal","abstract":"Exposure to early life stress (ELS) has been consistently associated with adverse emotional and neural consequences in youth. The development of brain structures such as the hippocampus, which plays a significant role in stress and emotion regulation, may be particularly salient in the development of psychopathology. Prior work has documented smaller hippocampal volume (HCV) in relation to both ELS exposure and risk for psychopathology. We used longitudinal k-means clustering to identify simultaneous trajectories of HCV and emotional problems in 155 youth across three assessments conducted approximately two years apart (mean baseline age = 11.33 years, 57% female). We also examined depressive symptoms and resilience approximately two years after the third timepoint. We identified three clusters of participants: a cluster with high HCV and low emotional problems; a cluster with low HCV and high emotional problems; and a cluster with low HCV and low emotional problems. Importantly, severity of ELS was associated with greater likelihood of belonging to the low HCV/ high symptom cluster than to the low HCV/low symptom cluster. Further, low HCV/high symptom participants had more depressive symptoms and lower resilience scores than did participants in the low HCV/low symptom, but not than in the high HCV/low symptom cluster. Our findings suggest that smaller HCV indexes biological sensitivity to stress. This adds to our understanding of the ways in which ELS can affect hippocampal and emotional development in young people and points to hippocampal volume as a marker of susceptibility to context.","container-title":"European Child &amp; Adolescent Psychiatry","DOI":"10.1007/s00787-023-02331-4","ISSN":"1018-8827, 1435-165X","journalAbbreviation":"Eur Child Adolesc Psychiatry","language":"en","source":"DOI.org (Crossref)","title":"Early life stress predicts trajectories of emotional problems and hippocampal volume in adolescence","URL":"https://link.springer.com/10.1007/s00787-023-02331-4","author":[{"family":"Buthmann","given":"Jessica L."},{"family":"Miller","given":"Jonas G."},{"family":"Uy","given":"Jessica P."},{"family":"Coury","given":"Saché M."},{"family":"Jo","given":"Booil"},{"family":"Gotlib","given":"Ian H."}],"accessed":{"date-parts":[["2024",1,10]]},"issued":{"date-parts":[["2023",12,22]]}}}],"schema":"https://github.com/citation-style-language/schema/raw/master/csl-citation.json"} </w:instrText>
      </w:r>
      <w:r>
        <w:rPr>
          <w:sz w:val="18"/>
          <w:szCs w:val="18"/>
        </w:rPr>
        <w:fldChar w:fldCharType="separate"/>
      </w:r>
      <w:r w:rsidRPr="004413FC">
        <w:rPr>
          <w:rFonts w:ascii="Calibri" w:hAnsi="Calibri" w:cs="Calibri"/>
          <w:sz w:val="18"/>
        </w:rPr>
        <w:t>(Buthmann et al., 2023)</w:t>
      </w:r>
      <w:r>
        <w:rPr>
          <w:sz w:val="18"/>
          <w:szCs w:val="18"/>
        </w:rPr>
        <w:fldChar w:fldCharType="end"/>
      </w:r>
    </w:p>
    <w:p w14:paraId="2BFF0832" w14:textId="52BA8ADF" w:rsidR="00744881" w:rsidRPr="004413FC" w:rsidRDefault="005E18F3" w:rsidP="004413FC">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{"citationID":"7Cqx1WSM","properties":{"formattedCitation":"(Etami et al., 2023)","plainCitation":"(Etami et al., 2023)","noteIndex":0},"citationItems":[{"id":4493,"uris":["http://zotero.org/users/local/dCnfRmag/items/T3T57Z3X"],"itemData":{"id":4493,"type":"article-journal","abstract":"Trauma in childhood and adolescence has long-term negative consequences in brain development and behavior and increases the risk for psychiatric disorders. Among them, post-traumatic stress disorder (PTSD) during adolescence illustrates the connection between trauma and substance misuse, as adolescents may utilize substances to cope with PTSD. Drug misuse may in turn lead to neuroadaptations in learning processes that facilitate the consolidation of traumatic memories that perpetuate PTSD. This reﬂects, apart from common genetic and epigenetic modiﬁcations, overlapping neurocircuitry engagement triggered by stress and drug misuse that includes structural and functional changes in limbic brain regions and the salience, default-mode, and frontoparietal networks. Effective strategies to prevent PTSD are needed to limit the negative consequences associated with the later development of a substance use disorder (SUD). In this review, we will examine the link between PTSD and SUDs, along with the resulting effects on memory, focusing on the connection between the development of an SUD in individuals who struggled with PTSD in adolescence. Neuroimaging has emerged as a powerful tool to provide insight into the brain mechanisms underlying the connection of PTSD in adolescence and the development of SUDs.","container-title":"Genes","DOI":"10.3390/genes14122113","ISSN":"2073-4425","issue":"12","journalAbbreviation":"Genes","language":"en","page":"2113","source":"DOI.org (Crossref)","title":"Neuroimaging in Adolescents: Post-Traumatic Stress Disorder and Risk for Substance Use Disorders","title-short":"Neuroimaging in Adolescents","volume":"14","author":[{"family":"Etami","given":"Yasameen"},{"family":"Lildharrie","given":"Christina"},{"family":"Manza","given":"Peter"},{"family":"Wang","given":"Gene-Jack"},{"family":"Volkow","given":"Nora D."}],"issued":{"date-parts":[["2023",11,23]]}}}],"schema":"https://github.com/citation-style-language/schema/raw/master/csl-citation.json"} </w:instrText>
      </w:r>
      <w:r>
        <w:rPr>
          <w:sz w:val="18"/>
          <w:szCs w:val="18"/>
        </w:rPr>
        <w:fldChar w:fldCharType="separate"/>
      </w:r>
      <w:r w:rsidRPr="005E18F3">
        <w:rPr>
          <w:rFonts w:ascii="Calibri" w:hAnsi="Calibri" w:cs="Calibri"/>
          <w:sz w:val="18"/>
        </w:rPr>
        <w:t>(Etami et al., 2023)</w:t>
      </w:r>
      <w:r>
        <w:rPr>
          <w:sz w:val="18"/>
          <w:szCs w:val="18"/>
        </w:rPr>
        <w:fldChar w:fldCharType="end"/>
      </w:r>
    </w:p>
    <w:p w14:paraId="63E54E35" w14:textId="3292C626" w:rsidR="003032F8" w:rsidRPr="00773E4A" w:rsidRDefault="003032F8" w:rsidP="003032F8">
      <w:pPr>
        <w:pStyle w:val="ListParagraph"/>
        <w:numPr>
          <w:ilvl w:val="0"/>
          <w:numId w:val="1"/>
        </w:numPr>
        <w:rPr>
          <w:sz w:val="18"/>
          <w:szCs w:val="18"/>
        </w:rPr>
      </w:pPr>
      <w:r>
        <w:t>Methods</w:t>
      </w:r>
    </w:p>
    <w:p w14:paraId="6EF627FC"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{"citationID":"1Iyg7eXS","properties":{"formattedCitation":"(Cecchetti &amp; Handjaras, 2022)","plainCitation":"(Cecchetti &amp; Handjaras, 2022)","noteIndex":0},"citationItems":[{"id":2063,"uris":["http://zotero.org/users/local/dCnfRmag/items/EFTTEP68"],"itemData":{"id":2063,"type":"report","abstract":"In brain-wide association studies (BWAS), researchers correlate behavior with the inter-individual variability in functional or structural properties of distinct brain regions. Marek, Tervo-Clemmens, and colleagues (hereinafter, M&amp;amp;TC) empirically assess statistical power, replication rate, type I error, sign error, and effect size inflation in BWAS using data from three large-scale neuroimaging initiatives (i.e., ABCD, Human Connectome Project - HCP -, and UK Biobank). Their results indicate that reproducible brain-behavior associations require thousands of observations. Here, leveraging synthetic and HCP data, we demonstrate that their calculations overestimate the sample size needed to detect reproducible effects by one order of magnitude.","genre":"preprint","language":"en","note":"DOI: 10.31234/osf.io/c8xwe","publisher":"PsyArXiv","source":"DOI.org (Crossref)","title":"Reproducible brain-wide association studies do not necessarily require thousands of individuals","URL":"https://osf.io/c8xwe","author":[{"family":"Cecchetti","given":"Luca"},{"family":"Handjaras","given":"Giacomo"}],"accessed":{"date-parts":[["2023",11,24]]},"issued":{"date-parts":[["2022",3,23]]}}}],"schema":"https://github.com/citation-style-language/schema/raw/master/csl-citation.json"} </w:instrText>
      </w:r>
      <w:r>
        <w:rPr>
          <w:sz w:val="18"/>
          <w:szCs w:val="18"/>
        </w:rPr>
        <w:fldChar w:fldCharType="separate"/>
      </w:r>
      <w:r w:rsidRPr="00773E4A">
        <w:rPr>
          <w:rFonts w:ascii="Calibri" w:hAnsi="Calibri" w:cs="Calibri"/>
          <w:sz w:val="18"/>
        </w:rPr>
        <w:t>(Cecchetti &amp; Handjaras, 2022)</w:t>
      </w:r>
      <w:r>
        <w:rPr>
          <w:sz w:val="18"/>
          <w:szCs w:val="18"/>
        </w:rPr>
        <w:fldChar w:fldCharType="end"/>
      </w:r>
    </w:p>
    <w:p w14:paraId="7468DB7D"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{"citationID":"IQ22T7T8","properties":{"formattedCitation":"(Achenbach et al., 2008)","plainCitation":"(Achenbach et al., 2008)","noteIndex":0},"citationItems":[{"id":2268,"uris":["http://zotero.org/users/local/dCnfRmag/items/NIFWRHZQ"],"itemData":{"id":2268,"type":"article-journal","abstract":"Around the world, cultural blending and conflict pose challenges for assessment and understanding of psychopathology. Economical, evidence‐based, culturally robust assessment is needed for research, for answering public health questions, and for evaluating immigrant, refugee, and minority children. This article applies multicultural perspectives to behavioral, emotional, and social problems assessed on dimensions describing children's functioning, as rated by parents, teachers, children, and others. The development of Achenbach System of Empirically Based Assessment (ASEBA) and Strengths and Difficulties Questionnaire (SDQ) forms and their applications to multicultural research are presented. A primary aim of both questionnaires is to identify children at high risk of psychiatric disorders and who therefore warrant further assessment. The forms are self‐administered or administered by lay interviewers. ASEBA problem items are scored on 6 DSM‐oriented scales and 3 broader band scales, plus 8 syndromes derived statistically as taxonomic constructs and supported by uniform confirmatory factor analyses of samples from many populations. Comparisons of ASEBA scale scores, psychometrics, and correlates are available for diverse populations. SDQ forms are scored on one broad‐band scale and 5 a priori behavioral dimensions supported by data from various populations. For both instruments, factor analyses, psychometrics, and correlates are available for diverse populations. The willingness and ability of hundreds of thousands of respondents from diverse groups to complete ASEBA and SDQ forms support this approach to multicultural assessment. Although particular items and scales may have differential relevance among groups and additional assessment procedures are needed, comparable results are found in many populations. Scale scores vary more within than between populations, and distributions of scores overlap greatly among different populations. Ratings of children's problems thus indicate more heterogeneity within populations than distinctiveness between populations. Norms from multiple populations can be used to compare children's scores with relevant peer groups. Multicultural dimensional research can advance knowledge by diversifying normative data; by comparing immigrant children with nonimmigrant compatriots and with host country children; by identifying outlier findings for elucidation by emic research; and by fostering efforts to dimensionalize DSM‐V diagnostic criteria.","container-title":"Journal of Child Psychology and Psychiatry","DOI":"10.1111/j.1469-7610.2007.01867.x","ISSN":"0021-9630, 1469-7610","issue":"3","journalAbbreviation":"Child Psychology Psychiatry","language":"en","page":"251-275","source":"DOI.org (Crossref)","title":"Multicultural assessment of child and adolescent psychopathology with ASEBA and SDQ instruments: research findings, applications, and future directions","title-short":"Multicultural assessment of child and adolescent psychopathology with ASEBA and SDQ instruments","volume":"49","author":[{"family":"Achenbach","given":"Thomas M."},{"family":"Becker","given":"Andreas"},{"family":"Döpfner","given":"Manfred"},{"family":"Heiervang","given":"Einar"},{"family":"Roessner","given":"Veit"},{"family":"Steinhausen","given":"Hans‐Christoph"},{"family":"Rothenberger","given":"Aribert"}],"issued":{"date-parts":[["2008",3]]}}}],"schema":"https://github.com/citation-style-language/schema/raw/master/csl-citation.json"} </w:instrText>
      </w:r>
      <w:r>
        <w:rPr>
          <w:sz w:val="18"/>
          <w:szCs w:val="18"/>
        </w:rPr>
        <w:fldChar w:fldCharType="separate"/>
      </w:r>
      <w:r w:rsidRPr="00A72D05">
        <w:rPr>
          <w:rFonts w:ascii="Calibri" w:hAnsi="Calibri" w:cs="Calibri"/>
          <w:sz w:val="18"/>
        </w:rPr>
        <w:t>(Achenbach et al., 2008)</w:t>
      </w:r>
      <w:r>
        <w:rPr>
          <w:sz w:val="18"/>
          <w:szCs w:val="18"/>
        </w:rPr>
        <w:fldChar w:fldCharType="end"/>
      </w:r>
    </w:p>
    <w:p w14:paraId="75B94ECE"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{"citationID":"XGjFmrfj","properties":{"formattedCitation":"(Aloe &amp; Thompson, 2013)","plainCitation":"(Aloe &amp; Thompson, 2013)","noteIndex":0},"citationItems":[{"id":2352,"uris":["http://zotero.org/users/local/dCnfRmag/items/VL7IKAEJ"],"itemData":{"id":2352,"type":"article-journal","container-title":"Journal of the Society for Social Work and Research","DOI":"10.5243/jsswr.2013.24","ISSN":"2334-2315, 1948-822X","issue":"4","journalAbbreviation":"Journal of the Society for Social Work and Research","language":"en","page":"390-405","source":"DOI.org (Crossref)","title":"The Synthesis of Partial Effect Sizes","volume":"4","author":[{"family":"Aloe","given":"Ariel M."},{"family":"Thompson","given":"Christopher G."}],"issued":{"date-parts":[["2013",1]]}}}],"schema":"https://github.com/citation-style-language/schema/raw/master/csl-citation.json"} </w:instrText>
      </w:r>
      <w:r>
        <w:rPr>
          <w:sz w:val="18"/>
          <w:szCs w:val="18"/>
        </w:rPr>
        <w:fldChar w:fldCharType="separate"/>
      </w:r>
      <w:r w:rsidRPr="00FB23AF">
        <w:rPr>
          <w:rFonts w:ascii="Calibri" w:hAnsi="Calibri" w:cs="Calibri"/>
          <w:sz w:val="18"/>
        </w:rPr>
        <w:t>(Aloe &amp; Thompson, 2013)</w:t>
      </w:r>
      <w:r>
        <w:rPr>
          <w:sz w:val="18"/>
          <w:szCs w:val="18"/>
        </w:rPr>
        <w:fldChar w:fldCharType="end"/>
      </w:r>
    </w:p>
    <w:p w14:paraId="6111338A"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{"citationID":"Bq6ZTURr","properties":{"formattedCitation":"(Bates et al., 2015)","plainCitation":"(Bates et al., 2015)","noteIndex":0},"citationItems":[{"id":2354,"uris":["http://zotero.org/users/local/dCnfRmag/items/JEK63YEJ"],"itemData":{"id":2354,"type":"article-journal","abstract":"Maximum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2023",12,5]]},"issued":{"date-parts":[["2015"]]}}}],"schema":"https://github.com/citation-style-language/schema/raw/master/csl-citation.json"} </w:instrText>
      </w:r>
      <w:r>
        <w:rPr>
          <w:sz w:val="18"/>
          <w:szCs w:val="18"/>
        </w:rPr>
        <w:fldChar w:fldCharType="separate"/>
      </w:r>
      <w:r w:rsidRPr="00FB23AF">
        <w:rPr>
          <w:rFonts w:ascii="Calibri" w:hAnsi="Calibri" w:cs="Calibri"/>
          <w:sz w:val="18"/>
        </w:rPr>
        <w:t>(Bates et al., 2015)</w:t>
      </w:r>
      <w:r>
        <w:rPr>
          <w:sz w:val="18"/>
          <w:szCs w:val="18"/>
        </w:rPr>
        <w:fldChar w:fldCharType="end"/>
      </w:r>
    </w:p>
    <w:p w14:paraId="6BF314F7"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{"citationID":"cEfgKN4Z","properties":{"formattedCitation":"(Luo et al., 2021)","plainCitation":"(Luo et al., 2021)","noteIndex":0},"citationItems":[{"id":2357,"uris":["http://zotero.org/users/local/dCnfRmag/items/T24RZJQK"],"itemData":{"id":2357,"type":"article-journal","abstract":"Multilevel modeling (MLM) is a statistical technique for analyzing clustered data. Despite its long history, the technique and accompanying computer programs are rapidly evolving. Given the complexity of multilevel models, it is crucial for researchers to provide complete and transparent descriptions of the data, statistical analyses, and results. Ten years have passed since the guidelines for reporting multilevel studies were initially published. This study reviewed new advancements in MLM and revisited the reporting practice in MLM in the past decade. A total of 301 articles from 19 journals representing different subdisciplines in education and psychology were included in the systematic review. The results showed improvement in some areas of the reporting practices, such as the number of models tested, centering of predictors, missing data treatment, software, and estimates of variance components. However, poor practices persist in terms of model specification, description of a missing mechanism, power analysis, assumption checking, model comparisons, and effect sizes. Updates on the guidelines for reporting multilevel studies and recommendations for future methodological research in MLM are presented.","container-title":"Review of Educational Research","DOI":"10.3102/0034654321991229","ISSN":"0034-6543, 1935-1046","issue":"3","journalAbbreviation":"Review of Educational Research","language":"en","page":"311-355","source":"DOI.org (Crossref)","title":"Reporting Practice in Multilevel Modeling: A Revisit After 10 Years","title-short":"Reporting Practice in Multilevel Modeling","volume":"91","author":[{"family":"Luo","given":"Wen"},{"family":"Li","given":"Haoran"},{"family":"Baek","given":"Eunkyeng"},{"family":"Chen","given":"Siqi"},{"family":"Lam","given":"Kwok Hap"},{"family":"Semma","given":"Brandie"}],"issued":{"date-parts":[["2021",6]]}}}],"schema":"https://github.com/citation-style-language/schema/raw/master/csl-citation.json"} </w:instrText>
      </w:r>
      <w:r>
        <w:rPr>
          <w:sz w:val="18"/>
          <w:szCs w:val="18"/>
        </w:rPr>
        <w:fldChar w:fldCharType="separate"/>
      </w:r>
      <w:r w:rsidRPr="00FB23AF">
        <w:rPr>
          <w:rFonts w:ascii="Calibri" w:hAnsi="Calibri" w:cs="Calibri"/>
          <w:sz w:val="18"/>
        </w:rPr>
        <w:t>(Luo et al., 2021)</w:t>
      </w:r>
      <w:r>
        <w:rPr>
          <w:sz w:val="18"/>
          <w:szCs w:val="18"/>
        </w:rPr>
        <w:fldChar w:fldCharType="end"/>
      </w:r>
    </w:p>
    <w:p w14:paraId="67782DC8"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{"citationID":"F8kDQXSx","properties":{"formattedCitation":"(Early Intervention Foundation, n.d.)","plainCitation":"(Early Intervention Foundation, n.d.)","noteIndex":0},"citationItems":[{"id":2413,"uris":["http://zotero.org/users/local/dCnfRmag/items/HBRXN8VH"],"itemData":{"id":2413,"type":"document","title":"Child Behaviour Checklist (CBCL/6-18)","author":[{"family":"Early Intervention Foundation","given":""}]}}],"schema":"https://github.com/citation-style-language/schema/raw/master/csl-citation.json"} </w:instrText>
      </w:r>
      <w:r>
        <w:rPr>
          <w:sz w:val="18"/>
          <w:szCs w:val="18"/>
        </w:rPr>
        <w:fldChar w:fldCharType="separate"/>
      </w:r>
      <w:r w:rsidRPr="00645A4D">
        <w:rPr>
          <w:rFonts w:ascii="Calibri" w:hAnsi="Calibri" w:cs="Calibri"/>
          <w:sz w:val="18"/>
        </w:rPr>
        <w:t>(Early Intervention Foundation, n.d.)</w:t>
      </w:r>
      <w:r>
        <w:rPr>
          <w:sz w:val="18"/>
          <w:szCs w:val="18"/>
        </w:rPr>
        <w:fldChar w:fldCharType="end"/>
      </w:r>
    </w:p>
    <w:p w14:paraId="08813AC9" w14:textId="77777777" w:rsidR="003032F8"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{"citationID":"0296gv5O","properties":{"formattedCitation":"(McPhetres, 2020)","plainCitation":"(McPhetres, 2020)","noteIndex":0},"citationItems":[{"id":2416,"uris":["http://zotero.org/users/local/dCnfRmag/items/LPG88VU6"],"itemData":{"id":2416,"type":"report","abstract":"A large amount of variation exists in beliefs about the purpose and benefits of preregistration, making it difficult to implement and evaluate, and limiting its usefulness. Additionally, no single resource exists to describe what a preregistration should contain or how it should be used. In this paper, I describe what an effective preregistration should contain and when it should be used. Specifically, preregistration should 1) restrict as many researcher degrees of freedom as possible, 2) detail all aspects of a study’s method and analysis, 3) detail information on decisions made during the planning stages, and 4) specify how the results will be used and interpreted. Further, a preregistration must be publicly verifiable and permanent. Finally, I argue that preregistration should be used in any situation where researchers intend to collect data in order to make a claim, description, decision, or inference based on that data. I also note that preregistrations which do not address each of these points do more harm than good by falsely signalling credibility and quality.","genre":"preprint","language":"en","note":"DOI: 10.31234/osf.io/cj5mh","publisher":"PsyArXiv","source":"DOI.org (Crossref)","title":"What should a preregistration contain?","URL":"https://osf.io/cj5mh","author":[{"family":"McPhetres","given":"Jonathon"}],"accessed":{"date-parts":[["2023",12,24]]},"issued":{"date-parts":[["2020",6,1]]}}}],"schema":"https://github.com/citation-style-language/schema/raw/master/csl-citation.json"} </w:instrText>
      </w:r>
      <w:r>
        <w:rPr>
          <w:sz w:val="18"/>
          <w:szCs w:val="18"/>
        </w:rPr>
        <w:fldChar w:fldCharType="separate"/>
      </w:r>
      <w:r w:rsidRPr="00645A4D">
        <w:rPr>
          <w:rFonts w:ascii="Calibri" w:hAnsi="Calibri" w:cs="Calibri"/>
          <w:sz w:val="18"/>
        </w:rPr>
        <w:t>(McPhetres, 2020)</w:t>
      </w:r>
      <w:r>
        <w:rPr>
          <w:sz w:val="18"/>
          <w:szCs w:val="18"/>
        </w:rPr>
        <w:fldChar w:fldCharType="end"/>
      </w:r>
    </w:p>
    <w:p w14:paraId="60B8DE6D" w14:textId="77777777" w:rsidR="003032F8" w:rsidRPr="00CC148F" w:rsidRDefault="003032F8" w:rsidP="003032F8">
      <w:pPr>
        <w:pStyle w:val="ListParagraph"/>
        <w:numPr>
          <w:ilvl w:val="1"/>
          <w:numId w:val="1"/>
        </w:numPr>
        <w:rPr>
          <w:sz w:val="18"/>
          <w:szCs w:val="18"/>
        </w:rPr>
      </w:pPr>
      <w:r>
        <w:rPr>
          <w:sz w:val="18"/>
          <w:szCs w:val="18"/>
        </w:rPr>
        <w:fldChar w:fldCharType="begin"/>
      </w:r>
      <w:r>
        <w:rPr>
          <w:sz w:val="18"/>
          <w:szCs w:val="18"/>
        </w:rPr>
        <w:instrText xml:space="preserve"> ADDIN ZOTERO_ITEM CSL_CITATION {"citationID":"VIipOEFP","properties":{"formattedCitation":"(Wamser-Nanney &amp; Campbell, 2021)","plainCitation":"(Wamser-Nanney &amp; Campbell, 2021)","noteIndex":0},"citationItems":[{"id":2403,"uris":["http://zotero.org/users/local/dCnfRmag/items/V9JJ87FY"],"itemData":{"id":2403,"type":"article-journal","abstract":"Concordance in caregivers’ and children’s reports of children’s trauma-related symptoms is often low, and symptom discrepancies are associated with negative clinical implications. The aim of the current study was to examine the degree of concordance between children’s and caregivers’ reports of trauma-related difficulties and determine whether any child or family characteristics were associated with symptom agreement. Three hundred thirteen trauma-exposed children (M ¼ 9.55, SD ¼ 1.77; 65.2% girls, 51.3% Black) and their nonoffending caregivers seeking treatment were included in the study. Children’s and caregivers’ reports of trauma-related difficulties were related, but low intraclass correlation coefficients indicated poor concordance across symptoms. Child’s gender was associated with levels of concordance for several traumarelated difficulties (e.g., anxiety, depression, anger, dissociation, and sexual concerns), with lower symptom agreement for girls. Child’s age, minority status, and relationship to caregiver emerged as factors related to levels of concordance for certain traumarelated symptoms. Child’s gender, age, minority status, and relationship to caregiver may predict symptom discordance for select trauma-related difficulties, whereas other family factors such as caregiver marital status and income may be unrelated. Given the importance of caregiver–child concordance in treatment success, additional research should investigate other factors that may influence trauma-related symptom agreement.","container-title":"Child Maltreatment","DOI":"10.1177/1077559520927472","ISSN":"1077-5595, 1552-6119","issue":"2","journalAbbreviation":"Child Maltreat","language":"en","page":"152-161","source":"DOI.org (Crossref)","title":"Factors Associated With Caregiver–Child Symptom Concordance Among Trauma-Exposed Children","volume":"26","author":[{"family":"Wamser-Nanney","given":"Rachel"},{"family":"Campbell","given":"Claudia L."}],"issued":{"date-parts":[["2021",5]]}}}],"schema":"https://github.com/citation-style-language/schema/raw/master/csl-citation.json"} </w:instrText>
      </w:r>
      <w:r>
        <w:rPr>
          <w:sz w:val="18"/>
          <w:szCs w:val="18"/>
        </w:rPr>
        <w:fldChar w:fldCharType="separate"/>
      </w:r>
      <w:r w:rsidRPr="00645A4D">
        <w:rPr>
          <w:rFonts w:ascii="Calibri" w:hAnsi="Calibri" w:cs="Calibri"/>
          <w:sz w:val="18"/>
        </w:rPr>
        <w:t>(Wamser-Nanney &amp; Campbell, 2021)</w:t>
      </w:r>
      <w:r>
        <w:rPr>
          <w:sz w:val="18"/>
          <w:szCs w:val="18"/>
        </w:rPr>
        <w:fldChar w:fldCharType="end"/>
      </w:r>
    </w:p>
    <w:p w14:paraId="2F39D849" w14:textId="77777777" w:rsidR="003032F8" w:rsidRPr="002A4833" w:rsidRDefault="003032F8" w:rsidP="003032F8">
      <w:pPr>
        <w:pStyle w:val="ListParagraph"/>
        <w:numPr>
          <w:ilvl w:val="0"/>
          <w:numId w:val="1"/>
        </w:numPr>
        <w:rPr>
          <w:sz w:val="18"/>
          <w:szCs w:val="18"/>
        </w:rPr>
      </w:pPr>
      <w:r>
        <w:t>Other</w:t>
      </w:r>
    </w:p>
    <w:p w14:paraId="25D8E7D4" w14:textId="77777777" w:rsidR="00BE41E2" w:rsidRDefault="00BE41E2" w:rsidP="003032F8"/>
    <w:p w14:paraId="2FE56B17" w14:textId="77777777" w:rsidR="00BE7C61" w:rsidRPr="00BE7C61" w:rsidRDefault="00BE7C61" w:rsidP="00BE7C61">
      <w:pPr>
        <w:pStyle w:val="Bibliography"/>
        <w:rPr>
          <w:rFonts w:ascii="Calibri" w:hAnsi="Calibri" w:cs="Calibri"/>
        </w:rPr>
      </w:pPr>
      <w:r>
        <w:fldChar w:fldCharType="begin"/>
      </w:r>
      <w:r>
        <w:instrText xml:space="preserve"> ADDIN ZOTERO_BIBL {"uncited":[],"omitted":[],"custom":[]} CSL_BIBLIOGRAPHY </w:instrText>
      </w:r>
      <w:r>
        <w:fldChar w:fldCharType="separate"/>
      </w:r>
      <w:r w:rsidRPr="00BE7C61">
        <w:rPr>
          <w:rFonts w:ascii="Calibri" w:hAnsi="Calibri" w:cs="Calibri"/>
        </w:rPr>
        <w:t xml:space="preserve">Achenbach, T. M., Becker, A., Döpfner, M., Heiervang, E., Roessner, V., Steinhausen, H., &amp; Rothenberger, A. (2008). Multicultural assessment of child and adolescent psychopathology with ASEBA and </w:t>
      </w:r>
      <w:r w:rsidRPr="00BE7C61">
        <w:rPr>
          <w:rFonts w:ascii="Calibri" w:hAnsi="Calibri" w:cs="Calibri"/>
        </w:rPr>
        <w:lastRenderedPageBreak/>
        <w:t xml:space="preserve">SDQ instruments: Research findings, applications, and future directions. </w:t>
      </w:r>
      <w:r w:rsidRPr="00BE7C61">
        <w:rPr>
          <w:rFonts w:ascii="Calibri" w:hAnsi="Calibri" w:cs="Calibri"/>
          <w:i/>
          <w:iCs/>
        </w:rPr>
        <w:t>Journal of Child Psychology and Psychiatry</w:t>
      </w:r>
      <w:r w:rsidRPr="00BE7C61">
        <w:rPr>
          <w:rFonts w:ascii="Calibri" w:hAnsi="Calibri" w:cs="Calibri"/>
        </w:rPr>
        <w:t xml:space="preserve">, </w:t>
      </w:r>
      <w:r w:rsidRPr="00BE7C61">
        <w:rPr>
          <w:rFonts w:ascii="Calibri" w:hAnsi="Calibri" w:cs="Calibri"/>
          <w:i/>
          <w:iCs/>
        </w:rPr>
        <w:t>49</w:t>
      </w:r>
      <w:r w:rsidRPr="00BE7C61">
        <w:rPr>
          <w:rFonts w:ascii="Calibri" w:hAnsi="Calibri" w:cs="Calibri"/>
        </w:rPr>
        <w:t>(3), 251–275. https://doi.org/10.1111/j.1469-7610.2007.01867.x</w:t>
      </w:r>
    </w:p>
    <w:p w14:paraId="0F4A22E1" w14:textId="77777777" w:rsidR="00BE7C61" w:rsidRPr="00BE7C61" w:rsidRDefault="00BE7C61" w:rsidP="00BE7C61">
      <w:pPr>
        <w:pStyle w:val="Bibliography"/>
        <w:rPr>
          <w:rFonts w:ascii="Calibri" w:hAnsi="Calibri" w:cs="Calibri"/>
        </w:rPr>
      </w:pPr>
      <w:r w:rsidRPr="00BE7C61">
        <w:rPr>
          <w:rFonts w:ascii="Calibri" w:hAnsi="Calibri" w:cs="Calibri"/>
        </w:rPr>
        <w:t xml:space="preserve">Albertina, E. A., Barch, D. M., &amp; Karcher, N. R. (2022). Internalizing Symptoms and Adverse Childhood Experiences Associated With Functional Connectivity in a Middle Childhood Sample. </w:t>
      </w:r>
      <w:r w:rsidRPr="00BE7C61">
        <w:rPr>
          <w:rFonts w:ascii="Calibri" w:hAnsi="Calibri" w:cs="Calibri"/>
          <w:i/>
          <w:iCs/>
        </w:rPr>
        <w:t>Biological Psychiatry: Cognitive Neuroscience and Neuroimaging</w:t>
      </w:r>
      <w:r w:rsidRPr="00BE7C61">
        <w:rPr>
          <w:rFonts w:ascii="Calibri" w:hAnsi="Calibri" w:cs="Calibri"/>
        </w:rPr>
        <w:t>, S2451902222000945. https://doi.org/10.1016/j.bpsc.2022.04.001</w:t>
      </w:r>
    </w:p>
    <w:p w14:paraId="2A28DD31" w14:textId="77777777" w:rsidR="00BE7C61" w:rsidRPr="00BE7C61" w:rsidRDefault="00BE7C61" w:rsidP="00BE7C61">
      <w:pPr>
        <w:pStyle w:val="Bibliography"/>
        <w:rPr>
          <w:rFonts w:ascii="Calibri" w:hAnsi="Calibri" w:cs="Calibri"/>
        </w:rPr>
      </w:pPr>
      <w:r w:rsidRPr="00BE7C61">
        <w:rPr>
          <w:rFonts w:ascii="Calibri" w:hAnsi="Calibri" w:cs="Calibri"/>
        </w:rPr>
        <w:t xml:space="preserve">Aloe, A. M., &amp; Thompson, C. G. (2013). The Synthesis of Partial Effect Sizes. </w:t>
      </w:r>
      <w:r w:rsidRPr="00BE7C61">
        <w:rPr>
          <w:rFonts w:ascii="Calibri" w:hAnsi="Calibri" w:cs="Calibri"/>
          <w:i/>
          <w:iCs/>
        </w:rPr>
        <w:t>Journal of the Society for Social Work and Research</w:t>
      </w:r>
      <w:r w:rsidRPr="00BE7C61">
        <w:rPr>
          <w:rFonts w:ascii="Calibri" w:hAnsi="Calibri" w:cs="Calibri"/>
        </w:rPr>
        <w:t xml:space="preserve">, </w:t>
      </w:r>
      <w:r w:rsidRPr="00BE7C61">
        <w:rPr>
          <w:rFonts w:ascii="Calibri" w:hAnsi="Calibri" w:cs="Calibri"/>
          <w:i/>
          <w:iCs/>
        </w:rPr>
        <w:t>4</w:t>
      </w:r>
      <w:r w:rsidRPr="00BE7C61">
        <w:rPr>
          <w:rFonts w:ascii="Calibri" w:hAnsi="Calibri" w:cs="Calibri"/>
        </w:rPr>
        <w:t>(4), 390–405. https://doi.org/10.5243/jsswr.2013.24</w:t>
      </w:r>
    </w:p>
    <w:p w14:paraId="7CBA7744" w14:textId="77777777" w:rsidR="00BE7C61" w:rsidRPr="00BE7C61" w:rsidRDefault="00BE7C61" w:rsidP="00BE7C61">
      <w:pPr>
        <w:pStyle w:val="Bibliography"/>
        <w:rPr>
          <w:rFonts w:ascii="Calibri" w:hAnsi="Calibri" w:cs="Calibri"/>
        </w:rPr>
      </w:pPr>
      <w:r w:rsidRPr="00BE7C61">
        <w:rPr>
          <w:rFonts w:ascii="Calibri" w:hAnsi="Calibri" w:cs="Calibri"/>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sidRPr="00BE7C61">
        <w:rPr>
          <w:rFonts w:ascii="Calibri" w:hAnsi="Calibri" w:cs="Calibri"/>
          <w:i/>
          <w:iCs/>
        </w:rPr>
        <w:t>Biological Psychiatry</w:t>
      </w:r>
      <w:r w:rsidRPr="00BE7C61">
        <w:rPr>
          <w:rFonts w:ascii="Calibri" w:hAnsi="Calibri" w:cs="Calibri"/>
        </w:rPr>
        <w:t xml:space="preserve">, </w:t>
      </w:r>
      <w:r w:rsidRPr="00BE7C61">
        <w:rPr>
          <w:rFonts w:ascii="Calibri" w:hAnsi="Calibri" w:cs="Calibri"/>
          <w:i/>
          <w:iCs/>
        </w:rPr>
        <w:t>95</w:t>
      </w:r>
      <w:r w:rsidRPr="00BE7C61">
        <w:rPr>
          <w:rFonts w:ascii="Calibri" w:hAnsi="Calibri" w:cs="Calibri"/>
        </w:rPr>
        <w:t>(1), 48–61. https://doi.org/10.1016/j.biopsych.2023.06.028</w:t>
      </w:r>
    </w:p>
    <w:p w14:paraId="187E5D13" w14:textId="77777777" w:rsidR="00BE7C61" w:rsidRPr="00BE7C61" w:rsidRDefault="00BE7C61" w:rsidP="00BE7C61">
      <w:pPr>
        <w:pStyle w:val="Bibliography"/>
        <w:rPr>
          <w:rFonts w:ascii="Calibri" w:hAnsi="Calibri" w:cs="Calibri"/>
        </w:rPr>
      </w:pPr>
      <w:r w:rsidRPr="00BE7C61">
        <w:rPr>
          <w:rFonts w:ascii="Calibri" w:hAnsi="Calibri" w:cs="Calibri"/>
        </w:rPr>
        <w:t xml:space="preserve">Auchter, A. M., Hernandez Mejia, M., Heyser, C. J., Shilling, P. D., Jernigan, T. L., Brown, S. A., Tapert, S. F., &amp; Dowling, G. J. (2018). A description of the ABCD organizational structure and communication framework.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8–15. https://doi.org/10.1016/j.dcn.2018.04.003</w:t>
      </w:r>
    </w:p>
    <w:p w14:paraId="42C54EA2" w14:textId="77777777" w:rsidR="00BE7C61" w:rsidRPr="00BE7C61" w:rsidRDefault="00BE7C61" w:rsidP="00BE7C61">
      <w:pPr>
        <w:pStyle w:val="Bibliography"/>
        <w:rPr>
          <w:rFonts w:ascii="Calibri" w:hAnsi="Calibri" w:cs="Calibri"/>
        </w:rPr>
      </w:pPr>
      <w:r w:rsidRPr="00BE7C61">
        <w:rPr>
          <w:rFonts w:ascii="Calibri" w:hAnsi="Calibri" w:cs="Calibri"/>
        </w:rPr>
        <w:t xml:space="preserve">Ayawvi, G., Berglund, A. M., James, S. H., Luther, L., Walker, E. F., Mittal, V. A., &amp; Strauss, G. P. (2023). The association between early traumatic experiences and the five domains of negative symptoms in participants </w:t>
      </w:r>
      <w:r w:rsidRPr="00BE7C61">
        <w:rPr>
          <w:rFonts w:ascii="Calibri" w:hAnsi="Calibri" w:cs="Calibri"/>
          <w:smallCaps/>
        </w:rPr>
        <w:t>at</w:t>
      </w:r>
      <w:r w:rsidRPr="00BE7C61">
        <w:rPr>
          <w:rFonts w:ascii="Calibri" w:hAnsi="Calibri" w:cs="Calibri"/>
        </w:rPr>
        <w:t xml:space="preserve"> clinical high risk for psychosis. </w:t>
      </w:r>
      <w:r w:rsidRPr="00BE7C61">
        <w:rPr>
          <w:rFonts w:ascii="Calibri" w:hAnsi="Calibri" w:cs="Calibri"/>
          <w:i/>
          <w:iCs/>
        </w:rPr>
        <w:t>Early Intervention in Psychiatry</w:t>
      </w:r>
      <w:r w:rsidRPr="00BE7C61">
        <w:rPr>
          <w:rFonts w:ascii="Calibri" w:hAnsi="Calibri" w:cs="Calibri"/>
        </w:rPr>
        <w:t xml:space="preserve">, </w:t>
      </w:r>
      <w:r w:rsidRPr="00BE7C61">
        <w:rPr>
          <w:rFonts w:ascii="Calibri" w:hAnsi="Calibri" w:cs="Calibri"/>
          <w:i/>
          <w:iCs/>
        </w:rPr>
        <w:t>17</w:t>
      </w:r>
      <w:r w:rsidRPr="00BE7C61">
        <w:rPr>
          <w:rFonts w:ascii="Calibri" w:hAnsi="Calibri" w:cs="Calibri"/>
        </w:rPr>
        <w:t>(11), 1131–1135. https://doi.org/10.1111/eip.13418</w:t>
      </w:r>
    </w:p>
    <w:p w14:paraId="2666878D" w14:textId="77777777" w:rsidR="00BE7C61" w:rsidRPr="00BE7C61" w:rsidRDefault="00BE7C61" w:rsidP="00BE7C61">
      <w:pPr>
        <w:pStyle w:val="Bibliography"/>
        <w:rPr>
          <w:rFonts w:ascii="Calibri" w:hAnsi="Calibri" w:cs="Calibri"/>
        </w:rPr>
      </w:pPr>
      <w:r w:rsidRPr="00BE7C61">
        <w:rPr>
          <w:rFonts w:ascii="Calibri" w:hAnsi="Calibri" w:cs="Calibri"/>
        </w:rPr>
        <w:t xml:space="preserve">Bagot, K. S., Matthews, S. A., Mason, M., Squeglia, L. M., Fowler, J., Gray, K., Herting, M., May, A., Colrain, I., Godino, J., Tapert, S., Brown, S., &amp; Patrick, K. (2018). Current, future and potential use </w:t>
      </w:r>
      <w:r w:rsidRPr="00BE7C61">
        <w:rPr>
          <w:rFonts w:ascii="Calibri" w:hAnsi="Calibri" w:cs="Calibri"/>
        </w:rPr>
        <w:lastRenderedPageBreak/>
        <w:t xml:space="preserve">of mobile and wearable technologies and social media data in the ABCD study to increase understanding of contributors to child health.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121–129. https://doi.org/10.1016/j.dcn.2018.03.008</w:t>
      </w:r>
    </w:p>
    <w:p w14:paraId="466AF8E0" w14:textId="77777777" w:rsidR="00BE7C61" w:rsidRPr="00BE7C61" w:rsidRDefault="00BE7C61" w:rsidP="00BE7C61">
      <w:pPr>
        <w:pStyle w:val="Bibliography"/>
        <w:rPr>
          <w:rFonts w:ascii="Calibri" w:hAnsi="Calibri" w:cs="Calibri"/>
        </w:rPr>
      </w:pPr>
      <w:r w:rsidRPr="00BE7C61">
        <w:rPr>
          <w:rFonts w:ascii="Calibri" w:hAnsi="Calibri" w:cs="Calibri"/>
        </w:rPr>
        <w:t xml:space="preserve">Baldwin, J. R., Sallis, H. M., Schoeler, T., Taylor, M. J., Kwong, A. S. F., Tielbeek, J. J., Barkhuizen, W., Warrier, V., Howe, L. D., Danese, A., McCrory, E., Rijsdijk, F., Larsson, H., Lundström, S., Karlsson, R., Lichtenstein, P., Munafò, M., &amp; Pingault, J.-B. (2022). A genetically informed Registered Report on adverse childhood experiences and mental health. </w:t>
      </w:r>
      <w:r w:rsidRPr="00BE7C61">
        <w:rPr>
          <w:rFonts w:ascii="Calibri" w:hAnsi="Calibri" w:cs="Calibri"/>
          <w:i/>
          <w:iCs/>
        </w:rPr>
        <w:t>Nature Human Behaviour</w:t>
      </w:r>
      <w:r w:rsidRPr="00BE7C61">
        <w:rPr>
          <w:rFonts w:ascii="Calibri" w:hAnsi="Calibri" w:cs="Calibri"/>
        </w:rPr>
        <w:t xml:space="preserve">, </w:t>
      </w:r>
      <w:r w:rsidRPr="00BE7C61">
        <w:rPr>
          <w:rFonts w:ascii="Calibri" w:hAnsi="Calibri" w:cs="Calibri"/>
          <w:i/>
          <w:iCs/>
        </w:rPr>
        <w:t>7</w:t>
      </w:r>
      <w:r w:rsidRPr="00BE7C61">
        <w:rPr>
          <w:rFonts w:ascii="Calibri" w:hAnsi="Calibri" w:cs="Calibri"/>
        </w:rPr>
        <w:t>(2), 269–290. https://doi.org/10.1038/s41562-022-01482-9</w:t>
      </w:r>
    </w:p>
    <w:p w14:paraId="10DA7C40" w14:textId="77777777" w:rsidR="00BE7C61" w:rsidRPr="00BE7C61" w:rsidRDefault="00BE7C61" w:rsidP="00BE7C61">
      <w:pPr>
        <w:pStyle w:val="Bibliography"/>
        <w:rPr>
          <w:rFonts w:ascii="Calibri" w:hAnsi="Calibri" w:cs="Calibri"/>
        </w:rPr>
      </w:pPr>
      <w:r w:rsidRPr="00BE7C61">
        <w:rPr>
          <w:rFonts w:ascii="Calibri" w:hAnsi="Calibri" w:cs="Calibri"/>
        </w:rPr>
        <w:t xml:space="preserve">Barch, D. M., Albaugh, M. D., Avenevoli, S., Chang, L., Clark, D. B., Glantz, M. D., Hudziak, J. J., Jernigan, T. L., Tapert, S. F., Yurgelun-Todd, D., Alia-Klein, N., Potter, A. S., Paulus, M. P., Prouty, D., Zucker, R. A., &amp; Sher, K. J. (2018). Demographic, physical and mental health assessments in the adolescent brain and cognitive development study: Rationale and description.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55–66. https://doi.org/10.1016/j.dcn.2017.10.010</w:t>
      </w:r>
    </w:p>
    <w:p w14:paraId="28DD52AE" w14:textId="77777777" w:rsidR="00BE7C61" w:rsidRPr="00BE7C61" w:rsidRDefault="00BE7C61" w:rsidP="00BE7C61">
      <w:pPr>
        <w:pStyle w:val="Bibliography"/>
        <w:rPr>
          <w:rFonts w:ascii="Calibri" w:hAnsi="Calibri" w:cs="Calibri"/>
        </w:rPr>
      </w:pPr>
      <w:r w:rsidRPr="00BE7C61">
        <w:rPr>
          <w:rFonts w:ascii="Calibri" w:hAnsi="Calibri" w:cs="Calibri"/>
        </w:rPr>
        <w:t xml:space="preserve">Barch, D. M., Albaugh, M. D., Baskin-Sommers, A., Bryant, B. E., Clark, D. B., Dick, A. S., Feczko, E., Foxe, J. J., Gee, D. G., Giedd, J., Glantz, M. D., Hudziak, J. J., Karcher, N. R., LeBlanc, K., Maddox, M., McGlade, E. C., Mulford, C., Nagel, B. J., Neigh, G., … Xie, L. (2021). Demographic and mental health assessments in the adolescent brain and cognitive development study: Updates and age-related trajectories.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52</w:t>
      </w:r>
      <w:r w:rsidRPr="00BE7C61">
        <w:rPr>
          <w:rFonts w:ascii="Calibri" w:hAnsi="Calibri" w:cs="Calibri"/>
        </w:rPr>
        <w:t>, 101031. https://doi.org/10.1016/j.dcn.2021.101031</w:t>
      </w:r>
    </w:p>
    <w:p w14:paraId="4DB9B63A" w14:textId="77777777" w:rsidR="00BE7C61" w:rsidRPr="00BE7C61" w:rsidRDefault="00BE7C61" w:rsidP="00BE7C61">
      <w:pPr>
        <w:pStyle w:val="Bibliography"/>
        <w:rPr>
          <w:rFonts w:ascii="Calibri" w:hAnsi="Calibri" w:cs="Calibri"/>
        </w:rPr>
      </w:pPr>
      <w:r w:rsidRPr="00BE7C61">
        <w:rPr>
          <w:rFonts w:ascii="Calibri" w:hAnsi="Calibri" w:cs="Calibri"/>
        </w:rPr>
        <w:t xml:space="preserve">Barnhart, S., Garcia, A. R., &amp; Karcher, N. R. (2022). Adolescent Mental Health and Family Economic Hardships: The Roles of Adverse Childhood Experiences and Family Conflict. </w:t>
      </w:r>
      <w:r w:rsidRPr="00BE7C61">
        <w:rPr>
          <w:rFonts w:ascii="Calibri" w:hAnsi="Calibri" w:cs="Calibri"/>
          <w:i/>
          <w:iCs/>
        </w:rPr>
        <w:t>Journal of Youth and Adolescence</w:t>
      </w:r>
      <w:r w:rsidRPr="00BE7C61">
        <w:rPr>
          <w:rFonts w:ascii="Calibri" w:hAnsi="Calibri" w:cs="Calibri"/>
        </w:rPr>
        <w:t xml:space="preserve">, </w:t>
      </w:r>
      <w:r w:rsidRPr="00BE7C61">
        <w:rPr>
          <w:rFonts w:ascii="Calibri" w:hAnsi="Calibri" w:cs="Calibri"/>
          <w:i/>
          <w:iCs/>
        </w:rPr>
        <w:t>51</w:t>
      </w:r>
      <w:r w:rsidRPr="00BE7C61">
        <w:rPr>
          <w:rFonts w:ascii="Calibri" w:hAnsi="Calibri" w:cs="Calibri"/>
        </w:rPr>
        <w:t>(12), 2294–2311. https://doi.org/10.1007/s10964-022-01671-9</w:t>
      </w:r>
    </w:p>
    <w:p w14:paraId="6890A0D1" w14:textId="77777777" w:rsidR="00BE7C61" w:rsidRPr="00BE7C61" w:rsidRDefault="00BE7C61" w:rsidP="00BE7C61">
      <w:pPr>
        <w:pStyle w:val="Bibliography"/>
        <w:rPr>
          <w:rFonts w:ascii="Calibri" w:hAnsi="Calibri" w:cs="Calibri"/>
        </w:rPr>
      </w:pPr>
      <w:r w:rsidRPr="00BE7C61">
        <w:rPr>
          <w:rFonts w:ascii="Calibri" w:hAnsi="Calibri" w:cs="Calibri"/>
        </w:rPr>
        <w:lastRenderedPageBreak/>
        <w:t xml:space="preserve">Barzilay, R., Pries, L.-K., Moore, T. M., Gur, R. E., Van Os, J., Rutten, B. P. F., &amp; Guloksuz, S. (2022). Exposome and Trans-syndromal Developmental Trajectories Toward Psychosis. </w:t>
      </w:r>
      <w:r w:rsidRPr="00BE7C61">
        <w:rPr>
          <w:rFonts w:ascii="Calibri" w:hAnsi="Calibri" w:cs="Calibri"/>
          <w:i/>
          <w:iCs/>
        </w:rPr>
        <w:t>Biological Psychiatry Global Open Science</w:t>
      </w:r>
      <w:r w:rsidRPr="00BE7C61">
        <w:rPr>
          <w:rFonts w:ascii="Calibri" w:hAnsi="Calibri" w:cs="Calibri"/>
        </w:rPr>
        <w:t xml:space="preserve">, </w:t>
      </w:r>
      <w:r w:rsidRPr="00BE7C61">
        <w:rPr>
          <w:rFonts w:ascii="Calibri" w:hAnsi="Calibri" w:cs="Calibri"/>
          <w:i/>
          <w:iCs/>
        </w:rPr>
        <w:t>2</w:t>
      </w:r>
      <w:r w:rsidRPr="00BE7C61">
        <w:rPr>
          <w:rFonts w:ascii="Calibri" w:hAnsi="Calibri" w:cs="Calibri"/>
        </w:rPr>
        <w:t>(3), 197–205. https://doi.org/10.1016/j.bpsgos.2022.05.001</w:t>
      </w:r>
    </w:p>
    <w:p w14:paraId="0F765249" w14:textId="77777777" w:rsidR="00BE7C61" w:rsidRPr="00BE7C61" w:rsidRDefault="00BE7C61" w:rsidP="00BE7C61">
      <w:pPr>
        <w:pStyle w:val="Bibliography"/>
        <w:rPr>
          <w:rFonts w:ascii="Calibri" w:hAnsi="Calibri" w:cs="Calibri"/>
        </w:rPr>
      </w:pPr>
      <w:r w:rsidRPr="00BE7C61">
        <w:rPr>
          <w:rFonts w:ascii="Calibri" w:hAnsi="Calibri" w:cs="Calibri"/>
        </w:rPr>
        <w:t xml:space="preserve">Bates, D., Mächler, M., Bolker, B., &amp; Walker, S. (2015). Fitting Linear Mixed-Effects Models Using </w:t>
      </w:r>
      <w:r w:rsidRPr="00BE7C61">
        <w:rPr>
          <w:rFonts w:ascii="Calibri" w:hAnsi="Calibri" w:cs="Calibri"/>
          <w:b/>
          <w:bCs/>
        </w:rPr>
        <w:t>lme4</w:t>
      </w:r>
      <w:r w:rsidRPr="00BE7C61">
        <w:rPr>
          <w:rFonts w:ascii="Calibri" w:hAnsi="Calibri" w:cs="Calibri"/>
        </w:rPr>
        <w:t xml:space="preserve">. </w:t>
      </w:r>
      <w:r w:rsidRPr="00BE7C61">
        <w:rPr>
          <w:rFonts w:ascii="Calibri" w:hAnsi="Calibri" w:cs="Calibri"/>
          <w:i/>
          <w:iCs/>
        </w:rPr>
        <w:t>Journal of Statistical Software</w:t>
      </w:r>
      <w:r w:rsidRPr="00BE7C61">
        <w:rPr>
          <w:rFonts w:ascii="Calibri" w:hAnsi="Calibri" w:cs="Calibri"/>
        </w:rPr>
        <w:t xml:space="preserve">, </w:t>
      </w:r>
      <w:r w:rsidRPr="00BE7C61">
        <w:rPr>
          <w:rFonts w:ascii="Calibri" w:hAnsi="Calibri" w:cs="Calibri"/>
          <w:i/>
          <w:iCs/>
        </w:rPr>
        <w:t>67</w:t>
      </w:r>
      <w:r w:rsidRPr="00BE7C61">
        <w:rPr>
          <w:rFonts w:ascii="Calibri" w:hAnsi="Calibri" w:cs="Calibri"/>
        </w:rPr>
        <w:t>(1). https://doi.org/10.18637/jss.v067.i01</w:t>
      </w:r>
    </w:p>
    <w:p w14:paraId="493F84A0" w14:textId="77777777" w:rsidR="00BE7C61" w:rsidRPr="00BE7C61" w:rsidRDefault="00BE7C61" w:rsidP="00BE7C61">
      <w:pPr>
        <w:pStyle w:val="Bibliography"/>
        <w:rPr>
          <w:rFonts w:ascii="Calibri" w:hAnsi="Calibri" w:cs="Calibri"/>
        </w:rPr>
      </w:pPr>
      <w:r w:rsidRPr="00BE7C61">
        <w:rPr>
          <w:rFonts w:ascii="Calibri" w:hAnsi="Calibri" w:cs="Calibri"/>
        </w:rPr>
        <w:t xml:space="preserve">Belleau, E. L., Kremens, R., Bolton, T. A. W., Bondy, E., Pisoni, A., Auerbach, R. P., &amp; Pizzagalli, D. A. (2023). Default mode and frontoparietal network dynamics: Associations with familial risk for depression and stress sensitivity. </w:t>
      </w:r>
      <w:r w:rsidRPr="00BE7C61">
        <w:rPr>
          <w:rFonts w:ascii="Calibri" w:hAnsi="Calibri" w:cs="Calibri"/>
          <w:i/>
          <w:iCs/>
        </w:rPr>
        <w:t>Journal of Mood and Anxiety Disorders</w:t>
      </w:r>
      <w:r w:rsidRPr="00BE7C61">
        <w:rPr>
          <w:rFonts w:ascii="Calibri" w:hAnsi="Calibri" w:cs="Calibri"/>
        </w:rPr>
        <w:t xml:space="preserve">, </w:t>
      </w:r>
      <w:r w:rsidRPr="00BE7C61">
        <w:rPr>
          <w:rFonts w:ascii="Calibri" w:hAnsi="Calibri" w:cs="Calibri"/>
          <w:i/>
          <w:iCs/>
        </w:rPr>
        <w:t>1</w:t>
      </w:r>
      <w:r w:rsidRPr="00BE7C61">
        <w:rPr>
          <w:rFonts w:ascii="Calibri" w:hAnsi="Calibri" w:cs="Calibri"/>
        </w:rPr>
        <w:t>, 100001. https://doi.org/10.1016/j.xjmad.2023.100001</w:t>
      </w:r>
    </w:p>
    <w:p w14:paraId="24CFBA41" w14:textId="77777777" w:rsidR="00BE7C61" w:rsidRPr="00BE7C61" w:rsidRDefault="00BE7C61" w:rsidP="00BE7C61">
      <w:pPr>
        <w:pStyle w:val="Bibliography"/>
        <w:rPr>
          <w:rFonts w:ascii="Calibri" w:hAnsi="Calibri" w:cs="Calibri"/>
        </w:rPr>
      </w:pPr>
      <w:r w:rsidRPr="00BE7C61">
        <w:rPr>
          <w:rFonts w:ascii="Calibri" w:hAnsi="Calibri" w:cs="Calibri"/>
        </w:rPr>
        <w:t xml:space="preserve">Blok, E., Lamballais, S., Benítez-Manzanas, L., &amp; White, T. (2023). Stage 2 Registered Report: The Bidirectional Relationship Between Brain Features and the Dysregulation Profile: A Longitudinal, Multimodal Approach. </w:t>
      </w:r>
      <w:r w:rsidRPr="00BE7C61">
        <w:rPr>
          <w:rFonts w:ascii="Calibri" w:hAnsi="Calibri" w:cs="Calibri"/>
          <w:i/>
          <w:iCs/>
        </w:rPr>
        <w:t>Journal of the American Academy of Child &amp; Adolescent Psychiatry</w:t>
      </w:r>
      <w:r w:rsidRPr="00BE7C61">
        <w:rPr>
          <w:rFonts w:ascii="Calibri" w:hAnsi="Calibri" w:cs="Calibri"/>
        </w:rPr>
        <w:t xml:space="preserve">, </w:t>
      </w:r>
      <w:r w:rsidRPr="00BE7C61">
        <w:rPr>
          <w:rFonts w:ascii="Calibri" w:hAnsi="Calibri" w:cs="Calibri"/>
          <w:i/>
          <w:iCs/>
        </w:rPr>
        <w:t>62</w:t>
      </w:r>
      <w:r w:rsidRPr="00BE7C61">
        <w:rPr>
          <w:rFonts w:ascii="Calibri" w:hAnsi="Calibri" w:cs="Calibri"/>
        </w:rPr>
        <w:t>(12), 1363–1375. https://doi.org/10.1016/j.jaac.2023.03.024</w:t>
      </w:r>
    </w:p>
    <w:p w14:paraId="50291811" w14:textId="77777777" w:rsidR="00BE7C61" w:rsidRPr="00BE7C61" w:rsidRDefault="00BE7C61" w:rsidP="00BE7C61">
      <w:pPr>
        <w:pStyle w:val="Bibliography"/>
        <w:rPr>
          <w:rFonts w:ascii="Calibri" w:hAnsi="Calibri" w:cs="Calibri"/>
        </w:rPr>
      </w:pPr>
      <w:r w:rsidRPr="00BE7C61">
        <w:rPr>
          <w:rFonts w:ascii="Calibri" w:hAnsi="Calibri" w:cs="Calibri"/>
        </w:rPr>
        <w:t xml:space="preserve">Botdorf, M. A. (2021). </w:t>
      </w:r>
      <w:r w:rsidRPr="00BE7C61">
        <w:rPr>
          <w:rFonts w:ascii="Calibri" w:hAnsi="Calibri" w:cs="Calibri"/>
          <w:i/>
          <w:iCs/>
        </w:rPr>
        <w:t>ASSESSING THE IMPACT OF TYPICAL VARIATIONS IN STRESSFUL LIFE EVENTS ON HIPPOCAMPAL DEVELOPMENT IN CHILDHOOD</w:t>
      </w:r>
      <w:r w:rsidRPr="00BE7C61">
        <w:rPr>
          <w:rFonts w:ascii="Calibri" w:hAnsi="Calibri" w:cs="Calibri"/>
        </w:rPr>
        <w:t>.</w:t>
      </w:r>
    </w:p>
    <w:p w14:paraId="538D36D1" w14:textId="77777777" w:rsidR="00BE7C61" w:rsidRPr="00BE7C61" w:rsidRDefault="00BE7C61" w:rsidP="00BE7C61">
      <w:pPr>
        <w:pStyle w:val="Bibliography"/>
        <w:rPr>
          <w:rFonts w:ascii="Calibri" w:hAnsi="Calibri" w:cs="Calibri"/>
        </w:rPr>
      </w:pPr>
      <w:r w:rsidRPr="00BE7C61">
        <w:rPr>
          <w:rFonts w:ascii="Calibri" w:hAnsi="Calibri" w:cs="Calibri"/>
        </w:rPr>
        <w:t xml:space="preserve">Botdorf, M., Dougherty, L., &amp; Riggins, T. (2020, September). </w:t>
      </w:r>
      <w:r w:rsidRPr="00BE7C61">
        <w:rPr>
          <w:rFonts w:ascii="Calibri" w:hAnsi="Calibri" w:cs="Calibri"/>
          <w:i/>
          <w:iCs/>
        </w:rPr>
        <w:t>Examining associations between stressful life events and hippocampal subfield volumes using the ABCD cohort</w:t>
      </w:r>
      <w:r w:rsidRPr="00BE7C61">
        <w:rPr>
          <w:rFonts w:ascii="Calibri" w:hAnsi="Calibri" w:cs="Calibri"/>
        </w:rPr>
        <w:t xml:space="preserve"> [Poster].</w:t>
      </w:r>
    </w:p>
    <w:p w14:paraId="6B7CC651" w14:textId="77777777" w:rsidR="00BE7C61" w:rsidRPr="00BE7C61" w:rsidRDefault="00BE7C61" w:rsidP="00BE7C61">
      <w:pPr>
        <w:pStyle w:val="Bibliography"/>
        <w:rPr>
          <w:rFonts w:ascii="Calibri" w:hAnsi="Calibri" w:cs="Calibri"/>
        </w:rPr>
      </w:pPr>
      <w:r w:rsidRPr="00BE7C61">
        <w:rPr>
          <w:rFonts w:ascii="Calibri" w:hAnsi="Calibri" w:cs="Calibri"/>
        </w:rPr>
        <w:t xml:space="preserve">Brand, A. H., &amp; Johnson, J. H. (1982). Note on Reliability of the Life Events Checklist. </w:t>
      </w:r>
      <w:r w:rsidRPr="00BE7C61">
        <w:rPr>
          <w:rFonts w:ascii="Calibri" w:hAnsi="Calibri" w:cs="Calibri"/>
          <w:i/>
          <w:iCs/>
        </w:rPr>
        <w:t>Psychological Reports</w:t>
      </w:r>
      <w:r w:rsidRPr="00BE7C61">
        <w:rPr>
          <w:rFonts w:ascii="Calibri" w:hAnsi="Calibri" w:cs="Calibri"/>
        </w:rPr>
        <w:t xml:space="preserve">, </w:t>
      </w:r>
      <w:r w:rsidRPr="00BE7C61">
        <w:rPr>
          <w:rFonts w:ascii="Calibri" w:hAnsi="Calibri" w:cs="Calibri"/>
          <w:i/>
          <w:iCs/>
        </w:rPr>
        <w:t>50</w:t>
      </w:r>
      <w:r w:rsidRPr="00BE7C61">
        <w:rPr>
          <w:rFonts w:ascii="Calibri" w:hAnsi="Calibri" w:cs="Calibri"/>
        </w:rPr>
        <w:t>(3_suppl), 1274–1274. https://doi.org/10.2466/pr0.1982.50.3c.1274</w:t>
      </w:r>
    </w:p>
    <w:p w14:paraId="2CD0FBD3" w14:textId="77777777" w:rsidR="00BE7C61" w:rsidRPr="00BE7C61" w:rsidRDefault="00BE7C61" w:rsidP="00BE7C61">
      <w:pPr>
        <w:pStyle w:val="Bibliography"/>
        <w:rPr>
          <w:rFonts w:ascii="Calibri" w:hAnsi="Calibri" w:cs="Calibri"/>
        </w:rPr>
      </w:pPr>
      <w:r w:rsidRPr="00BE7C61">
        <w:rPr>
          <w:rFonts w:ascii="Calibri" w:hAnsi="Calibri" w:cs="Calibri"/>
        </w:rPr>
        <w:t xml:space="preserve">Brieant, A. E., Sisk, L. M., &amp; Gee, D. G. (2021). Associations among negative life events, changes in cortico-limbic connectivity, and psychopathology in the ABCD Study.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52</w:t>
      </w:r>
      <w:r w:rsidRPr="00BE7C61">
        <w:rPr>
          <w:rFonts w:ascii="Calibri" w:hAnsi="Calibri" w:cs="Calibri"/>
        </w:rPr>
        <w:t>, 101022. https://doi.org/10.1016/j.dcn.2021.101022</w:t>
      </w:r>
    </w:p>
    <w:p w14:paraId="6859A4CB" w14:textId="77777777" w:rsidR="00BE7C61" w:rsidRPr="00BE7C61" w:rsidRDefault="00BE7C61" w:rsidP="00BE7C61">
      <w:pPr>
        <w:pStyle w:val="Bibliography"/>
        <w:rPr>
          <w:rFonts w:ascii="Calibri" w:hAnsi="Calibri" w:cs="Calibri"/>
        </w:rPr>
      </w:pPr>
      <w:r w:rsidRPr="00BE7C61">
        <w:rPr>
          <w:rFonts w:ascii="Calibri" w:hAnsi="Calibri" w:cs="Calibri"/>
        </w:rPr>
        <w:lastRenderedPageBreak/>
        <w:t xml:space="preserve">Brieant, A., Ip, K. I., Holt-Gosselin, B., &amp; Gee, D. G. (2022). </w:t>
      </w:r>
      <w:r w:rsidRPr="00BE7C61">
        <w:rPr>
          <w:rFonts w:ascii="Calibri" w:hAnsi="Calibri" w:cs="Calibri"/>
          <w:i/>
          <w:iCs/>
        </w:rPr>
        <w:t>Parsing Heterogeneity in Developmental Trajectories of Internalizing and Externalizing Symptomatology in the Adolescent Brain Cognitive Development Study</w:t>
      </w:r>
      <w:r w:rsidRPr="00BE7C61">
        <w:rPr>
          <w:rFonts w:ascii="Calibri" w:hAnsi="Calibri" w:cs="Calibri"/>
        </w:rPr>
        <w:t xml:space="preserve"> [Preprint]. PsyArXiv. https://doi.org/10.31234/osf.io/pz5s8</w:t>
      </w:r>
    </w:p>
    <w:p w14:paraId="5213E31A" w14:textId="77777777" w:rsidR="00BE7C61" w:rsidRPr="00BE7C61" w:rsidRDefault="00BE7C61" w:rsidP="00BE7C61">
      <w:pPr>
        <w:pStyle w:val="Bibliography"/>
        <w:rPr>
          <w:rFonts w:ascii="Calibri" w:hAnsi="Calibri" w:cs="Calibri"/>
        </w:rPr>
      </w:pPr>
      <w:r w:rsidRPr="00BE7C61">
        <w:rPr>
          <w:rFonts w:ascii="Calibri" w:hAnsi="Calibri" w:cs="Calibri"/>
        </w:rPr>
        <w:t xml:space="preserve">Brieant, A., Vannucci, A., Nakua, H., Harris, J., Lovell, J., Brundavanam, D., Tottenham, N., &amp; Gee, D. G. (2023). Characterizing the dimensional structure of early-life adversity in the Adolescent Brain Cognitive Development (ABCD) Study.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61</w:t>
      </w:r>
      <w:r w:rsidRPr="00BE7C61">
        <w:rPr>
          <w:rFonts w:ascii="Calibri" w:hAnsi="Calibri" w:cs="Calibri"/>
        </w:rPr>
        <w:t>, 101256. https://doi.org/10.1016/j.dcn.2023.101256</w:t>
      </w:r>
    </w:p>
    <w:p w14:paraId="5FFC30BD" w14:textId="77777777" w:rsidR="00BE7C61" w:rsidRPr="00BE7C61" w:rsidRDefault="00BE7C61" w:rsidP="00BE7C61">
      <w:pPr>
        <w:pStyle w:val="Bibliography"/>
        <w:rPr>
          <w:rFonts w:ascii="Calibri" w:hAnsi="Calibri" w:cs="Calibri"/>
        </w:rPr>
      </w:pPr>
      <w:r w:rsidRPr="00BE7C61">
        <w:rPr>
          <w:rFonts w:ascii="Calibri" w:hAnsi="Calibri" w:cs="Calibri"/>
        </w:rPr>
        <w:t xml:space="preserve">Brislin, S. J., Martz, M. E., Joshi, S., Duval, E. R., Gard, A., Clark, D. A., Hyde, L. W., Hicks, B. M., Taxali, A., Angstadt, M., Rutherford, S., Heitzeg, M. M., &amp; Sripada, C. (2022). Differentiated nomological networks of internalizing, externalizing, and the general factor of psychopathology (‘ </w:t>
      </w:r>
      <w:r w:rsidRPr="00BE7C61">
        <w:rPr>
          <w:rFonts w:ascii="Calibri" w:hAnsi="Calibri" w:cs="Calibri"/>
          <w:i/>
          <w:iCs/>
        </w:rPr>
        <w:t>p</w:t>
      </w:r>
      <w:r w:rsidRPr="00BE7C61">
        <w:rPr>
          <w:rFonts w:ascii="Calibri" w:hAnsi="Calibri" w:cs="Calibri"/>
        </w:rPr>
        <w:t xml:space="preserve"> factor’) in emerging adolescence in the ABCD study. </w:t>
      </w:r>
      <w:r w:rsidRPr="00BE7C61">
        <w:rPr>
          <w:rFonts w:ascii="Calibri" w:hAnsi="Calibri" w:cs="Calibri"/>
          <w:i/>
          <w:iCs/>
        </w:rPr>
        <w:t>Psychological Medicine</w:t>
      </w:r>
      <w:r w:rsidRPr="00BE7C61">
        <w:rPr>
          <w:rFonts w:ascii="Calibri" w:hAnsi="Calibri" w:cs="Calibri"/>
        </w:rPr>
        <w:t xml:space="preserve">, </w:t>
      </w:r>
      <w:r w:rsidRPr="00BE7C61">
        <w:rPr>
          <w:rFonts w:ascii="Calibri" w:hAnsi="Calibri" w:cs="Calibri"/>
          <w:i/>
          <w:iCs/>
        </w:rPr>
        <w:t>52</w:t>
      </w:r>
      <w:r w:rsidRPr="00BE7C61">
        <w:rPr>
          <w:rFonts w:ascii="Calibri" w:hAnsi="Calibri" w:cs="Calibri"/>
        </w:rPr>
        <w:t>(14), 3051–3061. https://doi.org/10.1017/S0033291720005103</w:t>
      </w:r>
    </w:p>
    <w:p w14:paraId="68E6A9C2" w14:textId="77777777" w:rsidR="00BE7C61" w:rsidRPr="00BE7C61" w:rsidRDefault="00BE7C61" w:rsidP="00BE7C61">
      <w:pPr>
        <w:pStyle w:val="Bibliography"/>
        <w:rPr>
          <w:rFonts w:ascii="Calibri" w:hAnsi="Calibri" w:cs="Calibri"/>
        </w:rPr>
      </w:pPr>
      <w:r w:rsidRPr="00BE7C61">
        <w:rPr>
          <w:rFonts w:ascii="Calibri" w:hAnsi="Calibri" w:cs="Calibri"/>
        </w:rPr>
        <w:t xml:space="preserve">Bustamante, D., Amstadter, A. B., Pritikin, J. N., Brick, T. R., &amp; Neale, M. C. (2022). Associations Between Traumatic Stress, Brain Volumes and Post-traumatic Stress Disorder Symptoms in Children: Data from the ABCD Study. </w:t>
      </w:r>
      <w:r w:rsidRPr="00BE7C61">
        <w:rPr>
          <w:rFonts w:ascii="Calibri" w:hAnsi="Calibri" w:cs="Calibri"/>
          <w:i/>
          <w:iCs/>
        </w:rPr>
        <w:t>Behavior Genetics</w:t>
      </w:r>
      <w:r w:rsidRPr="00BE7C61">
        <w:rPr>
          <w:rFonts w:ascii="Calibri" w:hAnsi="Calibri" w:cs="Calibri"/>
        </w:rPr>
        <w:t xml:space="preserve">, </w:t>
      </w:r>
      <w:r w:rsidRPr="00BE7C61">
        <w:rPr>
          <w:rFonts w:ascii="Calibri" w:hAnsi="Calibri" w:cs="Calibri"/>
          <w:i/>
          <w:iCs/>
        </w:rPr>
        <w:t>52</w:t>
      </w:r>
      <w:r w:rsidRPr="00BE7C61">
        <w:rPr>
          <w:rFonts w:ascii="Calibri" w:hAnsi="Calibri" w:cs="Calibri"/>
        </w:rPr>
        <w:t>(2), 75–91. https://doi.org/10.1007/s10519-021-10092-6</w:t>
      </w:r>
    </w:p>
    <w:p w14:paraId="740B7547" w14:textId="77777777" w:rsidR="00BE7C61" w:rsidRPr="00BE7C61" w:rsidRDefault="00BE7C61" w:rsidP="00BE7C61">
      <w:pPr>
        <w:pStyle w:val="Bibliography"/>
        <w:rPr>
          <w:rFonts w:ascii="Calibri" w:hAnsi="Calibri" w:cs="Calibri"/>
        </w:rPr>
      </w:pPr>
      <w:r w:rsidRPr="00BE7C61">
        <w:rPr>
          <w:rFonts w:ascii="Calibri" w:hAnsi="Calibri" w:cs="Calibri"/>
        </w:rPr>
        <w:t xml:space="preserve">Buthmann, J. L., Miller, J. G., Uy, J. P., Coury, S. M., Jo, B., &amp; Gotlib, I. H. (2023). Early life stress predicts trajectories of emotional problems and hippocampal volume in adolescence. </w:t>
      </w:r>
      <w:r w:rsidRPr="00BE7C61">
        <w:rPr>
          <w:rFonts w:ascii="Calibri" w:hAnsi="Calibri" w:cs="Calibri"/>
          <w:i/>
          <w:iCs/>
        </w:rPr>
        <w:t>European Child &amp; Adolescent Psychiatry</w:t>
      </w:r>
      <w:r w:rsidRPr="00BE7C61">
        <w:rPr>
          <w:rFonts w:ascii="Calibri" w:hAnsi="Calibri" w:cs="Calibri"/>
        </w:rPr>
        <w:t>. https://doi.org/10.1007/s00787-023-02331-4</w:t>
      </w:r>
    </w:p>
    <w:p w14:paraId="769F2405" w14:textId="77777777" w:rsidR="00BE7C61" w:rsidRPr="00BE7C61" w:rsidRDefault="00BE7C61" w:rsidP="00BE7C61">
      <w:pPr>
        <w:pStyle w:val="Bibliography"/>
        <w:rPr>
          <w:rFonts w:ascii="Calibri" w:hAnsi="Calibri" w:cs="Calibri"/>
        </w:rPr>
      </w:pPr>
      <w:r w:rsidRPr="00BE7C61">
        <w:rPr>
          <w:rFonts w:ascii="Calibri" w:hAnsi="Calibri" w:cs="Calibri"/>
        </w:rPr>
        <w:t xml:space="preserve">Cardenas-Iniguez, C., Schachner, J. N., Ip, K. I., Schertz, K. E., Gonzalez, M. R., Abad, S., &amp; Herting, M. M. (2024). Building towards an adolescent neural urbanome: Expanding environmental measures using linked external data (LED) in the ABCD study. </w:t>
      </w:r>
      <w:r w:rsidRPr="00BE7C61">
        <w:rPr>
          <w:rFonts w:ascii="Calibri" w:hAnsi="Calibri" w:cs="Calibri"/>
          <w:i/>
          <w:iCs/>
        </w:rPr>
        <w:t>Developmental Cognitive Neuroscience</w:t>
      </w:r>
      <w:r w:rsidRPr="00BE7C61">
        <w:rPr>
          <w:rFonts w:ascii="Calibri" w:hAnsi="Calibri" w:cs="Calibri"/>
        </w:rPr>
        <w:t>, 101338. https://doi.org/10.1016/j.dcn.2023.101338</w:t>
      </w:r>
    </w:p>
    <w:p w14:paraId="5235BE24" w14:textId="77777777" w:rsidR="00BE7C61" w:rsidRPr="00BE7C61" w:rsidRDefault="00BE7C61" w:rsidP="00BE7C61">
      <w:pPr>
        <w:pStyle w:val="Bibliography"/>
        <w:rPr>
          <w:rFonts w:ascii="Calibri" w:hAnsi="Calibri" w:cs="Calibri"/>
        </w:rPr>
      </w:pPr>
      <w:r w:rsidRPr="00BE7C61">
        <w:rPr>
          <w:rFonts w:ascii="Calibri" w:hAnsi="Calibri" w:cs="Calibri"/>
        </w:rPr>
        <w:t xml:space="preserve">Casey, B. J., Cannonier, T., Conley, M. I., Cohen, A. O., Barch, D. M., Heitzeg, M. M., Soules, M. E., Teslovich, T., Dellarco, D. V., Garavan, H., Orr, C. A., Wager, T. D., Banich, M. T., Speer, N. K., Sutherland, M. T., Riedel, M. C., Dick, A. S., Bjork, J. M., Thomas, K. M., … Dale, A. M. (2018). The Adolescent Brain Cognitive Development (ABCD) study: Imaging acquisition across 21 sites.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43–54. https://doi.org/10.1016/j.dcn.2018.03.001</w:t>
      </w:r>
    </w:p>
    <w:p w14:paraId="72CC3B53" w14:textId="77777777" w:rsidR="00BE7C61" w:rsidRPr="00BE7C61" w:rsidRDefault="00BE7C61" w:rsidP="00BE7C61">
      <w:pPr>
        <w:pStyle w:val="Bibliography"/>
        <w:rPr>
          <w:rFonts w:ascii="Calibri" w:hAnsi="Calibri" w:cs="Calibri"/>
        </w:rPr>
      </w:pPr>
      <w:r w:rsidRPr="00BE7C61">
        <w:rPr>
          <w:rFonts w:ascii="Calibri" w:hAnsi="Calibri" w:cs="Calibri"/>
        </w:rPr>
        <w:t xml:space="preserve">Cecchetti, L., &amp; Handjaras, G. (2022). </w:t>
      </w:r>
      <w:r w:rsidRPr="00BE7C61">
        <w:rPr>
          <w:rFonts w:ascii="Calibri" w:hAnsi="Calibri" w:cs="Calibri"/>
          <w:i/>
          <w:iCs/>
        </w:rPr>
        <w:t>Reproducible brain-wide association studies do not necessarily require thousands of individuals</w:t>
      </w:r>
      <w:r w:rsidRPr="00BE7C61">
        <w:rPr>
          <w:rFonts w:ascii="Calibri" w:hAnsi="Calibri" w:cs="Calibri"/>
        </w:rPr>
        <w:t xml:space="preserve"> [Preprint]. PsyArXiv. https://doi.org/10.31234/osf.io/c8xwe</w:t>
      </w:r>
    </w:p>
    <w:p w14:paraId="200CCD99" w14:textId="77777777" w:rsidR="00BE7C61" w:rsidRPr="00BE7C61" w:rsidRDefault="00BE7C61" w:rsidP="00BE7C61">
      <w:pPr>
        <w:pStyle w:val="Bibliography"/>
        <w:rPr>
          <w:rFonts w:ascii="Calibri" w:hAnsi="Calibri" w:cs="Calibri"/>
        </w:rPr>
      </w:pPr>
      <w:r w:rsidRPr="00BE7C61">
        <w:rPr>
          <w:rFonts w:ascii="Calibri" w:hAnsi="Calibri" w:cs="Calibri"/>
        </w:rPr>
        <w:t xml:space="preserve">Charness, M. E. (2018). The adolescent brain cognitive development study external advisory board.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155–160. https://doi.org/10.1016/j.dcn.2017.12.007</w:t>
      </w:r>
    </w:p>
    <w:p w14:paraId="26383688" w14:textId="77777777" w:rsidR="00BE7C61" w:rsidRPr="00BE7C61" w:rsidRDefault="00BE7C61" w:rsidP="00BE7C61">
      <w:pPr>
        <w:pStyle w:val="Bibliography"/>
        <w:rPr>
          <w:rFonts w:ascii="Calibri" w:hAnsi="Calibri" w:cs="Calibri"/>
        </w:rPr>
      </w:pPr>
      <w:r w:rsidRPr="00BE7C61">
        <w:rPr>
          <w:rFonts w:ascii="Calibri" w:hAnsi="Calibri" w:cs="Calibri"/>
        </w:rPr>
        <w:t xml:space="preserve">Choi, S. W., Mak, T. S.-H., &amp; O’Reilly, P. F. (2020). Tutorial: A guide to performing polygenic risk score analyses. </w:t>
      </w:r>
      <w:r w:rsidRPr="00BE7C61">
        <w:rPr>
          <w:rFonts w:ascii="Calibri" w:hAnsi="Calibri" w:cs="Calibri"/>
          <w:i/>
          <w:iCs/>
        </w:rPr>
        <w:t>Nature Protocols</w:t>
      </w:r>
      <w:r w:rsidRPr="00BE7C61">
        <w:rPr>
          <w:rFonts w:ascii="Calibri" w:hAnsi="Calibri" w:cs="Calibri"/>
        </w:rPr>
        <w:t xml:space="preserve">, </w:t>
      </w:r>
      <w:r w:rsidRPr="00BE7C61">
        <w:rPr>
          <w:rFonts w:ascii="Calibri" w:hAnsi="Calibri" w:cs="Calibri"/>
          <w:i/>
          <w:iCs/>
        </w:rPr>
        <w:t>15</w:t>
      </w:r>
      <w:r w:rsidRPr="00BE7C61">
        <w:rPr>
          <w:rFonts w:ascii="Calibri" w:hAnsi="Calibri" w:cs="Calibri"/>
        </w:rPr>
        <w:t>(9), 2759–2772. https://doi.org/10.1038/s41596-020-0353-1</w:t>
      </w:r>
    </w:p>
    <w:p w14:paraId="5590D1FA" w14:textId="77777777" w:rsidR="00BE7C61" w:rsidRPr="00BE7C61" w:rsidRDefault="00BE7C61" w:rsidP="00BE7C61">
      <w:pPr>
        <w:pStyle w:val="Bibliography"/>
        <w:rPr>
          <w:rFonts w:ascii="Calibri" w:hAnsi="Calibri" w:cs="Calibri"/>
        </w:rPr>
      </w:pPr>
      <w:r w:rsidRPr="00BE7C61">
        <w:rPr>
          <w:rFonts w:ascii="Calibri" w:hAnsi="Calibri" w:cs="Calibri"/>
        </w:rPr>
        <w:t xml:space="preserve">Clark, D. A., Hicks, B. M., Angstadt, M., Rutherford, S., Taxali, A., Hyde, L., Weigard, A. S., Heitzeg, M. M., &amp; Sripada, C. (2021). The General Factor of Psychopathology in the Adolescent Brain Cognitive Development (ABCD) Study: A Comparison of Alternative Modeling Approaches. </w:t>
      </w:r>
      <w:r w:rsidRPr="00BE7C61">
        <w:rPr>
          <w:rFonts w:ascii="Calibri" w:hAnsi="Calibri" w:cs="Calibri"/>
          <w:i/>
          <w:iCs/>
        </w:rPr>
        <w:t>Clinical Psychological Science</w:t>
      </w:r>
      <w:r w:rsidRPr="00BE7C61">
        <w:rPr>
          <w:rFonts w:ascii="Calibri" w:hAnsi="Calibri" w:cs="Calibri"/>
        </w:rPr>
        <w:t xml:space="preserve">, </w:t>
      </w:r>
      <w:r w:rsidRPr="00BE7C61">
        <w:rPr>
          <w:rFonts w:ascii="Calibri" w:hAnsi="Calibri" w:cs="Calibri"/>
          <w:i/>
          <w:iCs/>
        </w:rPr>
        <w:t>9</w:t>
      </w:r>
      <w:r w:rsidRPr="00BE7C61">
        <w:rPr>
          <w:rFonts w:ascii="Calibri" w:hAnsi="Calibri" w:cs="Calibri"/>
        </w:rPr>
        <w:t>(2), 169–182. https://doi.org/10.1177/2167702620959317</w:t>
      </w:r>
    </w:p>
    <w:p w14:paraId="2FD4441B" w14:textId="77777777" w:rsidR="00BE7C61" w:rsidRPr="00BE7C61" w:rsidRDefault="00BE7C61" w:rsidP="00BE7C61">
      <w:pPr>
        <w:pStyle w:val="Bibliography"/>
        <w:rPr>
          <w:rFonts w:ascii="Calibri" w:hAnsi="Calibri" w:cs="Calibri"/>
        </w:rPr>
      </w:pPr>
      <w:r w:rsidRPr="00BE7C61">
        <w:rPr>
          <w:rFonts w:ascii="Calibri" w:hAnsi="Calibri" w:cs="Calibri"/>
        </w:rPr>
        <w:t xml:space="preserve">Clark, D. B., Fisher, C. B., Bookheimer, S., Brown, S. A., Evans, J. H., Hopfer, C., Hudziak, J., Montoya, I., Murray, M., Pfefferbaum, A., &amp; Yurgelun-Todd, D. (2018). Biomedical ethics and clinical oversight in multisite observational neuroimaging studies with children and adolescents: The ABCD experience.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143–154. https://doi.org/10.1016/j.dcn.2017.06.005</w:t>
      </w:r>
    </w:p>
    <w:p w14:paraId="7D4582F1" w14:textId="77777777" w:rsidR="00BE7C61" w:rsidRPr="00BE7C61" w:rsidRDefault="00BE7C61" w:rsidP="00BE7C61">
      <w:pPr>
        <w:pStyle w:val="Bibliography"/>
        <w:rPr>
          <w:rFonts w:ascii="Calibri" w:hAnsi="Calibri" w:cs="Calibri"/>
        </w:rPr>
      </w:pPr>
      <w:r w:rsidRPr="00BE7C61">
        <w:rPr>
          <w:rFonts w:ascii="Calibri" w:hAnsi="Calibri" w:cs="Calibri"/>
        </w:rPr>
        <w:t xml:space="preserve">Compton, W. M., Dowling, G. J., &amp; Garavan, H. (2019). Ensuring the Best Use of Data: The Adolescent Brain Cognitive Development Study. </w:t>
      </w:r>
      <w:r w:rsidRPr="00BE7C61">
        <w:rPr>
          <w:rFonts w:ascii="Calibri" w:hAnsi="Calibri" w:cs="Calibri"/>
          <w:i/>
          <w:iCs/>
        </w:rPr>
        <w:t>JAMA Pediatrics</w:t>
      </w:r>
      <w:r w:rsidRPr="00BE7C61">
        <w:rPr>
          <w:rFonts w:ascii="Calibri" w:hAnsi="Calibri" w:cs="Calibri"/>
        </w:rPr>
        <w:t xml:space="preserve">, </w:t>
      </w:r>
      <w:r w:rsidRPr="00BE7C61">
        <w:rPr>
          <w:rFonts w:ascii="Calibri" w:hAnsi="Calibri" w:cs="Calibri"/>
          <w:i/>
          <w:iCs/>
        </w:rPr>
        <w:t>173</w:t>
      </w:r>
      <w:r w:rsidRPr="00BE7C61">
        <w:rPr>
          <w:rFonts w:ascii="Calibri" w:hAnsi="Calibri" w:cs="Calibri"/>
        </w:rPr>
        <w:t>(9), 809. https://doi.org/10.1001/jamapediatrics.2019.2081</w:t>
      </w:r>
    </w:p>
    <w:p w14:paraId="6EBD4E29" w14:textId="77777777" w:rsidR="00BE7C61" w:rsidRPr="00BE7C61" w:rsidRDefault="00BE7C61" w:rsidP="00BE7C61">
      <w:pPr>
        <w:pStyle w:val="Bibliography"/>
        <w:rPr>
          <w:rFonts w:ascii="Calibri" w:hAnsi="Calibri" w:cs="Calibri"/>
        </w:rPr>
      </w:pPr>
      <w:r w:rsidRPr="00BE7C61">
        <w:rPr>
          <w:rFonts w:ascii="Calibri" w:hAnsi="Calibri" w:cs="Calibri"/>
        </w:rPr>
        <w:t xml:space="preserve">Crone, E. A., &amp; Dahl, R. E. (2012). Understanding adolescence as a period of social–affective engagement and goal flexibility. </w:t>
      </w:r>
      <w:r w:rsidRPr="00BE7C61">
        <w:rPr>
          <w:rFonts w:ascii="Calibri" w:hAnsi="Calibri" w:cs="Calibri"/>
          <w:i/>
          <w:iCs/>
        </w:rPr>
        <w:t>Nature Reviews Neuroscience</w:t>
      </w:r>
      <w:r w:rsidRPr="00BE7C61">
        <w:rPr>
          <w:rFonts w:ascii="Calibri" w:hAnsi="Calibri" w:cs="Calibri"/>
        </w:rPr>
        <w:t xml:space="preserve">, </w:t>
      </w:r>
      <w:r w:rsidRPr="00BE7C61">
        <w:rPr>
          <w:rFonts w:ascii="Calibri" w:hAnsi="Calibri" w:cs="Calibri"/>
          <w:i/>
          <w:iCs/>
        </w:rPr>
        <w:t>13</w:t>
      </w:r>
      <w:r w:rsidRPr="00BE7C61">
        <w:rPr>
          <w:rFonts w:ascii="Calibri" w:hAnsi="Calibri" w:cs="Calibri"/>
        </w:rPr>
        <w:t>(9), 636–650. https://doi.org/10.1038/nrn3313</w:t>
      </w:r>
    </w:p>
    <w:p w14:paraId="6F6C6969" w14:textId="77777777" w:rsidR="00BE7C61" w:rsidRPr="00BE7C61" w:rsidRDefault="00BE7C61" w:rsidP="00BE7C61">
      <w:pPr>
        <w:pStyle w:val="Bibliography"/>
        <w:rPr>
          <w:rFonts w:ascii="Calibri" w:hAnsi="Calibri" w:cs="Calibri"/>
        </w:rPr>
      </w:pPr>
      <w:r w:rsidRPr="00BE7C61">
        <w:rPr>
          <w:rFonts w:ascii="Calibri" w:hAnsi="Calibri" w:cs="Calibri"/>
        </w:rPr>
        <w:t xml:space="preserve">Dall’Aglio, L., Tiemeier, H., &amp; Muetzel, R. (2021). </w:t>
      </w:r>
      <w:r w:rsidRPr="00BE7C61">
        <w:rPr>
          <w:rFonts w:ascii="Calibri" w:hAnsi="Calibri" w:cs="Calibri"/>
          <w:i/>
          <w:iCs/>
        </w:rPr>
        <w:t>Bidirectional longitudinal associations between brain structural connectivity and psychiatric symptoms in adolescence: The Generation R and ABCD Studies</w:t>
      </w:r>
      <w:r w:rsidRPr="00BE7C61">
        <w:rPr>
          <w:rFonts w:ascii="Calibri" w:hAnsi="Calibri" w:cs="Calibri"/>
        </w:rPr>
        <w:t>. OSF.</w:t>
      </w:r>
    </w:p>
    <w:p w14:paraId="2D14DE5A" w14:textId="77777777" w:rsidR="00BE7C61" w:rsidRPr="00BE7C61" w:rsidRDefault="00BE7C61" w:rsidP="00BE7C61">
      <w:pPr>
        <w:pStyle w:val="Bibliography"/>
        <w:rPr>
          <w:rFonts w:ascii="Calibri" w:hAnsi="Calibri" w:cs="Calibri"/>
        </w:rPr>
      </w:pPr>
      <w:r w:rsidRPr="00BE7C61">
        <w:rPr>
          <w:rFonts w:ascii="Calibri" w:hAnsi="Calibri" w:cs="Calibri"/>
        </w:rPr>
        <w:t xml:space="preserve">Danese, A., &amp; Widom, C. S. (2020). Objective and subjective experiences of child maltreatment and their relationships with psychopathology. </w:t>
      </w:r>
      <w:r w:rsidRPr="00BE7C61">
        <w:rPr>
          <w:rFonts w:ascii="Calibri" w:hAnsi="Calibri" w:cs="Calibri"/>
          <w:i/>
          <w:iCs/>
        </w:rPr>
        <w:t>Nature Human Behaviour</w:t>
      </w:r>
      <w:r w:rsidRPr="00BE7C61">
        <w:rPr>
          <w:rFonts w:ascii="Calibri" w:hAnsi="Calibri" w:cs="Calibri"/>
        </w:rPr>
        <w:t xml:space="preserve">, </w:t>
      </w:r>
      <w:r w:rsidRPr="00BE7C61">
        <w:rPr>
          <w:rFonts w:ascii="Calibri" w:hAnsi="Calibri" w:cs="Calibri"/>
          <w:i/>
          <w:iCs/>
        </w:rPr>
        <w:t>4</w:t>
      </w:r>
      <w:r w:rsidRPr="00BE7C61">
        <w:rPr>
          <w:rFonts w:ascii="Calibri" w:hAnsi="Calibri" w:cs="Calibri"/>
        </w:rPr>
        <w:t>(8), 811–818. https://doi.org/10.1038/s41562-020-0880-3</w:t>
      </w:r>
    </w:p>
    <w:p w14:paraId="14A2EA41" w14:textId="77777777" w:rsidR="00BE7C61" w:rsidRPr="00BE7C61" w:rsidRDefault="00BE7C61" w:rsidP="00BE7C61">
      <w:pPr>
        <w:pStyle w:val="Bibliography"/>
        <w:rPr>
          <w:rFonts w:ascii="Calibri" w:hAnsi="Calibri" w:cs="Calibri"/>
        </w:rPr>
      </w:pPr>
      <w:r w:rsidRPr="00BE7C61">
        <w:rPr>
          <w:rFonts w:ascii="Calibri" w:hAnsi="Calibri" w:cs="Calibri"/>
        </w:rPr>
        <w:t xml:space="preserve">Dash, G. F., Karalunas, S. L., Kenyon, E. A., Carter, E. K., Mooney, M. A., Nigg, J. T., &amp; Feldstein Ewing, S. W. (2023). Gene-by-Environment Interaction Effects of Social Adversity on Externalizing Behavior in ABCD Youth. </w:t>
      </w:r>
      <w:r w:rsidRPr="00BE7C61">
        <w:rPr>
          <w:rFonts w:ascii="Calibri" w:hAnsi="Calibri" w:cs="Calibri"/>
          <w:i/>
          <w:iCs/>
        </w:rPr>
        <w:t>Behavior Genetics</w:t>
      </w:r>
      <w:r w:rsidRPr="00BE7C61">
        <w:rPr>
          <w:rFonts w:ascii="Calibri" w:hAnsi="Calibri" w:cs="Calibri"/>
        </w:rPr>
        <w:t xml:space="preserve">, </w:t>
      </w:r>
      <w:r w:rsidRPr="00BE7C61">
        <w:rPr>
          <w:rFonts w:ascii="Calibri" w:hAnsi="Calibri" w:cs="Calibri"/>
          <w:i/>
          <w:iCs/>
        </w:rPr>
        <w:t>53</w:t>
      </w:r>
      <w:r w:rsidRPr="00BE7C61">
        <w:rPr>
          <w:rFonts w:ascii="Calibri" w:hAnsi="Calibri" w:cs="Calibri"/>
        </w:rPr>
        <w:t>(3), 219–231. https://doi.org/10.1007/s10519-023-10136-z</w:t>
      </w:r>
    </w:p>
    <w:p w14:paraId="490184FF" w14:textId="77777777" w:rsidR="00BE7C61" w:rsidRPr="00BE7C61" w:rsidRDefault="00BE7C61" w:rsidP="00BE7C61">
      <w:pPr>
        <w:pStyle w:val="Bibliography"/>
        <w:rPr>
          <w:rFonts w:ascii="Calibri" w:hAnsi="Calibri" w:cs="Calibri"/>
        </w:rPr>
      </w:pPr>
      <w:r w:rsidRPr="00BE7C61">
        <w:rPr>
          <w:rFonts w:ascii="Calibri" w:hAnsi="Calibri" w:cs="Calibri"/>
        </w:rPr>
        <w:t xml:space="preserve">De Lacy, N., &amp; Ramshaw, M. J. (2023). Selectively predicting the onset of ADHD, oppositional defiant disorder, and conduct disorder in early adolescence with high accuracy. </w:t>
      </w:r>
      <w:r w:rsidRPr="00BE7C61">
        <w:rPr>
          <w:rFonts w:ascii="Calibri" w:hAnsi="Calibri" w:cs="Calibri"/>
          <w:i/>
          <w:iCs/>
        </w:rPr>
        <w:t>Frontiers in Psychiatry</w:t>
      </w:r>
      <w:r w:rsidRPr="00BE7C61">
        <w:rPr>
          <w:rFonts w:ascii="Calibri" w:hAnsi="Calibri" w:cs="Calibri"/>
        </w:rPr>
        <w:t xml:space="preserve">, </w:t>
      </w:r>
      <w:r w:rsidRPr="00BE7C61">
        <w:rPr>
          <w:rFonts w:ascii="Calibri" w:hAnsi="Calibri" w:cs="Calibri"/>
          <w:i/>
          <w:iCs/>
        </w:rPr>
        <w:t>14</w:t>
      </w:r>
      <w:r w:rsidRPr="00BE7C61">
        <w:rPr>
          <w:rFonts w:ascii="Calibri" w:hAnsi="Calibri" w:cs="Calibri"/>
        </w:rPr>
        <w:t>, 1280326. https://doi.org/10.3389/fpsyt.2023.1280326</w:t>
      </w:r>
    </w:p>
    <w:p w14:paraId="5A580C1E" w14:textId="77777777" w:rsidR="00BE7C61" w:rsidRPr="00BE7C61" w:rsidRDefault="00BE7C61" w:rsidP="00BE7C61">
      <w:pPr>
        <w:pStyle w:val="Bibliography"/>
        <w:rPr>
          <w:rFonts w:ascii="Calibri" w:hAnsi="Calibri" w:cs="Calibri"/>
        </w:rPr>
      </w:pPr>
      <w:r w:rsidRPr="00BE7C61">
        <w:rPr>
          <w:rFonts w:ascii="Calibri" w:hAnsi="Calibri" w:cs="Calibri"/>
        </w:rPr>
        <w:t xml:space="preserve">Demidenko, M. I., Kelly, D. P., Hardi, F. A., Ip, K. I., Lee, S., Becker, H., Hong, S., Thijssen, S., Luciana, M., &amp; Keating, D. P. (2022). Mediating effect of pubertal stages on the family environment and neurodevelopment: An open-data replication and multiverse analysis of an ABCD Study®. </w:t>
      </w:r>
      <w:r w:rsidRPr="00BE7C61">
        <w:rPr>
          <w:rFonts w:ascii="Calibri" w:hAnsi="Calibri" w:cs="Calibri"/>
          <w:i/>
          <w:iCs/>
        </w:rPr>
        <w:t>Neuroimage: Reports</w:t>
      </w:r>
      <w:r w:rsidRPr="00BE7C61">
        <w:rPr>
          <w:rFonts w:ascii="Calibri" w:hAnsi="Calibri" w:cs="Calibri"/>
        </w:rPr>
        <w:t xml:space="preserve">, </w:t>
      </w:r>
      <w:r w:rsidRPr="00BE7C61">
        <w:rPr>
          <w:rFonts w:ascii="Calibri" w:hAnsi="Calibri" w:cs="Calibri"/>
          <w:i/>
          <w:iCs/>
        </w:rPr>
        <w:t>2</w:t>
      </w:r>
      <w:r w:rsidRPr="00BE7C61">
        <w:rPr>
          <w:rFonts w:ascii="Calibri" w:hAnsi="Calibri" w:cs="Calibri"/>
        </w:rPr>
        <w:t>(4), 100133. https://doi.org/10.1016/j.ynirp.2022.100133</w:t>
      </w:r>
    </w:p>
    <w:p w14:paraId="7ED5C0CC" w14:textId="77777777" w:rsidR="00BE7C61" w:rsidRPr="00BE7C61" w:rsidRDefault="00BE7C61" w:rsidP="00BE7C61">
      <w:pPr>
        <w:pStyle w:val="Bibliography"/>
        <w:rPr>
          <w:rFonts w:ascii="Calibri" w:hAnsi="Calibri" w:cs="Calibri"/>
        </w:rPr>
      </w:pPr>
      <w:r w:rsidRPr="00BE7C61">
        <w:rPr>
          <w:rFonts w:ascii="Calibri" w:hAnsi="Calibri" w:cs="Calibri"/>
        </w:rPr>
        <w:t xml:space="preserve">Deng, Y., &amp; He, J. (2023). A Comparison Between Before and During the Pandemic in Nonsuicidal Self-Injury Behaviors of Bipolar Disorder. </w:t>
      </w:r>
      <w:r w:rsidRPr="00BE7C61">
        <w:rPr>
          <w:rFonts w:ascii="Calibri" w:hAnsi="Calibri" w:cs="Calibri"/>
          <w:i/>
          <w:iCs/>
        </w:rPr>
        <w:t>Journal of Nervous &amp; Mental Disease</w:t>
      </w:r>
      <w:r w:rsidRPr="00BE7C61">
        <w:rPr>
          <w:rFonts w:ascii="Calibri" w:hAnsi="Calibri" w:cs="Calibri"/>
        </w:rPr>
        <w:t xml:space="preserve">, </w:t>
      </w:r>
      <w:r w:rsidRPr="00BE7C61">
        <w:rPr>
          <w:rFonts w:ascii="Calibri" w:hAnsi="Calibri" w:cs="Calibri"/>
          <w:i/>
          <w:iCs/>
        </w:rPr>
        <w:t>211</w:t>
      </w:r>
      <w:r w:rsidRPr="00BE7C61">
        <w:rPr>
          <w:rFonts w:ascii="Calibri" w:hAnsi="Calibri" w:cs="Calibri"/>
        </w:rPr>
        <w:t>(12), 896–901. https://doi.org/10.1097/NMD.0000000000001572</w:t>
      </w:r>
    </w:p>
    <w:p w14:paraId="69525382" w14:textId="77777777" w:rsidR="00BE7C61" w:rsidRPr="00BE7C61" w:rsidRDefault="00BE7C61" w:rsidP="00BE7C61">
      <w:pPr>
        <w:pStyle w:val="Bibliography"/>
        <w:rPr>
          <w:rFonts w:ascii="Calibri" w:hAnsi="Calibri" w:cs="Calibri"/>
        </w:rPr>
      </w:pPr>
      <w:r w:rsidRPr="00BE7C61">
        <w:rPr>
          <w:rFonts w:ascii="Calibri" w:hAnsi="Calibri" w:cs="Calibri"/>
        </w:rPr>
        <w:t xml:space="preserve">Department of Psychiatry, University of Health Sciences Ankara Diskapi Training and Research Hospital, Ankara, Turkey, Erzin, G., Department of Psychiatry and Neuropsychology, School for Mental Health and Neuroscience, Maastricht University Medical Center, Maastricht, The Netherlands, Guloksuz, S., Department of Psychiatry and Neuropsychology, School for Mental Health and Neuroscience, Maastricht University Medical Center, Maastricht, The Netherlands, &amp; Department of Psychiatry, Yale University School of Medicine, New Haven, Connecticut, USA. (2021). The Exposome Paradigm to Understand the Environmental Origins of Mental Disorders. </w:t>
      </w:r>
      <w:r w:rsidRPr="00BE7C61">
        <w:rPr>
          <w:rFonts w:ascii="Calibri" w:hAnsi="Calibri" w:cs="Calibri"/>
          <w:i/>
          <w:iCs/>
        </w:rPr>
        <w:t>ALPHA PSYCHIATRY</w:t>
      </w:r>
      <w:r w:rsidRPr="00BE7C61">
        <w:rPr>
          <w:rFonts w:ascii="Calibri" w:hAnsi="Calibri" w:cs="Calibri"/>
        </w:rPr>
        <w:t xml:space="preserve">, </w:t>
      </w:r>
      <w:r w:rsidRPr="00BE7C61">
        <w:rPr>
          <w:rFonts w:ascii="Calibri" w:hAnsi="Calibri" w:cs="Calibri"/>
          <w:i/>
          <w:iCs/>
        </w:rPr>
        <w:t>22</w:t>
      </w:r>
      <w:r w:rsidRPr="00BE7C61">
        <w:rPr>
          <w:rFonts w:ascii="Calibri" w:hAnsi="Calibri" w:cs="Calibri"/>
        </w:rPr>
        <w:t>(4), 171–176. https://doi.org/10.5152/alphapsychiatry.2021.21307</w:t>
      </w:r>
    </w:p>
    <w:p w14:paraId="165A96BE" w14:textId="77777777" w:rsidR="00BE7C61" w:rsidRPr="00BE7C61" w:rsidRDefault="00BE7C61" w:rsidP="00BE7C61">
      <w:pPr>
        <w:pStyle w:val="Bibliography"/>
        <w:rPr>
          <w:rFonts w:ascii="Calibri" w:hAnsi="Calibri" w:cs="Calibri"/>
        </w:rPr>
      </w:pPr>
      <w:r w:rsidRPr="00BE7C61">
        <w:rPr>
          <w:rFonts w:ascii="Calibri" w:hAnsi="Calibri" w:cs="Calibri"/>
        </w:rPr>
        <w:t xml:space="preserve">Dick, A. S., Lopez, D. A., Watts, A. L., Heeringa, S., Reuter, C., Bartsch, H., Fan, C. C., Kennedy, D. N., Palmer, C., Marshall, A., Haist, F., Hawes, S., Nichols, T. E., Barch, D. M., Jernigan, T. L., Garavan, H., Grant, S., Pariyadath, V., Hoffman, E., … Thompson, W. K. (2021). Meaningful associations in the adolescent brain cognitive development study. </w:t>
      </w:r>
      <w:r w:rsidRPr="00BE7C61">
        <w:rPr>
          <w:rFonts w:ascii="Calibri" w:hAnsi="Calibri" w:cs="Calibri"/>
          <w:i/>
          <w:iCs/>
        </w:rPr>
        <w:t>NeuroImage</w:t>
      </w:r>
      <w:r w:rsidRPr="00BE7C61">
        <w:rPr>
          <w:rFonts w:ascii="Calibri" w:hAnsi="Calibri" w:cs="Calibri"/>
        </w:rPr>
        <w:t xml:space="preserve">, </w:t>
      </w:r>
      <w:r w:rsidRPr="00BE7C61">
        <w:rPr>
          <w:rFonts w:ascii="Calibri" w:hAnsi="Calibri" w:cs="Calibri"/>
          <w:i/>
          <w:iCs/>
        </w:rPr>
        <w:t>239</w:t>
      </w:r>
      <w:r w:rsidRPr="00BE7C61">
        <w:rPr>
          <w:rFonts w:ascii="Calibri" w:hAnsi="Calibri" w:cs="Calibri"/>
        </w:rPr>
        <w:t>, 118262. https://doi.org/10.1016/j.neuroimage.2021.118262</w:t>
      </w:r>
    </w:p>
    <w:p w14:paraId="2C55BBCF" w14:textId="77777777" w:rsidR="00BE7C61" w:rsidRPr="00BE7C61" w:rsidRDefault="00BE7C61" w:rsidP="00BE7C61">
      <w:pPr>
        <w:pStyle w:val="Bibliography"/>
        <w:rPr>
          <w:rFonts w:ascii="Calibri" w:hAnsi="Calibri" w:cs="Calibri"/>
        </w:rPr>
      </w:pPr>
      <w:r w:rsidRPr="00BE7C61">
        <w:rPr>
          <w:rFonts w:ascii="Calibri" w:hAnsi="Calibri" w:cs="Calibri"/>
        </w:rPr>
        <w:t xml:space="preserve">Dumornay, N. M., Lebois, L. A. M., Ressler, K. J., &amp; Harnett, N. G. (2023). Racial Disparities in Adversity During Childhood and the False Appearance of Race-Related Differences in Brain Structure. </w:t>
      </w:r>
      <w:r w:rsidRPr="00BE7C61">
        <w:rPr>
          <w:rFonts w:ascii="Calibri" w:hAnsi="Calibri" w:cs="Calibri"/>
          <w:i/>
          <w:iCs/>
        </w:rPr>
        <w:t>American Journal of Psychiatry</w:t>
      </w:r>
      <w:r w:rsidRPr="00BE7C61">
        <w:rPr>
          <w:rFonts w:ascii="Calibri" w:hAnsi="Calibri" w:cs="Calibri"/>
        </w:rPr>
        <w:t xml:space="preserve">, </w:t>
      </w:r>
      <w:r w:rsidRPr="00BE7C61">
        <w:rPr>
          <w:rFonts w:ascii="Calibri" w:hAnsi="Calibri" w:cs="Calibri"/>
          <w:i/>
          <w:iCs/>
        </w:rPr>
        <w:t>180</w:t>
      </w:r>
      <w:r w:rsidRPr="00BE7C61">
        <w:rPr>
          <w:rFonts w:ascii="Calibri" w:hAnsi="Calibri" w:cs="Calibri"/>
        </w:rPr>
        <w:t>(2), 127–138. https://doi.org/10.1176/appi.ajp.21090961</w:t>
      </w:r>
    </w:p>
    <w:p w14:paraId="7012C44C" w14:textId="77777777" w:rsidR="00BE7C61" w:rsidRPr="00BE7C61" w:rsidRDefault="00BE7C61" w:rsidP="00BE7C61">
      <w:pPr>
        <w:pStyle w:val="Bibliography"/>
        <w:rPr>
          <w:rFonts w:ascii="Calibri" w:hAnsi="Calibri" w:cs="Calibri"/>
        </w:rPr>
      </w:pPr>
      <w:r w:rsidRPr="00BE7C61">
        <w:rPr>
          <w:rFonts w:ascii="Calibri" w:hAnsi="Calibri" w:cs="Calibri"/>
        </w:rPr>
        <w:t xml:space="preserve">Dyer, E. L., &amp; Kording, K. (2023). Why the simplest explanation isn’t always the best. </w:t>
      </w:r>
      <w:r w:rsidRPr="00BE7C61">
        <w:rPr>
          <w:rFonts w:ascii="Calibri" w:hAnsi="Calibri" w:cs="Calibri"/>
          <w:i/>
          <w:iCs/>
        </w:rPr>
        <w:t>Proceedings of the National Academy of Sciences</w:t>
      </w:r>
      <w:r w:rsidRPr="00BE7C61">
        <w:rPr>
          <w:rFonts w:ascii="Calibri" w:hAnsi="Calibri" w:cs="Calibri"/>
        </w:rPr>
        <w:t xml:space="preserve">, </w:t>
      </w:r>
      <w:r w:rsidRPr="00BE7C61">
        <w:rPr>
          <w:rFonts w:ascii="Calibri" w:hAnsi="Calibri" w:cs="Calibri"/>
          <w:i/>
          <w:iCs/>
        </w:rPr>
        <w:t>120</w:t>
      </w:r>
      <w:r w:rsidRPr="00BE7C61">
        <w:rPr>
          <w:rFonts w:ascii="Calibri" w:hAnsi="Calibri" w:cs="Calibri"/>
        </w:rPr>
        <w:t>(52), e2319169120. https://doi.org/10.1073/pnas.2319169120</w:t>
      </w:r>
    </w:p>
    <w:p w14:paraId="1B01781F" w14:textId="77777777" w:rsidR="00BE7C61" w:rsidRPr="00BE7C61" w:rsidRDefault="00BE7C61" w:rsidP="00BE7C61">
      <w:pPr>
        <w:pStyle w:val="Bibliography"/>
        <w:rPr>
          <w:rFonts w:ascii="Calibri" w:hAnsi="Calibri" w:cs="Calibri"/>
        </w:rPr>
      </w:pPr>
      <w:r w:rsidRPr="00BE7C61">
        <w:rPr>
          <w:rFonts w:ascii="Calibri" w:hAnsi="Calibri" w:cs="Calibri"/>
        </w:rPr>
        <w:t xml:space="preserve">Early Intervention Foundation. (n.d.). </w:t>
      </w:r>
      <w:r w:rsidRPr="00BE7C61">
        <w:rPr>
          <w:rFonts w:ascii="Calibri" w:hAnsi="Calibri" w:cs="Calibri"/>
          <w:i/>
          <w:iCs/>
        </w:rPr>
        <w:t>Child Behaviour Checklist (CBCL/6-18)</w:t>
      </w:r>
      <w:r w:rsidRPr="00BE7C61">
        <w:rPr>
          <w:rFonts w:ascii="Calibri" w:hAnsi="Calibri" w:cs="Calibri"/>
        </w:rPr>
        <w:t>.</w:t>
      </w:r>
    </w:p>
    <w:p w14:paraId="2269EEF1" w14:textId="77777777" w:rsidR="00BE7C61" w:rsidRPr="00BE7C61" w:rsidRDefault="00BE7C61" w:rsidP="00BE7C61">
      <w:pPr>
        <w:pStyle w:val="Bibliography"/>
        <w:rPr>
          <w:rFonts w:ascii="Calibri" w:hAnsi="Calibri" w:cs="Calibri"/>
        </w:rPr>
      </w:pPr>
      <w:r w:rsidRPr="00BE7C61">
        <w:rPr>
          <w:rFonts w:ascii="Calibri" w:hAnsi="Calibri" w:cs="Calibri"/>
        </w:rPr>
        <w:t xml:space="preserve">Etami, Y., Lildharrie, C., Manza, P., Wang, G.-J., &amp; Volkow, N. D. (2023). Neuroimaging in Adolescents: Post-Traumatic Stress Disorder and Risk for Substance Use Disorders. </w:t>
      </w:r>
      <w:r w:rsidRPr="00BE7C61">
        <w:rPr>
          <w:rFonts w:ascii="Calibri" w:hAnsi="Calibri" w:cs="Calibri"/>
          <w:i/>
          <w:iCs/>
        </w:rPr>
        <w:t>Genes</w:t>
      </w:r>
      <w:r w:rsidRPr="00BE7C61">
        <w:rPr>
          <w:rFonts w:ascii="Calibri" w:hAnsi="Calibri" w:cs="Calibri"/>
        </w:rPr>
        <w:t xml:space="preserve">, </w:t>
      </w:r>
      <w:r w:rsidRPr="00BE7C61">
        <w:rPr>
          <w:rFonts w:ascii="Calibri" w:hAnsi="Calibri" w:cs="Calibri"/>
          <w:i/>
          <w:iCs/>
        </w:rPr>
        <w:t>14</w:t>
      </w:r>
      <w:r w:rsidRPr="00BE7C61">
        <w:rPr>
          <w:rFonts w:ascii="Calibri" w:hAnsi="Calibri" w:cs="Calibri"/>
        </w:rPr>
        <w:t>(12), 2113. https://doi.org/10.3390/genes14122113</w:t>
      </w:r>
    </w:p>
    <w:p w14:paraId="5500576F" w14:textId="77777777" w:rsidR="00BE7C61" w:rsidRPr="00BE7C61" w:rsidRDefault="00BE7C61" w:rsidP="00BE7C61">
      <w:pPr>
        <w:pStyle w:val="Bibliography"/>
        <w:rPr>
          <w:rFonts w:ascii="Calibri" w:hAnsi="Calibri" w:cs="Calibri"/>
        </w:rPr>
      </w:pPr>
      <w:r w:rsidRPr="00BE7C61">
        <w:rPr>
          <w:rFonts w:ascii="Calibri" w:hAnsi="Calibri" w:cs="Calibri"/>
        </w:rPr>
        <w:t xml:space="preserve">Evans, G. W., Li, D., &amp; Whipple, S. S. (2013). Cumulative risk and child development. </w:t>
      </w:r>
      <w:r w:rsidRPr="00BE7C61">
        <w:rPr>
          <w:rFonts w:ascii="Calibri" w:hAnsi="Calibri" w:cs="Calibri"/>
          <w:i/>
          <w:iCs/>
        </w:rPr>
        <w:t>Psychological Bulletin</w:t>
      </w:r>
      <w:r w:rsidRPr="00BE7C61">
        <w:rPr>
          <w:rFonts w:ascii="Calibri" w:hAnsi="Calibri" w:cs="Calibri"/>
        </w:rPr>
        <w:t xml:space="preserve">, </w:t>
      </w:r>
      <w:r w:rsidRPr="00BE7C61">
        <w:rPr>
          <w:rFonts w:ascii="Calibri" w:hAnsi="Calibri" w:cs="Calibri"/>
          <w:i/>
          <w:iCs/>
        </w:rPr>
        <w:t>139</w:t>
      </w:r>
      <w:r w:rsidRPr="00BE7C61">
        <w:rPr>
          <w:rFonts w:ascii="Calibri" w:hAnsi="Calibri" w:cs="Calibri"/>
        </w:rPr>
        <w:t>(6), 1342–1396. https://doi.org/10.1037/a0031808</w:t>
      </w:r>
    </w:p>
    <w:p w14:paraId="09272CE5" w14:textId="77777777" w:rsidR="00BE7C61" w:rsidRPr="00BE7C61" w:rsidRDefault="00BE7C61" w:rsidP="00BE7C61">
      <w:pPr>
        <w:pStyle w:val="Bibliography"/>
        <w:rPr>
          <w:rFonts w:ascii="Calibri" w:hAnsi="Calibri" w:cs="Calibri"/>
        </w:rPr>
      </w:pPr>
      <w:r w:rsidRPr="00BE7C61">
        <w:rPr>
          <w:rFonts w:ascii="Calibri" w:hAnsi="Calibri" w:cs="Calibri"/>
        </w:rPr>
        <w:t xml:space="preserve">Fan, C. C., Loughnan, R., Wilson, S., Hewitt, J. K., ABCD Genetic Working Group, Agrawal, A., Dowling, G., Garavan, H., LeBlanc, K., Neale, M., Friedman, N., Madden, P., Little, R., Brown, S. A., Jernigan, T., &amp; Thompson, W. K. (2023). Genotype Data and Derived Genetic Instruments of Adolescent Brain Cognitive Development Study® for Better Understanding of Human Brain Development. </w:t>
      </w:r>
      <w:r w:rsidRPr="00BE7C61">
        <w:rPr>
          <w:rFonts w:ascii="Calibri" w:hAnsi="Calibri" w:cs="Calibri"/>
          <w:i/>
          <w:iCs/>
        </w:rPr>
        <w:t>Behavior Genetics</w:t>
      </w:r>
      <w:r w:rsidRPr="00BE7C61">
        <w:rPr>
          <w:rFonts w:ascii="Calibri" w:hAnsi="Calibri" w:cs="Calibri"/>
        </w:rPr>
        <w:t xml:space="preserve">, </w:t>
      </w:r>
      <w:r w:rsidRPr="00BE7C61">
        <w:rPr>
          <w:rFonts w:ascii="Calibri" w:hAnsi="Calibri" w:cs="Calibri"/>
          <w:i/>
          <w:iCs/>
        </w:rPr>
        <w:t>53</w:t>
      </w:r>
      <w:r w:rsidRPr="00BE7C61">
        <w:rPr>
          <w:rFonts w:ascii="Calibri" w:hAnsi="Calibri" w:cs="Calibri"/>
        </w:rPr>
        <w:t>(3), 159–168. https://doi.org/10.1007/s10519-023-10143-0</w:t>
      </w:r>
    </w:p>
    <w:p w14:paraId="3EF2126D" w14:textId="77777777" w:rsidR="00BE7C61" w:rsidRPr="00BE7C61" w:rsidRDefault="00BE7C61" w:rsidP="00BE7C61">
      <w:pPr>
        <w:pStyle w:val="Bibliography"/>
        <w:rPr>
          <w:rFonts w:ascii="Calibri" w:hAnsi="Calibri" w:cs="Calibri"/>
        </w:rPr>
      </w:pPr>
      <w:r w:rsidRPr="00BE7C61">
        <w:rPr>
          <w:rFonts w:ascii="Calibri" w:hAnsi="Calibri" w:cs="Calibri"/>
        </w:rPr>
        <w:t xml:space="preserve">Fan, C. C., Marshall, A., Smolker, H., Gonzalez, M. R., Tapert, S. F., Barch, D. M., Sowell, E., Dowling, G. J., Cardenas-Iniguez, C., Ross, J., Thompson, W. K., &amp; Herting, M. M. (2021). Adolescent Brain Cognitive Development (ABCD) study Linked External Data (LED): Protocol and practices for geocoding and assignment of environmental data.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52</w:t>
      </w:r>
      <w:r w:rsidRPr="00BE7C61">
        <w:rPr>
          <w:rFonts w:ascii="Calibri" w:hAnsi="Calibri" w:cs="Calibri"/>
        </w:rPr>
        <w:t>, 101030. https://doi.org/10.1016/j.dcn.2021.101030</w:t>
      </w:r>
    </w:p>
    <w:p w14:paraId="67B9B324" w14:textId="77777777" w:rsidR="00BE7C61" w:rsidRPr="00BE7C61" w:rsidRDefault="00BE7C61" w:rsidP="00BE7C61">
      <w:pPr>
        <w:pStyle w:val="Bibliography"/>
        <w:rPr>
          <w:rFonts w:ascii="Calibri" w:hAnsi="Calibri" w:cs="Calibri"/>
        </w:rPr>
      </w:pPr>
      <w:r w:rsidRPr="00BE7C61">
        <w:rPr>
          <w:rFonts w:ascii="Calibri" w:hAnsi="Calibri" w:cs="Calibri"/>
        </w:rPr>
        <w:t xml:space="preserve">Farkas, B. C., &amp; Jacquet, P. O. (2023). Early life adversity jointly regulates body-mass index and working memory development. </w:t>
      </w:r>
      <w:r w:rsidRPr="00BE7C61">
        <w:rPr>
          <w:rFonts w:ascii="Calibri" w:hAnsi="Calibri" w:cs="Calibri"/>
          <w:i/>
          <w:iCs/>
        </w:rPr>
        <w:t>Proceedings of the Royal Society B: Biological Sciences</w:t>
      </w:r>
      <w:r w:rsidRPr="00BE7C61">
        <w:rPr>
          <w:rFonts w:ascii="Calibri" w:hAnsi="Calibri" w:cs="Calibri"/>
        </w:rPr>
        <w:t xml:space="preserve">, </w:t>
      </w:r>
      <w:r w:rsidRPr="00BE7C61">
        <w:rPr>
          <w:rFonts w:ascii="Calibri" w:hAnsi="Calibri" w:cs="Calibri"/>
          <w:i/>
          <w:iCs/>
        </w:rPr>
        <w:t>290</w:t>
      </w:r>
      <w:r w:rsidRPr="00BE7C61">
        <w:rPr>
          <w:rFonts w:ascii="Calibri" w:hAnsi="Calibri" w:cs="Calibri"/>
        </w:rPr>
        <w:t>(2011), 20231945. https://doi.org/10.1098/rspb.2023.1945</w:t>
      </w:r>
    </w:p>
    <w:p w14:paraId="5A1A5A39" w14:textId="77777777" w:rsidR="00BE7C61" w:rsidRPr="00BE7C61" w:rsidRDefault="00BE7C61" w:rsidP="00BE7C61">
      <w:pPr>
        <w:pStyle w:val="Bibliography"/>
        <w:rPr>
          <w:rFonts w:ascii="Calibri" w:hAnsi="Calibri" w:cs="Calibri"/>
        </w:rPr>
      </w:pPr>
      <w:r w:rsidRPr="00BE7C61">
        <w:rPr>
          <w:rFonts w:ascii="Calibri" w:hAnsi="Calibri" w:cs="Calibri"/>
        </w:rPr>
        <w:t xml:space="preserve">Fassett-Carman, A. N., Moser, A. D., Ruzic, L., Neilson, C., Jones, J., Barnes-Horowitz, S., Schneck, C. D., &amp; Kaiser, R. H. (2023). Amygdala and nucleus accumbens activation during reward anticipation moderates the association between life stressor frequency and depressive symptoms. </w:t>
      </w:r>
      <w:r w:rsidRPr="00BE7C61">
        <w:rPr>
          <w:rFonts w:ascii="Calibri" w:hAnsi="Calibri" w:cs="Calibri"/>
          <w:i/>
          <w:iCs/>
        </w:rPr>
        <w:t>Journal of Affective Disorders</w:t>
      </w:r>
      <w:r w:rsidRPr="00BE7C61">
        <w:rPr>
          <w:rFonts w:ascii="Calibri" w:hAnsi="Calibri" w:cs="Calibri"/>
        </w:rPr>
        <w:t xml:space="preserve">, </w:t>
      </w:r>
      <w:r w:rsidRPr="00BE7C61">
        <w:rPr>
          <w:rFonts w:ascii="Calibri" w:hAnsi="Calibri" w:cs="Calibri"/>
          <w:i/>
          <w:iCs/>
        </w:rPr>
        <w:t>330</w:t>
      </w:r>
      <w:r w:rsidRPr="00BE7C61">
        <w:rPr>
          <w:rFonts w:ascii="Calibri" w:hAnsi="Calibri" w:cs="Calibri"/>
        </w:rPr>
        <w:t>, 309–318. https://doi.org/10.1016/j.jad.2023.02.149</w:t>
      </w:r>
    </w:p>
    <w:p w14:paraId="400416FF" w14:textId="77777777" w:rsidR="00BE7C61" w:rsidRPr="00BE7C61" w:rsidRDefault="00BE7C61" w:rsidP="00BE7C61">
      <w:pPr>
        <w:pStyle w:val="Bibliography"/>
        <w:rPr>
          <w:rFonts w:ascii="Calibri" w:hAnsi="Calibri" w:cs="Calibri"/>
        </w:rPr>
      </w:pPr>
      <w:r w:rsidRPr="00BE7C61">
        <w:rPr>
          <w:rFonts w:ascii="Calibri" w:hAnsi="Calibri" w:cs="Calibri"/>
        </w:rPr>
        <w:t xml:space="preserve">Feldstein Ewing, S. W., Chang, L., Cottler, L. B., Tapert, S. F., Dowling, G. J., &amp; Brown, S. A. (2018). Approaching Retention within the ABCD Study.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130–137. https://doi.org/10.1016/j.dcn.2017.11.004</w:t>
      </w:r>
    </w:p>
    <w:p w14:paraId="77F309C1" w14:textId="77777777" w:rsidR="00BE7C61" w:rsidRPr="00BE7C61" w:rsidRDefault="00BE7C61" w:rsidP="00BE7C61">
      <w:pPr>
        <w:pStyle w:val="Bibliography"/>
        <w:rPr>
          <w:rFonts w:ascii="Calibri" w:hAnsi="Calibri" w:cs="Calibri"/>
        </w:rPr>
      </w:pPr>
      <w:r w:rsidRPr="00BE7C61">
        <w:rPr>
          <w:rFonts w:ascii="Calibri" w:hAnsi="Calibri" w:cs="Calibri"/>
        </w:rPr>
        <w:t xml:space="preserve">Felitti, V. J., Anda, R. F., Nordenberg, D., Williamson, D. F., Spitz, A. M., Edwards, V., Koss, M. P., &amp; Marks, J. S. (1998). Relationship of Childhood Abuse and Household Dysfunction to Many of the Leading Causes of Death in Adults. </w:t>
      </w:r>
      <w:r w:rsidRPr="00BE7C61">
        <w:rPr>
          <w:rFonts w:ascii="Calibri" w:hAnsi="Calibri" w:cs="Calibri"/>
          <w:i/>
          <w:iCs/>
        </w:rPr>
        <w:t>American Journal of Preventive Medicine</w:t>
      </w:r>
      <w:r w:rsidRPr="00BE7C61">
        <w:rPr>
          <w:rFonts w:ascii="Calibri" w:hAnsi="Calibri" w:cs="Calibri"/>
        </w:rPr>
        <w:t xml:space="preserve">, </w:t>
      </w:r>
      <w:r w:rsidRPr="00BE7C61">
        <w:rPr>
          <w:rFonts w:ascii="Calibri" w:hAnsi="Calibri" w:cs="Calibri"/>
          <w:i/>
          <w:iCs/>
        </w:rPr>
        <w:t>14</w:t>
      </w:r>
      <w:r w:rsidRPr="00BE7C61">
        <w:rPr>
          <w:rFonts w:ascii="Calibri" w:hAnsi="Calibri" w:cs="Calibri"/>
        </w:rPr>
        <w:t>(4), 245–258. https://doi.org/10.1016/S0749-3797(98)00017-8</w:t>
      </w:r>
    </w:p>
    <w:p w14:paraId="41CA1824" w14:textId="77777777" w:rsidR="00BE7C61" w:rsidRPr="00BE7C61" w:rsidRDefault="00BE7C61" w:rsidP="00BE7C61">
      <w:pPr>
        <w:pStyle w:val="Bibliography"/>
        <w:rPr>
          <w:rFonts w:ascii="Calibri" w:hAnsi="Calibri" w:cs="Calibri"/>
        </w:rPr>
      </w:pPr>
      <w:r w:rsidRPr="00BE7C61">
        <w:rPr>
          <w:rFonts w:ascii="Calibri" w:hAnsi="Calibri" w:cs="Calibri"/>
        </w:rPr>
        <w:t xml:space="preserve">Freis, S. M., Morrison, C. L., Smolker, H. R., Banich, M. T., Kaiser, R. H., Hewitt, J. K., &amp; Friedman, N. P. (2022). Executive Functions and Impulsivity as Transdiagnostic Correlates of Psychopathology in Childhood: A Behavioral Genetic Analysis. </w:t>
      </w:r>
      <w:r w:rsidRPr="00BE7C61">
        <w:rPr>
          <w:rFonts w:ascii="Calibri" w:hAnsi="Calibri" w:cs="Calibri"/>
          <w:i/>
          <w:iCs/>
        </w:rPr>
        <w:t>Frontiers in Human Neuroscience</w:t>
      </w:r>
      <w:r w:rsidRPr="00BE7C61">
        <w:rPr>
          <w:rFonts w:ascii="Calibri" w:hAnsi="Calibri" w:cs="Calibri"/>
        </w:rPr>
        <w:t xml:space="preserve">, </w:t>
      </w:r>
      <w:r w:rsidRPr="00BE7C61">
        <w:rPr>
          <w:rFonts w:ascii="Calibri" w:hAnsi="Calibri" w:cs="Calibri"/>
          <w:i/>
          <w:iCs/>
        </w:rPr>
        <w:t>16</w:t>
      </w:r>
      <w:r w:rsidRPr="00BE7C61">
        <w:rPr>
          <w:rFonts w:ascii="Calibri" w:hAnsi="Calibri" w:cs="Calibri"/>
        </w:rPr>
        <w:t>, 863235. https://doi.org/10.3389/fnhum.2022.863235</w:t>
      </w:r>
    </w:p>
    <w:p w14:paraId="010CEDA1" w14:textId="77777777" w:rsidR="00BE7C61" w:rsidRPr="00BE7C61" w:rsidRDefault="00BE7C61" w:rsidP="00BE7C61">
      <w:pPr>
        <w:pStyle w:val="Bibliography"/>
        <w:rPr>
          <w:rFonts w:ascii="Calibri" w:hAnsi="Calibri" w:cs="Calibri"/>
        </w:rPr>
      </w:pPr>
      <w:r w:rsidRPr="00BE7C61">
        <w:rPr>
          <w:rFonts w:ascii="Calibri" w:hAnsi="Calibri" w:cs="Calibri"/>
        </w:rPr>
        <w:t xml:space="preserve">Funkhouser, C. J., Chacko, A. A., Correa, K. A., Kaiser, A. J. E., &amp; Shankman, S. A. (2021). Unique longitudinal relationships between symptoms of psychopathology in youth: A cross‐lagged panel network analysis in the ABCD study. </w:t>
      </w:r>
      <w:r w:rsidRPr="00BE7C61">
        <w:rPr>
          <w:rFonts w:ascii="Calibri" w:hAnsi="Calibri" w:cs="Calibri"/>
          <w:i/>
          <w:iCs/>
        </w:rPr>
        <w:t>Journal of Child Psychology and Psychiatry</w:t>
      </w:r>
      <w:r w:rsidRPr="00BE7C61">
        <w:rPr>
          <w:rFonts w:ascii="Calibri" w:hAnsi="Calibri" w:cs="Calibri"/>
        </w:rPr>
        <w:t xml:space="preserve">, </w:t>
      </w:r>
      <w:r w:rsidRPr="00BE7C61">
        <w:rPr>
          <w:rFonts w:ascii="Calibri" w:hAnsi="Calibri" w:cs="Calibri"/>
          <w:i/>
          <w:iCs/>
        </w:rPr>
        <w:t>62</w:t>
      </w:r>
      <w:r w:rsidRPr="00BE7C61">
        <w:rPr>
          <w:rFonts w:ascii="Calibri" w:hAnsi="Calibri" w:cs="Calibri"/>
        </w:rPr>
        <w:t>(2), 184–194. https://doi.org/10.1111/jcpp.13256</w:t>
      </w:r>
    </w:p>
    <w:p w14:paraId="6804F714" w14:textId="77777777" w:rsidR="00BE7C61" w:rsidRPr="00BE7C61" w:rsidRDefault="00BE7C61" w:rsidP="00BE7C61">
      <w:pPr>
        <w:pStyle w:val="Bibliography"/>
        <w:rPr>
          <w:rFonts w:ascii="Calibri" w:hAnsi="Calibri" w:cs="Calibri"/>
        </w:rPr>
      </w:pPr>
      <w:r w:rsidRPr="00BE7C61">
        <w:rPr>
          <w:rFonts w:ascii="Calibri" w:hAnsi="Calibri" w:cs="Calibri"/>
        </w:rPr>
        <w:t xml:space="preserve">Garavan, H., Bartsch, H., Conway, K., Decastro, A., Goldstein, R. Z., Heeringa, S., Jernigan, T., Potter, A., Thompson, W., &amp; Zahs, D. (2018). Recruiting the ABCD sample: Design considerations and procedures.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16–22. https://doi.org/10.1016/j.dcn.2018.04.004</w:t>
      </w:r>
    </w:p>
    <w:p w14:paraId="21879FF2" w14:textId="77777777" w:rsidR="00BE7C61" w:rsidRPr="00BE7C61" w:rsidRDefault="00BE7C61" w:rsidP="00BE7C61">
      <w:pPr>
        <w:pStyle w:val="Bibliography"/>
        <w:rPr>
          <w:rFonts w:ascii="Calibri" w:hAnsi="Calibri" w:cs="Calibri"/>
        </w:rPr>
      </w:pPr>
      <w:r w:rsidRPr="00BE7C61">
        <w:rPr>
          <w:rFonts w:ascii="Calibri" w:hAnsi="Calibri" w:cs="Calibri"/>
        </w:rPr>
        <w:t xml:space="preserve">Gee, D. G., &amp; Casey, B. J. (2015). The impact of developmental timing for stress and recovery. </w:t>
      </w:r>
      <w:r w:rsidRPr="00BE7C61">
        <w:rPr>
          <w:rFonts w:ascii="Calibri" w:hAnsi="Calibri" w:cs="Calibri"/>
          <w:i/>
          <w:iCs/>
        </w:rPr>
        <w:t>Neurobiology of Stress</w:t>
      </w:r>
      <w:r w:rsidRPr="00BE7C61">
        <w:rPr>
          <w:rFonts w:ascii="Calibri" w:hAnsi="Calibri" w:cs="Calibri"/>
        </w:rPr>
        <w:t xml:space="preserve">, </w:t>
      </w:r>
      <w:r w:rsidRPr="00BE7C61">
        <w:rPr>
          <w:rFonts w:ascii="Calibri" w:hAnsi="Calibri" w:cs="Calibri"/>
          <w:i/>
          <w:iCs/>
        </w:rPr>
        <w:t>1</w:t>
      </w:r>
      <w:r w:rsidRPr="00BE7C61">
        <w:rPr>
          <w:rFonts w:ascii="Calibri" w:hAnsi="Calibri" w:cs="Calibri"/>
        </w:rPr>
        <w:t>, 184–194. https://doi.org/10.1016/j.ynstr.2015.02.001</w:t>
      </w:r>
    </w:p>
    <w:p w14:paraId="6B0FD882" w14:textId="77777777" w:rsidR="00BE7C61" w:rsidRPr="00BE7C61" w:rsidRDefault="00BE7C61" w:rsidP="00BE7C61">
      <w:pPr>
        <w:pStyle w:val="Bibliography"/>
        <w:rPr>
          <w:rFonts w:ascii="Calibri" w:hAnsi="Calibri" w:cs="Calibri"/>
        </w:rPr>
      </w:pPr>
      <w:r w:rsidRPr="00BE7C61">
        <w:rPr>
          <w:rFonts w:ascii="Calibri" w:hAnsi="Calibri" w:cs="Calibri"/>
        </w:rPr>
        <w:t xml:space="preserve">Goncharenko, S. (2022). </w:t>
      </w:r>
      <w:r w:rsidRPr="00BE7C61">
        <w:rPr>
          <w:rFonts w:ascii="Calibri" w:hAnsi="Calibri" w:cs="Calibri"/>
          <w:i/>
          <w:iCs/>
        </w:rPr>
        <w:t>LONGITUDINAL INVESTIGATION OF CHILDHOOD TRAUMA AND EMOTIONDRIVEN IMPULSIVITY</w:t>
      </w:r>
      <w:r w:rsidRPr="00BE7C61">
        <w:rPr>
          <w:rFonts w:ascii="Calibri" w:hAnsi="Calibri" w:cs="Calibri"/>
        </w:rPr>
        <w:t xml:space="preserve"> [University of Rhode Island]. https://doi.org/10.23860/diss-goncharenko-svetlana-2022</w:t>
      </w:r>
    </w:p>
    <w:p w14:paraId="59F1EC02" w14:textId="77777777" w:rsidR="00BE7C61" w:rsidRPr="00BE7C61" w:rsidRDefault="00BE7C61" w:rsidP="00BE7C61">
      <w:pPr>
        <w:pStyle w:val="Bibliography"/>
        <w:rPr>
          <w:rFonts w:ascii="Calibri" w:hAnsi="Calibri" w:cs="Calibri"/>
        </w:rPr>
      </w:pPr>
      <w:r w:rsidRPr="00BE7C61">
        <w:rPr>
          <w:rFonts w:ascii="Calibri" w:hAnsi="Calibri" w:cs="Calibri"/>
        </w:rPr>
        <w:t xml:space="preserve">Gonzalez, R., Thompson, E. L., Sanchez, M., Morris, A., Gonzalez, M. R., Feldstein Ewing, S. W., Mason, M. J., Arroyo, J., Howlett, K., Tapert, S. F., &amp; Zucker, R. A. (2021). An update on the assessment of culture and environment in the ABCD Study®: Emerging literature and protocol updates over three measurement waves.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52</w:t>
      </w:r>
      <w:r w:rsidRPr="00BE7C61">
        <w:rPr>
          <w:rFonts w:ascii="Calibri" w:hAnsi="Calibri" w:cs="Calibri"/>
        </w:rPr>
        <w:t>, 101021. https://doi.org/10.1016/j.dcn.2021.101021</w:t>
      </w:r>
    </w:p>
    <w:p w14:paraId="30F80170" w14:textId="77777777" w:rsidR="00BE7C61" w:rsidRPr="00BE7C61" w:rsidRDefault="00BE7C61" w:rsidP="00BE7C61">
      <w:pPr>
        <w:pStyle w:val="Bibliography"/>
        <w:rPr>
          <w:rFonts w:ascii="Calibri" w:hAnsi="Calibri" w:cs="Calibri"/>
        </w:rPr>
      </w:pPr>
      <w:r w:rsidRPr="00BE7C61">
        <w:rPr>
          <w:rFonts w:ascii="Calibri" w:hAnsi="Calibri" w:cs="Calibri"/>
        </w:rPr>
        <w:t xml:space="preserve">Grant, K. E., Compas, B. E., Thurm, A. E., McMahon, S. D., &amp; Gipson, P. Y. (2004). Stressors and Child and Adolescent Psychopathology: Measurement Issues and Prospective Effects. </w:t>
      </w:r>
      <w:r w:rsidRPr="00BE7C61">
        <w:rPr>
          <w:rFonts w:ascii="Calibri" w:hAnsi="Calibri" w:cs="Calibri"/>
          <w:i/>
          <w:iCs/>
        </w:rPr>
        <w:t>Journal of Clinical Child &amp; Adolescent Psychology</w:t>
      </w:r>
      <w:r w:rsidRPr="00BE7C61">
        <w:rPr>
          <w:rFonts w:ascii="Calibri" w:hAnsi="Calibri" w:cs="Calibri"/>
        </w:rPr>
        <w:t xml:space="preserve">, </w:t>
      </w:r>
      <w:r w:rsidRPr="00BE7C61">
        <w:rPr>
          <w:rFonts w:ascii="Calibri" w:hAnsi="Calibri" w:cs="Calibri"/>
          <w:i/>
          <w:iCs/>
        </w:rPr>
        <w:t>33</w:t>
      </w:r>
      <w:r w:rsidRPr="00BE7C61">
        <w:rPr>
          <w:rFonts w:ascii="Calibri" w:hAnsi="Calibri" w:cs="Calibri"/>
        </w:rPr>
        <w:t>(2), 412–425. https://doi.org/10.1207/s15374424jccp3302_23</w:t>
      </w:r>
    </w:p>
    <w:p w14:paraId="355BF111" w14:textId="77777777" w:rsidR="00BE7C61" w:rsidRPr="00BE7C61" w:rsidRDefault="00BE7C61" w:rsidP="00BE7C61">
      <w:pPr>
        <w:pStyle w:val="Bibliography"/>
        <w:rPr>
          <w:rFonts w:ascii="Calibri" w:hAnsi="Calibri" w:cs="Calibri"/>
        </w:rPr>
      </w:pPr>
      <w:r w:rsidRPr="00BE7C61">
        <w:rPr>
          <w:rFonts w:ascii="Calibri" w:hAnsi="Calibri" w:cs="Calibri"/>
        </w:rPr>
        <w:t xml:space="preserve">Guloksuz, S., Pries, L., Delespaul, P., Kenis, G., Luykx, J. J., Lin, B. D., Richards, A. L., Akdede, B., Binbay, T., Altınyazar, V., Yalınçetin, B., Gümüş‐Akay, G., Cihan, B., Soygür, H., Ulaş, H., Cankurtaran, E., Kaymak, S. U., Mihaljevic, M. M., Petrovic, S. A., … Van Os, J. (2019). Examining the independent and joint effects of molecular genetic liability and environmental exposures in schizophrenia: Results from the EUGEI study. </w:t>
      </w:r>
      <w:r w:rsidRPr="00BE7C61">
        <w:rPr>
          <w:rFonts w:ascii="Calibri" w:hAnsi="Calibri" w:cs="Calibri"/>
          <w:i/>
          <w:iCs/>
        </w:rPr>
        <w:t>World Psychiatry</w:t>
      </w:r>
      <w:r w:rsidRPr="00BE7C61">
        <w:rPr>
          <w:rFonts w:ascii="Calibri" w:hAnsi="Calibri" w:cs="Calibri"/>
        </w:rPr>
        <w:t xml:space="preserve">, </w:t>
      </w:r>
      <w:r w:rsidRPr="00BE7C61">
        <w:rPr>
          <w:rFonts w:ascii="Calibri" w:hAnsi="Calibri" w:cs="Calibri"/>
          <w:i/>
          <w:iCs/>
        </w:rPr>
        <w:t>18</w:t>
      </w:r>
      <w:r w:rsidRPr="00BE7C61">
        <w:rPr>
          <w:rFonts w:ascii="Calibri" w:hAnsi="Calibri" w:cs="Calibri"/>
        </w:rPr>
        <w:t>(2), 173–182. https://doi.org/10.1002/wps.20629</w:t>
      </w:r>
    </w:p>
    <w:p w14:paraId="233BE8AD" w14:textId="77777777" w:rsidR="00BE7C61" w:rsidRPr="00BE7C61" w:rsidRDefault="00BE7C61" w:rsidP="00BE7C61">
      <w:pPr>
        <w:pStyle w:val="Bibliography"/>
        <w:rPr>
          <w:rFonts w:ascii="Calibri" w:hAnsi="Calibri" w:cs="Calibri"/>
        </w:rPr>
      </w:pPr>
      <w:r w:rsidRPr="00BE7C61">
        <w:rPr>
          <w:rFonts w:ascii="Calibri" w:hAnsi="Calibri" w:cs="Calibri"/>
        </w:rPr>
        <w:t xml:space="preserve">Hamatani, S., Hiraoka, D., Makita, K., Tomoda, A., &amp; Mizuno, Y. (2023, May 1). </w:t>
      </w:r>
      <w:r w:rsidRPr="00BE7C61">
        <w:rPr>
          <w:rFonts w:ascii="Calibri" w:hAnsi="Calibri" w:cs="Calibri"/>
          <w:i/>
          <w:iCs/>
        </w:rPr>
        <w:t>Longitudinal Impact of COVID-19 Pandemic on Mental Health of Children in the ABCD Study Cohort</w:t>
      </w:r>
      <w:r w:rsidRPr="00BE7C61">
        <w:rPr>
          <w:rFonts w:ascii="Calibri" w:hAnsi="Calibri" w:cs="Calibri"/>
        </w:rPr>
        <w:t xml:space="preserve"> [Poster]. Biological Psychiatry.</w:t>
      </w:r>
    </w:p>
    <w:p w14:paraId="4C5A03F9" w14:textId="77777777" w:rsidR="00BE7C61" w:rsidRPr="00BE7C61" w:rsidRDefault="00BE7C61" w:rsidP="00BE7C61">
      <w:pPr>
        <w:pStyle w:val="Bibliography"/>
        <w:rPr>
          <w:rFonts w:ascii="Calibri" w:hAnsi="Calibri" w:cs="Calibri"/>
        </w:rPr>
      </w:pPr>
      <w:r w:rsidRPr="00BE7C61">
        <w:rPr>
          <w:rFonts w:ascii="Calibri" w:hAnsi="Calibri" w:cs="Calibri"/>
        </w:rPr>
        <w:t xml:space="preserve">Hamilton, C. M., Strader, L. C., Pratt, J. G., Maiese, D., Hendershot, T., Kwok, R. K., Hammond, J. A., Huggins, W., Jackman, D., Pan, H., Nettles, D. S., Beaty, T. H., Farrer, L. A., Kraft, P., Marazita, M. L., Ordovas, J. M., Pato, C. N., Spitz, M. R., Wagener, D., … Haines, J. (2011). The PhenX Toolkit: Get the Most From Your Measures. </w:t>
      </w:r>
      <w:r w:rsidRPr="00BE7C61">
        <w:rPr>
          <w:rFonts w:ascii="Calibri" w:hAnsi="Calibri" w:cs="Calibri"/>
          <w:i/>
          <w:iCs/>
        </w:rPr>
        <w:t>American Journal of Epidemiology</w:t>
      </w:r>
      <w:r w:rsidRPr="00BE7C61">
        <w:rPr>
          <w:rFonts w:ascii="Calibri" w:hAnsi="Calibri" w:cs="Calibri"/>
        </w:rPr>
        <w:t xml:space="preserve">, </w:t>
      </w:r>
      <w:r w:rsidRPr="00BE7C61">
        <w:rPr>
          <w:rFonts w:ascii="Calibri" w:hAnsi="Calibri" w:cs="Calibri"/>
          <w:i/>
          <w:iCs/>
        </w:rPr>
        <w:t>174</w:t>
      </w:r>
      <w:r w:rsidRPr="00BE7C61">
        <w:rPr>
          <w:rFonts w:ascii="Calibri" w:hAnsi="Calibri" w:cs="Calibri"/>
        </w:rPr>
        <w:t>(3), 253–260. https://doi.org/10.1093/aje/kwr193</w:t>
      </w:r>
    </w:p>
    <w:p w14:paraId="34573A1B" w14:textId="77777777" w:rsidR="00BE7C61" w:rsidRPr="00BE7C61" w:rsidRDefault="00BE7C61" w:rsidP="00BE7C61">
      <w:pPr>
        <w:pStyle w:val="Bibliography"/>
        <w:rPr>
          <w:rFonts w:ascii="Calibri" w:hAnsi="Calibri" w:cs="Calibri"/>
        </w:rPr>
      </w:pPr>
      <w:r w:rsidRPr="00BE7C61">
        <w:rPr>
          <w:rFonts w:ascii="Calibri" w:hAnsi="Calibri" w:cs="Calibri"/>
        </w:rPr>
        <w:t xml:space="preserve">Heeringa, S. G., &amp; Berglund, P. A. (2020). </w:t>
      </w:r>
      <w:r w:rsidRPr="00BE7C61">
        <w:rPr>
          <w:rFonts w:ascii="Calibri" w:hAnsi="Calibri" w:cs="Calibri"/>
          <w:i/>
          <w:iCs/>
        </w:rPr>
        <w:t>A Guide for Population-based Analysis of the Adolescent Brain Cognitive Development (ABCD) Study Baseline Data</w:t>
      </w:r>
      <w:r w:rsidRPr="00BE7C61">
        <w:rPr>
          <w:rFonts w:ascii="Calibri" w:hAnsi="Calibri" w:cs="Calibri"/>
        </w:rPr>
        <w:t xml:space="preserve"> [Preprint]. Neuroscience. https://doi.org/10.1101/2020.02.10.942011</w:t>
      </w:r>
    </w:p>
    <w:p w14:paraId="115CDEB3" w14:textId="77777777" w:rsidR="00BE7C61" w:rsidRPr="00BE7C61" w:rsidRDefault="00BE7C61" w:rsidP="00BE7C61">
      <w:pPr>
        <w:pStyle w:val="Bibliography"/>
        <w:rPr>
          <w:rFonts w:ascii="Calibri" w:hAnsi="Calibri" w:cs="Calibri"/>
        </w:rPr>
      </w:pPr>
      <w:r w:rsidRPr="00BE7C61">
        <w:rPr>
          <w:rFonts w:ascii="Calibri" w:hAnsi="Calibri" w:cs="Calibri"/>
        </w:rPr>
        <w:t xml:space="preserve">Hoffman, E. A., Clark, D. B., Orendain, N., Hudziak, J., Squeglia, L. M., &amp; Dowling, G. J. (2019). Stress exposures, neurodevelopment and health measures in the ABCD study. </w:t>
      </w:r>
      <w:r w:rsidRPr="00BE7C61">
        <w:rPr>
          <w:rFonts w:ascii="Calibri" w:hAnsi="Calibri" w:cs="Calibri"/>
          <w:i/>
          <w:iCs/>
        </w:rPr>
        <w:t>Neurobiology of Stress</w:t>
      </w:r>
      <w:r w:rsidRPr="00BE7C61">
        <w:rPr>
          <w:rFonts w:ascii="Calibri" w:hAnsi="Calibri" w:cs="Calibri"/>
        </w:rPr>
        <w:t xml:space="preserve">, </w:t>
      </w:r>
      <w:r w:rsidRPr="00BE7C61">
        <w:rPr>
          <w:rFonts w:ascii="Calibri" w:hAnsi="Calibri" w:cs="Calibri"/>
          <w:i/>
          <w:iCs/>
        </w:rPr>
        <w:t>10</w:t>
      </w:r>
      <w:r w:rsidRPr="00BE7C61">
        <w:rPr>
          <w:rFonts w:ascii="Calibri" w:hAnsi="Calibri" w:cs="Calibri"/>
        </w:rPr>
        <w:t>, 100157. https://doi.org/10.1016/j.ynstr.2019.100157</w:t>
      </w:r>
    </w:p>
    <w:p w14:paraId="32D8380B" w14:textId="77777777" w:rsidR="00BE7C61" w:rsidRPr="00BE7C61" w:rsidRDefault="00BE7C61" w:rsidP="00BE7C61">
      <w:pPr>
        <w:pStyle w:val="Bibliography"/>
        <w:rPr>
          <w:rFonts w:ascii="Calibri" w:hAnsi="Calibri" w:cs="Calibri"/>
        </w:rPr>
      </w:pPr>
      <w:r w:rsidRPr="00BE7C61">
        <w:rPr>
          <w:rFonts w:ascii="Calibri" w:hAnsi="Calibri" w:cs="Calibri"/>
        </w:rPr>
        <w:t xml:space="preserve">Hoffman, E. A., Howlett, K. D., Breslin, F., &amp; Dowling, G. J. (2018). Outreach and innovation: Communication strategies for the ABCD Study.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138–142. https://doi.org/10.1016/j.dcn.2018.04.001</w:t>
      </w:r>
    </w:p>
    <w:p w14:paraId="2BEACE9F" w14:textId="77777777" w:rsidR="00BE7C61" w:rsidRPr="00BE7C61" w:rsidRDefault="00BE7C61" w:rsidP="00BE7C61">
      <w:pPr>
        <w:pStyle w:val="Bibliography"/>
        <w:rPr>
          <w:rFonts w:ascii="Calibri" w:hAnsi="Calibri" w:cs="Calibri"/>
        </w:rPr>
      </w:pPr>
      <w:r w:rsidRPr="00BE7C61">
        <w:rPr>
          <w:rFonts w:ascii="Calibri" w:hAnsi="Calibri" w:cs="Calibri"/>
        </w:rPr>
        <w:t xml:space="preserve">Hong, S.-J., Sisk, L. M., Caballero, C., Mekhanik, A., Roy, A. K., Milham, M. P., &amp; Gee, D. G. (2021). Decomposing complex links between the childhood environment and brain structure in school-aged youth.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48</w:t>
      </w:r>
      <w:r w:rsidRPr="00BE7C61">
        <w:rPr>
          <w:rFonts w:ascii="Calibri" w:hAnsi="Calibri" w:cs="Calibri"/>
        </w:rPr>
        <w:t>, 100919. https://doi.org/10.1016/j.dcn.2021.100919</w:t>
      </w:r>
    </w:p>
    <w:p w14:paraId="6A056E52" w14:textId="77777777" w:rsidR="00BE7C61" w:rsidRPr="00BE7C61" w:rsidRDefault="00BE7C61" w:rsidP="00BE7C61">
      <w:pPr>
        <w:pStyle w:val="Bibliography"/>
        <w:rPr>
          <w:rFonts w:ascii="Calibri" w:hAnsi="Calibri" w:cs="Calibri"/>
        </w:rPr>
      </w:pPr>
      <w:r w:rsidRPr="00BE7C61">
        <w:rPr>
          <w:rFonts w:ascii="Calibri" w:hAnsi="Calibri" w:cs="Calibri"/>
        </w:rPr>
        <w:t xml:space="preserve">Huffman, N., Shih, C.-H., Cotton, A. S., Lewis, T. J., Grider, S., Wall, J. T., Wang, X., &amp; Xie, H. (2023). Association of age of adverse childhood experiences with thalamic volumes and post-traumatic stress disorder in adulthood. </w:t>
      </w:r>
      <w:r w:rsidRPr="00BE7C61">
        <w:rPr>
          <w:rFonts w:ascii="Calibri" w:hAnsi="Calibri" w:cs="Calibri"/>
          <w:i/>
          <w:iCs/>
        </w:rPr>
        <w:t>Frontiers in Behavioral Neuroscience</w:t>
      </w:r>
      <w:r w:rsidRPr="00BE7C61">
        <w:rPr>
          <w:rFonts w:ascii="Calibri" w:hAnsi="Calibri" w:cs="Calibri"/>
        </w:rPr>
        <w:t xml:space="preserve">, </w:t>
      </w:r>
      <w:r w:rsidRPr="00BE7C61">
        <w:rPr>
          <w:rFonts w:ascii="Calibri" w:hAnsi="Calibri" w:cs="Calibri"/>
          <w:i/>
          <w:iCs/>
        </w:rPr>
        <w:t>17</w:t>
      </w:r>
      <w:r w:rsidRPr="00BE7C61">
        <w:rPr>
          <w:rFonts w:ascii="Calibri" w:hAnsi="Calibri" w:cs="Calibri"/>
        </w:rPr>
        <w:t>, 1147686. https://doi.org/10.3389/fnbeh.2023.1147686</w:t>
      </w:r>
    </w:p>
    <w:p w14:paraId="6D662158" w14:textId="77777777" w:rsidR="00BE7C61" w:rsidRPr="00BE7C61" w:rsidRDefault="00BE7C61" w:rsidP="00BE7C61">
      <w:pPr>
        <w:pStyle w:val="Bibliography"/>
        <w:rPr>
          <w:rFonts w:ascii="Calibri" w:hAnsi="Calibri" w:cs="Calibri"/>
        </w:rPr>
      </w:pPr>
      <w:r w:rsidRPr="00BE7C61">
        <w:rPr>
          <w:rFonts w:ascii="Calibri" w:hAnsi="Calibri" w:cs="Calibri"/>
        </w:rPr>
        <w:t xml:space="preserve">Iacono, W. G., Heath, A. C., Hewitt, J. K., Neale, M. C., Banich, M. T., Luciana, M. M., Madden, P. A., Barch, D. M., &amp; Bjork, J. M. (2018). The utility of twins in developmental cognitive neuroscience research: How twins strengthen the ABCD research design.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30–42. https://doi.org/10.1016/j.dcn.2017.09.001</w:t>
      </w:r>
    </w:p>
    <w:p w14:paraId="021A19D8" w14:textId="77777777" w:rsidR="00BE7C61" w:rsidRPr="00BE7C61" w:rsidRDefault="00BE7C61" w:rsidP="00BE7C61">
      <w:pPr>
        <w:pStyle w:val="Bibliography"/>
        <w:rPr>
          <w:rFonts w:ascii="Calibri" w:hAnsi="Calibri" w:cs="Calibri"/>
        </w:rPr>
      </w:pPr>
      <w:r w:rsidRPr="00BE7C61">
        <w:rPr>
          <w:rFonts w:ascii="Calibri" w:hAnsi="Calibri" w:cs="Calibri"/>
        </w:rPr>
        <w:t xml:space="preserve">Ip, K. I., Sisk, L. M., Horien, C., Conley, M. I., Rapuano, K. M., Rosenberg, M. D., Greene, A. S., Scheinost, D., Constable, R. T., Casey, B., Baskin-Sommers, A., &amp; Gee, D. G. (2022). Associations among Household and Neighborhood Socioeconomic Disadvantages, Resting-state Frontoamygdala Connectivity, and Internalizing Symptoms in Youth. </w:t>
      </w:r>
      <w:r w:rsidRPr="00BE7C61">
        <w:rPr>
          <w:rFonts w:ascii="Calibri" w:hAnsi="Calibri" w:cs="Calibri"/>
          <w:i/>
          <w:iCs/>
        </w:rPr>
        <w:t>Journal of Cognitive Neuroscience</w:t>
      </w:r>
      <w:r w:rsidRPr="00BE7C61">
        <w:rPr>
          <w:rFonts w:ascii="Calibri" w:hAnsi="Calibri" w:cs="Calibri"/>
        </w:rPr>
        <w:t xml:space="preserve">, </w:t>
      </w:r>
      <w:r w:rsidRPr="00BE7C61">
        <w:rPr>
          <w:rFonts w:ascii="Calibri" w:hAnsi="Calibri" w:cs="Calibri"/>
          <w:i/>
          <w:iCs/>
        </w:rPr>
        <w:t>34</w:t>
      </w:r>
      <w:r w:rsidRPr="00BE7C61">
        <w:rPr>
          <w:rFonts w:ascii="Calibri" w:hAnsi="Calibri" w:cs="Calibri"/>
        </w:rPr>
        <w:t>(10), 1810–1841. https://doi.org/10.1162/jocn_a_01826</w:t>
      </w:r>
    </w:p>
    <w:p w14:paraId="3E5E2419" w14:textId="77777777" w:rsidR="00BE7C61" w:rsidRPr="00BE7C61" w:rsidRDefault="00BE7C61" w:rsidP="00BE7C61">
      <w:pPr>
        <w:pStyle w:val="Bibliography"/>
        <w:rPr>
          <w:rFonts w:ascii="Calibri" w:hAnsi="Calibri" w:cs="Calibri"/>
        </w:rPr>
      </w:pPr>
      <w:r w:rsidRPr="00BE7C61">
        <w:rPr>
          <w:rFonts w:ascii="Calibri" w:hAnsi="Calibri" w:cs="Calibri"/>
        </w:rPr>
        <w:t xml:space="preserve">Jalili, S., Shirzad, H., &amp; Mousavi Nezhad, S. A. (2024). Prediction and Validation of Hub Genes Related to Major Depressive Disorder Based on Co-expression Network Analysis. </w:t>
      </w:r>
      <w:r w:rsidRPr="00BE7C61">
        <w:rPr>
          <w:rFonts w:ascii="Calibri" w:hAnsi="Calibri" w:cs="Calibri"/>
          <w:i/>
          <w:iCs/>
        </w:rPr>
        <w:t>Journal of Molecular Neuroscience</w:t>
      </w:r>
      <w:r w:rsidRPr="00BE7C61">
        <w:rPr>
          <w:rFonts w:ascii="Calibri" w:hAnsi="Calibri" w:cs="Calibri"/>
        </w:rPr>
        <w:t xml:space="preserve">, </w:t>
      </w:r>
      <w:r w:rsidRPr="00BE7C61">
        <w:rPr>
          <w:rFonts w:ascii="Calibri" w:hAnsi="Calibri" w:cs="Calibri"/>
          <w:i/>
          <w:iCs/>
        </w:rPr>
        <w:t>74</w:t>
      </w:r>
      <w:r w:rsidRPr="00BE7C61">
        <w:rPr>
          <w:rFonts w:ascii="Calibri" w:hAnsi="Calibri" w:cs="Calibri"/>
        </w:rPr>
        <w:t>(1), 8. https://doi.org/10.1007/s12031-023-02172-5</w:t>
      </w:r>
    </w:p>
    <w:p w14:paraId="3C9BA881" w14:textId="77777777" w:rsidR="00BE7C61" w:rsidRPr="00BE7C61" w:rsidRDefault="00BE7C61" w:rsidP="00BE7C61">
      <w:pPr>
        <w:pStyle w:val="Bibliography"/>
        <w:rPr>
          <w:rFonts w:ascii="Calibri" w:hAnsi="Calibri" w:cs="Calibri"/>
        </w:rPr>
      </w:pPr>
      <w:r w:rsidRPr="00BE7C61">
        <w:rPr>
          <w:rFonts w:ascii="Calibri" w:hAnsi="Calibri" w:cs="Calibri"/>
          <w:i/>
          <w:iCs/>
        </w:rPr>
        <w:t>JARS–Race, Ethnicity, and Culture: Table 1</w:t>
      </w:r>
      <w:r w:rsidRPr="00BE7C61">
        <w:rPr>
          <w:rFonts w:ascii="Calibri" w:hAnsi="Calibri" w:cs="Calibri"/>
        </w:rPr>
        <w:t>. (2023).</w:t>
      </w:r>
    </w:p>
    <w:p w14:paraId="3A9C2A0A" w14:textId="77777777" w:rsidR="00BE7C61" w:rsidRPr="00BE7C61" w:rsidRDefault="00BE7C61" w:rsidP="00BE7C61">
      <w:pPr>
        <w:pStyle w:val="Bibliography"/>
        <w:rPr>
          <w:rFonts w:ascii="Calibri" w:hAnsi="Calibri" w:cs="Calibri"/>
        </w:rPr>
      </w:pPr>
      <w:r w:rsidRPr="00BE7C61">
        <w:rPr>
          <w:rFonts w:ascii="Calibri" w:hAnsi="Calibri" w:cs="Calibri"/>
        </w:rPr>
        <w:t xml:space="preserve">Jeong, H. J., Durham, E. L., Moore, T. M., Dupont, R. M., McDowell, M., Cardenas-Iniguez, C., Micciche, E. T., Berman, M. G., Lahey, B. B., &amp; Kaczkurkin, A. N. (2021). The association between latent trauma and brain structure in children. </w:t>
      </w:r>
      <w:r w:rsidRPr="00BE7C61">
        <w:rPr>
          <w:rFonts w:ascii="Calibri" w:hAnsi="Calibri" w:cs="Calibri"/>
          <w:i/>
          <w:iCs/>
        </w:rPr>
        <w:t>Translational Psychiatry</w:t>
      </w:r>
      <w:r w:rsidRPr="00BE7C61">
        <w:rPr>
          <w:rFonts w:ascii="Calibri" w:hAnsi="Calibri" w:cs="Calibri"/>
        </w:rPr>
        <w:t xml:space="preserve">, </w:t>
      </w:r>
      <w:r w:rsidRPr="00BE7C61">
        <w:rPr>
          <w:rFonts w:ascii="Calibri" w:hAnsi="Calibri" w:cs="Calibri"/>
          <w:i/>
          <w:iCs/>
        </w:rPr>
        <w:t>11</w:t>
      </w:r>
      <w:r w:rsidRPr="00BE7C61">
        <w:rPr>
          <w:rFonts w:ascii="Calibri" w:hAnsi="Calibri" w:cs="Calibri"/>
        </w:rPr>
        <w:t>(1), 240. https://doi.org/10.1038/s41398-021-01357-z</w:t>
      </w:r>
    </w:p>
    <w:p w14:paraId="14059EEC" w14:textId="77777777" w:rsidR="00BE7C61" w:rsidRPr="00BE7C61" w:rsidRDefault="00BE7C61" w:rsidP="00BE7C61">
      <w:pPr>
        <w:pStyle w:val="Bibliography"/>
        <w:rPr>
          <w:rFonts w:ascii="Calibri" w:hAnsi="Calibri" w:cs="Calibri"/>
        </w:rPr>
      </w:pPr>
      <w:r w:rsidRPr="00BE7C61">
        <w:rPr>
          <w:rFonts w:ascii="Calibri" w:hAnsi="Calibri" w:cs="Calibri"/>
        </w:rPr>
        <w:t xml:space="preserve">Jeong, H. J., Moore, T. M., Durham, E. L., Reimann, G. E., Dupont, R. M., Cardenas-Iniguez, C., Berman, M. G., Lahey, B. B., &amp; Kaczkurkin, A. N. (2023). General and Specific Factors of Environmental Stress and Their Associations With Brain Structure and Dimensions of Psychopathology. </w:t>
      </w:r>
      <w:r w:rsidRPr="00BE7C61">
        <w:rPr>
          <w:rFonts w:ascii="Calibri" w:hAnsi="Calibri" w:cs="Calibri"/>
          <w:i/>
          <w:iCs/>
        </w:rPr>
        <w:t>Biological Psychiatry Global Open Science</w:t>
      </w:r>
      <w:r w:rsidRPr="00BE7C61">
        <w:rPr>
          <w:rFonts w:ascii="Calibri" w:hAnsi="Calibri" w:cs="Calibri"/>
        </w:rPr>
        <w:t xml:space="preserve">, </w:t>
      </w:r>
      <w:r w:rsidRPr="00BE7C61">
        <w:rPr>
          <w:rFonts w:ascii="Calibri" w:hAnsi="Calibri" w:cs="Calibri"/>
          <w:i/>
          <w:iCs/>
        </w:rPr>
        <w:t>3</w:t>
      </w:r>
      <w:r w:rsidRPr="00BE7C61">
        <w:rPr>
          <w:rFonts w:ascii="Calibri" w:hAnsi="Calibri" w:cs="Calibri"/>
        </w:rPr>
        <w:t>(3), 480–489. https://doi.org/10.1016/j.bpsgos.2022.04.004</w:t>
      </w:r>
    </w:p>
    <w:p w14:paraId="36AE7CAE" w14:textId="77777777" w:rsidR="00BE7C61" w:rsidRPr="00BE7C61" w:rsidRDefault="00BE7C61" w:rsidP="00BE7C61">
      <w:pPr>
        <w:pStyle w:val="Bibliography"/>
        <w:rPr>
          <w:rFonts w:ascii="Calibri" w:hAnsi="Calibri" w:cs="Calibri"/>
        </w:rPr>
      </w:pPr>
      <w:r w:rsidRPr="00BE7C61">
        <w:rPr>
          <w:rFonts w:ascii="Calibri" w:hAnsi="Calibri" w:cs="Calibri"/>
        </w:rPr>
        <w:t xml:space="preserve">Jimeno, B., &amp; Verhulst, S. (2023). Meta-analysis reveals glucocorticoid levels reflect variation in metabolic rate, not ‘stress.’ </w:t>
      </w:r>
      <w:r w:rsidRPr="00BE7C61">
        <w:rPr>
          <w:rFonts w:ascii="Calibri" w:hAnsi="Calibri" w:cs="Calibri"/>
          <w:i/>
          <w:iCs/>
        </w:rPr>
        <w:t>eLife</w:t>
      </w:r>
      <w:r w:rsidRPr="00BE7C61">
        <w:rPr>
          <w:rFonts w:ascii="Calibri" w:hAnsi="Calibri" w:cs="Calibri"/>
        </w:rPr>
        <w:t xml:space="preserve">, </w:t>
      </w:r>
      <w:r w:rsidRPr="00BE7C61">
        <w:rPr>
          <w:rFonts w:ascii="Calibri" w:hAnsi="Calibri" w:cs="Calibri"/>
          <w:i/>
          <w:iCs/>
        </w:rPr>
        <w:t>12</w:t>
      </w:r>
      <w:r w:rsidRPr="00BE7C61">
        <w:rPr>
          <w:rFonts w:ascii="Calibri" w:hAnsi="Calibri" w:cs="Calibri"/>
        </w:rPr>
        <w:t>, RP88205. https://doi.org/10.7554/eLife.88205</w:t>
      </w:r>
    </w:p>
    <w:p w14:paraId="5EF1FAD9" w14:textId="77777777" w:rsidR="00BE7C61" w:rsidRPr="00BE7C61" w:rsidRDefault="00BE7C61" w:rsidP="00BE7C61">
      <w:pPr>
        <w:pStyle w:val="Bibliography"/>
        <w:rPr>
          <w:rFonts w:ascii="Calibri" w:hAnsi="Calibri" w:cs="Calibri"/>
        </w:rPr>
      </w:pPr>
      <w:r w:rsidRPr="00BE7C61">
        <w:rPr>
          <w:rFonts w:ascii="Calibri" w:hAnsi="Calibri" w:cs="Calibri"/>
        </w:rPr>
        <w:t xml:space="preserve">Johnson, J., H., &amp; McCutcheon, S. (1980). </w:t>
      </w:r>
      <w:r w:rsidRPr="00BE7C61">
        <w:rPr>
          <w:rFonts w:ascii="Calibri" w:hAnsi="Calibri" w:cs="Calibri"/>
          <w:i/>
          <w:iCs/>
        </w:rPr>
        <w:t>Assessing Life Stress in Older Children and Adolescents: Preliminary Findings with the Life Events Checklist</w:t>
      </w:r>
      <w:r w:rsidRPr="00BE7C61">
        <w:rPr>
          <w:rFonts w:ascii="Calibri" w:hAnsi="Calibri" w:cs="Calibri"/>
        </w:rPr>
        <w:t>.</w:t>
      </w:r>
    </w:p>
    <w:p w14:paraId="0431364B" w14:textId="77777777" w:rsidR="00BE7C61" w:rsidRPr="00BE7C61" w:rsidRDefault="00BE7C61" w:rsidP="00BE7C61">
      <w:pPr>
        <w:pStyle w:val="Bibliography"/>
        <w:rPr>
          <w:rFonts w:ascii="Calibri" w:hAnsi="Calibri" w:cs="Calibri"/>
        </w:rPr>
      </w:pPr>
      <w:r w:rsidRPr="00BE7C61">
        <w:rPr>
          <w:rFonts w:ascii="Calibri" w:hAnsi="Calibri" w:cs="Calibri"/>
        </w:rPr>
        <w:t xml:space="preserve">Karcher, N. R., &amp; Barch, D. M. (2021). The ABCD study: Understanding the development of risk for mental and physical health outcomes. </w:t>
      </w:r>
      <w:r w:rsidRPr="00BE7C61">
        <w:rPr>
          <w:rFonts w:ascii="Calibri" w:hAnsi="Calibri" w:cs="Calibri"/>
          <w:i/>
          <w:iCs/>
        </w:rPr>
        <w:t>Neuropsychopharmacology</w:t>
      </w:r>
      <w:r w:rsidRPr="00BE7C61">
        <w:rPr>
          <w:rFonts w:ascii="Calibri" w:hAnsi="Calibri" w:cs="Calibri"/>
        </w:rPr>
        <w:t xml:space="preserve">, </w:t>
      </w:r>
      <w:r w:rsidRPr="00BE7C61">
        <w:rPr>
          <w:rFonts w:ascii="Calibri" w:hAnsi="Calibri" w:cs="Calibri"/>
          <w:i/>
          <w:iCs/>
        </w:rPr>
        <w:t>46</w:t>
      </w:r>
      <w:r w:rsidRPr="00BE7C61">
        <w:rPr>
          <w:rFonts w:ascii="Calibri" w:hAnsi="Calibri" w:cs="Calibri"/>
        </w:rPr>
        <w:t>(1), 131–142. https://doi.org/10.1038/s41386-020-0736-6</w:t>
      </w:r>
    </w:p>
    <w:p w14:paraId="6EFC9E74" w14:textId="77777777" w:rsidR="00BE7C61" w:rsidRPr="00BE7C61" w:rsidRDefault="00BE7C61" w:rsidP="00BE7C61">
      <w:pPr>
        <w:pStyle w:val="Bibliography"/>
        <w:rPr>
          <w:rFonts w:ascii="Calibri" w:hAnsi="Calibri" w:cs="Calibri"/>
        </w:rPr>
      </w:pPr>
      <w:r w:rsidRPr="00BE7C61">
        <w:rPr>
          <w:rFonts w:ascii="Calibri" w:hAnsi="Calibri" w:cs="Calibri"/>
        </w:rPr>
        <w:t xml:space="preserve">Karcher, N. R., Klaunig, M. J., Elsayed, N. M., Taylor, R. L., Jay, S. Y., &amp; Schiffman, J. (2022). Understanding Associations Between Race/Ethnicity, Experiences of Discrimination, and Psychotic-like Experiences in Middle Childhood. </w:t>
      </w:r>
      <w:r w:rsidRPr="00BE7C61">
        <w:rPr>
          <w:rFonts w:ascii="Calibri" w:hAnsi="Calibri" w:cs="Calibri"/>
          <w:i/>
          <w:iCs/>
        </w:rPr>
        <w:t>Journal of the American Academy of Child &amp; Adolescent Psychiatry</w:t>
      </w:r>
      <w:r w:rsidRPr="00BE7C61">
        <w:rPr>
          <w:rFonts w:ascii="Calibri" w:hAnsi="Calibri" w:cs="Calibri"/>
        </w:rPr>
        <w:t xml:space="preserve">, </w:t>
      </w:r>
      <w:r w:rsidRPr="00BE7C61">
        <w:rPr>
          <w:rFonts w:ascii="Calibri" w:hAnsi="Calibri" w:cs="Calibri"/>
          <w:i/>
          <w:iCs/>
        </w:rPr>
        <w:t>61</w:t>
      </w:r>
      <w:r w:rsidRPr="00BE7C61">
        <w:rPr>
          <w:rFonts w:ascii="Calibri" w:hAnsi="Calibri" w:cs="Calibri"/>
        </w:rPr>
        <w:t>(10), 1262–1272. https://doi.org/10.1016/j.jaac.2022.03.025</w:t>
      </w:r>
    </w:p>
    <w:p w14:paraId="6C57C5B8" w14:textId="77777777" w:rsidR="00BE7C61" w:rsidRPr="00BE7C61" w:rsidRDefault="00BE7C61" w:rsidP="00BE7C61">
      <w:pPr>
        <w:pStyle w:val="Bibliography"/>
        <w:rPr>
          <w:rFonts w:ascii="Calibri" w:hAnsi="Calibri" w:cs="Calibri"/>
        </w:rPr>
      </w:pPr>
      <w:r w:rsidRPr="00BE7C61">
        <w:rPr>
          <w:rFonts w:ascii="Calibri" w:hAnsi="Calibri" w:cs="Calibri"/>
        </w:rPr>
        <w:t xml:space="preserve">Keller, A., Pines, A., Hoffmann, M. S., Bertolero, M. A., Milham, M. P., Salum, G., Feczko, E., Fair, D. A., &amp; Satterthwaite, T. D. (2022, May 1). </w:t>
      </w:r>
      <w:r w:rsidRPr="00BE7C61">
        <w:rPr>
          <w:rFonts w:ascii="Calibri" w:hAnsi="Calibri" w:cs="Calibri"/>
          <w:i/>
          <w:iCs/>
        </w:rPr>
        <w:t>Parsing the Effects of Threat and Deprivation Adverse Childhood Experiences (ACEs) on Multiple Domains of Cognitive Functioning in Two Large-Scale Datasets of Youth</w:t>
      </w:r>
      <w:r w:rsidRPr="00BE7C61">
        <w:rPr>
          <w:rFonts w:ascii="Calibri" w:hAnsi="Calibri" w:cs="Calibri"/>
        </w:rPr>
        <w:t xml:space="preserve"> [Poster].</w:t>
      </w:r>
    </w:p>
    <w:p w14:paraId="7E490E2A" w14:textId="77777777" w:rsidR="00BE7C61" w:rsidRPr="00BE7C61" w:rsidRDefault="00BE7C61" w:rsidP="00BE7C61">
      <w:pPr>
        <w:pStyle w:val="Bibliography"/>
        <w:rPr>
          <w:rFonts w:ascii="Calibri" w:hAnsi="Calibri" w:cs="Calibri"/>
        </w:rPr>
      </w:pPr>
      <w:r w:rsidRPr="00BE7C61">
        <w:rPr>
          <w:rFonts w:ascii="Calibri" w:hAnsi="Calibri" w:cs="Calibri"/>
        </w:rPr>
        <w:t xml:space="preserve">Keller, A. S., Moore, T. M., Luo, A., Visoki, E., Gataviņš, M. M., Shetty, A., Cui, Z., Fan, Y., Feczko, E., Houghton, A., Li, H., Mackey, A. P., Miranda-Dominguez, O., Pines, A., Shinohara, R. T., Sun, K. Y., Fair, D. A., Satterthwaite, T. D., &amp; Barzilay, R. (2023). </w:t>
      </w:r>
      <w:r w:rsidRPr="00BE7C61">
        <w:rPr>
          <w:rFonts w:ascii="Calibri" w:hAnsi="Calibri" w:cs="Calibri"/>
          <w:i/>
          <w:iCs/>
        </w:rPr>
        <w:t>A general exposome factor explains individual differences in functional brain network topography and cognition in youth</w:t>
      </w:r>
      <w:r w:rsidRPr="00BE7C61">
        <w:rPr>
          <w:rFonts w:ascii="Calibri" w:hAnsi="Calibri" w:cs="Calibri"/>
        </w:rPr>
        <w:t xml:space="preserve"> [Preprint]. Neuroscience. https://doi.org/10.1101/2023.08.25.554893</w:t>
      </w:r>
    </w:p>
    <w:p w14:paraId="53B157DE" w14:textId="77777777" w:rsidR="00BE7C61" w:rsidRPr="00BE7C61" w:rsidRDefault="00BE7C61" w:rsidP="00BE7C61">
      <w:pPr>
        <w:pStyle w:val="Bibliography"/>
        <w:rPr>
          <w:rFonts w:ascii="Calibri" w:hAnsi="Calibri" w:cs="Calibri"/>
        </w:rPr>
      </w:pPr>
      <w:r w:rsidRPr="00BE7C61">
        <w:rPr>
          <w:rFonts w:ascii="Calibri" w:hAnsi="Calibri" w:cs="Calibri"/>
        </w:rPr>
        <w:t xml:space="preserve">Kliamovich, D., Miranda-Dominguez, O., Byington, N., Espinoza, A., Lopez-Flores, A., Fair, D. A., &amp; Nagel, B. (2023, May 1). </w:t>
      </w:r>
      <w:r w:rsidRPr="00BE7C61">
        <w:rPr>
          <w:rFonts w:ascii="Calibri" w:hAnsi="Calibri" w:cs="Calibri"/>
          <w:i/>
          <w:iCs/>
        </w:rPr>
        <w:t>Brain-Wide Associations of Resting-State Functional Connectivity With Emerging Internalizing Symptoms in Youth: Findings From the Adolescent Brain and Cognitive Development (ABCD) Study</w:t>
      </w:r>
      <w:r w:rsidRPr="00BE7C61">
        <w:rPr>
          <w:rFonts w:ascii="Calibri" w:hAnsi="Calibri" w:cs="Calibri"/>
        </w:rPr>
        <w:t xml:space="preserve"> [Poster]. Biological Psychiatry.</w:t>
      </w:r>
    </w:p>
    <w:p w14:paraId="5584CE2B" w14:textId="77777777" w:rsidR="00BE7C61" w:rsidRPr="00BE7C61" w:rsidRDefault="00BE7C61" w:rsidP="00BE7C61">
      <w:pPr>
        <w:pStyle w:val="Bibliography"/>
        <w:rPr>
          <w:rFonts w:ascii="Calibri" w:hAnsi="Calibri" w:cs="Calibri"/>
        </w:rPr>
      </w:pPr>
      <w:r w:rsidRPr="00BE7C61">
        <w:rPr>
          <w:rFonts w:ascii="Calibri" w:hAnsi="Calibri" w:cs="Calibri"/>
        </w:rPr>
        <w:t xml:space="preserve">Kuhlman, K. R. (2024). Pitfalls and potential: Translating the two-hit model of early life stress from pre-clinical non-human experiments to human samples. </w:t>
      </w:r>
      <w:r w:rsidRPr="00BE7C61">
        <w:rPr>
          <w:rFonts w:ascii="Calibri" w:hAnsi="Calibri" w:cs="Calibri"/>
          <w:i/>
          <w:iCs/>
        </w:rPr>
        <w:t>Brain, Behavior, &amp; Immunity - Health</w:t>
      </w:r>
      <w:r w:rsidRPr="00BE7C61">
        <w:rPr>
          <w:rFonts w:ascii="Calibri" w:hAnsi="Calibri" w:cs="Calibri"/>
        </w:rPr>
        <w:t xml:space="preserve">, </w:t>
      </w:r>
      <w:r w:rsidRPr="00BE7C61">
        <w:rPr>
          <w:rFonts w:ascii="Calibri" w:hAnsi="Calibri" w:cs="Calibri"/>
          <w:i/>
          <w:iCs/>
        </w:rPr>
        <w:t>35</w:t>
      </w:r>
      <w:r w:rsidRPr="00BE7C61">
        <w:rPr>
          <w:rFonts w:ascii="Calibri" w:hAnsi="Calibri" w:cs="Calibri"/>
        </w:rPr>
        <w:t>, 100711. https://doi.org/10.1016/j.bbih.2023.100711</w:t>
      </w:r>
    </w:p>
    <w:p w14:paraId="62E61E63" w14:textId="77777777" w:rsidR="00BE7C61" w:rsidRPr="00BE7C61" w:rsidRDefault="00BE7C61" w:rsidP="00BE7C61">
      <w:pPr>
        <w:pStyle w:val="Bibliography"/>
        <w:rPr>
          <w:rFonts w:ascii="Calibri" w:hAnsi="Calibri" w:cs="Calibri"/>
        </w:rPr>
      </w:pPr>
      <w:r w:rsidRPr="00BE7C61">
        <w:rPr>
          <w:rFonts w:ascii="Calibri" w:hAnsi="Calibri" w:cs="Calibri"/>
        </w:rPr>
        <w:t xml:space="preserve">LaBianca, S., Brikell, I., Helenius, D., Loughnan, R., Mefford, J., Palmer, C. E., Walker, R., Gådin, J. R., Krebs, M., Appadurai, V., Vaez, M., Agerbo, E., Pedersen, M. G., Børglum, A. D., Hougaard, D. M., Mors, O., Nordentoft, M., Mortensen, P. B., Kendler, K. S., … Schork, A. J. (2023). Polygenic profiles define aspects of clinical heterogeneity in attention deficit hyperactivity disorder. </w:t>
      </w:r>
      <w:r w:rsidRPr="00BE7C61">
        <w:rPr>
          <w:rFonts w:ascii="Calibri" w:hAnsi="Calibri" w:cs="Calibri"/>
          <w:i/>
          <w:iCs/>
        </w:rPr>
        <w:t>Nature Genetics</w:t>
      </w:r>
      <w:r w:rsidRPr="00BE7C61">
        <w:rPr>
          <w:rFonts w:ascii="Calibri" w:hAnsi="Calibri" w:cs="Calibri"/>
        </w:rPr>
        <w:t>. https://doi.org/10.1038/s41588-023-01593-7</w:t>
      </w:r>
    </w:p>
    <w:p w14:paraId="3128A2D8" w14:textId="77777777" w:rsidR="00BE7C61" w:rsidRPr="00BE7C61" w:rsidRDefault="00BE7C61" w:rsidP="00BE7C61">
      <w:pPr>
        <w:pStyle w:val="Bibliography"/>
        <w:rPr>
          <w:rFonts w:ascii="Calibri" w:hAnsi="Calibri" w:cs="Calibri"/>
        </w:rPr>
      </w:pPr>
      <w:r w:rsidRPr="00BE7C61">
        <w:rPr>
          <w:rFonts w:ascii="Calibri" w:hAnsi="Calibri" w:cs="Calibri"/>
        </w:rPr>
        <w:t xml:space="preserve">Lacey, R. E., &amp; Minnis, H. (2020). Practitioner Review: Twenty years of research with adverse childhood experience scores – Advantages, disadvantages and applications to practice. </w:t>
      </w:r>
      <w:r w:rsidRPr="00BE7C61">
        <w:rPr>
          <w:rFonts w:ascii="Calibri" w:hAnsi="Calibri" w:cs="Calibri"/>
          <w:i/>
          <w:iCs/>
        </w:rPr>
        <w:t>Journal of Child Psychology and Psychiatry</w:t>
      </w:r>
      <w:r w:rsidRPr="00BE7C61">
        <w:rPr>
          <w:rFonts w:ascii="Calibri" w:hAnsi="Calibri" w:cs="Calibri"/>
        </w:rPr>
        <w:t xml:space="preserve">, </w:t>
      </w:r>
      <w:r w:rsidRPr="00BE7C61">
        <w:rPr>
          <w:rFonts w:ascii="Calibri" w:hAnsi="Calibri" w:cs="Calibri"/>
          <w:i/>
          <w:iCs/>
        </w:rPr>
        <w:t>61</w:t>
      </w:r>
      <w:r w:rsidRPr="00BE7C61">
        <w:rPr>
          <w:rFonts w:ascii="Calibri" w:hAnsi="Calibri" w:cs="Calibri"/>
        </w:rPr>
        <w:t>(2), 116–130. https://doi.org/10.1111/jcpp.13135</w:t>
      </w:r>
    </w:p>
    <w:p w14:paraId="7EFBFB00" w14:textId="77777777" w:rsidR="00BE7C61" w:rsidRPr="00BE7C61" w:rsidRDefault="00BE7C61" w:rsidP="00BE7C61">
      <w:pPr>
        <w:pStyle w:val="Bibliography"/>
        <w:rPr>
          <w:rFonts w:ascii="Calibri" w:hAnsi="Calibri" w:cs="Calibri"/>
        </w:rPr>
      </w:pPr>
      <w:r w:rsidRPr="00BE7C61">
        <w:rPr>
          <w:rFonts w:ascii="Calibri" w:hAnsi="Calibri" w:cs="Calibri"/>
        </w:rPr>
        <w:t xml:space="preserve">Lahey, B. B., Durham, E. L., Brislin, S. J., Barr, P. B., Dick, D. M., Moore, T. M., Pierce, B. L., Tong, L., Reimann, G. E., Jeong, H. J., Dupont, R. M., &amp; Kaczkurkin, A. N. (2024). Mapping potential pathways from polygenic liability through brain structure to psychological problems across the transition to adolescence. </w:t>
      </w:r>
      <w:r w:rsidRPr="00BE7C61">
        <w:rPr>
          <w:rFonts w:ascii="Calibri" w:hAnsi="Calibri" w:cs="Calibri"/>
          <w:i/>
          <w:iCs/>
        </w:rPr>
        <w:t>Journal of Child Psychology and Psychiatry</w:t>
      </w:r>
      <w:r w:rsidRPr="00BE7C61">
        <w:rPr>
          <w:rFonts w:ascii="Calibri" w:hAnsi="Calibri" w:cs="Calibri"/>
        </w:rPr>
        <w:t>, jcpp.13944. https://doi.org/10.1111/jcpp.13944</w:t>
      </w:r>
    </w:p>
    <w:p w14:paraId="23D93A98" w14:textId="77777777" w:rsidR="00BE7C61" w:rsidRPr="00BE7C61" w:rsidRDefault="00BE7C61" w:rsidP="00BE7C61">
      <w:pPr>
        <w:pStyle w:val="Bibliography"/>
        <w:rPr>
          <w:rFonts w:ascii="Calibri" w:hAnsi="Calibri" w:cs="Calibri"/>
        </w:rPr>
      </w:pPr>
      <w:r w:rsidRPr="00BE7C61">
        <w:rPr>
          <w:rFonts w:ascii="Calibri" w:hAnsi="Calibri" w:cs="Calibri"/>
        </w:rPr>
        <w:t xml:space="preserve">Lee, S., Yoon, S., Namgung, E., Kim, T. D., Hong, H., Ha, E., Kim, R. Y., Song, Y., Lee, H., Suh, C., &amp; Lyoo, I. K. (2023). Distinctively different human neurobiological responses after trauma exposure and implications for posttraumatic stress disorder subtyping. </w:t>
      </w:r>
      <w:r w:rsidRPr="00BE7C61">
        <w:rPr>
          <w:rFonts w:ascii="Calibri" w:hAnsi="Calibri" w:cs="Calibri"/>
          <w:i/>
          <w:iCs/>
        </w:rPr>
        <w:t>Molecular Psychiatry</w:t>
      </w:r>
      <w:r w:rsidRPr="00BE7C61">
        <w:rPr>
          <w:rFonts w:ascii="Calibri" w:hAnsi="Calibri" w:cs="Calibri"/>
        </w:rPr>
        <w:t xml:space="preserve">, </w:t>
      </w:r>
      <w:r w:rsidRPr="00BE7C61">
        <w:rPr>
          <w:rFonts w:ascii="Calibri" w:hAnsi="Calibri" w:cs="Calibri"/>
          <w:i/>
          <w:iCs/>
        </w:rPr>
        <w:t>28</w:t>
      </w:r>
      <w:r w:rsidRPr="00BE7C61">
        <w:rPr>
          <w:rFonts w:ascii="Calibri" w:hAnsi="Calibri" w:cs="Calibri"/>
        </w:rPr>
        <w:t>(7), 2964–2974. https://doi.org/10.1038/s41380-023-01995-3</w:t>
      </w:r>
    </w:p>
    <w:p w14:paraId="5FA99BFA" w14:textId="77777777" w:rsidR="00BE7C61" w:rsidRPr="00BE7C61" w:rsidRDefault="00BE7C61" w:rsidP="00BE7C61">
      <w:pPr>
        <w:pStyle w:val="Bibliography"/>
        <w:rPr>
          <w:rFonts w:ascii="Calibri" w:hAnsi="Calibri" w:cs="Calibri"/>
        </w:rPr>
      </w:pPr>
      <w:r w:rsidRPr="00BE7C61">
        <w:rPr>
          <w:rFonts w:ascii="Calibri" w:hAnsi="Calibri" w:cs="Calibri"/>
        </w:rPr>
        <w:t xml:space="preserve">Lepow, L., Wagner, A., Ashad Alam, Md., Adams, F., Ivanov, I., &amp; Parvaz, M. (2022, May 1). </w:t>
      </w:r>
      <w:r w:rsidRPr="00BE7C61">
        <w:rPr>
          <w:rFonts w:ascii="Calibri" w:hAnsi="Calibri" w:cs="Calibri"/>
          <w:i/>
          <w:iCs/>
        </w:rPr>
        <w:t>Independent and Interactive Effects of Prenatal Drug Exposure and Childhood Trauma on Emotion Reactivity in Youth</w:t>
      </w:r>
      <w:r w:rsidRPr="00BE7C61">
        <w:rPr>
          <w:rFonts w:ascii="Calibri" w:hAnsi="Calibri" w:cs="Calibri"/>
        </w:rPr>
        <w:t xml:space="preserve"> [Poster].</w:t>
      </w:r>
    </w:p>
    <w:p w14:paraId="08D1BFF5" w14:textId="77777777" w:rsidR="00BE7C61" w:rsidRPr="00BE7C61" w:rsidRDefault="00BE7C61" w:rsidP="00BE7C61">
      <w:pPr>
        <w:pStyle w:val="Bibliography"/>
        <w:rPr>
          <w:rFonts w:ascii="Calibri" w:hAnsi="Calibri" w:cs="Calibri"/>
        </w:rPr>
      </w:pPr>
      <w:r w:rsidRPr="00BE7C61">
        <w:rPr>
          <w:rFonts w:ascii="Calibri" w:hAnsi="Calibri" w:cs="Calibri"/>
        </w:rPr>
        <w:t xml:space="preserve">Lepow, L., Wagner, A., Ashad Alam, Md., Ivanov, I., &amp; Parvaz, M. (2021, May 1). </w:t>
      </w:r>
      <w:r w:rsidRPr="00BE7C61">
        <w:rPr>
          <w:rFonts w:ascii="Calibri" w:hAnsi="Calibri" w:cs="Calibri"/>
          <w:i/>
          <w:iCs/>
        </w:rPr>
        <w:t>Prenatal Drug Exposure Potentiates the Effect of Childhood Trauma on Emotion Reactivity in an ABCD Sample</w:t>
      </w:r>
      <w:r w:rsidRPr="00BE7C61">
        <w:rPr>
          <w:rFonts w:ascii="Calibri" w:hAnsi="Calibri" w:cs="Calibri"/>
        </w:rPr>
        <w:t xml:space="preserve"> [Poster].</w:t>
      </w:r>
    </w:p>
    <w:p w14:paraId="71BDD053" w14:textId="77777777" w:rsidR="00BE7C61" w:rsidRPr="00BE7C61" w:rsidRDefault="00BE7C61" w:rsidP="00BE7C61">
      <w:pPr>
        <w:pStyle w:val="Bibliography"/>
        <w:rPr>
          <w:rFonts w:ascii="Calibri" w:hAnsi="Calibri" w:cs="Calibri"/>
        </w:rPr>
      </w:pPr>
      <w:r w:rsidRPr="00BE7C61">
        <w:rPr>
          <w:rFonts w:ascii="Calibri" w:hAnsi="Calibri" w:cs="Calibri"/>
        </w:rPr>
        <w:t xml:space="preserve">Lisdahl, K. M., Sher, K. J., Conway, K. P., Gonzalez, R., Feldstein Ewing, S. W., Nixon, S. J., Tapert, S., Bartsch, H., Goldstein, R. Z., &amp; Heitzeg, M. (2018). Adolescent brain cognitive development (ABCD) study: Overview of substance use assessment methods.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80–96. https://doi.org/10.1016/j.dcn.2018.02.007</w:t>
      </w:r>
    </w:p>
    <w:p w14:paraId="19EDF472" w14:textId="77777777" w:rsidR="00BE7C61" w:rsidRPr="00BE7C61" w:rsidRDefault="00BE7C61" w:rsidP="00BE7C61">
      <w:pPr>
        <w:pStyle w:val="Bibliography"/>
        <w:rPr>
          <w:rFonts w:ascii="Calibri" w:hAnsi="Calibri" w:cs="Calibri"/>
        </w:rPr>
      </w:pPr>
      <w:r w:rsidRPr="00BE7C61">
        <w:rPr>
          <w:rFonts w:ascii="Calibri" w:hAnsi="Calibri" w:cs="Calibri"/>
        </w:rPr>
        <w:t xml:space="preserve">Luby, J. L., Tillman, R., &amp; Barch, D. M. (2019). Association of Timing of Adverse Childhood Experiences and Caregiver Support With Regionally Specific Brain Development in Adolescents. </w:t>
      </w:r>
      <w:r w:rsidRPr="00BE7C61">
        <w:rPr>
          <w:rFonts w:ascii="Calibri" w:hAnsi="Calibri" w:cs="Calibri"/>
          <w:i/>
          <w:iCs/>
        </w:rPr>
        <w:t>JAMA Network Open</w:t>
      </w:r>
      <w:r w:rsidRPr="00BE7C61">
        <w:rPr>
          <w:rFonts w:ascii="Calibri" w:hAnsi="Calibri" w:cs="Calibri"/>
        </w:rPr>
        <w:t xml:space="preserve">, </w:t>
      </w:r>
      <w:r w:rsidRPr="00BE7C61">
        <w:rPr>
          <w:rFonts w:ascii="Calibri" w:hAnsi="Calibri" w:cs="Calibri"/>
          <w:i/>
          <w:iCs/>
        </w:rPr>
        <w:t>2</w:t>
      </w:r>
      <w:r w:rsidRPr="00BE7C61">
        <w:rPr>
          <w:rFonts w:ascii="Calibri" w:hAnsi="Calibri" w:cs="Calibri"/>
        </w:rPr>
        <w:t>(9), e1911426. https://doi.org/10.1001/jamanetworkopen.2019.11426</w:t>
      </w:r>
    </w:p>
    <w:p w14:paraId="58C7694B" w14:textId="77777777" w:rsidR="00BE7C61" w:rsidRPr="00BE7C61" w:rsidRDefault="00BE7C61" w:rsidP="00BE7C61">
      <w:pPr>
        <w:pStyle w:val="Bibliography"/>
        <w:rPr>
          <w:rFonts w:ascii="Calibri" w:hAnsi="Calibri" w:cs="Calibri"/>
        </w:rPr>
      </w:pPr>
      <w:r w:rsidRPr="00BE7C61">
        <w:rPr>
          <w:rFonts w:ascii="Calibri" w:hAnsi="Calibri" w:cs="Calibri"/>
        </w:rPr>
        <w:t xml:space="preserve">Luciana, M., Bjork, J. M., Nagel, B. J., Barch, D. M., Gonzalez, R., Nixon, S. J., &amp; Banich, M. T. (2018). Adolescent neurocognitive development and impacts of substance use: Overview of the adolescent brain cognitive development (ABCD) baseline neurocognition battery.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67–79. https://doi.org/10.1016/j.dcn.2018.02.006</w:t>
      </w:r>
    </w:p>
    <w:p w14:paraId="751F3EB4" w14:textId="77777777" w:rsidR="00BE7C61" w:rsidRPr="00BE7C61" w:rsidRDefault="00BE7C61" w:rsidP="00BE7C61">
      <w:pPr>
        <w:pStyle w:val="Bibliography"/>
        <w:rPr>
          <w:rFonts w:ascii="Calibri" w:hAnsi="Calibri" w:cs="Calibri"/>
        </w:rPr>
      </w:pPr>
      <w:r w:rsidRPr="00BE7C61">
        <w:rPr>
          <w:rFonts w:ascii="Calibri" w:hAnsi="Calibri" w:cs="Calibri"/>
        </w:rPr>
        <w:t xml:space="preserve">Luo, W., Li, H., Baek, E., Chen, S., Lam, K. H., &amp; Semma, B. (2021). Reporting Practice in Multilevel Modeling: A Revisit After 10 Years. </w:t>
      </w:r>
      <w:r w:rsidRPr="00BE7C61">
        <w:rPr>
          <w:rFonts w:ascii="Calibri" w:hAnsi="Calibri" w:cs="Calibri"/>
          <w:i/>
          <w:iCs/>
        </w:rPr>
        <w:t>Review of Educational Research</w:t>
      </w:r>
      <w:r w:rsidRPr="00BE7C61">
        <w:rPr>
          <w:rFonts w:ascii="Calibri" w:hAnsi="Calibri" w:cs="Calibri"/>
        </w:rPr>
        <w:t xml:space="preserve">, </w:t>
      </w:r>
      <w:r w:rsidRPr="00BE7C61">
        <w:rPr>
          <w:rFonts w:ascii="Calibri" w:hAnsi="Calibri" w:cs="Calibri"/>
          <w:i/>
          <w:iCs/>
        </w:rPr>
        <w:t>91</w:t>
      </w:r>
      <w:r w:rsidRPr="00BE7C61">
        <w:rPr>
          <w:rFonts w:ascii="Calibri" w:hAnsi="Calibri" w:cs="Calibri"/>
        </w:rPr>
        <w:t>(3), 311–355. https://doi.org/10.3102/0034654321991229</w:t>
      </w:r>
    </w:p>
    <w:p w14:paraId="4AB58523" w14:textId="77777777" w:rsidR="00BE7C61" w:rsidRPr="00BE7C61" w:rsidRDefault="00BE7C61" w:rsidP="00BE7C61">
      <w:pPr>
        <w:pStyle w:val="Bibliography"/>
        <w:rPr>
          <w:rFonts w:ascii="Calibri" w:hAnsi="Calibri" w:cs="Calibri"/>
        </w:rPr>
      </w:pPr>
      <w:r w:rsidRPr="00BE7C61">
        <w:rPr>
          <w:rFonts w:ascii="Calibri" w:hAnsi="Calibri" w:cs="Calibri"/>
        </w:rPr>
        <w:t xml:space="preserve">Marshall, A., Hackman, D., Baker, F., Breslin, F., Brown, S., Dick, A., Gonzalez, M., Guillaume, M., Kiss, O., Lisdahl, K., McCabe, C., Iii, W. P., Sheth, C., Tapert, S., Rinsveld, A. V., Wade, N., &amp; Sowell, E. (2021). </w:t>
      </w:r>
      <w:r w:rsidRPr="00BE7C61">
        <w:rPr>
          <w:rFonts w:ascii="Calibri" w:hAnsi="Calibri" w:cs="Calibri"/>
          <w:i/>
          <w:iCs/>
        </w:rPr>
        <w:t>Resilience to COVID-19: Socioeconomic Disadvantage Associated With Higher Positive Parent-youth Communication and Youth Disease-prevention Behavior</w:t>
      </w:r>
      <w:r w:rsidRPr="00BE7C61">
        <w:rPr>
          <w:rFonts w:ascii="Calibri" w:hAnsi="Calibri" w:cs="Calibri"/>
        </w:rPr>
        <w:t xml:space="preserve"> [Preprint]. In Review. https://doi.org/10.21203/rs.3.rs-444161/v1</w:t>
      </w:r>
    </w:p>
    <w:p w14:paraId="30C17266" w14:textId="77777777" w:rsidR="00BE7C61" w:rsidRPr="00BE7C61" w:rsidRDefault="00BE7C61" w:rsidP="00BE7C61">
      <w:pPr>
        <w:pStyle w:val="Bibliography"/>
        <w:rPr>
          <w:rFonts w:ascii="Calibri" w:hAnsi="Calibri" w:cs="Calibri"/>
        </w:rPr>
      </w:pPr>
      <w:r w:rsidRPr="00BE7C61">
        <w:rPr>
          <w:rFonts w:ascii="Calibri" w:hAnsi="Calibri" w:cs="Calibri"/>
        </w:rPr>
        <w:t xml:space="preserve">Marusak, H., Morales, A., Borg, B., Evanski, J., &amp; Zundel, C. (2022, May 1). </w:t>
      </w:r>
      <w:r w:rsidRPr="00BE7C61">
        <w:rPr>
          <w:rFonts w:ascii="Calibri" w:hAnsi="Calibri" w:cs="Calibri"/>
          <w:i/>
          <w:iCs/>
        </w:rPr>
        <w:t>Trauma Exposure, Endocannabinoid Signaling, and Variation in Frontolimbic White Matter Pathways in Children</w:t>
      </w:r>
      <w:r w:rsidRPr="00BE7C61">
        <w:rPr>
          <w:rFonts w:ascii="Calibri" w:hAnsi="Calibri" w:cs="Calibri"/>
        </w:rPr>
        <w:t xml:space="preserve"> [Poster].</w:t>
      </w:r>
    </w:p>
    <w:p w14:paraId="084E6F00" w14:textId="77777777" w:rsidR="00BE7C61" w:rsidRPr="00BE7C61" w:rsidRDefault="00BE7C61" w:rsidP="00BE7C61">
      <w:pPr>
        <w:pStyle w:val="Bibliography"/>
        <w:rPr>
          <w:rFonts w:ascii="Calibri" w:hAnsi="Calibri" w:cs="Calibri"/>
        </w:rPr>
      </w:pPr>
      <w:r w:rsidRPr="00BE7C61">
        <w:rPr>
          <w:rFonts w:ascii="Calibri" w:hAnsi="Calibri" w:cs="Calibri"/>
        </w:rPr>
        <w:t xml:space="preserve">Maxwell, M. Y., Taylor, R. L., &amp; Barch, D. M. (2021, May 1). </w:t>
      </w:r>
      <w:r w:rsidRPr="00BE7C61">
        <w:rPr>
          <w:rFonts w:ascii="Calibri" w:hAnsi="Calibri" w:cs="Calibri"/>
          <w:i/>
          <w:iCs/>
        </w:rPr>
        <w:t>Evidence That Neighborhood Threat and Brain Volume Mediate the Relationship Between Neighborhood Poverty and Children’s Psychopathology</w:t>
      </w:r>
      <w:r w:rsidRPr="00BE7C61">
        <w:rPr>
          <w:rFonts w:ascii="Calibri" w:hAnsi="Calibri" w:cs="Calibri"/>
        </w:rPr>
        <w:t xml:space="preserve"> [Poster].</w:t>
      </w:r>
    </w:p>
    <w:p w14:paraId="44051277" w14:textId="77777777" w:rsidR="00BE7C61" w:rsidRPr="00BE7C61" w:rsidRDefault="00BE7C61" w:rsidP="00BE7C61">
      <w:pPr>
        <w:pStyle w:val="Bibliography"/>
        <w:rPr>
          <w:rFonts w:ascii="Calibri" w:hAnsi="Calibri" w:cs="Calibri"/>
        </w:rPr>
      </w:pPr>
      <w:r w:rsidRPr="00BE7C61">
        <w:rPr>
          <w:rFonts w:ascii="Calibri" w:hAnsi="Calibri" w:cs="Calibri"/>
        </w:rPr>
        <w:t xml:space="preserve">Maxwell, M. Y., Taylor, R. L., &amp; Barch, D. M. (2022). Relationship Between Neighborhood Poverty and Externalizing Symptoms in Children: Mediation and Moderation by Environmental Factors and Brain Structure. </w:t>
      </w:r>
      <w:r w:rsidRPr="00BE7C61">
        <w:rPr>
          <w:rFonts w:ascii="Calibri" w:hAnsi="Calibri" w:cs="Calibri"/>
          <w:i/>
          <w:iCs/>
        </w:rPr>
        <w:t>Child Psychiatry &amp; Human Development</w:t>
      </w:r>
      <w:r w:rsidRPr="00BE7C61">
        <w:rPr>
          <w:rFonts w:ascii="Calibri" w:hAnsi="Calibri" w:cs="Calibri"/>
        </w:rPr>
        <w:t>. https://doi.org/10.1007/s10578-022-01369-w</w:t>
      </w:r>
    </w:p>
    <w:p w14:paraId="11A2334E" w14:textId="77777777" w:rsidR="00BE7C61" w:rsidRPr="00BE7C61" w:rsidRDefault="00BE7C61" w:rsidP="00BE7C61">
      <w:pPr>
        <w:pStyle w:val="Bibliography"/>
        <w:rPr>
          <w:rFonts w:ascii="Calibri" w:hAnsi="Calibri" w:cs="Calibri"/>
        </w:rPr>
      </w:pPr>
      <w:r w:rsidRPr="00BE7C61">
        <w:rPr>
          <w:rFonts w:ascii="Calibri" w:hAnsi="Calibri" w:cs="Calibri"/>
        </w:rPr>
        <w:t xml:space="preserve">McLaughlin, K. A., Sheridan, M. A., &amp; Lambert, H. K. (2014). Childhood adversity and neural development: Deprivation and threat as distinct dimensions of early experience. </w:t>
      </w:r>
      <w:r w:rsidRPr="00BE7C61">
        <w:rPr>
          <w:rFonts w:ascii="Calibri" w:hAnsi="Calibri" w:cs="Calibri"/>
          <w:i/>
          <w:iCs/>
        </w:rPr>
        <w:t>Neuroscience &amp; Biobehavioral Reviews</w:t>
      </w:r>
      <w:r w:rsidRPr="00BE7C61">
        <w:rPr>
          <w:rFonts w:ascii="Calibri" w:hAnsi="Calibri" w:cs="Calibri"/>
        </w:rPr>
        <w:t xml:space="preserve">, </w:t>
      </w:r>
      <w:r w:rsidRPr="00BE7C61">
        <w:rPr>
          <w:rFonts w:ascii="Calibri" w:hAnsi="Calibri" w:cs="Calibri"/>
          <w:i/>
          <w:iCs/>
        </w:rPr>
        <w:t>47</w:t>
      </w:r>
      <w:r w:rsidRPr="00BE7C61">
        <w:rPr>
          <w:rFonts w:ascii="Calibri" w:hAnsi="Calibri" w:cs="Calibri"/>
        </w:rPr>
        <w:t>, 578–591. https://doi.org/10.1016/j.neubiorev.2014.10.012</w:t>
      </w:r>
    </w:p>
    <w:p w14:paraId="1696E32C" w14:textId="77777777" w:rsidR="00BE7C61" w:rsidRPr="00BE7C61" w:rsidRDefault="00BE7C61" w:rsidP="00BE7C61">
      <w:pPr>
        <w:pStyle w:val="Bibliography"/>
        <w:rPr>
          <w:rFonts w:ascii="Calibri" w:hAnsi="Calibri" w:cs="Calibri"/>
        </w:rPr>
      </w:pPr>
      <w:r w:rsidRPr="00BE7C61">
        <w:rPr>
          <w:rFonts w:ascii="Calibri" w:hAnsi="Calibri" w:cs="Calibri"/>
        </w:rPr>
        <w:t xml:space="preserve">McLaughlin, K. A., Weissman, D., &amp; Bitrán, D. (2019). Childhood Adversity and Neural Development: A Systematic Review. </w:t>
      </w:r>
      <w:r w:rsidRPr="00BE7C61">
        <w:rPr>
          <w:rFonts w:ascii="Calibri" w:hAnsi="Calibri" w:cs="Calibri"/>
          <w:i/>
          <w:iCs/>
        </w:rPr>
        <w:t>Annual Review of Developmental Psychology</w:t>
      </w:r>
      <w:r w:rsidRPr="00BE7C61">
        <w:rPr>
          <w:rFonts w:ascii="Calibri" w:hAnsi="Calibri" w:cs="Calibri"/>
        </w:rPr>
        <w:t xml:space="preserve">, </w:t>
      </w:r>
      <w:r w:rsidRPr="00BE7C61">
        <w:rPr>
          <w:rFonts w:ascii="Calibri" w:hAnsi="Calibri" w:cs="Calibri"/>
          <w:i/>
          <w:iCs/>
        </w:rPr>
        <w:t>1</w:t>
      </w:r>
      <w:r w:rsidRPr="00BE7C61">
        <w:rPr>
          <w:rFonts w:ascii="Calibri" w:hAnsi="Calibri" w:cs="Calibri"/>
        </w:rPr>
        <w:t>(1), 277–312. https://doi.org/10.1146/annurev-devpsych-121318-084950</w:t>
      </w:r>
    </w:p>
    <w:p w14:paraId="3595CC6D" w14:textId="77777777" w:rsidR="00BE7C61" w:rsidRPr="00BE7C61" w:rsidRDefault="00BE7C61" w:rsidP="00BE7C61">
      <w:pPr>
        <w:pStyle w:val="Bibliography"/>
        <w:rPr>
          <w:rFonts w:ascii="Calibri" w:hAnsi="Calibri" w:cs="Calibri"/>
        </w:rPr>
      </w:pPr>
      <w:r w:rsidRPr="00BE7C61">
        <w:rPr>
          <w:rFonts w:ascii="Calibri" w:hAnsi="Calibri" w:cs="Calibri"/>
        </w:rPr>
        <w:t xml:space="preserve">McPhetres, J. (2020). </w:t>
      </w:r>
      <w:r w:rsidRPr="00BE7C61">
        <w:rPr>
          <w:rFonts w:ascii="Calibri" w:hAnsi="Calibri" w:cs="Calibri"/>
          <w:i/>
          <w:iCs/>
        </w:rPr>
        <w:t>What should a preregistration contain?</w:t>
      </w:r>
      <w:r w:rsidRPr="00BE7C61">
        <w:rPr>
          <w:rFonts w:ascii="Calibri" w:hAnsi="Calibri" w:cs="Calibri"/>
        </w:rPr>
        <w:t xml:space="preserve"> [Preprint]. PsyArXiv. https://doi.org/10.31234/osf.io/cj5mh</w:t>
      </w:r>
    </w:p>
    <w:p w14:paraId="4ED04957" w14:textId="77777777" w:rsidR="00BE7C61" w:rsidRPr="00BE7C61" w:rsidRDefault="00BE7C61" w:rsidP="00BE7C61">
      <w:pPr>
        <w:pStyle w:val="Bibliography"/>
        <w:rPr>
          <w:rFonts w:ascii="Calibri" w:hAnsi="Calibri" w:cs="Calibri"/>
        </w:rPr>
      </w:pPr>
      <w:r w:rsidRPr="00BE7C61">
        <w:rPr>
          <w:rFonts w:ascii="Calibri" w:hAnsi="Calibri" w:cs="Calibri"/>
        </w:rPr>
        <w:t xml:space="preserve">Mendoza, R. R., Convertino, A. D., &amp; Blashill, A. J. (2024). A longitudinal study of potentially traumatic events and binge-purge eating disorder onset in children. </w:t>
      </w:r>
      <w:r w:rsidRPr="00BE7C61">
        <w:rPr>
          <w:rFonts w:ascii="Calibri" w:hAnsi="Calibri" w:cs="Calibri"/>
          <w:i/>
          <w:iCs/>
        </w:rPr>
        <w:t>Appetite</w:t>
      </w:r>
      <w:r w:rsidRPr="00BE7C61">
        <w:rPr>
          <w:rFonts w:ascii="Calibri" w:hAnsi="Calibri" w:cs="Calibri"/>
        </w:rPr>
        <w:t xml:space="preserve">, </w:t>
      </w:r>
      <w:r w:rsidRPr="00BE7C61">
        <w:rPr>
          <w:rFonts w:ascii="Calibri" w:hAnsi="Calibri" w:cs="Calibri"/>
          <w:i/>
          <w:iCs/>
        </w:rPr>
        <w:t>193</w:t>
      </w:r>
      <w:r w:rsidRPr="00BE7C61">
        <w:rPr>
          <w:rFonts w:ascii="Calibri" w:hAnsi="Calibri" w:cs="Calibri"/>
        </w:rPr>
        <w:t>, 107132. https://doi.org/10.1016/j.appet.2023.107132</w:t>
      </w:r>
    </w:p>
    <w:p w14:paraId="279A5CFB" w14:textId="77777777" w:rsidR="00BE7C61" w:rsidRPr="00BE7C61" w:rsidRDefault="00BE7C61" w:rsidP="00BE7C61">
      <w:pPr>
        <w:pStyle w:val="Bibliography"/>
        <w:rPr>
          <w:rFonts w:ascii="Calibri" w:hAnsi="Calibri" w:cs="Calibri"/>
        </w:rPr>
      </w:pPr>
      <w:r w:rsidRPr="00BE7C61">
        <w:rPr>
          <w:rFonts w:ascii="Calibri" w:hAnsi="Calibri" w:cs="Calibri"/>
        </w:rPr>
        <w:t xml:space="preserve">Merrick, M. T., Ports, K. A., Ford, D. C., Afifi, T. O., Gershoff, E. T., &amp; Grogan-Kaylor, A. (2017). Unpacking the impact of adverse childhood experiences on adult mental health. </w:t>
      </w:r>
      <w:r w:rsidRPr="00BE7C61">
        <w:rPr>
          <w:rFonts w:ascii="Calibri" w:hAnsi="Calibri" w:cs="Calibri"/>
          <w:i/>
          <w:iCs/>
        </w:rPr>
        <w:t>Child Abuse &amp; Neglect</w:t>
      </w:r>
      <w:r w:rsidRPr="00BE7C61">
        <w:rPr>
          <w:rFonts w:ascii="Calibri" w:hAnsi="Calibri" w:cs="Calibri"/>
        </w:rPr>
        <w:t xml:space="preserve">, </w:t>
      </w:r>
      <w:r w:rsidRPr="00BE7C61">
        <w:rPr>
          <w:rFonts w:ascii="Calibri" w:hAnsi="Calibri" w:cs="Calibri"/>
          <w:i/>
          <w:iCs/>
        </w:rPr>
        <w:t>69</w:t>
      </w:r>
      <w:r w:rsidRPr="00BE7C61">
        <w:rPr>
          <w:rFonts w:ascii="Calibri" w:hAnsi="Calibri" w:cs="Calibri"/>
        </w:rPr>
        <w:t>, 10–19. https://doi.org/10.1016/j.chiabu.2017.03.016</w:t>
      </w:r>
    </w:p>
    <w:p w14:paraId="67EDE2DF" w14:textId="77777777" w:rsidR="00BE7C61" w:rsidRPr="00BE7C61" w:rsidRDefault="00BE7C61" w:rsidP="00BE7C61">
      <w:pPr>
        <w:pStyle w:val="Bibliography"/>
        <w:rPr>
          <w:rFonts w:ascii="Calibri" w:hAnsi="Calibri" w:cs="Calibri"/>
        </w:rPr>
      </w:pPr>
      <w:r w:rsidRPr="00BE7C61">
        <w:rPr>
          <w:rFonts w:ascii="Calibri" w:hAnsi="Calibri" w:cs="Calibri"/>
        </w:rPr>
        <w:t xml:space="preserve">Merz, E. C., Myers, B., Hansen, M., Simon, K. R., Strack, J., &amp; Noble, K. G. (2024). Socioeconomic Disparities in Hypothalamic-Pituitary-Adrenal Axis Regulation and Prefrontal Cortical Structure. </w:t>
      </w:r>
      <w:r w:rsidRPr="00BE7C61">
        <w:rPr>
          <w:rFonts w:ascii="Calibri" w:hAnsi="Calibri" w:cs="Calibri"/>
          <w:i/>
          <w:iCs/>
        </w:rPr>
        <w:t>Biological Psychiatry Global Open Science</w:t>
      </w:r>
      <w:r w:rsidRPr="00BE7C61">
        <w:rPr>
          <w:rFonts w:ascii="Calibri" w:hAnsi="Calibri" w:cs="Calibri"/>
        </w:rPr>
        <w:t xml:space="preserve">, </w:t>
      </w:r>
      <w:r w:rsidRPr="00BE7C61">
        <w:rPr>
          <w:rFonts w:ascii="Calibri" w:hAnsi="Calibri" w:cs="Calibri"/>
          <w:i/>
          <w:iCs/>
        </w:rPr>
        <w:t>4</w:t>
      </w:r>
      <w:r w:rsidRPr="00BE7C61">
        <w:rPr>
          <w:rFonts w:ascii="Calibri" w:hAnsi="Calibri" w:cs="Calibri"/>
        </w:rPr>
        <w:t>(1), 83–96. https://doi.org/10.1016/j.bpsgos.2023.10.004</w:t>
      </w:r>
    </w:p>
    <w:p w14:paraId="2C256F1D" w14:textId="77777777" w:rsidR="00BE7C61" w:rsidRPr="00BE7C61" w:rsidRDefault="00BE7C61" w:rsidP="00BE7C61">
      <w:pPr>
        <w:pStyle w:val="Bibliography"/>
        <w:rPr>
          <w:rFonts w:ascii="Calibri" w:hAnsi="Calibri" w:cs="Calibri"/>
        </w:rPr>
      </w:pPr>
      <w:r w:rsidRPr="00BE7C61">
        <w:rPr>
          <w:rFonts w:ascii="Calibri" w:hAnsi="Calibri" w:cs="Calibri"/>
        </w:rPr>
        <w:t xml:space="preserve">Metzler, M., Merrick, M. T., Klevens, J., Ports, K. A., &amp; Ford, D. C. (2017). Adverse childhood experiences and life opportunities: Shifting the narrative. </w:t>
      </w:r>
      <w:r w:rsidRPr="00BE7C61">
        <w:rPr>
          <w:rFonts w:ascii="Calibri" w:hAnsi="Calibri" w:cs="Calibri"/>
          <w:i/>
          <w:iCs/>
        </w:rPr>
        <w:t>Children and Youth Services Review</w:t>
      </w:r>
      <w:r w:rsidRPr="00BE7C61">
        <w:rPr>
          <w:rFonts w:ascii="Calibri" w:hAnsi="Calibri" w:cs="Calibri"/>
        </w:rPr>
        <w:t xml:space="preserve">, </w:t>
      </w:r>
      <w:r w:rsidRPr="00BE7C61">
        <w:rPr>
          <w:rFonts w:ascii="Calibri" w:hAnsi="Calibri" w:cs="Calibri"/>
          <w:i/>
          <w:iCs/>
        </w:rPr>
        <w:t>72</w:t>
      </w:r>
      <w:r w:rsidRPr="00BE7C61">
        <w:rPr>
          <w:rFonts w:ascii="Calibri" w:hAnsi="Calibri" w:cs="Calibri"/>
        </w:rPr>
        <w:t>, 141–149. https://doi.org/10.1016/j.childyouth.2016.10.021</w:t>
      </w:r>
    </w:p>
    <w:p w14:paraId="332466CE" w14:textId="77777777" w:rsidR="00BE7C61" w:rsidRPr="00BE7C61" w:rsidRDefault="00BE7C61" w:rsidP="00BE7C61">
      <w:pPr>
        <w:pStyle w:val="Bibliography"/>
        <w:rPr>
          <w:rFonts w:ascii="Calibri" w:hAnsi="Calibri" w:cs="Calibri"/>
        </w:rPr>
      </w:pPr>
      <w:r w:rsidRPr="00BE7C61">
        <w:rPr>
          <w:rFonts w:ascii="Calibri" w:hAnsi="Calibri" w:cs="Calibri"/>
        </w:rPr>
        <w:t xml:space="preserve">Mewton, L., Lees, B., Squeglia, L. M., Forbes, M. K., Sunderland, M., Krueger, R., Koch, F. C., Baillie, A., Slade, T., Hoy, N., &amp; Teesson, M. (2022). The relationship between brain structure and general psychopathology in preadolescents. </w:t>
      </w:r>
      <w:r w:rsidRPr="00BE7C61">
        <w:rPr>
          <w:rFonts w:ascii="Calibri" w:hAnsi="Calibri" w:cs="Calibri"/>
          <w:i/>
          <w:iCs/>
        </w:rPr>
        <w:t>Journal of Child Psychology and Psychiatry</w:t>
      </w:r>
      <w:r w:rsidRPr="00BE7C61">
        <w:rPr>
          <w:rFonts w:ascii="Calibri" w:hAnsi="Calibri" w:cs="Calibri"/>
        </w:rPr>
        <w:t xml:space="preserve">, </w:t>
      </w:r>
      <w:r w:rsidRPr="00BE7C61">
        <w:rPr>
          <w:rFonts w:ascii="Calibri" w:hAnsi="Calibri" w:cs="Calibri"/>
          <w:i/>
          <w:iCs/>
        </w:rPr>
        <w:t>63</w:t>
      </w:r>
      <w:r w:rsidRPr="00BE7C61">
        <w:rPr>
          <w:rFonts w:ascii="Calibri" w:hAnsi="Calibri" w:cs="Calibri"/>
        </w:rPr>
        <w:t>(7), 734–744. https://doi.org/10.1111/jcpp.13513</w:t>
      </w:r>
    </w:p>
    <w:p w14:paraId="1688BA51" w14:textId="77777777" w:rsidR="00BE7C61" w:rsidRPr="00BE7C61" w:rsidRDefault="00BE7C61" w:rsidP="00BE7C61">
      <w:pPr>
        <w:pStyle w:val="Bibliography"/>
        <w:rPr>
          <w:rFonts w:ascii="Calibri" w:hAnsi="Calibri" w:cs="Calibri"/>
        </w:rPr>
      </w:pPr>
      <w:r w:rsidRPr="00BE7C61">
        <w:rPr>
          <w:rFonts w:ascii="Calibri" w:hAnsi="Calibri" w:cs="Calibri"/>
        </w:rPr>
        <w:t xml:space="preserve">Modabbernia, A., &amp; Frangou, S. (2022, May 1). </w:t>
      </w:r>
      <w:r w:rsidRPr="00BE7C61">
        <w:rPr>
          <w:rFonts w:ascii="Calibri" w:hAnsi="Calibri" w:cs="Calibri"/>
          <w:i/>
          <w:iCs/>
        </w:rPr>
        <w:t>Disentangling the Effect of Socioeconomic Status and Racism on Adolescent Brain Resilience</w:t>
      </w:r>
      <w:r w:rsidRPr="00BE7C61">
        <w:rPr>
          <w:rFonts w:ascii="Calibri" w:hAnsi="Calibri" w:cs="Calibri"/>
        </w:rPr>
        <w:t xml:space="preserve"> [Poster].</w:t>
      </w:r>
    </w:p>
    <w:p w14:paraId="166061DC" w14:textId="77777777" w:rsidR="00BE7C61" w:rsidRPr="00BE7C61" w:rsidRDefault="00BE7C61" w:rsidP="00BE7C61">
      <w:pPr>
        <w:pStyle w:val="Bibliography"/>
        <w:rPr>
          <w:rFonts w:ascii="Calibri" w:hAnsi="Calibri" w:cs="Calibri"/>
        </w:rPr>
      </w:pPr>
      <w:r w:rsidRPr="00BE7C61">
        <w:rPr>
          <w:rFonts w:ascii="Calibri" w:hAnsi="Calibri" w:cs="Calibri"/>
        </w:rPr>
        <w:t xml:space="preserve">Moore, T. M., Visoki, E., Argabright, S. T., Didomenico, G. E., Sotelo, I., Wortzel, J. D., Naeem, A., Gur, R. C., Gur, R. E., Warrier, V., Guloksuz, S., &amp; Barzilay, R. (2022). Modeling environment through a general exposome factor in two independent adolescent cohorts. </w:t>
      </w:r>
      <w:r w:rsidRPr="00BE7C61">
        <w:rPr>
          <w:rFonts w:ascii="Calibri" w:hAnsi="Calibri" w:cs="Calibri"/>
          <w:i/>
          <w:iCs/>
        </w:rPr>
        <w:t>Exposome</w:t>
      </w:r>
      <w:r w:rsidRPr="00BE7C61">
        <w:rPr>
          <w:rFonts w:ascii="Calibri" w:hAnsi="Calibri" w:cs="Calibri"/>
        </w:rPr>
        <w:t xml:space="preserve">, </w:t>
      </w:r>
      <w:r w:rsidRPr="00BE7C61">
        <w:rPr>
          <w:rFonts w:ascii="Calibri" w:hAnsi="Calibri" w:cs="Calibri"/>
          <w:i/>
          <w:iCs/>
        </w:rPr>
        <w:t>2</w:t>
      </w:r>
      <w:r w:rsidRPr="00BE7C61">
        <w:rPr>
          <w:rFonts w:ascii="Calibri" w:hAnsi="Calibri" w:cs="Calibri"/>
        </w:rPr>
        <w:t>(1), osac010. https://doi.org/10.1093/exposome/osac010</w:t>
      </w:r>
    </w:p>
    <w:p w14:paraId="0A9703C0" w14:textId="77777777" w:rsidR="00BE7C61" w:rsidRPr="00BE7C61" w:rsidRDefault="00BE7C61" w:rsidP="00BE7C61">
      <w:pPr>
        <w:pStyle w:val="Bibliography"/>
        <w:rPr>
          <w:rFonts w:ascii="Calibri" w:hAnsi="Calibri" w:cs="Calibri"/>
        </w:rPr>
      </w:pPr>
      <w:r w:rsidRPr="00BE7C61">
        <w:rPr>
          <w:rFonts w:ascii="Calibri" w:hAnsi="Calibri" w:cs="Calibri"/>
        </w:rPr>
        <w:t xml:space="preserve">Morgan, C. A., Chang, Y.-H., Choy, O., Tsai, M.-C., &amp; Hsieh, S. (2021). Adverse Childhood Experiences Are Associated with Reduced Psychological Resilience in Youth: A Systematic Review and Meta-Analysis. </w:t>
      </w:r>
      <w:r w:rsidRPr="00BE7C61">
        <w:rPr>
          <w:rFonts w:ascii="Calibri" w:hAnsi="Calibri" w:cs="Calibri"/>
          <w:i/>
          <w:iCs/>
        </w:rPr>
        <w:t>Children</w:t>
      </w:r>
      <w:r w:rsidRPr="00BE7C61">
        <w:rPr>
          <w:rFonts w:ascii="Calibri" w:hAnsi="Calibri" w:cs="Calibri"/>
        </w:rPr>
        <w:t xml:space="preserve">, </w:t>
      </w:r>
      <w:r w:rsidRPr="00BE7C61">
        <w:rPr>
          <w:rFonts w:ascii="Calibri" w:hAnsi="Calibri" w:cs="Calibri"/>
          <w:i/>
          <w:iCs/>
        </w:rPr>
        <w:t>9</w:t>
      </w:r>
      <w:r w:rsidRPr="00BE7C61">
        <w:rPr>
          <w:rFonts w:ascii="Calibri" w:hAnsi="Calibri" w:cs="Calibri"/>
        </w:rPr>
        <w:t>(1), 27. https://doi.org/10.3390/children9010027</w:t>
      </w:r>
    </w:p>
    <w:p w14:paraId="5E779385" w14:textId="77777777" w:rsidR="00BE7C61" w:rsidRPr="00BE7C61" w:rsidRDefault="00BE7C61" w:rsidP="00BE7C61">
      <w:pPr>
        <w:pStyle w:val="Bibliography"/>
        <w:rPr>
          <w:rFonts w:ascii="Calibri" w:hAnsi="Calibri" w:cs="Calibri"/>
        </w:rPr>
      </w:pPr>
      <w:r w:rsidRPr="00BE7C61">
        <w:rPr>
          <w:rFonts w:ascii="Calibri" w:hAnsi="Calibri" w:cs="Calibri"/>
        </w:rPr>
        <w:t xml:space="preserve">Nelson, C. A., Bhutta, Z. A., Burke Harris, N., Danese, A., &amp; Samara, M. (2020). Adversity in childhood is linked to mental and physical health throughout life. </w:t>
      </w:r>
      <w:r w:rsidRPr="00BE7C61">
        <w:rPr>
          <w:rFonts w:ascii="Calibri" w:hAnsi="Calibri" w:cs="Calibri"/>
          <w:i/>
          <w:iCs/>
        </w:rPr>
        <w:t>BMJ</w:t>
      </w:r>
      <w:r w:rsidRPr="00BE7C61">
        <w:rPr>
          <w:rFonts w:ascii="Calibri" w:hAnsi="Calibri" w:cs="Calibri"/>
        </w:rPr>
        <w:t>, m3048. https://doi.org/10.1136/bmj.m3048</w:t>
      </w:r>
    </w:p>
    <w:p w14:paraId="2C634D0E" w14:textId="77777777" w:rsidR="00BE7C61" w:rsidRPr="00BE7C61" w:rsidRDefault="00BE7C61" w:rsidP="00BE7C61">
      <w:pPr>
        <w:pStyle w:val="Bibliography"/>
        <w:rPr>
          <w:rFonts w:ascii="Calibri" w:hAnsi="Calibri" w:cs="Calibri"/>
        </w:rPr>
      </w:pPr>
      <w:r w:rsidRPr="00BE7C61">
        <w:rPr>
          <w:rFonts w:ascii="Calibri" w:hAnsi="Calibri" w:cs="Calibri"/>
        </w:rPr>
        <w:t xml:space="preserve">Owens, M. M., Allgaier, N., Hahn, S., Yuan, D., Albaugh, M., Adise, S., Chaarani, B., Ortigara, J., Juliano, A., Potter, A., &amp; Garavan, H. (2021). Multimethod investigation of the neurobiological basis of ADHD symptomatology in children aged 9-10: Baseline data from the ABCD study. </w:t>
      </w:r>
      <w:r w:rsidRPr="00BE7C61">
        <w:rPr>
          <w:rFonts w:ascii="Calibri" w:hAnsi="Calibri" w:cs="Calibri"/>
          <w:i/>
          <w:iCs/>
        </w:rPr>
        <w:t>Translational Psychiatry</w:t>
      </w:r>
      <w:r w:rsidRPr="00BE7C61">
        <w:rPr>
          <w:rFonts w:ascii="Calibri" w:hAnsi="Calibri" w:cs="Calibri"/>
        </w:rPr>
        <w:t xml:space="preserve">, </w:t>
      </w:r>
      <w:r w:rsidRPr="00BE7C61">
        <w:rPr>
          <w:rFonts w:ascii="Calibri" w:hAnsi="Calibri" w:cs="Calibri"/>
          <w:i/>
          <w:iCs/>
        </w:rPr>
        <w:t>11</w:t>
      </w:r>
      <w:r w:rsidRPr="00BE7C61">
        <w:rPr>
          <w:rFonts w:ascii="Calibri" w:hAnsi="Calibri" w:cs="Calibri"/>
        </w:rPr>
        <w:t>(1), 64. https://doi.org/10.1038/s41398-020-01192-8</w:t>
      </w:r>
    </w:p>
    <w:p w14:paraId="788FCF99" w14:textId="77777777" w:rsidR="00BE7C61" w:rsidRPr="00BE7C61" w:rsidRDefault="00BE7C61" w:rsidP="00BE7C61">
      <w:pPr>
        <w:pStyle w:val="Bibliography"/>
        <w:rPr>
          <w:rFonts w:ascii="Calibri" w:hAnsi="Calibri" w:cs="Calibri"/>
        </w:rPr>
      </w:pPr>
      <w:r w:rsidRPr="00BE7C61">
        <w:rPr>
          <w:rFonts w:ascii="Calibri" w:hAnsi="Calibri" w:cs="Calibri"/>
        </w:rPr>
        <w:t xml:space="preserve">Owens, M. M., Hyatt, C., Xu, H., Thompson, M., Miller, J., Lynam, D., MacKillop, J., &amp; Gray, J. (2022). </w:t>
      </w:r>
      <w:r w:rsidRPr="00BE7C61">
        <w:rPr>
          <w:rFonts w:ascii="Calibri" w:hAnsi="Calibri" w:cs="Calibri"/>
          <w:i/>
          <w:iCs/>
        </w:rPr>
        <w:t>Replicability of the neuroanatomical correlates of impulsive personality traits in the ABCD study</w:t>
      </w:r>
      <w:r w:rsidRPr="00BE7C61">
        <w:rPr>
          <w:rFonts w:ascii="Calibri" w:hAnsi="Calibri" w:cs="Calibri"/>
        </w:rPr>
        <w:t xml:space="preserve"> [Preprint]. PsyArXiv. https://doi.org/10.31234/osf.io/u3bxc</w:t>
      </w:r>
    </w:p>
    <w:p w14:paraId="401C25A8" w14:textId="77777777" w:rsidR="00BE7C61" w:rsidRPr="00BE7C61" w:rsidRDefault="00BE7C61" w:rsidP="00BE7C61">
      <w:pPr>
        <w:pStyle w:val="Bibliography"/>
        <w:rPr>
          <w:rFonts w:ascii="Calibri" w:hAnsi="Calibri" w:cs="Calibri"/>
        </w:rPr>
      </w:pPr>
      <w:r w:rsidRPr="00BE7C61">
        <w:rPr>
          <w:rFonts w:ascii="Calibri" w:hAnsi="Calibri" w:cs="Calibri"/>
        </w:rPr>
        <w:t xml:space="preserve">Owens, M. M., Potter, A., Hyatt, C. S., Albaugh, M., Thompson, W. K., Jernigan, T., Yuan, D., Hahn, S., Allgaier, N., &amp; Garavan, H. (2021). Recalibrating expectations about effect size: A multi-method survey of effect sizes in the ABCD study. </w:t>
      </w:r>
      <w:r w:rsidRPr="00BE7C61">
        <w:rPr>
          <w:rFonts w:ascii="Calibri" w:hAnsi="Calibri" w:cs="Calibri"/>
          <w:i/>
          <w:iCs/>
        </w:rPr>
        <w:t>PLOS ONE</w:t>
      </w:r>
      <w:r w:rsidRPr="00BE7C61">
        <w:rPr>
          <w:rFonts w:ascii="Calibri" w:hAnsi="Calibri" w:cs="Calibri"/>
        </w:rPr>
        <w:t xml:space="preserve">, </w:t>
      </w:r>
      <w:r w:rsidRPr="00BE7C61">
        <w:rPr>
          <w:rFonts w:ascii="Calibri" w:hAnsi="Calibri" w:cs="Calibri"/>
          <w:i/>
          <w:iCs/>
        </w:rPr>
        <w:t>16</w:t>
      </w:r>
      <w:r w:rsidRPr="00BE7C61">
        <w:rPr>
          <w:rFonts w:ascii="Calibri" w:hAnsi="Calibri" w:cs="Calibri"/>
        </w:rPr>
        <w:t>(9), e0257535. https://doi.org/10.1371/journal.pone.0257535</w:t>
      </w:r>
    </w:p>
    <w:p w14:paraId="12DD684A" w14:textId="77777777" w:rsidR="00BE7C61" w:rsidRPr="00BE7C61" w:rsidRDefault="00BE7C61" w:rsidP="00BE7C61">
      <w:pPr>
        <w:pStyle w:val="Bibliography"/>
        <w:rPr>
          <w:rFonts w:ascii="Calibri" w:hAnsi="Calibri" w:cs="Calibri"/>
        </w:rPr>
      </w:pPr>
      <w:r w:rsidRPr="00BE7C61">
        <w:rPr>
          <w:rFonts w:ascii="Calibri" w:hAnsi="Calibri" w:cs="Calibri"/>
        </w:rPr>
        <w:t xml:space="preserve">Patel, H., &amp; Pelham, W. E. (2023). </w:t>
      </w:r>
      <w:r w:rsidRPr="00BE7C61">
        <w:rPr>
          <w:rFonts w:ascii="Calibri" w:hAnsi="Calibri" w:cs="Calibri"/>
          <w:i/>
          <w:iCs/>
        </w:rPr>
        <w:t>Why do traumatic events and substance use co-occur during adolescence? Testing three causal etiologic hypotheses</w:t>
      </w:r>
      <w:r w:rsidRPr="00BE7C61">
        <w:rPr>
          <w:rFonts w:ascii="Calibri" w:hAnsi="Calibri" w:cs="Calibri"/>
        </w:rPr>
        <w:t xml:space="preserve"> [Preprint]. PsyArXiv. https://doi.org/10.31234/osf.io/xfje4</w:t>
      </w:r>
    </w:p>
    <w:p w14:paraId="52F69295" w14:textId="77777777" w:rsidR="00BE7C61" w:rsidRPr="00BE7C61" w:rsidRDefault="00BE7C61" w:rsidP="00BE7C61">
      <w:pPr>
        <w:pStyle w:val="Bibliography"/>
        <w:rPr>
          <w:rFonts w:ascii="Calibri" w:hAnsi="Calibri" w:cs="Calibri"/>
        </w:rPr>
      </w:pPr>
      <w:r w:rsidRPr="00BE7C61">
        <w:rPr>
          <w:rFonts w:ascii="Calibri" w:hAnsi="Calibri" w:cs="Calibri"/>
        </w:rPr>
        <w:t xml:space="preserve">Penner-Goeke, S., Bothe, M., Kappelmann, N., Kreitmaier, P., Kaya, E., Pöhlchen, D., Kühnel, A., Czamara, D., BeCOME working group, Glaser, L. V., Roeh, S., Ködel, M., Monteserin-Garcia, J., Rummel, C., Arloth-Knauer, J., Diener-Hölzl, L., Woelfel, B., Sauer, S., Riesenberg, S., … Binder, E. B. (2022). </w:t>
      </w:r>
      <w:r w:rsidRPr="00BE7C61">
        <w:rPr>
          <w:rFonts w:ascii="Calibri" w:hAnsi="Calibri" w:cs="Calibri"/>
          <w:i/>
          <w:iCs/>
        </w:rPr>
        <w:t>Assessment of glucocorticoid-induced enhancer activity of eSNP regions using STARR-seq reveals novel molecular mechanisms in psychiatric disorders</w:t>
      </w:r>
      <w:r w:rsidRPr="00BE7C61">
        <w:rPr>
          <w:rFonts w:ascii="Calibri" w:hAnsi="Calibri" w:cs="Calibri"/>
        </w:rPr>
        <w:t xml:space="preserve"> [Preprint]. Genetic and Genomic Medicine. https://doi.org/10.1101/2022.05.18.22275090</w:t>
      </w:r>
    </w:p>
    <w:p w14:paraId="586244B4" w14:textId="77777777" w:rsidR="00BE7C61" w:rsidRPr="00BE7C61" w:rsidRDefault="00BE7C61" w:rsidP="00BE7C61">
      <w:pPr>
        <w:pStyle w:val="Bibliography"/>
        <w:rPr>
          <w:rFonts w:ascii="Calibri" w:hAnsi="Calibri" w:cs="Calibri"/>
        </w:rPr>
      </w:pPr>
      <w:r w:rsidRPr="00BE7C61">
        <w:rPr>
          <w:rFonts w:ascii="Calibri" w:hAnsi="Calibri" w:cs="Calibri"/>
        </w:rPr>
        <w:t xml:space="preserve">Petrican, R., Fornito, A., &amp; Boyland, E. (2023). Lifestyle Factors Counteract the Neurodevelopmental Impact of Genetic Risk for Accelerated Brain Aging in Adolescence. </w:t>
      </w:r>
      <w:r w:rsidRPr="00BE7C61">
        <w:rPr>
          <w:rFonts w:ascii="Calibri" w:hAnsi="Calibri" w:cs="Calibri"/>
          <w:i/>
          <w:iCs/>
        </w:rPr>
        <w:t>Biological Psychiatry</w:t>
      </w:r>
      <w:r w:rsidRPr="00BE7C61">
        <w:rPr>
          <w:rFonts w:ascii="Calibri" w:hAnsi="Calibri" w:cs="Calibri"/>
        </w:rPr>
        <w:t>, S0006322323013963. https://doi.org/10.1016/j.biopsych.2023.06.023</w:t>
      </w:r>
    </w:p>
    <w:p w14:paraId="4CF2A0C8" w14:textId="77777777" w:rsidR="00BE7C61" w:rsidRPr="00BE7C61" w:rsidRDefault="00BE7C61" w:rsidP="00BE7C61">
      <w:pPr>
        <w:pStyle w:val="Bibliography"/>
        <w:rPr>
          <w:rFonts w:ascii="Calibri" w:hAnsi="Calibri" w:cs="Calibri"/>
        </w:rPr>
      </w:pPr>
      <w:r w:rsidRPr="00BE7C61">
        <w:rPr>
          <w:rFonts w:ascii="Calibri" w:hAnsi="Calibri" w:cs="Calibri"/>
        </w:rPr>
        <w:t xml:space="preserve">Petrican, R., Fornito, A., &amp; Jones, N. (2022). Psychological resilience and neurodegenerative risk: A connectomics‐transcriptomics investigation in healthy adolescent and middle‐aged females. </w:t>
      </w:r>
      <w:r w:rsidRPr="00BE7C61">
        <w:rPr>
          <w:rFonts w:ascii="Calibri" w:hAnsi="Calibri" w:cs="Calibri"/>
          <w:i/>
          <w:iCs/>
        </w:rPr>
        <w:t>NeuroImage</w:t>
      </w:r>
      <w:r w:rsidRPr="00BE7C61">
        <w:rPr>
          <w:rFonts w:ascii="Calibri" w:hAnsi="Calibri" w:cs="Calibri"/>
        </w:rPr>
        <w:t xml:space="preserve">, </w:t>
      </w:r>
      <w:r w:rsidRPr="00BE7C61">
        <w:rPr>
          <w:rFonts w:ascii="Calibri" w:hAnsi="Calibri" w:cs="Calibri"/>
          <w:i/>
          <w:iCs/>
        </w:rPr>
        <w:t>255</w:t>
      </w:r>
      <w:r w:rsidRPr="00BE7C61">
        <w:rPr>
          <w:rFonts w:ascii="Calibri" w:hAnsi="Calibri" w:cs="Calibri"/>
        </w:rPr>
        <w:t>, 119209. https://doi.org/10.1016/j.neuroimage.2022.119209</w:t>
      </w:r>
    </w:p>
    <w:p w14:paraId="130EE802" w14:textId="77777777" w:rsidR="00BE7C61" w:rsidRPr="00BE7C61" w:rsidRDefault="00BE7C61" w:rsidP="00BE7C61">
      <w:pPr>
        <w:pStyle w:val="Bibliography"/>
        <w:rPr>
          <w:rFonts w:ascii="Calibri" w:hAnsi="Calibri" w:cs="Calibri"/>
        </w:rPr>
      </w:pPr>
      <w:r w:rsidRPr="00BE7C61">
        <w:rPr>
          <w:rFonts w:ascii="Calibri" w:hAnsi="Calibri" w:cs="Calibri"/>
        </w:rPr>
        <w:t xml:space="preserve">Pine, J. G., Agrawal, A., Bogdan, R., Kandala, S., Cooper, S., &amp; Barch, D. M. (2024). Shared and unique heritability of hippocampal subregion volumes in children and adults. </w:t>
      </w:r>
      <w:r w:rsidRPr="00BE7C61">
        <w:rPr>
          <w:rFonts w:ascii="Calibri" w:hAnsi="Calibri" w:cs="Calibri"/>
          <w:i/>
          <w:iCs/>
        </w:rPr>
        <w:t>NeuroImage</w:t>
      </w:r>
      <w:r w:rsidRPr="00BE7C61">
        <w:rPr>
          <w:rFonts w:ascii="Calibri" w:hAnsi="Calibri" w:cs="Calibri"/>
        </w:rPr>
        <w:t xml:space="preserve">, </w:t>
      </w:r>
      <w:r w:rsidRPr="00BE7C61">
        <w:rPr>
          <w:rFonts w:ascii="Calibri" w:hAnsi="Calibri" w:cs="Calibri"/>
          <w:i/>
          <w:iCs/>
        </w:rPr>
        <w:t>285</w:t>
      </w:r>
      <w:r w:rsidRPr="00BE7C61">
        <w:rPr>
          <w:rFonts w:ascii="Calibri" w:hAnsi="Calibri" w:cs="Calibri"/>
        </w:rPr>
        <w:t>, 120471. https://doi.org/10.1016/j.neuroimage.2023.120471</w:t>
      </w:r>
    </w:p>
    <w:p w14:paraId="3DE755EA" w14:textId="77777777" w:rsidR="00BE7C61" w:rsidRPr="00BE7C61" w:rsidRDefault="00BE7C61" w:rsidP="00BE7C61">
      <w:pPr>
        <w:pStyle w:val="Bibliography"/>
        <w:rPr>
          <w:rFonts w:ascii="Calibri" w:hAnsi="Calibri" w:cs="Calibri"/>
        </w:rPr>
      </w:pPr>
      <w:r w:rsidRPr="00BE7C61">
        <w:rPr>
          <w:rFonts w:ascii="Calibri" w:hAnsi="Calibri" w:cs="Calibri"/>
        </w:rPr>
        <w:t xml:space="preserve">Pries, L.-K., Lage-Castellanos, A., Delespaul, P., Kenis, G., Luykx, J. J., Lin, B. D., Richards, A. L., Akdede, B., Binbay, T., Altinyazar, V., Yalinçetin, B., Gümüş-Akay, G., Cihan, B., Soygür, H., Ulaş, H., Cankurtaran, E. Ş., Kaymak, S. U., Mihaljevic, M. M., Petrovic, S. A., … Guloksuz, S. (2019). Estimating Exposome Score for Schizophrenia Using Predictive Modeling Approach in Two Independent Samples: The Results From the EUGEI Study. </w:t>
      </w:r>
      <w:r w:rsidRPr="00BE7C61">
        <w:rPr>
          <w:rFonts w:ascii="Calibri" w:hAnsi="Calibri" w:cs="Calibri"/>
          <w:i/>
          <w:iCs/>
        </w:rPr>
        <w:t>Schizophrenia Bulletin</w:t>
      </w:r>
      <w:r w:rsidRPr="00BE7C61">
        <w:rPr>
          <w:rFonts w:ascii="Calibri" w:hAnsi="Calibri" w:cs="Calibri"/>
        </w:rPr>
        <w:t xml:space="preserve">, </w:t>
      </w:r>
      <w:r w:rsidRPr="00BE7C61">
        <w:rPr>
          <w:rFonts w:ascii="Calibri" w:hAnsi="Calibri" w:cs="Calibri"/>
          <w:i/>
          <w:iCs/>
        </w:rPr>
        <w:t>45</w:t>
      </w:r>
      <w:r w:rsidRPr="00BE7C61">
        <w:rPr>
          <w:rFonts w:ascii="Calibri" w:hAnsi="Calibri" w:cs="Calibri"/>
        </w:rPr>
        <w:t>(5), 960–965. https://doi.org/10.1093/schbul/sbz054</w:t>
      </w:r>
    </w:p>
    <w:p w14:paraId="6ED7CCE5" w14:textId="77777777" w:rsidR="00BE7C61" w:rsidRPr="00BE7C61" w:rsidRDefault="00BE7C61" w:rsidP="00BE7C61">
      <w:pPr>
        <w:pStyle w:val="Bibliography"/>
        <w:rPr>
          <w:rFonts w:ascii="Calibri" w:hAnsi="Calibri" w:cs="Calibri"/>
        </w:rPr>
      </w:pPr>
      <w:r w:rsidRPr="00BE7C61">
        <w:rPr>
          <w:rFonts w:ascii="Calibri" w:hAnsi="Calibri" w:cs="Calibri"/>
        </w:rPr>
        <w:t xml:space="preserve">Pries, L.-K., Moore, T. M., Visoki, E., Sotelo, I., Barzilay, R., &amp; Guloksuz, S. (2022). Estimating the Association Between Exposome and Psychosis as Well as General Psychopathology: Results From the ABCD Study. </w:t>
      </w:r>
      <w:r w:rsidRPr="00BE7C61">
        <w:rPr>
          <w:rFonts w:ascii="Calibri" w:hAnsi="Calibri" w:cs="Calibri"/>
          <w:i/>
          <w:iCs/>
        </w:rPr>
        <w:t>Biological Psychiatry Global Open Science</w:t>
      </w:r>
      <w:r w:rsidRPr="00BE7C61">
        <w:rPr>
          <w:rFonts w:ascii="Calibri" w:hAnsi="Calibri" w:cs="Calibri"/>
        </w:rPr>
        <w:t xml:space="preserve">, </w:t>
      </w:r>
      <w:r w:rsidRPr="00BE7C61">
        <w:rPr>
          <w:rFonts w:ascii="Calibri" w:hAnsi="Calibri" w:cs="Calibri"/>
          <w:i/>
          <w:iCs/>
        </w:rPr>
        <w:t>2</w:t>
      </w:r>
      <w:r w:rsidRPr="00BE7C61">
        <w:rPr>
          <w:rFonts w:ascii="Calibri" w:hAnsi="Calibri" w:cs="Calibri"/>
        </w:rPr>
        <w:t>(3), 283–291. https://doi.org/10.1016/j.bpsgos.2022.05.005</w:t>
      </w:r>
    </w:p>
    <w:p w14:paraId="67DC53B1" w14:textId="77777777" w:rsidR="00BE7C61" w:rsidRPr="00BE7C61" w:rsidRDefault="00BE7C61" w:rsidP="00BE7C61">
      <w:pPr>
        <w:pStyle w:val="Bibliography"/>
        <w:rPr>
          <w:rFonts w:ascii="Calibri" w:hAnsi="Calibri" w:cs="Calibri"/>
        </w:rPr>
      </w:pPr>
      <w:r w:rsidRPr="00BE7C61">
        <w:rPr>
          <w:rFonts w:ascii="Calibri" w:hAnsi="Calibri" w:cs="Calibri"/>
        </w:rPr>
        <w:t xml:space="preserve">Rakesh, D., Seguin, C., Zalesky, A., Cropley, V., &amp; Whittle, S. (2021, May 1). </w:t>
      </w:r>
      <w:r w:rsidRPr="00BE7C61">
        <w:rPr>
          <w:rFonts w:ascii="Calibri" w:hAnsi="Calibri" w:cs="Calibri"/>
          <w:i/>
          <w:iCs/>
        </w:rPr>
        <w:t>Associations Between Neighborhood Disadvantage, Resting-State Functional Connectivity, and Behavior in the Adolescent Brain Cognitive Development (ABCD) Study: Moderating Role of Positive Family and School Environments</w:t>
      </w:r>
      <w:r w:rsidRPr="00BE7C61">
        <w:rPr>
          <w:rFonts w:ascii="Calibri" w:hAnsi="Calibri" w:cs="Calibri"/>
        </w:rPr>
        <w:t xml:space="preserve"> [Poster].</w:t>
      </w:r>
    </w:p>
    <w:p w14:paraId="0A8399BA" w14:textId="77777777" w:rsidR="00BE7C61" w:rsidRPr="00BE7C61" w:rsidRDefault="00BE7C61" w:rsidP="00BE7C61">
      <w:pPr>
        <w:pStyle w:val="Bibliography"/>
        <w:rPr>
          <w:rFonts w:ascii="Calibri" w:hAnsi="Calibri" w:cs="Calibri"/>
        </w:rPr>
      </w:pPr>
      <w:r w:rsidRPr="00BE7C61">
        <w:rPr>
          <w:rFonts w:ascii="Calibri" w:hAnsi="Calibri" w:cs="Calibri"/>
        </w:rPr>
        <w:t xml:space="preserve">Raney, J. H., Al-shoaibi, Abubakr. A., Ganson, K. T., Testa, A., Jackson, D. B., Singh, G., Sajjad, O. M., &amp; Nagata, J. M. (2023). Associations between adverse childhood experiences and early adolescent problematic screen use in the United States. </w:t>
      </w:r>
      <w:r w:rsidRPr="00BE7C61">
        <w:rPr>
          <w:rFonts w:ascii="Calibri" w:hAnsi="Calibri" w:cs="Calibri"/>
          <w:i/>
          <w:iCs/>
        </w:rPr>
        <w:t>BMC Public Health</w:t>
      </w:r>
      <w:r w:rsidRPr="00BE7C61">
        <w:rPr>
          <w:rFonts w:ascii="Calibri" w:hAnsi="Calibri" w:cs="Calibri"/>
        </w:rPr>
        <w:t xml:space="preserve">, </w:t>
      </w:r>
      <w:r w:rsidRPr="00BE7C61">
        <w:rPr>
          <w:rFonts w:ascii="Calibri" w:hAnsi="Calibri" w:cs="Calibri"/>
          <w:i/>
          <w:iCs/>
        </w:rPr>
        <w:t>23</w:t>
      </w:r>
      <w:r w:rsidRPr="00BE7C61">
        <w:rPr>
          <w:rFonts w:ascii="Calibri" w:hAnsi="Calibri" w:cs="Calibri"/>
        </w:rPr>
        <w:t>(1), 1213. https://doi.org/10.1186/s12889-023-16111-x</w:t>
      </w:r>
    </w:p>
    <w:p w14:paraId="75AD21AD" w14:textId="77777777" w:rsidR="00BE7C61" w:rsidRPr="00BE7C61" w:rsidRDefault="00BE7C61" w:rsidP="00BE7C61">
      <w:pPr>
        <w:pStyle w:val="Bibliography"/>
        <w:rPr>
          <w:rFonts w:ascii="Calibri" w:hAnsi="Calibri" w:cs="Calibri"/>
        </w:rPr>
      </w:pPr>
      <w:r w:rsidRPr="00BE7C61">
        <w:rPr>
          <w:rFonts w:ascii="Calibri" w:hAnsi="Calibri" w:cs="Calibri"/>
        </w:rPr>
        <w:t xml:space="preserve">Ranganathan, P., Aggarwal, R., &amp; Pramesh, C. (2015). Common pitfalls in statistical analysis: Odds versus risk. </w:t>
      </w:r>
      <w:r w:rsidRPr="00BE7C61">
        <w:rPr>
          <w:rFonts w:ascii="Calibri" w:hAnsi="Calibri" w:cs="Calibri"/>
          <w:i/>
          <w:iCs/>
        </w:rPr>
        <w:t>Perspectives in Clinical Research</w:t>
      </w:r>
      <w:r w:rsidRPr="00BE7C61">
        <w:rPr>
          <w:rFonts w:ascii="Calibri" w:hAnsi="Calibri" w:cs="Calibri"/>
        </w:rPr>
        <w:t xml:space="preserve">, </w:t>
      </w:r>
      <w:r w:rsidRPr="00BE7C61">
        <w:rPr>
          <w:rFonts w:ascii="Calibri" w:hAnsi="Calibri" w:cs="Calibri"/>
          <w:i/>
          <w:iCs/>
        </w:rPr>
        <w:t>6</w:t>
      </w:r>
      <w:r w:rsidRPr="00BE7C61">
        <w:rPr>
          <w:rFonts w:ascii="Calibri" w:hAnsi="Calibri" w:cs="Calibri"/>
        </w:rPr>
        <w:t>(4), 222. https://doi.org/10.4103/2229-3485.167092</w:t>
      </w:r>
    </w:p>
    <w:p w14:paraId="0DF1D107" w14:textId="77777777" w:rsidR="00BE7C61" w:rsidRPr="00BE7C61" w:rsidRDefault="00BE7C61" w:rsidP="00BE7C61">
      <w:pPr>
        <w:pStyle w:val="Bibliography"/>
        <w:rPr>
          <w:rFonts w:ascii="Calibri" w:hAnsi="Calibri" w:cs="Calibri"/>
        </w:rPr>
      </w:pPr>
      <w:r w:rsidRPr="00BE7C61">
        <w:rPr>
          <w:rFonts w:ascii="Calibri" w:hAnsi="Calibri" w:cs="Calibri"/>
        </w:rPr>
        <w:t xml:space="preserve">Romer, A. L., Ren, B., &amp; Pizzagalli, D. A. (2023). Brain Structure Relations With Psychopathology Trajectories in the ABCD Study. </w:t>
      </w:r>
      <w:r w:rsidRPr="00BE7C61">
        <w:rPr>
          <w:rFonts w:ascii="Calibri" w:hAnsi="Calibri" w:cs="Calibri"/>
          <w:i/>
          <w:iCs/>
        </w:rPr>
        <w:t>Journal of the American Academy of Child &amp; Adolescent Psychiatry</w:t>
      </w:r>
      <w:r w:rsidRPr="00BE7C61">
        <w:rPr>
          <w:rFonts w:ascii="Calibri" w:hAnsi="Calibri" w:cs="Calibri"/>
        </w:rPr>
        <w:t xml:space="preserve">, </w:t>
      </w:r>
      <w:r w:rsidRPr="00BE7C61">
        <w:rPr>
          <w:rFonts w:ascii="Calibri" w:hAnsi="Calibri" w:cs="Calibri"/>
          <w:i/>
          <w:iCs/>
        </w:rPr>
        <w:t>62</w:t>
      </w:r>
      <w:r w:rsidRPr="00BE7C61">
        <w:rPr>
          <w:rFonts w:ascii="Calibri" w:hAnsi="Calibri" w:cs="Calibri"/>
        </w:rPr>
        <w:t>(8), 895–907. https://doi.org/10.1016/j.jaac.2023.02.002</w:t>
      </w:r>
    </w:p>
    <w:p w14:paraId="10ECB1AB" w14:textId="77777777" w:rsidR="00BE7C61" w:rsidRPr="00BE7C61" w:rsidRDefault="00BE7C61" w:rsidP="00BE7C61">
      <w:pPr>
        <w:pStyle w:val="Bibliography"/>
        <w:rPr>
          <w:rFonts w:ascii="Calibri" w:hAnsi="Calibri" w:cs="Calibri"/>
        </w:rPr>
      </w:pPr>
      <w:r w:rsidRPr="00BE7C61">
        <w:rPr>
          <w:rFonts w:ascii="Calibri" w:hAnsi="Calibri" w:cs="Calibri"/>
        </w:rPr>
        <w:t xml:space="preserve">Sanchez, M., Gonzalez, M. R., Fernandez, A., Barton, A., Diaz, V., &amp; Wang, W. (2023). Sociocultural influences on alcohol expectancies in early adolescence: Findings from the ABCD study. </w:t>
      </w:r>
      <w:r w:rsidRPr="00BE7C61">
        <w:rPr>
          <w:rFonts w:ascii="Calibri" w:hAnsi="Calibri" w:cs="Calibri"/>
          <w:i/>
          <w:iCs/>
        </w:rPr>
        <w:t>Health Psychology</w:t>
      </w:r>
      <w:r w:rsidRPr="00BE7C61">
        <w:rPr>
          <w:rFonts w:ascii="Calibri" w:hAnsi="Calibri" w:cs="Calibri"/>
        </w:rPr>
        <w:t xml:space="preserve">, </w:t>
      </w:r>
      <w:r w:rsidRPr="00BE7C61">
        <w:rPr>
          <w:rFonts w:ascii="Calibri" w:hAnsi="Calibri" w:cs="Calibri"/>
          <w:i/>
          <w:iCs/>
        </w:rPr>
        <w:t>42</w:t>
      </w:r>
      <w:r w:rsidRPr="00BE7C61">
        <w:rPr>
          <w:rFonts w:ascii="Calibri" w:hAnsi="Calibri" w:cs="Calibri"/>
        </w:rPr>
        <w:t>(12), 842–855. https://doi.org/10.1037/hea0001290</w:t>
      </w:r>
    </w:p>
    <w:p w14:paraId="6368A278" w14:textId="77777777" w:rsidR="00BE7C61" w:rsidRPr="00BE7C61" w:rsidRDefault="00BE7C61" w:rsidP="00BE7C61">
      <w:pPr>
        <w:pStyle w:val="Bibliography"/>
        <w:rPr>
          <w:rFonts w:ascii="Calibri" w:hAnsi="Calibri" w:cs="Calibri"/>
        </w:rPr>
      </w:pPr>
      <w:r w:rsidRPr="00BE7C61">
        <w:rPr>
          <w:rFonts w:ascii="Calibri" w:hAnsi="Calibri" w:cs="Calibri"/>
        </w:rPr>
        <w:t xml:space="preserve">Saragosa-Harris, N. M., Chaku, N., MacSweeney, N., Guazzelli Williamson, V., Scheuplein, M., Feola, B., Cardenas-Iniguez, C., Demir-Lira, E., McNeilly, E. A., Huffman, L. G., Whitmore, L., Michalska, K. J., Damme, K. S., Rakesh, D., &amp; Mills, K. L. (2022). A practical guide for researchers and reviewers using the ABCD Study and other large longitudinal datasets.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55</w:t>
      </w:r>
      <w:r w:rsidRPr="00BE7C61">
        <w:rPr>
          <w:rFonts w:ascii="Calibri" w:hAnsi="Calibri" w:cs="Calibri"/>
        </w:rPr>
        <w:t>, 101115. https://doi.org/10.1016/j.dcn.2022.101115</w:t>
      </w:r>
    </w:p>
    <w:p w14:paraId="402DBC05" w14:textId="77777777" w:rsidR="00BE7C61" w:rsidRPr="00BE7C61" w:rsidRDefault="00BE7C61" w:rsidP="00BE7C61">
      <w:pPr>
        <w:pStyle w:val="Bibliography"/>
        <w:rPr>
          <w:rFonts w:ascii="Calibri" w:hAnsi="Calibri" w:cs="Calibri"/>
        </w:rPr>
      </w:pPr>
      <w:r w:rsidRPr="00BE7C61">
        <w:rPr>
          <w:rFonts w:ascii="Calibri" w:hAnsi="Calibri" w:cs="Calibri"/>
        </w:rPr>
        <w:t xml:space="preserve">Sarason, I. G., Johnson, J. H., &amp; Siegel, J. M. (1978). </w:t>
      </w:r>
      <w:r w:rsidRPr="00BE7C61">
        <w:rPr>
          <w:rFonts w:ascii="Calibri" w:hAnsi="Calibri" w:cs="Calibri"/>
          <w:i/>
          <w:iCs/>
        </w:rPr>
        <w:t>Assessing the Impact of Life Changes: Development of the Life Experiences Survey</w:t>
      </w:r>
      <w:r w:rsidRPr="00BE7C61">
        <w:rPr>
          <w:rFonts w:ascii="Calibri" w:hAnsi="Calibri" w:cs="Calibri"/>
        </w:rPr>
        <w:t>.</w:t>
      </w:r>
    </w:p>
    <w:p w14:paraId="3592F145" w14:textId="77777777" w:rsidR="00BE7C61" w:rsidRPr="00BE7C61" w:rsidRDefault="00BE7C61" w:rsidP="00BE7C61">
      <w:pPr>
        <w:pStyle w:val="Bibliography"/>
        <w:rPr>
          <w:rFonts w:ascii="Calibri" w:hAnsi="Calibri" w:cs="Calibri"/>
        </w:rPr>
      </w:pPr>
      <w:r w:rsidRPr="00BE7C61">
        <w:rPr>
          <w:rFonts w:ascii="Calibri" w:hAnsi="Calibri" w:cs="Calibri"/>
        </w:rPr>
        <w:t xml:space="preserve">Sisk, L. M., Conley, M. I., Greene, A. S., Horien, C., Rapuano, K. M., Rosenberg, M., Scheinost, D., Constable, R. T., Casey, B. J., &amp; Gee, D. G. (2021, May 1). </w:t>
      </w:r>
      <w:r w:rsidRPr="00BE7C61">
        <w:rPr>
          <w:rFonts w:ascii="Calibri" w:hAnsi="Calibri" w:cs="Calibri"/>
          <w:i/>
          <w:iCs/>
        </w:rPr>
        <w:t>Associations Between Trauma Exposure, Internalizing Symptoms, and Functional Connectivity in Youth</w:t>
      </w:r>
      <w:r w:rsidRPr="00BE7C61">
        <w:rPr>
          <w:rFonts w:ascii="Calibri" w:hAnsi="Calibri" w:cs="Calibri"/>
        </w:rPr>
        <w:t xml:space="preserve"> [Poster].</w:t>
      </w:r>
    </w:p>
    <w:p w14:paraId="613EBBA8" w14:textId="77777777" w:rsidR="00BE7C61" w:rsidRPr="00BE7C61" w:rsidRDefault="00BE7C61" w:rsidP="00BE7C61">
      <w:pPr>
        <w:pStyle w:val="Bibliography"/>
        <w:rPr>
          <w:rFonts w:ascii="Calibri" w:hAnsi="Calibri" w:cs="Calibri"/>
        </w:rPr>
      </w:pPr>
      <w:r w:rsidRPr="00BE7C61">
        <w:rPr>
          <w:rFonts w:ascii="Calibri" w:hAnsi="Calibri" w:cs="Calibri"/>
        </w:rPr>
        <w:t xml:space="preserve">Tang, J. T., Saadi, A., Dunn, E. C., &amp; Choi, K. (2023). Concordance in Child-Parent Reporting of Social Victimization Experiences in the Adolescent Brain Cognitive Development Study. </w:t>
      </w:r>
      <w:r w:rsidRPr="00BE7C61">
        <w:rPr>
          <w:rFonts w:ascii="Calibri" w:hAnsi="Calibri" w:cs="Calibri"/>
          <w:i/>
          <w:iCs/>
        </w:rPr>
        <w:t>Academic Pediatrics</w:t>
      </w:r>
      <w:r w:rsidRPr="00BE7C61">
        <w:rPr>
          <w:rFonts w:ascii="Calibri" w:hAnsi="Calibri" w:cs="Calibri"/>
        </w:rPr>
        <w:t xml:space="preserve">, </w:t>
      </w:r>
      <w:r w:rsidRPr="00BE7C61">
        <w:rPr>
          <w:rFonts w:ascii="Calibri" w:hAnsi="Calibri" w:cs="Calibri"/>
          <w:i/>
          <w:iCs/>
        </w:rPr>
        <w:t>23</w:t>
      </w:r>
      <w:r w:rsidRPr="00BE7C61">
        <w:rPr>
          <w:rFonts w:ascii="Calibri" w:hAnsi="Calibri" w:cs="Calibri"/>
        </w:rPr>
        <w:t>(4), 747–754. https://doi.org/10.1016/j.acap.2022.09.018</w:t>
      </w:r>
    </w:p>
    <w:p w14:paraId="3EB202D5" w14:textId="77777777" w:rsidR="00BE7C61" w:rsidRPr="00BE7C61" w:rsidRDefault="00BE7C61" w:rsidP="00BE7C61">
      <w:pPr>
        <w:pStyle w:val="Bibliography"/>
        <w:rPr>
          <w:rFonts w:ascii="Calibri" w:hAnsi="Calibri" w:cs="Calibri"/>
        </w:rPr>
      </w:pPr>
      <w:r w:rsidRPr="00BE7C61">
        <w:rPr>
          <w:rFonts w:ascii="Calibri" w:hAnsi="Calibri" w:cs="Calibri"/>
        </w:rPr>
        <w:t xml:space="preserve">Taylor, R. L., Cooper, S. R., Jackson, J. J., &amp; Barch, D. M. (2020). Assessment of Neighborhood Poverty, Cognitive Function, and Prefrontal and Hippocampal Volumes in Children. </w:t>
      </w:r>
      <w:r w:rsidRPr="00BE7C61">
        <w:rPr>
          <w:rFonts w:ascii="Calibri" w:hAnsi="Calibri" w:cs="Calibri"/>
          <w:i/>
          <w:iCs/>
        </w:rPr>
        <w:t>JAMA Network Open</w:t>
      </w:r>
      <w:r w:rsidRPr="00BE7C61">
        <w:rPr>
          <w:rFonts w:ascii="Calibri" w:hAnsi="Calibri" w:cs="Calibri"/>
        </w:rPr>
        <w:t xml:space="preserve">, </w:t>
      </w:r>
      <w:r w:rsidRPr="00BE7C61">
        <w:rPr>
          <w:rFonts w:ascii="Calibri" w:hAnsi="Calibri" w:cs="Calibri"/>
          <w:i/>
          <w:iCs/>
        </w:rPr>
        <w:t>3</w:t>
      </w:r>
      <w:r w:rsidRPr="00BE7C61">
        <w:rPr>
          <w:rFonts w:ascii="Calibri" w:hAnsi="Calibri" w:cs="Calibri"/>
        </w:rPr>
        <w:t>(11), e2023774. https://doi.org/10.1001/jamanetworkopen.2020.23774</w:t>
      </w:r>
    </w:p>
    <w:p w14:paraId="4E23874F" w14:textId="77777777" w:rsidR="00BE7C61" w:rsidRPr="00BE7C61" w:rsidRDefault="00BE7C61" w:rsidP="00BE7C61">
      <w:pPr>
        <w:pStyle w:val="Bibliography"/>
        <w:rPr>
          <w:rFonts w:ascii="Calibri" w:hAnsi="Calibri" w:cs="Calibri"/>
        </w:rPr>
      </w:pPr>
      <w:r w:rsidRPr="00BE7C61">
        <w:rPr>
          <w:rFonts w:ascii="Calibri" w:hAnsi="Calibri" w:cs="Calibri"/>
        </w:rPr>
        <w:t xml:space="preserve">Tiet, Q. Q., Bird, H. R., Davies, M., Hoven, C., Cohen, P., Jensen, P. S., &amp; Goodman, S. (1998). Adverse Life Events and Resilience. </w:t>
      </w:r>
      <w:r w:rsidRPr="00BE7C61">
        <w:rPr>
          <w:rFonts w:ascii="Calibri" w:hAnsi="Calibri" w:cs="Calibri"/>
          <w:i/>
          <w:iCs/>
        </w:rPr>
        <w:t>Journal of the American Academy of Child &amp; Adolescent Psychiatry</w:t>
      </w:r>
      <w:r w:rsidRPr="00BE7C61">
        <w:rPr>
          <w:rFonts w:ascii="Calibri" w:hAnsi="Calibri" w:cs="Calibri"/>
        </w:rPr>
        <w:t xml:space="preserve">, </w:t>
      </w:r>
      <w:r w:rsidRPr="00BE7C61">
        <w:rPr>
          <w:rFonts w:ascii="Calibri" w:hAnsi="Calibri" w:cs="Calibri"/>
          <w:i/>
          <w:iCs/>
        </w:rPr>
        <w:t>37</w:t>
      </w:r>
      <w:r w:rsidRPr="00BE7C61">
        <w:rPr>
          <w:rFonts w:ascii="Calibri" w:hAnsi="Calibri" w:cs="Calibri"/>
        </w:rPr>
        <w:t>(11), 1191–1200. https://doi.org/10.1097/00004583-199811000-00020</w:t>
      </w:r>
    </w:p>
    <w:p w14:paraId="440ACB0C" w14:textId="77777777" w:rsidR="00BE7C61" w:rsidRPr="00BE7C61" w:rsidRDefault="00BE7C61" w:rsidP="00BE7C61">
      <w:pPr>
        <w:pStyle w:val="Bibliography"/>
        <w:rPr>
          <w:rFonts w:ascii="Calibri" w:hAnsi="Calibri" w:cs="Calibri"/>
        </w:rPr>
      </w:pPr>
      <w:r w:rsidRPr="00BE7C61">
        <w:rPr>
          <w:rFonts w:ascii="Calibri" w:hAnsi="Calibri" w:cs="Calibri"/>
        </w:rPr>
        <w:t xml:space="preserve">Tiet, Q. Q., Bird, H. R., Hoven, C. W., Moore, R., Wu, P., Wicks, J., Jensen, P. S., Goodman, S., &amp; Cohen, P. (2001). </w:t>
      </w:r>
      <w:r w:rsidRPr="00BE7C61">
        <w:rPr>
          <w:rFonts w:ascii="Calibri" w:hAnsi="Calibri" w:cs="Calibri"/>
          <w:i/>
          <w:iCs/>
        </w:rPr>
        <w:t>Relationship Between Specific Adverse Life Events and Psychiatric Disorders</w:t>
      </w:r>
      <w:r w:rsidRPr="00BE7C61">
        <w:rPr>
          <w:rFonts w:ascii="Calibri" w:hAnsi="Calibri" w:cs="Calibri"/>
        </w:rPr>
        <w:t>.</w:t>
      </w:r>
    </w:p>
    <w:p w14:paraId="6D1C7408" w14:textId="77777777" w:rsidR="00BE7C61" w:rsidRPr="00BE7C61" w:rsidRDefault="00BE7C61" w:rsidP="00BE7C61">
      <w:pPr>
        <w:pStyle w:val="Bibliography"/>
        <w:rPr>
          <w:rFonts w:ascii="Calibri" w:hAnsi="Calibri" w:cs="Calibri"/>
        </w:rPr>
      </w:pPr>
      <w:r w:rsidRPr="00BE7C61">
        <w:rPr>
          <w:rFonts w:ascii="Calibri" w:hAnsi="Calibri" w:cs="Calibri"/>
        </w:rPr>
        <w:t xml:space="preserve">Uban, K. A., Horton, M. K., Jacobus, J., Heyser, C., Thompson, W. K., Tapert, S. F., Madden, P. A. F., &amp; Sowell, E. R. (2018). Biospecimens and the ABCD study: Rationale, methods of collection, measurement and early data.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97–106. https://doi.org/10.1016/j.dcn.2018.03.005</w:t>
      </w:r>
    </w:p>
    <w:p w14:paraId="779C4D97" w14:textId="77777777" w:rsidR="00BE7C61" w:rsidRPr="00BE7C61" w:rsidRDefault="00BE7C61" w:rsidP="00BE7C61">
      <w:pPr>
        <w:pStyle w:val="Bibliography"/>
        <w:rPr>
          <w:rFonts w:ascii="Calibri" w:hAnsi="Calibri" w:cs="Calibri"/>
        </w:rPr>
      </w:pPr>
      <w:r w:rsidRPr="00BE7C61">
        <w:rPr>
          <w:rFonts w:ascii="Calibri" w:hAnsi="Calibri" w:cs="Calibri"/>
        </w:rPr>
        <w:t xml:space="preserve">Vijayakumar, N., Youssef, G., Bereznicki, H., Dehestani, N., Silk, T. J., &amp; Whittle, S. (2023). The Social Determinants of Emotional and Behavioral Problems in Adolescents Experiencing Early Puberty. </w:t>
      </w:r>
      <w:r w:rsidRPr="00BE7C61">
        <w:rPr>
          <w:rFonts w:ascii="Calibri" w:hAnsi="Calibri" w:cs="Calibri"/>
          <w:i/>
          <w:iCs/>
        </w:rPr>
        <w:t>Journal of Adolescent Health</w:t>
      </w:r>
      <w:r w:rsidRPr="00BE7C61">
        <w:rPr>
          <w:rFonts w:ascii="Calibri" w:hAnsi="Calibri" w:cs="Calibri"/>
        </w:rPr>
        <w:t>, S1054139X2300335X. https://doi.org/10.1016/j.jadohealth.2023.06.025</w:t>
      </w:r>
    </w:p>
    <w:p w14:paraId="42598F45" w14:textId="77777777" w:rsidR="00BE7C61" w:rsidRPr="00BE7C61" w:rsidRDefault="00BE7C61" w:rsidP="00BE7C61">
      <w:pPr>
        <w:pStyle w:val="Bibliography"/>
        <w:rPr>
          <w:rFonts w:ascii="Calibri" w:hAnsi="Calibri" w:cs="Calibri"/>
        </w:rPr>
      </w:pPr>
      <w:r w:rsidRPr="00BE7C61">
        <w:rPr>
          <w:rFonts w:ascii="Calibri" w:hAnsi="Calibri" w:cs="Calibri"/>
        </w:rPr>
        <w:t xml:space="preserve">Wade, N. E., Palmer, C. E., Gonzalez, M. R., Wallace, A. L., Infante, M. A., Tapert, S. F., Jacobus, J., &amp; Bagot, K. S. (2021). Risk factors associated with curiosity about alcohol use in the ABCD cohort. </w:t>
      </w:r>
      <w:r w:rsidRPr="00BE7C61">
        <w:rPr>
          <w:rFonts w:ascii="Calibri" w:hAnsi="Calibri" w:cs="Calibri"/>
          <w:i/>
          <w:iCs/>
        </w:rPr>
        <w:t>Alcohol</w:t>
      </w:r>
      <w:r w:rsidRPr="00BE7C61">
        <w:rPr>
          <w:rFonts w:ascii="Calibri" w:hAnsi="Calibri" w:cs="Calibri"/>
        </w:rPr>
        <w:t xml:space="preserve">, </w:t>
      </w:r>
      <w:r w:rsidRPr="00BE7C61">
        <w:rPr>
          <w:rFonts w:ascii="Calibri" w:hAnsi="Calibri" w:cs="Calibri"/>
          <w:i/>
          <w:iCs/>
        </w:rPr>
        <w:t>92</w:t>
      </w:r>
      <w:r w:rsidRPr="00BE7C61">
        <w:rPr>
          <w:rFonts w:ascii="Calibri" w:hAnsi="Calibri" w:cs="Calibri"/>
        </w:rPr>
        <w:t>, 11–19. https://doi.org/10.1016/j.alcohol.2021.01.002</w:t>
      </w:r>
    </w:p>
    <w:p w14:paraId="00DA15D3" w14:textId="77777777" w:rsidR="00BE7C61" w:rsidRPr="00BE7C61" w:rsidRDefault="00BE7C61" w:rsidP="00BE7C61">
      <w:pPr>
        <w:pStyle w:val="Bibliography"/>
        <w:rPr>
          <w:rFonts w:ascii="Calibri" w:hAnsi="Calibri" w:cs="Calibri"/>
        </w:rPr>
      </w:pPr>
      <w:r w:rsidRPr="00BE7C61">
        <w:rPr>
          <w:rFonts w:ascii="Calibri" w:hAnsi="Calibri" w:cs="Calibri"/>
        </w:rPr>
        <w:t xml:space="preserve">Wallace, G. T. (2023). </w:t>
      </w:r>
      <w:r w:rsidRPr="00BE7C61">
        <w:rPr>
          <w:rFonts w:ascii="Calibri" w:hAnsi="Calibri" w:cs="Calibri"/>
          <w:i/>
          <w:iCs/>
        </w:rPr>
        <w:t>LONGITUDINAL PANEL NETWORKS OF RISK AND PROTECTIVE FACTORS IN YOUTH SUICIDALITY</w:t>
      </w:r>
      <w:r w:rsidRPr="00BE7C61">
        <w:rPr>
          <w:rFonts w:ascii="Calibri" w:hAnsi="Calibri" w:cs="Calibri"/>
        </w:rPr>
        <w:t>.</w:t>
      </w:r>
    </w:p>
    <w:p w14:paraId="4983E544" w14:textId="77777777" w:rsidR="00BE7C61" w:rsidRPr="00BE7C61" w:rsidRDefault="00BE7C61" w:rsidP="00BE7C61">
      <w:pPr>
        <w:pStyle w:val="Bibliography"/>
        <w:rPr>
          <w:rFonts w:ascii="Calibri" w:hAnsi="Calibri" w:cs="Calibri"/>
        </w:rPr>
      </w:pPr>
      <w:r w:rsidRPr="00BE7C61">
        <w:rPr>
          <w:rFonts w:ascii="Calibri" w:hAnsi="Calibri" w:cs="Calibri"/>
        </w:rPr>
        <w:t xml:space="preserve">Wamser-Nanney, R., &amp; Campbell, C. L. (2021). Factors Associated With Caregiver–Child Symptom Concordance Among Trauma-Exposed Children. </w:t>
      </w:r>
      <w:r w:rsidRPr="00BE7C61">
        <w:rPr>
          <w:rFonts w:ascii="Calibri" w:hAnsi="Calibri" w:cs="Calibri"/>
          <w:i/>
          <w:iCs/>
        </w:rPr>
        <w:t>Child Maltreatment</w:t>
      </w:r>
      <w:r w:rsidRPr="00BE7C61">
        <w:rPr>
          <w:rFonts w:ascii="Calibri" w:hAnsi="Calibri" w:cs="Calibri"/>
        </w:rPr>
        <w:t xml:space="preserve">, </w:t>
      </w:r>
      <w:r w:rsidRPr="00BE7C61">
        <w:rPr>
          <w:rFonts w:ascii="Calibri" w:hAnsi="Calibri" w:cs="Calibri"/>
          <w:i/>
          <w:iCs/>
        </w:rPr>
        <w:t>26</w:t>
      </w:r>
      <w:r w:rsidRPr="00BE7C61">
        <w:rPr>
          <w:rFonts w:ascii="Calibri" w:hAnsi="Calibri" w:cs="Calibri"/>
        </w:rPr>
        <w:t>(2), 152–161. https://doi.org/10.1177/1077559520927472</w:t>
      </w:r>
    </w:p>
    <w:p w14:paraId="63FF4296" w14:textId="77777777" w:rsidR="00BE7C61" w:rsidRPr="00BE7C61" w:rsidRDefault="00BE7C61" w:rsidP="00BE7C61">
      <w:pPr>
        <w:pStyle w:val="Bibliography"/>
        <w:rPr>
          <w:rFonts w:ascii="Calibri" w:hAnsi="Calibri" w:cs="Calibri"/>
        </w:rPr>
      </w:pPr>
      <w:r w:rsidRPr="00BE7C61">
        <w:rPr>
          <w:rFonts w:ascii="Calibri" w:hAnsi="Calibri" w:cs="Calibri"/>
        </w:rPr>
        <w:t xml:space="preserve">Waszczuk, M. A., Miao, J., Docherty, A. R., Shabalin, A. A., Jonas, K. G., Michelini, G., &amp; Kotov, R. (2023). General </w:t>
      </w:r>
      <w:r w:rsidRPr="00BE7C61">
        <w:rPr>
          <w:rFonts w:ascii="Calibri" w:hAnsi="Calibri" w:cs="Calibri"/>
          <w:i/>
          <w:iCs/>
        </w:rPr>
        <w:t>v</w:t>
      </w:r>
      <w:r w:rsidRPr="00BE7C61">
        <w:rPr>
          <w:rFonts w:ascii="Calibri" w:hAnsi="Calibri" w:cs="Calibri"/>
        </w:rPr>
        <w:t xml:space="preserve"> . specific vulnerabilities: Polygenic risk scores and higher-order psychopathology dimensions in the Adolescent Brain Cognitive Development (ABCD) Study. </w:t>
      </w:r>
      <w:r w:rsidRPr="00BE7C61">
        <w:rPr>
          <w:rFonts w:ascii="Calibri" w:hAnsi="Calibri" w:cs="Calibri"/>
          <w:i/>
          <w:iCs/>
        </w:rPr>
        <w:t>Psychological Medicine</w:t>
      </w:r>
      <w:r w:rsidRPr="00BE7C61">
        <w:rPr>
          <w:rFonts w:ascii="Calibri" w:hAnsi="Calibri" w:cs="Calibri"/>
        </w:rPr>
        <w:t xml:space="preserve">, </w:t>
      </w:r>
      <w:r w:rsidRPr="00BE7C61">
        <w:rPr>
          <w:rFonts w:ascii="Calibri" w:hAnsi="Calibri" w:cs="Calibri"/>
          <w:i/>
          <w:iCs/>
        </w:rPr>
        <w:t>53</w:t>
      </w:r>
      <w:r w:rsidRPr="00BE7C61">
        <w:rPr>
          <w:rFonts w:ascii="Calibri" w:hAnsi="Calibri" w:cs="Calibri"/>
        </w:rPr>
        <w:t>(5), 1937–1946. https://doi.org/10.1017/S0033291721003639</w:t>
      </w:r>
    </w:p>
    <w:p w14:paraId="52AA5479" w14:textId="77777777" w:rsidR="00BE7C61" w:rsidRPr="00BE7C61" w:rsidRDefault="00BE7C61" w:rsidP="00BE7C61">
      <w:pPr>
        <w:pStyle w:val="Bibliography"/>
        <w:rPr>
          <w:rFonts w:ascii="Calibri" w:hAnsi="Calibri" w:cs="Calibri"/>
        </w:rPr>
      </w:pPr>
      <w:r w:rsidRPr="00BE7C61">
        <w:rPr>
          <w:rFonts w:ascii="Calibri" w:hAnsi="Calibri" w:cs="Calibri"/>
        </w:rPr>
        <w:t xml:space="preserve">Webster, E. M. (2022). The Impact of Adverse Childhood Experiences on Health and Development in Young Children. </w:t>
      </w:r>
      <w:r w:rsidRPr="00BE7C61">
        <w:rPr>
          <w:rFonts w:ascii="Calibri" w:hAnsi="Calibri" w:cs="Calibri"/>
          <w:i/>
          <w:iCs/>
        </w:rPr>
        <w:t>Global Pediatric Health</w:t>
      </w:r>
      <w:r w:rsidRPr="00BE7C61">
        <w:rPr>
          <w:rFonts w:ascii="Calibri" w:hAnsi="Calibri" w:cs="Calibri"/>
        </w:rPr>
        <w:t xml:space="preserve">, </w:t>
      </w:r>
      <w:r w:rsidRPr="00BE7C61">
        <w:rPr>
          <w:rFonts w:ascii="Calibri" w:hAnsi="Calibri" w:cs="Calibri"/>
          <w:i/>
          <w:iCs/>
        </w:rPr>
        <w:t>9</w:t>
      </w:r>
      <w:r w:rsidRPr="00BE7C61">
        <w:rPr>
          <w:rFonts w:ascii="Calibri" w:hAnsi="Calibri" w:cs="Calibri"/>
        </w:rPr>
        <w:t>, 2333794X2210787. https://doi.org/10.1177/2333794X221078708</w:t>
      </w:r>
    </w:p>
    <w:p w14:paraId="6B7799F2" w14:textId="77777777" w:rsidR="00BE7C61" w:rsidRPr="00BE7C61" w:rsidRDefault="00BE7C61" w:rsidP="00BE7C61">
      <w:pPr>
        <w:pStyle w:val="Bibliography"/>
        <w:rPr>
          <w:rFonts w:ascii="Calibri" w:hAnsi="Calibri" w:cs="Calibri"/>
        </w:rPr>
      </w:pPr>
      <w:r w:rsidRPr="00BE7C61">
        <w:rPr>
          <w:rFonts w:ascii="Calibri" w:hAnsi="Calibri" w:cs="Calibri"/>
        </w:rPr>
        <w:t xml:space="preserve">Weigard, A. S., Angstadt, M., Taxali, A., Rutherford, S., Heitzeg, M. M., &amp; Sripada, C. (2021, May 1). </w:t>
      </w:r>
      <w:r w:rsidRPr="00BE7C61">
        <w:rPr>
          <w:rFonts w:ascii="Calibri" w:hAnsi="Calibri" w:cs="Calibri"/>
          <w:i/>
          <w:iCs/>
        </w:rPr>
        <w:t>Multivariate Predictive Modeling Reveals Brain-Wide Connectivity Alterations Linked to Family Financial Resources in ABCD</w:t>
      </w:r>
      <w:r w:rsidRPr="00BE7C61">
        <w:rPr>
          <w:rFonts w:ascii="Calibri" w:hAnsi="Calibri" w:cs="Calibri"/>
        </w:rPr>
        <w:t xml:space="preserve"> [Poster].</w:t>
      </w:r>
    </w:p>
    <w:p w14:paraId="6659B9A5" w14:textId="77777777" w:rsidR="00BE7C61" w:rsidRPr="00BE7C61" w:rsidRDefault="00BE7C61" w:rsidP="00BE7C61">
      <w:pPr>
        <w:pStyle w:val="Bibliography"/>
        <w:rPr>
          <w:rFonts w:ascii="Calibri" w:hAnsi="Calibri" w:cs="Calibri"/>
        </w:rPr>
      </w:pPr>
      <w:r w:rsidRPr="00BE7C61">
        <w:rPr>
          <w:rFonts w:ascii="Calibri" w:hAnsi="Calibri" w:cs="Calibri"/>
        </w:rPr>
        <w:t xml:space="preserve">Weiss, N. H., Goncharenko, S., Forkus, S. R., Ferguson, J. J., &amp; Yang, M. (2023). Longitudinal Investigation of Bidirectional Relations Between Childhood Trauma and Emotion-Driven Impulsivity in the Adolescent Brain Cognitive Development Study. </w:t>
      </w:r>
      <w:r w:rsidRPr="00BE7C61">
        <w:rPr>
          <w:rFonts w:ascii="Calibri" w:hAnsi="Calibri" w:cs="Calibri"/>
          <w:i/>
          <w:iCs/>
        </w:rPr>
        <w:t>Journal of Adolescent Health</w:t>
      </w:r>
      <w:r w:rsidRPr="00BE7C61">
        <w:rPr>
          <w:rFonts w:ascii="Calibri" w:hAnsi="Calibri" w:cs="Calibri"/>
        </w:rPr>
        <w:t xml:space="preserve">, </w:t>
      </w:r>
      <w:r w:rsidRPr="00BE7C61">
        <w:rPr>
          <w:rFonts w:ascii="Calibri" w:hAnsi="Calibri" w:cs="Calibri"/>
          <w:i/>
          <w:iCs/>
        </w:rPr>
        <w:t>73</w:t>
      </w:r>
      <w:r w:rsidRPr="00BE7C61">
        <w:rPr>
          <w:rFonts w:ascii="Calibri" w:hAnsi="Calibri" w:cs="Calibri"/>
        </w:rPr>
        <w:t>(4), 731–738. https://doi.org/10.1016/j.jadohealth.2023.05.027</w:t>
      </w:r>
    </w:p>
    <w:p w14:paraId="1B33DBF7" w14:textId="77777777" w:rsidR="00BE7C61" w:rsidRPr="00BE7C61" w:rsidRDefault="00BE7C61" w:rsidP="00BE7C61">
      <w:pPr>
        <w:pStyle w:val="Bibliography"/>
        <w:rPr>
          <w:rFonts w:ascii="Calibri" w:hAnsi="Calibri" w:cs="Calibri"/>
        </w:rPr>
      </w:pPr>
      <w:r w:rsidRPr="00BE7C61">
        <w:rPr>
          <w:rFonts w:ascii="Calibri" w:hAnsi="Calibri" w:cs="Calibri"/>
        </w:rPr>
        <w:t xml:space="preserve">Weissman, D. G., Hatzenbuehler, M. L., Cikara, M., Barch, D. M., &amp; McLaughlin, K. A. (2023). State-level macro-economic factors moderate the association of low income with brain structure and mental health in U.S. children. </w:t>
      </w:r>
      <w:r w:rsidRPr="00BE7C61">
        <w:rPr>
          <w:rFonts w:ascii="Calibri" w:hAnsi="Calibri" w:cs="Calibri"/>
          <w:i/>
          <w:iCs/>
        </w:rPr>
        <w:t>Nature Communications</w:t>
      </w:r>
      <w:r w:rsidRPr="00BE7C61">
        <w:rPr>
          <w:rFonts w:ascii="Calibri" w:hAnsi="Calibri" w:cs="Calibri"/>
        </w:rPr>
        <w:t xml:space="preserve">, </w:t>
      </w:r>
      <w:r w:rsidRPr="00BE7C61">
        <w:rPr>
          <w:rFonts w:ascii="Calibri" w:hAnsi="Calibri" w:cs="Calibri"/>
          <w:i/>
          <w:iCs/>
        </w:rPr>
        <w:t>14</w:t>
      </w:r>
      <w:r w:rsidRPr="00BE7C61">
        <w:rPr>
          <w:rFonts w:ascii="Calibri" w:hAnsi="Calibri" w:cs="Calibri"/>
        </w:rPr>
        <w:t>(1), 2085. https://doi.org/10.1038/s41467-023-37778-1</w:t>
      </w:r>
    </w:p>
    <w:p w14:paraId="2F8A5139" w14:textId="77777777" w:rsidR="00BE7C61" w:rsidRPr="00BE7C61" w:rsidRDefault="00BE7C61" w:rsidP="00BE7C61">
      <w:pPr>
        <w:pStyle w:val="Bibliography"/>
        <w:rPr>
          <w:rFonts w:ascii="Calibri" w:hAnsi="Calibri" w:cs="Calibri"/>
        </w:rPr>
      </w:pPr>
      <w:r w:rsidRPr="00BE7C61">
        <w:rPr>
          <w:rFonts w:ascii="Calibri" w:hAnsi="Calibri" w:cs="Calibri"/>
        </w:rPr>
        <w:t xml:space="preserve">Wen, X., Qu, D., Liu, D., Shu, Y., Zhao, S., Wu, G., Wang, Y., Cui, Z., Zhang, X., &amp; Chen, R. (2023). Brain structural and functional signatures of multi-generational family history of suicidal behaviors in preadolescent children. </w:t>
      </w:r>
      <w:r w:rsidRPr="00BE7C61">
        <w:rPr>
          <w:rFonts w:ascii="Calibri" w:hAnsi="Calibri" w:cs="Calibri"/>
          <w:i/>
          <w:iCs/>
        </w:rPr>
        <w:t>Molecular Psychiatry</w:t>
      </w:r>
      <w:r w:rsidRPr="00BE7C61">
        <w:rPr>
          <w:rFonts w:ascii="Calibri" w:hAnsi="Calibri" w:cs="Calibri"/>
        </w:rPr>
        <w:t>. https://doi.org/10.1038/s41380-023-02342-2</w:t>
      </w:r>
    </w:p>
    <w:p w14:paraId="685ABDEA" w14:textId="77777777" w:rsidR="00BE7C61" w:rsidRPr="00BE7C61" w:rsidRDefault="00BE7C61" w:rsidP="00BE7C61">
      <w:pPr>
        <w:pStyle w:val="Bibliography"/>
        <w:rPr>
          <w:rFonts w:ascii="Calibri" w:hAnsi="Calibri" w:cs="Calibri"/>
        </w:rPr>
      </w:pPr>
      <w:r w:rsidRPr="00BE7C61">
        <w:rPr>
          <w:rFonts w:ascii="Calibri" w:hAnsi="Calibri" w:cs="Calibri"/>
        </w:rPr>
        <w:t xml:space="preserve">Xie, Z., Chen, C., &amp; Ma’ayan, A. (2023). Dex-Benchmark: Datasets and code to evaluate algorithms for transcriptomics data analysis. </w:t>
      </w:r>
      <w:r w:rsidRPr="00BE7C61">
        <w:rPr>
          <w:rFonts w:ascii="Calibri" w:hAnsi="Calibri" w:cs="Calibri"/>
          <w:i/>
          <w:iCs/>
        </w:rPr>
        <w:t>PeerJ</w:t>
      </w:r>
      <w:r w:rsidRPr="00BE7C61">
        <w:rPr>
          <w:rFonts w:ascii="Calibri" w:hAnsi="Calibri" w:cs="Calibri"/>
        </w:rPr>
        <w:t xml:space="preserve">, </w:t>
      </w:r>
      <w:r w:rsidRPr="00BE7C61">
        <w:rPr>
          <w:rFonts w:ascii="Calibri" w:hAnsi="Calibri" w:cs="Calibri"/>
          <w:i/>
          <w:iCs/>
        </w:rPr>
        <w:t>11</w:t>
      </w:r>
      <w:r w:rsidRPr="00BE7C61">
        <w:rPr>
          <w:rFonts w:ascii="Calibri" w:hAnsi="Calibri" w:cs="Calibri"/>
        </w:rPr>
        <w:t>, e16351. https://doi.org/10.7717/peerj.16351</w:t>
      </w:r>
    </w:p>
    <w:p w14:paraId="7C349B69" w14:textId="77777777" w:rsidR="00BE7C61" w:rsidRPr="00BE7C61" w:rsidRDefault="00BE7C61" w:rsidP="00BE7C61">
      <w:pPr>
        <w:pStyle w:val="Bibliography"/>
        <w:rPr>
          <w:rFonts w:ascii="Calibri" w:hAnsi="Calibri" w:cs="Calibri"/>
        </w:rPr>
      </w:pPr>
      <w:r w:rsidRPr="00BE7C61">
        <w:rPr>
          <w:rFonts w:ascii="Calibri" w:hAnsi="Calibri" w:cs="Calibri"/>
        </w:rPr>
        <w:t xml:space="preserve">Xu, L., Liu, Y., Long, J., He, X., Xie, F., Yin, Q., Chen, M., Long, D., &amp; Chen, Y. (2023). Loss of spines in the prelimbic cortex is detrimental to working memory in mice with early-life adversity. </w:t>
      </w:r>
      <w:r w:rsidRPr="00BE7C61">
        <w:rPr>
          <w:rFonts w:ascii="Calibri" w:hAnsi="Calibri" w:cs="Calibri"/>
          <w:i/>
          <w:iCs/>
        </w:rPr>
        <w:t>Molecular Psychiatry</w:t>
      </w:r>
      <w:r w:rsidRPr="00BE7C61">
        <w:rPr>
          <w:rFonts w:ascii="Calibri" w:hAnsi="Calibri" w:cs="Calibri"/>
        </w:rPr>
        <w:t xml:space="preserve">, </w:t>
      </w:r>
      <w:r w:rsidRPr="00BE7C61">
        <w:rPr>
          <w:rFonts w:ascii="Calibri" w:hAnsi="Calibri" w:cs="Calibri"/>
          <w:i/>
          <w:iCs/>
        </w:rPr>
        <w:t>28</w:t>
      </w:r>
      <w:r w:rsidRPr="00BE7C61">
        <w:rPr>
          <w:rFonts w:ascii="Calibri" w:hAnsi="Calibri" w:cs="Calibri"/>
        </w:rPr>
        <w:t>(8), 3444–3458. https://doi.org/10.1038/s41380-023-02197-7</w:t>
      </w:r>
    </w:p>
    <w:p w14:paraId="093B1072" w14:textId="77777777" w:rsidR="00BE7C61" w:rsidRPr="00BE7C61" w:rsidRDefault="00BE7C61" w:rsidP="00BE7C61">
      <w:pPr>
        <w:pStyle w:val="Bibliography"/>
        <w:rPr>
          <w:rFonts w:ascii="Calibri" w:hAnsi="Calibri" w:cs="Calibri"/>
        </w:rPr>
      </w:pPr>
      <w:r w:rsidRPr="00BE7C61">
        <w:rPr>
          <w:rFonts w:ascii="Calibri" w:hAnsi="Calibri" w:cs="Calibri"/>
        </w:rPr>
        <w:t xml:space="preserve">Zhang, L., Rakesh, D., Cropley, V., &amp; Whittle, S. (2023). Neurobiological correlates of resilience during childhood and adolescence – A systematic review. </w:t>
      </w:r>
      <w:r w:rsidRPr="00BE7C61">
        <w:rPr>
          <w:rFonts w:ascii="Calibri" w:hAnsi="Calibri" w:cs="Calibri"/>
          <w:i/>
          <w:iCs/>
        </w:rPr>
        <w:t>Clinical Psychology Review</w:t>
      </w:r>
      <w:r w:rsidRPr="00BE7C61">
        <w:rPr>
          <w:rFonts w:ascii="Calibri" w:hAnsi="Calibri" w:cs="Calibri"/>
        </w:rPr>
        <w:t xml:space="preserve">, </w:t>
      </w:r>
      <w:r w:rsidRPr="00BE7C61">
        <w:rPr>
          <w:rFonts w:ascii="Calibri" w:hAnsi="Calibri" w:cs="Calibri"/>
          <w:i/>
          <w:iCs/>
        </w:rPr>
        <w:t>105</w:t>
      </w:r>
      <w:r w:rsidRPr="00BE7C61">
        <w:rPr>
          <w:rFonts w:ascii="Calibri" w:hAnsi="Calibri" w:cs="Calibri"/>
        </w:rPr>
        <w:t>, 102333. https://doi.org/10.1016/j.cpr.2023.102333</w:t>
      </w:r>
    </w:p>
    <w:p w14:paraId="39F29E49" w14:textId="77777777" w:rsidR="00BE7C61" w:rsidRPr="00BE7C61" w:rsidRDefault="00BE7C61" w:rsidP="00BE7C61">
      <w:pPr>
        <w:pStyle w:val="Bibliography"/>
        <w:rPr>
          <w:rFonts w:ascii="Calibri" w:hAnsi="Calibri" w:cs="Calibri"/>
        </w:rPr>
      </w:pPr>
      <w:r w:rsidRPr="00BE7C61">
        <w:rPr>
          <w:rFonts w:ascii="Calibri" w:hAnsi="Calibri" w:cs="Calibri"/>
        </w:rPr>
        <w:t xml:space="preserve">Zucker, R. A., Gonzalez, R., Feldstein Ewing, S. W., Paulus, M. P., Arroyo, J., Fuligni, A., Morris, A. S., Sanchez, M., &amp; Wills, T. (2018). Assessment of culture and environment in the Adolescent Brain and Cognitive Development Study: Rationale, description of measures, and early data. </w:t>
      </w:r>
      <w:r w:rsidRPr="00BE7C61">
        <w:rPr>
          <w:rFonts w:ascii="Calibri" w:hAnsi="Calibri" w:cs="Calibri"/>
          <w:i/>
          <w:iCs/>
        </w:rPr>
        <w:t>Developmental Cognitive Neuroscience</w:t>
      </w:r>
      <w:r w:rsidRPr="00BE7C61">
        <w:rPr>
          <w:rFonts w:ascii="Calibri" w:hAnsi="Calibri" w:cs="Calibri"/>
        </w:rPr>
        <w:t xml:space="preserve">, </w:t>
      </w:r>
      <w:r w:rsidRPr="00BE7C61">
        <w:rPr>
          <w:rFonts w:ascii="Calibri" w:hAnsi="Calibri" w:cs="Calibri"/>
          <w:i/>
          <w:iCs/>
        </w:rPr>
        <w:t>32</w:t>
      </w:r>
      <w:r w:rsidRPr="00BE7C61">
        <w:rPr>
          <w:rFonts w:ascii="Calibri" w:hAnsi="Calibri" w:cs="Calibri"/>
        </w:rPr>
        <w:t>, 107–120. https://doi.org/10.1016/j.dcn.2018.03.004</w:t>
      </w:r>
    </w:p>
    <w:p w14:paraId="357194EB" w14:textId="20BEE6A8" w:rsidR="001B01BA" w:rsidRPr="003032F8" w:rsidRDefault="00BE7C61" w:rsidP="003032F8">
      <w:r>
        <w:fldChar w:fldCharType="end"/>
      </w:r>
    </w:p>
    <w:sectPr w:rsidR="001B01BA" w:rsidRPr="003032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C3479" w14:textId="77777777" w:rsidR="009F7A12" w:rsidRDefault="009F7A12" w:rsidP="008C60D5">
      <w:pPr>
        <w:spacing w:after="0" w:line="240" w:lineRule="auto"/>
      </w:pPr>
      <w:r>
        <w:separator/>
      </w:r>
    </w:p>
  </w:endnote>
  <w:endnote w:type="continuationSeparator" w:id="0">
    <w:p w14:paraId="0CED1A4C" w14:textId="77777777" w:rsidR="009F7A12" w:rsidRDefault="009F7A12" w:rsidP="008C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2629639"/>
      <w:docPartObj>
        <w:docPartGallery w:val="Page Numbers (Bottom of Page)"/>
        <w:docPartUnique/>
      </w:docPartObj>
    </w:sdtPr>
    <w:sdtEndPr>
      <w:rPr>
        <w:noProof/>
      </w:rPr>
    </w:sdtEndPr>
    <w:sdtContent>
      <w:p w14:paraId="726B78DA" w14:textId="78564E7E" w:rsidR="008C60D5" w:rsidRDefault="008C60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54FA3" w14:textId="77777777" w:rsidR="008C60D5" w:rsidRDefault="008C60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299C" w14:textId="77777777" w:rsidR="009F7A12" w:rsidRDefault="009F7A12" w:rsidP="008C60D5">
      <w:pPr>
        <w:spacing w:after="0" w:line="240" w:lineRule="auto"/>
      </w:pPr>
      <w:r>
        <w:separator/>
      </w:r>
    </w:p>
  </w:footnote>
  <w:footnote w:type="continuationSeparator" w:id="0">
    <w:p w14:paraId="0F770B54" w14:textId="77777777" w:rsidR="009F7A12" w:rsidRDefault="009F7A12" w:rsidP="008C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B546D"/>
    <w:multiLevelType w:val="hybridMultilevel"/>
    <w:tmpl w:val="5832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5E"/>
    <w:rsid w:val="00000F28"/>
    <w:rsid w:val="00002933"/>
    <w:rsid w:val="00010840"/>
    <w:rsid w:val="00011727"/>
    <w:rsid w:val="00014F61"/>
    <w:rsid w:val="000225CC"/>
    <w:rsid w:val="00022AF5"/>
    <w:rsid w:val="00022E75"/>
    <w:rsid w:val="00024949"/>
    <w:rsid w:val="000254A1"/>
    <w:rsid w:val="00026B8C"/>
    <w:rsid w:val="00027AEA"/>
    <w:rsid w:val="00030CD0"/>
    <w:rsid w:val="0003117F"/>
    <w:rsid w:val="00032B46"/>
    <w:rsid w:val="00032C71"/>
    <w:rsid w:val="00032E44"/>
    <w:rsid w:val="000333E3"/>
    <w:rsid w:val="000342C4"/>
    <w:rsid w:val="00040902"/>
    <w:rsid w:val="000478AD"/>
    <w:rsid w:val="00053FD7"/>
    <w:rsid w:val="00062901"/>
    <w:rsid w:val="0006315E"/>
    <w:rsid w:val="00063BD4"/>
    <w:rsid w:val="00067F9B"/>
    <w:rsid w:val="00072661"/>
    <w:rsid w:val="00072C34"/>
    <w:rsid w:val="00074B9E"/>
    <w:rsid w:val="0007515D"/>
    <w:rsid w:val="000762C3"/>
    <w:rsid w:val="00080248"/>
    <w:rsid w:val="000821AE"/>
    <w:rsid w:val="00082FDA"/>
    <w:rsid w:val="00083FBE"/>
    <w:rsid w:val="00084D06"/>
    <w:rsid w:val="00085AB8"/>
    <w:rsid w:val="00086CB4"/>
    <w:rsid w:val="00093128"/>
    <w:rsid w:val="00095748"/>
    <w:rsid w:val="00097780"/>
    <w:rsid w:val="000A72E9"/>
    <w:rsid w:val="000A7350"/>
    <w:rsid w:val="000B401A"/>
    <w:rsid w:val="000B4C1E"/>
    <w:rsid w:val="000B5858"/>
    <w:rsid w:val="000B6D9D"/>
    <w:rsid w:val="000C35B2"/>
    <w:rsid w:val="000C4CC8"/>
    <w:rsid w:val="000D4161"/>
    <w:rsid w:val="000D5510"/>
    <w:rsid w:val="000D5772"/>
    <w:rsid w:val="000D68AC"/>
    <w:rsid w:val="000D70BC"/>
    <w:rsid w:val="000E1940"/>
    <w:rsid w:val="000E340A"/>
    <w:rsid w:val="000E48DD"/>
    <w:rsid w:val="000E48E7"/>
    <w:rsid w:val="000E5CD7"/>
    <w:rsid w:val="000F037C"/>
    <w:rsid w:val="000F1993"/>
    <w:rsid w:val="000F1D47"/>
    <w:rsid w:val="000F215A"/>
    <w:rsid w:val="000F2A0B"/>
    <w:rsid w:val="000F2C03"/>
    <w:rsid w:val="000F3031"/>
    <w:rsid w:val="000F33E8"/>
    <w:rsid w:val="00101A6A"/>
    <w:rsid w:val="00101EA3"/>
    <w:rsid w:val="001020BC"/>
    <w:rsid w:val="0010219A"/>
    <w:rsid w:val="00103962"/>
    <w:rsid w:val="00104AE6"/>
    <w:rsid w:val="00104C52"/>
    <w:rsid w:val="00105C81"/>
    <w:rsid w:val="0011081C"/>
    <w:rsid w:val="00114CE4"/>
    <w:rsid w:val="001152D9"/>
    <w:rsid w:val="00116220"/>
    <w:rsid w:val="001213EB"/>
    <w:rsid w:val="0012302A"/>
    <w:rsid w:val="001238A1"/>
    <w:rsid w:val="00125B9F"/>
    <w:rsid w:val="00126786"/>
    <w:rsid w:val="0012760C"/>
    <w:rsid w:val="00130D6A"/>
    <w:rsid w:val="001320C8"/>
    <w:rsid w:val="001329E8"/>
    <w:rsid w:val="00133AAD"/>
    <w:rsid w:val="001352A4"/>
    <w:rsid w:val="00137CAA"/>
    <w:rsid w:val="00140BE5"/>
    <w:rsid w:val="0014134A"/>
    <w:rsid w:val="00142EE5"/>
    <w:rsid w:val="00146779"/>
    <w:rsid w:val="00150F50"/>
    <w:rsid w:val="00152B00"/>
    <w:rsid w:val="00153633"/>
    <w:rsid w:val="001545B3"/>
    <w:rsid w:val="001547D4"/>
    <w:rsid w:val="0015502C"/>
    <w:rsid w:val="001551B4"/>
    <w:rsid w:val="00157A32"/>
    <w:rsid w:val="00157CC0"/>
    <w:rsid w:val="00160B56"/>
    <w:rsid w:val="00160BB0"/>
    <w:rsid w:val="00163B71"/>
    <w:rsid w:val="00163EA2"/>
    <w:rsid w:val="001642C0"/>
    <w:rsid w:val="00166780"/>
    <w:rsid w:val="00166FA9"/>
    <w:rsid w:val="001762E1"/>
    <w:rsid w:val="001767F8"/>
    <w:rsid w:val="00177FDC"/>
    <w:rsid w:val="001808B0"/>
    <w:rsid w:val="00180AC9"/>
    <w:rsid w:val="00181DF2"/>
    <w:rsid w:val="00183D15"/>
    <w:rsid w:val="0018520A"/>
    <w:rsid w:val="00186F6A"/>
    <w:rsid w:val="0019588A"/>
    <w:rsid w:val="00195D34"/>
    <w:rsid w:val="001962E0"/>
    <w:rsid w:val="0019774B"/>
    <w:rsid w:val="001A00CC"/>
    <w:rsid w:val="001A2920"/>
    <w:rsid w:val="001A36AC"/>
    <w:rsid w:val="001A5669"/>
    <w:rsid w:val="001A594D"/>
    <w:rsid w:val="001A6B0A"/>
    <w:rsid w:val="001A782C"/>
    <w:rsid w:val="001B01BA"/>
    <w:rsid w:val="001B3069"/>
    <w:rsid w:val="001B3219"/>
    <w:rsid w:val="001B3510"/>
    <w:rsid w:val="001B7697"/>
    <w:rsid w:val="001C03F4"/>
    <w:rsid w:val="001C2240"/>
    <w:rsid w:val="001C5D26"/>
    <w:rsid w:val="001C7FA3"/>
    <w:rsid w:val="001D46E9"/>
    <w:rsid w:val="001E3F95"/>
    <w:rsid w:val="001E4158"/>
    <w:rsid w:val="001E41D9"/>
    <w:rsid w:val="001E43BB"/>
    <w:rsid w:val="001E7076"/>
    <w:rsid w:val="001F1C63"/>
    <w:rsid w:val="001F251F"/>
    <w:rsid w:val="001F2C37"/>
    <w:rsid w:val="001F32C5"/>
    <w:rsid w:val="001F3B52"/>
    <w:rsid w:val="001F3C41"/>
    <w:rsid w:val="001F7643"/>
    <w:rsid w:val="00200C36"/>
    <w:rsid w:val="00200C85"/>
    <w:rsid w:val="00200F59"/>
    <w:rsid w:val="0020133B"/>
    <w:rsid w:val="002029F3"/>
    <w:rsid w:val="002030C9"/>
    <w:rsid w:val="00207147"/>
    <w:rsid w:val="00207926"/>
    <w:rsid w:val="00213725"/>
    <w:rsid w:val="00215C60"/>
    <w:rsid w:val="002222FB"/>
    <w:rsid w:val="002242E7"/>
    <w:rsid w:val="00224F84"/>
    <w:rsid w:val="00225FA5"/>
    <w:rsid w:val="00227106"/>
    <w:rsid w:val="00230A07"/>
    <w:rsid w:val="00231319"/>
    <w:rsid w:val="00232601"/>
    <w:rsid w:val="00232A81"/>
    <w:rsid w:val="00236E64"/>
    <w:rsid w:val="002403ED"/>
    <w:rsid w:val="00240737"/>
    <w:rsid w:val="00244FB6"/>
    <w:rsid w:val="0024516B"/>
    <w:rsid w:val="00247391"/>
    <w:rsid w:val="00254EE8"/>
    <w:rsid w:val="00257163"/>
    <w:rsid w:val="00257C5C"/>
    <w:rsid w:val="002615B6"/>
    <w:rsid w:val="0026268C"/>
    <w:rsid w:val="00262C2C"/>
    <w:rsid w:val="00263BF2"/>
    <w:rsid w:val="00265308"/>
    <w:rsid w:val="002720C4"/>
    <w:rsid w:val="0027262D"/>
    <w:rsid w:val="00273100"/>
    <w:rsid w:val="002741DC"/>
    <w:rsid w:val="002750C2"/>
    <w:rsid w:val="002761FF"/>
    <w:rsid w:val="00277DCA"/>
    <w:rsid w:val="002800FA"/>
    <w:rsid w:val="00281AD0"/>
    <w:rsid w:val="00282BAE"/>
    <w:rsid w:val="00287EA7"/>
    <w:rsid w:val="00292655"/>
    <w:rsid w:val="002A0C36"/>
    <w:rsid w:val="002A12A7"/>
    <w:rsid w:val="002A4833"/>
    <w:rsid w:val="002A69C5"/>
    <w:rsid w:val="002A705D"/>
    <w:rsid w:val="002A774A"/>
    <w:rsid w:val="002C0851"/>
    <w:rsid w:val="002C34C3"/>
    <w:rsid w:val="002C40B7"/>
    <w:rsid w:val="002C4B51"/>
    <w:rsid w:val="002C5C3F"/>
    <w:rsid w:val="002C65D3"/>
    <w:rsid w:val="002D0093"/>
    <w:rsid w:val="002D32C5"/>
    <w:rsid w:val="002D3620"/>
    <w:rsid w:val="002D3808"/>
    <w:rsid w:val="002D4717"/>
    <w:rsid w:val="002D509F"/>
    <w:rsid w:val="002E041E"/>
    <w:rsid w:val="002E50EE"/>
    <w:rsid w:val="002E6F3E"/>
    <w:rsid w:val="002E74D4"/>
    <w:rsid w:val="002F11D3"/>
    <w:rsid w:val="002F1747"/>
    <w:rsid w:val="002F2B78"/>
    <w:rsid w:val="002F352C"/>
    <w:rsid w:val="002F36ED"/>
    <w:rsid w:val="002F411C"/>
    <w:rsid w:val="002F549F"/>
    <w:rsid w:val="002F5DD3"/>
    <w:rsid w:val="002F5F21"/>
    <w:rsid w:val="002F7AF2"/>
    <w:rsid w:val="00300911"/>
    <w:rsid w:val="003032F8"/>
    <w:rsid w:val="0030384B"/>
    <w:rsid w:val="0030396C"/>
    <w:rsid w:val="00305367"/>
    <w:rsid w:val="0030765E"/>
    <w:rsid w:val="00310930"/>
    <w:rsid w:val="0031694F"/>
    <w:rsid w:val="00317E8E"/>
    <w:rsid w:val="00320D5D"/>
    <w:rsid w:val="0032454E"/>
    <w:rsid w:val="00324AD8"/>
    <w:rsid w:val="00327DA1"/>
    <w:rsid w:val="00331694"/>
    <w:rsid w:val="00331840"/>
    <w:rsid w:val="0033230E"/>
    <w:rsid w:val="00333753"/>
    <w:rsid w:val="003373FB"/>
    <w:rsid w:val="00337E3E"/>
    <w:rsid w:val="00341D17"/>
    <w:rsid w:val="00342A91"/>
    <w:rsid w:val="00343F1F"/>
    <w:rsid w:val="0035492A"/>
    <w:rsid w:val="00355607"/>
    <w:rsid w:val="00357807"/>
    <w:rsid w:val="00360661"/>
    <w:rsid w:val="00361E1F"/>
    <w:rsid w:val="0036211B"/>
    <w:rsid w:val="0036307A"/>
    <w:rsid w:val="00363A97"/>
    <w:rsid w:val="003658F2"/>
    <w:rsid w:val="00366775"/>
    <w:rsid w:val="0036751E"/>
    <w:rsid w:val="003677DD"/>
    <w:rsid w:val="0037154F"/>
    <w:rsid w:val="00372166"/>
    <w:rsid w:val="00372CBD"/>
    <w:rsid w:val="003741C1"/>
    <w:rsid w:val="00375580"/>
    <w:rsid w:val="0037570C"/>
    <w:rsid w:val="00375C77"/>
    <w:rsid w:val="00380A1E"/>
    <w:rsid w:val="00381885"/>
    <w:rsid w:val="003827C4"/>
    <w:rsid w:val="00383B3F"/>
    <w:rsid w:val="00385CB3"/>
    <w:rsid w:val="00387D57"/>
    <w:rsid w:val="00391814"/>
    <w:rsid w:val="00393C62"/>
    <w:rsid w:val="00393DBA"/>
    <w:rsid w:val="0039513D"/>
    <w:rsid w:val="00396D8E"/>
    <w:rsid w:val="0039724B"/>
    <w:rsid w:val="003A1A67"/>
    <w:rsid w:val="003A2950"/>
    <w:rsid w:val="003A37BA"/>
    <w:rsid w:val="003A49BA"/>
    <w:rsid w:val="003A651E"/>
    <w:rsid w:val="003A7BD0"/>
    <w:rsid w:val="003B091C"/>
    <w:rsid w:val="003B39FD"/>
    <w:rsid w:val="003B747E"/>
    <w:rsid w:val="003C1303"/>
    <w:rsid w:val="003C1957"/>
    <w:rsid w:val="003C35A3"/>
    <w:rsid w:val="003C5D19"/>
    <w:rsid w:val="003C7565"/>
    <w:rsid w:val="003D3759"/>
    <w:rsid w:val="003D52F4"/>
    <w:rsid w:val="003E0AB9"/>
    <w:rsid w:val="003E151B"/>
    <w:rsid w:val="003E4353"/>
    <w:rsid w:val="003E4FB4"/>
    <w:rsid w:val="003F5085"/>
    <w:rsid w:val="00402754"/>
    <w:rsid w:val="00404974"/>
    <w:rsid w:val="00405117"/>
    <w:rsid w:val="00405950"/>
    <w:rsid w:val="00406924"/>
    <w:rsid w:val="00407236"/>
    <w:rsid w:val="00411DA5"/>
    <w:rsid w:val="004178C8"/>
    <w:rsid w:val="00420A35"/>
    <w:rsid w:val="00422DCE"/>
    <w:rsid w:val="00423AA8"/>
    <w:rsid w:val="004242CB"/>
    <w:rsid w:val="004252BB"/>
    <w:rsid w:val="0042676F"/>
    <w:rsid w:val="004307DA"/>
    <w:rsid w:val="00430C2B"/>
    <w:rsid w:val="00431197"/>
    <w:rsid w:val="004331BE"/>
    <w:rsid w:val="00434616"/>
    <w:rsid w:val="00434819"/>
    <w:rsid w:val="004356ED"/>
    <w:rsid w:val="00436D19"/>
    <w:rsid w:val="004413FC"/>
    <w:rsid w:val="0044295C"/>
    <w:rsid w:val="00443D06"/>
    <w:rsid w:val="00444292"/>
    <w:rsid w:val="0044504A"/>
    <w:rsid w:val="00445676"/>
    <w:rsid w:val="00446678"/>
    <w:rsid w:val="0045207B"/>
    <w:rsid w:val="00452B37"/>
    <w:rsid w:val="0045433F"/>
    <w:rsid w:val="00455B57"/>
    <w:rsid w:val="00456631"/>
    <w:rsid w:val="004571D0"/>
    <w:rsid w:val="004605D6"/>
    <w:rsid w:val="00460C35"/>
    <w:rsid w:val="00460FEF"/>
    <w:rsid w:val="00462896"/>
    <w:rsid w:val="00462F85"/>
    <w:rsid w:val="00473D83"/>
    <w:rsid w:val="00476739"/>
    <w:rsid w:val="0048063A"/>
    <w:rsid w:val="00480F1D"/>
    <w:rsid w:val="004813CB"/>
    <w:rsid w:val="00482DD2"/>
    <w:rsid w:val="00490071"/>
    <w:rsid w:val="00491840"/>
    <w:rsid w:val="004A3A0D"/>
    <w:rsid w:val="004A3E23"/>
    <w:rsid w:val="004A50EF"/>
    <w:rsid w:val="004A64F4"/>
    <w:rsid w:val="004B2EC2"/>
    <w:rsid w:val="004B3C1F"/>
    <w:rsid w:val="004B4532"/>
    <w:rsid w:val="004B53A0"/>
    <w:rsid w:val="004C1E0C"/>
    <w:rsid w:val="004C2405"/>
    <w:rsid w:val="004C7AA3"/>
    <w:rsid w:val="004D14B1"/>
    <w:rsid w:val="004D53EB"/>
    <w:rsid w:val="004D553A"/>
    <w:rsid w:val="004E0B02"/>
    <w:rsid w:val="004E0BF8"/>
    <w:rsid w:val="004E0C48"/>
    <w:rsid w:val="004E0EA8"/>
    <w:rsid w:val="004E277D"/>
    <w:rsid w:val="004E3CF5"/>
    <w:rsid w:val="004E61CF"/>
    <w:rsid w:val="004E62B5"/>
    <w:rsid w:val="004E6FCF"/>
    <w:rsid w:val="004E765E"/>
    <w:rsid w:val="004F1CBE"/>
    <w:rsid w:val="004F2469"/>
    <w:rsid w:val="004F2F1A"/>
    <w:rsid w:val="004F4B1B"/>
    <w:rsid w:val="0050147F"/>
    <w:rsid w:val="005031DC"/>
    <w:rsid w:val="005033C4"/>
    <w:rsid w:val="00503EDF"/>
    <w:rsid w:val="00507E3E"/>
    <w:rsid w:val="005113E4"/>
    <w:rsid w:val="00512D43"/>
    <w:rsid w:val="0051336E"/>
    <w:rsid w:val="00514E4E"/>
    <w:rsid w:val="005151DE"/>
    <w:rsid w:val="00516E04"/>
    <w:rsid w:val="00517E3B"/>
    <w:rsid w:val="005202E6"/>
    <w:rsid w:val="00522320"/>
    <w:rsid w:val="0052552E"/>
    <w:rsid w:val="00526256"/>
    <w:rsid w:val="0052709D"/>
    <w:rsid w:val="00532188"/>
    <w:rsid w:val="00533617"/>
    <w:rsid w:val="00535383"/>
    <w:rsid w:val="00536825"/>
    <w:rsid w:val="00537740"/>
    <w:rsid w:val="00537C28"/>
    <w:rsid w:val="005444A1"/>
    <w:rsid w:val="00544B16"/>
    <w:rsid w:val="00545842"/>
    <w:rsid w:val="00546069"/>
    <w:rsid w:val="005479E2"/>
    <w:rsid w:val="00552A9B"/>
    <w:rsid w:val="00553A11"/>
    <w:rsid w:val="00555E37"/>
    <w:rsid w:val="00560DC5"/>
    <w:rsid w:val="00560DE7"/>
    <w:rsid w:val="0056144E"/>
    <w:rsid w:val="00561BA5"/>
    <w:rsid w:val="00561EF1"/>
    <w:rsid w:val="00564EF9"/>
    <w:rsid w:val="005702EC"/>
    <w:rsid w:val="00571D99"/>
    <w:rsid w:val="005726D6"/>
    <w:rsid w:val="00574BBD"/>
    <w:rsid w:val="00574DE7"/>
    <w:rsid w:val="005769E4"/>
    <w:rsid w:val="00576F3D"/>
    <w:rsid w:val="005814AE"/>
    <w:rsid w:val="005826C6"/>
    <w:rsid w:val="00582CAA"/>
    <w:rsid w:val="0058664B"/>
    <w:rsid w:val="00587E6F"/>
    <w:rsid w:val="00593EBC"/>
    <w:rsid w:val="0059448C"/>
    <w:rsid w:val="00594F9E"/>
    <w:rsid w:val="00596A20"/>
    <w:rsid w:val="00596D80"/>
    <w:rsid w:val="00597053"/>
    <w:rsid w:val="00597811"/>
    <w:rsid w:val="005A031D"/>
    <w:rsid w:val="005A209E"/>
    <w:rsid w:val="005A2666"/>
    <w:rsid w:val="005A6896"/>
    <w:rsid w:val="005A7BF8"/>
    <w:rsid w:val="005A7C9E"/>
    <w:rsid w:val="005B4181"/>
    <w:rsid w:val="005B624E"/>
    <w:rsid w:val="005B7B0D"/>
    <w:rsid w:val="005C059A"/>
    <w:rsid w:val="005C3E8D"/>
    <w:rsid w:val="005C4305"/>
    <w:rsid w:val="005C6692"/>
    <w:rsid w:val="005C7ECA"/>
    <w:rsid w:val="005D05AE"/>
    <w:rsid w:val="005D1108"/>
    <w:rsid w:val="005D1507"/>
    <w:rsid w:val="005D4B76"/>
    <w:rsid w:val="005D5F0E"/>
    <w:rsid w:val="005D6A0C"/>
    <w:rsid w:val="005D6DD4"/>
    <w:rsid w:val="005E0D75"/>
    <w:rsid w:val="005E18F3"/>
    <w:rsid w:val="005F630F"/>
    <w:rsid w:val="005F693C"/>
    <w:rsid w:val="006001D3"/>
    <w:rsid w:val="006042C6"/>
    <w:rsid w:val="00605368"/>
    <w:rsid w:val="00605983"/>
    <w:rsid w:val="006076FC"/>
    <w:rsid w:val="00611280"/>
    <w:rsid w:val="006144C8"/>
    <w:rsid w:val="00615C89"/>
    <w:rsid w:val="00617419"/>
    <w:rsid w:val="006175D6"/>
    <w:rsid w:val="00624FAB"/>
    <w:rsid w:val="00625034"/>
    <w:rsid w:val="0062611C"/>
    <w:rsid w:val="00627568"/>
    <w:rsid w:val="006278D9"/>
    <w:rsid w:val="006318E3"/>
    <w:rsid w:val="006324B1"/>
    <w:rsid w:val="006373C2"/>
    <w:rsid w:val="00637551"/>
    <w:rsid w:val="00644A45"/>
    <w:rsid w:val="00645A4D"/>
    <w:rsid w:val="00647525"/>
    <w:rsid w:val="00651B7C"/>
    <w:rsid w:val="0065571B"/>
    <w:rsid w:val="00663B3A"/>
    <w:rsid w:val="00666040"/>
    <w:rsid w:val="006679D9"/>
    <w:rsid w:val="00671A09"/>
    <w:rsid w:val="006729AF"/>
    <w:rsid w:val="00674B40"/>
    <w:rsid w:val="006775E0"/>
    <w:rsid w:val="00677B2A"/>
    <w:rsid w:val="006801EE"/>
    <w:rsid w:val="006809B9"/>
    <w:rsid w:val="00680AD6"/>
    <w:rsid w:val="00681A3F"/>
    <w:rsid w:val="00681DC0"/>
    <w:rsid w:val="00682812"/>
    <w:rsid w:val="00682B73"/>
    <w:rsid w:val="00683A97"/>
    <w:rsid w:val="00685EB9"/>
    <w:rsid w:val="00686CF8"/>
    <w:rsid w:val="006876A0"/>
    <w:rsid w:val="006942E7"/>
    <w:rsid w:val="006944B3"/>
    <w:rsid w:val="006959FE"/>
    <w:rsid w:val="006A04EA"/>
    <w:rsid w:val="006A1EBC"/>
    <w:rsid w:val="006A45E9"/>
    <w:rsid w:val="006B22FB"/>
    <w:rsid w:val="006B3007"/>
    <w:rsid w:val="006B4320"/>
    <w:rsid w:val="006B5CDD"/>
    <w:rsid w:val="006B669A"/>
    <w:rsid w:val="006B7FEF"/>
    <w:rsid w:val="006C0615"/>
    <w:rsid w:val="006C172A"/>
    <w:rsid w:val="006C22D6"/>
    <w:rsid w:val="006C436A"/>
    <w:rsid w:val="006C5EAA"/>
    <w:rsid w:val="006C7563"/>
    <w:rsid w:val="006D099E"/>
    <w:rsid w:val="006D13F1"/>
    <w:rsid w:val="006D276E"/>
    <w:rsid w:val="006D6505"/>
    <w:rsid w:val="006E19E6"/>
    <w:rsid w:val="006E1C47"/>
    <w:rsid w:val="006E62CF"/>
    <w:rsid w:val="006E6942"/>
    <w:rsid w:val="006F2187"/>
    <w:rsid w:val="006F2781"/>
    <w:rsid w:val="006F2EAB"/>
    <w:rsid w:val="006F2F5C"/>
    <w:rsid w:val="00701C24"/>
    <w:rsid w:val="00701D56"/>
    <w:rsid w:val="007029E2"/>
    <w:rsid w:val="00702A65"/>
    <w:rsid w:val="00704AC1"/>
    <w:rsid w:val="00713DB1"/>
    <w:rsid w:val="00715A6A"/>
    <w:rsid w:val="00717F44"/>
    <w:rsid w:val="007204FB"/>
    <w:rsid w:val="007216D6"/>
    <w:rsid w:val="007226A9"/>
    <w:rsid w:val="00724566"/>
    <w:rsid w:val="0073112D"/>
    <w:rsid w:val="0073255C"/>
    <w:rsid w:val="0073474D"/>
    <w:rsid w:val="00737E49"/>
    <w:rsid w:val="007421A9"/>
    <w:rsid w:val="007424E2"/>
    <w:rsid w:val="007435A7"/>
    <w:rsid w:val="00744881"/>
    <w:rsid w:val="00745AAA"/>
    <w:rsid w:val="00752B7B"/>
    <w:rsid w:val="00753C8E"/>
    <w:rsid w:val="007548F9"/>
    <w:rsid w:val="00754D97"/>
    <w:rsid w:val="0075517D"/>
    <w:rsid w:val="00756061"/>
    <w:rsid w:val="00757FDF"/>
    <w:rsid w:val="0076213B"/>
    <w:rsid w:val="00765B8C"/>
    <w:rsid w:val="00770325"/>
    <w:rsid w:val="00773E4A"/>
    <w:rsid w:val="00773F45"/>
    <w:rsid w:val="00774A68"/>
    <w:rsid w:val="0077618A"/>
    <w:rsid w:val="00782643"/>
    <w:rsid w:val="00790645"/>
    <w:rsid w:val="007A15CA"/>
    <w:rsid w:val="007A5DB7"/>
    <w:rsid w:val="007B046B"/>
    <w:rsid w:val="007B14DE"/>
    <w:rsid w:val="007B281A"/>
    <w:rsid w:val="007B571F"/>
    <w:rsid w:val="007B672A"/>
    <w:rsid w:val="007B7808"/>
    <w:rsid w:val="007C03B5"/>
    <w:rsid w:val="007C0B3E"/>
    <w:rsid w:val="007C1424"/>
    <w:rsid w:val="007C1A66"/>
    <w:rsid w:val="007C75E3"/>
    <w:rsid w:val="007C7C4A"/>
    <w:rsid w:val="007C7F09"/>
    <w:rsid w:val="007D1DA7"/>
    <w:rsid w:val="007D201C"/>
    <w:rsid w:val="007D2458"/>
    <w:rsid w:val="007D679E"/>
    <w:rsid w:val="007E4565"/>
    <w:rsid w:val="007E4B6A"/>
    <w:rsid w:val="007E70E7"/>
    <w:rsid w:val="007E73E8"/>
    <w:rsid w:val="007F00C4"/>
    <w:rsid w:val="007F1054"/>
    <w:rsid w:val="007F1502"/>
    <w:rsid w:val="007F3092"/>
    <w:rsid w:val="007F596C"/>
    <w:rsid w:val="0080066B"/>
    <w:rsid w:val="008021DC"/>
    <w:rsid w:val="00802B2E"/>
    <w:rsid w:val="00803E68"/>
    <w:rsid w:val="00804ACD"/>
    <w:rsid w:val="00807EA9"/>
    <w:rsid w:val="008141EB"/>
    <w:rsid w:val="00814FC2"/>
    <w:rsid w:val="00815B6B"/>
    <w:rsid w:val="00816610"/>
    <w:rsid w:val="0081709E"/>
    <w:rsid w:val="00817247"/>
    <w:rsid w:val="008205EA"/>
    <w:rsid w:val="00821A2C"/>
    <w:rsid w:val="008220EF"/>
    <w:rsid w:val="00824E09"/>
    <w:rsid w:val="008252E7"/>
    <w:rsid w:val="00825933"/>
    <w:rsid w:val="0082678D"/>
    <w:rsid w:val="0083082B"/>
    <w:rsid w:val="00830EAF"/>
    <w:rsid w:val="00831CBE"/>
    <w:rsid w:val="00832D12"/>
    <w:rsid w:val="00832D78"/>
    <w:rsid w:val="00837375"/>
    <w:rsid w:val="008373E3"/>
    <w:rsid w:val="00837A18"/>
    <w:rsid w:val="00840E83"/>
    <w:rsid w:val="008418AF"/>
    <w:rsid w:val="0084299F"/>
    <w:rsid w:val="00842B8A"/>
    <w:rsid w:val="00845A12"/>
    <w:rsid w:val="00845A63"/>
    <w:rsid w:val="008469BB"/>
    <w:rsid w:val="00854534"/>
    <w:rsid w:val="008552F3"/>
    <w:rsid w:val="0085769C"/>
    <w:rsid w:val="00857D2E"/>
    <w:rsid w:val="0086091C"/>
    <w:rsid w:val="00862CF3"/>
    <w:rsid w:val="00863DBB"/>
    <w:rsid w:val="008648F3"/>
    <w:rsid w:val="00866605"/>
    <w:rsid w:val="00867A74"/>
    <w:rsid w:val="00871D16"/>
    <w:rsid w:val="00872B26"/>
    <w:rsid w:val="00875AD8"/>
    <w:rsid w:val="00877B7F"/>
    <w:rsid w:val="0088023B"/>
    <w:rsid w:val="008813CC"/>
    <w:rsid w:val="0088234E"/>
    <w:rsid w:val="00882ABE"/>
    <w:rsid w:val="0088332A"/>
    <w:rsid w:val="008848A7"/>
    <w:rsid w:val="008855F7"/>
    <w:rsid w:val="008911EB"/>
    <w:rsid w:val="00891B11"/>
    <w:rsid w:val="0089796D"/>
    <w:rsid w:val="008A1B69"/>
    <w:rsid w:val="008A271C"/>
    <w:rsid w:val="008A3904"/>
    <w:rsid w:val="008A3F80"/>
    <w:rsid w:val="008A68F6"/>
    <w:rsid w:val="008A7A80"/>
    <w:rsid w:val="008B2AAA"/>
    <w:rsid w:val="008B7022"/>
    <w:rsid w:val="008B75DD"/>
    <w:rsid w:val="008B7D67"/>
    <w:rsid w:val="008C0717"/>
    <w:rsid w:val="008C12E4"/>
    <w:rsid w:val="008C303F"/>
    <w:rsid w:val="008C3C37"/>
    <w:rsid w:val="008C60D5"/>
    <w:rsid w:val="008C6A4F"/>
    <w:rsid w:val="008D154B"/>
    <w:rsid w:val="008D6118"/>
    <w:rsid w:val="008D7FE9"/>
    <w:rsid w:val="008E1928"/>
    <w:rsid w:val="008E5A36"/>
    <w:rsid w:val="008F0BDB"/>
    <w:rsid w:val="008F0E4E"/>
    <w:rsid w:val="008F366C"/>
    <w:rsid w:val="008F3BBD"/>
    <w:rsid w:val="008F563E"/>
    <w:rsid w:val="008F7D14"/>
    <w:rsid w:val="00901CE3"/>
    <w:rsid w:val="00904EC1"/>
    <w:rsid w:val="00910EE7"/>
    <w:rsid w:val="00914B4B"/>
    <w:rsid w:val="009158BE"/>
    <w:rsid w:val="0091783F"/>
    <w:rsid w:val="009201F0"/>
    <w:rsid w:val="00920631"/>
    <w:rsid w:val="0092069C"/>
    <w:rsid w:val="009224CB"/>
    <w:rsid w:val="00922777"/>
    <w:rsid w:val="00922EA9"/>
    <w:rsid w:val="00924636"/>
    <w:rsid w:val="00925649"/>
    <w:rsid w:val="00925945"/>
    <w:rsid w:val="00931481"/>
    <w:rsid w:val="00932099"/>
    <w:rsid w:val="00932BA6"/>
    <w:rsid w:val="00933CE6"/>
    <w:rsid w:val="009344FC"/>
    <w:rsid w:val="009352C5"/>
    <w:rsid w:val="009376EE"/>
    <w:rsid w:val="0094528E"/>
    <w:rsid w:val="00945AB0"/>
    <w:rsid w:val="0094784C"/>
    <w:rsid w:val="00952115"/>
    <w:rsid w:val="0095391B"/>
    <w:rsid w:val="00955D40"/>
    <w:rsid w:val="009569B6"/>
    <w:rsid w:val="00956B16"/>
    <w:rsid w:val="00960E7F"/>
    <w:rsid w:val="0096139A"/>
    <w:rsid w:val="00964395"/>
    <w:rsid w:val="00964675"/>
    <w:rsid w:val="00964E88"/>
    <w:rsid w:val="009654F3"/>
    <w:rsid w:val="00972346"/>
    <w:rsid w:val="00972D1D"/>
    <w:rsid w:val="00974099"/>
    <w:rsid w:val="00974AE2"/>
    <w:rsid w:val="00975783"/>
    <w:rsid w:val="00976C17"/>
    <w:rsid w:val="009800C9"/>
    <w:rsid w:val="00980BE9"/>
    <w:rsid w:val="00982A23"/>
    <w:rsid w:val="009835E9"/>
    <w:rsid w:val="00983BE8"/>
    <w:rsid w:val="00984319"/>
    <w:rsid w:val="0098437C"/>
    <w:rsid w:val="009861D0"/>
    <w:rsid w:val="00992028"/>
    <w:rsid w:val="009931C6"/>
    <w:rsid w:val="009932E2"/>
    <w:rsid w:val="009968AC"/>
    <w:rsid w:val="00997003"/>
    <w:rsid w:val="009A01CB"/>
    <w:rsid w:val="009A3548"/>
    <w:rsid w:val="009A3617"/>
    <w:rsid w:val="009A63D8"/>
    <w:rsid w:val="009A676C"/>
    <w:rsid w:val="009A784D"/>
    <w:rsid w:val="009B0719"/>
    <w:rsid w:val="009B25EC"/>
    <w:rsid w:val="009B3DD7"/>
    <w:rsid w:val="009C0591"/>
    <w:rsid w:val="009C3128"/>
    <w:rsid w:val="009C36C6"/>
    <w:rsid w:val="009C3B81"/>
    <w:rsid w:val="009D1D00"/>
    <w:rsid w:val="009D7234"/>
    <w:rsid w:val="009E2355"/>
    <w:rsid w:val="009E4272"/>
    <w:rsid w:val="009E4CB1"/>
    <w:rsid w:val="009E4FBD"/>
    <w:rsid w:val="009F1022"/>
    <w:rsid w:val="009F118D"/>
    <w:rsid w:val="009F2024"/>
    <w:rsid w:val="009F546E"/>
    <w:rsid w:val="009F5873"/>
    <w:rsid w:val="009F7A12"/>
    <w:rsid w:val="00A01200"/>
    <w:rsid w:val="00A0194C"/>
    <w:rsid w:val="00A061ED"/>
    <w:rsid w:val="00A06241"/>
    <w:rsid w:val="00A06B41"/>
    <w:rsid w:val="00A06FE4"/>
    <w:rsid w:val="00A0798C"/>
    <w:rsid w:val="00A07FDB"/>
    <w:rsid w:val="00A11A88"/>
    <w:rsid w:val="00A11B6B"/>
    <w:rsid w:val="00A13326"/>
    <w:rsid w:val="00A15D72"/>
    <w:rsid w:val="00A17507"/>
    <w:rsid w:val="00A233D5"/>
    <w:rsid w:val="00A25109"/>
    <w:rsid w:val="00A300B3"/>
    <w:rsid w:val="00A3154B"/>
    <w:rsid w:val="00A32F6E"/>
    <w:rsid w:val="00A33CE8"/>
    <w:rsid w:val="00A345AE"/>
    <w:rsid w:val="00A35765"/>
    <w:rsid w:val="00A36C28"/>
    <w:rsid w:val="00A4020E"/>
    <w:rsid w:val="00A47A1D"/>
    <w:rsid w:val="00A50F51"/>
    <w:rsid w:val="00A514F6"/>
    <w:rsid w:val="00A53CA3"/>
    <w:rsid w:val="00A5406F"/>
    <w:rsid w:val="00A55A75"/>
    <w:rsid w:val="00A56F1E"/>
    <w:rsid w:val="00A604DA"/>
    <w:rsid w:val="00A613DF"/>
    <w:rsid w:val="00A6183D"/>
    <w:rsid w:val="00A6207A"/>
    <w:rsid w:val="00A621CB"/>
    <w:rsid w:val="00A64C6A"/>
    <w:rsid w:val="00A64EE2"/>
    <w:rsid w:val="00A72977"/>
    <w:rsid w:val="00A72D05"/>
    <w:rsid w:val="00A73A73"/>
    <w:rsid w:val="00A73B33"/>
    <w:rsid w:val="00A863BD"/>
    <w:rsid w:val="00A865CC"/>
    <w:rsid w:val="00A9188D"/>
    <w:rsid w:val="00A929EA"/>
    <w:rsid w:val="00A946D1"/>
    <w:rsid w:val="00A966E3"/>
    <w:rsid w:val="00A969A1"/>
    <w:rsid w:val="00A97F0F"/>
    <w:rsid w:val="00AA2712"/>
    <w:rsid w:val="00AA550B"/>
    <w:rsid w:val="00AA5CCE"/>
    <w:rsid w:val="00AB0B37"/>
    <w:rsid w:val="00AB280D"/>
    <w:rsid w:val="00AB2B6B"/>
    <w:rsid w:val="00AB3195"/>
    <w:rsid w:val="00AB51E8"/>
    <w:rsid w:val="00AB6A8F"/>
    <w:rsid w:val="00AB72A9"/>
    <w:rsid w:val="00AB7A41"/>
    <w:rsid w:val="00AB7FAC"/>
    <w:rsid w:val="00AC1F8A"/>
    <w:rsid w:val="00AC2D36"/>
    <w:rsid w:val="00AC3947"/>
    <w:rsid w:val="00AC4D8E"/>
    <w:rsid w:val="00AC513B"/>
    <w:rsid w:val="00AC5487"/>
    <w:rsid w:val="00AC5A4B"/>
    <w:rsid w:val="00AC7EE2"/>
    <w:rsid w:val="00AD0337"/>
    <w:rsid w:val="00AD1EB1"/>
    <w:rsid w:val="00AD53D3"/>
    <w:rsid w:val="00AF0540"/>
    <w:rsid w:val="00AF0B1C"/>
    <w:rsid w:val="00AF39B9"/>
    <w:rsid w:val="00AF5C6E"/>
    <w:rsid w:val="00AF5C7E"/>
    <w:rsid w:val="00AF6F5A"/>
    <w:rsid w:val="00B02D00"/>
    <w:rsid w:val="00B068D9"/>
    <w:rsid w:val="00B07337"/>
    <w:rsid w:val="00B1114C"/>
    <w:rsid w:val="00B135AE"/>
    <w:rsid w:val="00B17386"/>
    <w:rsid w:val="00B2196A"/>
    <w:rsid w:val="00B221AB"/>
    <w:rsid w:val="00B24C87"/>
    <w:rsid w:val="00B24D8C"/>
    <w:rsid w:val="00B2589E"/>
    <w:rsid w:val="00B315FB"/>
    <w:rsid w:val="00B3315D"/>
    <w:rsid w:val="00B3791E"/>
    <w:rsid w:val="00B42640"/>
    <w:rsid w:val="00B44FE6"/>
    <w:rsid w:val="00B45DBB"/>
    <w:rsid w:val="00B46790"/>
    <w:rsid w:val="00B51190"/>
    <w:rsid w:val="00B550B4"/>
    <w:rsid w:val="00B5690A"/>
    <w:rsid w:val="00B618BB"/>
    <w:rsid w:val="00B625EB"/>
    <w:rsid w:val="00B62B37"/>
    <w:rsid w:val="00B63394"/>
    <w:rsid w:val="00B6457A"/>
    <w:rsid w:val="00B64CD8"/>
    <w:rsid w:val="00B64FA4"/>
    <w:rsid w:val="00B65654"/>
    <w:rsid w:val="00B6694C"/>
    <w:rsid w:val="00B670A5"/>
    <w:rsid w:val="00B7053D"/>
    <w:rsid w:val="00B70B9E"/>
    <w:rsid w:val="00B750DE"/>
    <w:rsid w:val="00B750F9"/>
    <w:rsid w:val="00B75E10"/>
    <w:rsid w:val="00B76660"/>
    <w:rsid w:val="00B766B2"/>
    <w:rsid w:val="00B767E6"/>
    <w:rsid w:val="00B823FB"/>
    <w:rsid w:val="00B8287B"/>
    <w:rsid w:val="00B839B2"/>
    <w:rsid w:val="00B83A7C"/>
    <w:rsid w:val="00B85B63"/>
    <w:rsid w:val="00B85D4B"/>
    <w:rsid w:val="00B86507"/>
    <w:rsid w:val="00B86A11"/>
    <w:rsid w:val="00B877D1"/>
    <w:rsid w:val="00B93ACB"/>
    <w:rsid w:val="00B9446C"/>
    <w:rsid w:val="00B949BC"/>
    <w:rsid w:val="00B961D0"/>
    <w:rsid w:val="00B966ED"/>
    <w:rsid w:val="00BA0471"/>
    <w:rsid w:val="00BA0735"/>
    <w:rsid w:val="00BA10BF"/>
    <w:rsid w:val="00BA5C68"/>
    <w:rsid w:val="00BA5E3B"/>
    <w:rsid w:val="00BA7BC2"/>
    <w:rsid w:val="00BA7EC1"/>
    <w:rsid w:val="00BB2336"/>
    <w:rsid w:val="00BB438E"/>
    <w:rsid w:val="00BB52E4"/>
    <w:rsid w:val="00BB5D09"/>
    <w:rsid w:val="00BB6B5B"/>
    <w:rsid w:val="00BB7263"/>
    <w:rsid w:val="00BB73DD"/>
    <w:rsid w:val="00BB7E90"/>
    <w:rsid w:val="00BC424B"/>
    <w:rsid w:val="00BC4912"/>
    <w:rsid w:val="00BD041A"/>
    <w:rsid w:val="00BD0FED"/>
    <w:rsid w:val="00BD659B"/>
    <w:rsid w:val="00BD66DA"/>
    <w:rsid w:val="00BD7FA4"/>
    <w:rsid w:val="00BE0EAD"/>
    <w:rsid w:val="00BE41E2"/>
    <w:rsid w:val="00BE5362"/>
    <w:rsid w:val="00BE7C61"/>
    <w:rsid w:val="00BF437C"/>
    <w:rsid w:val="00BF57DF"/>
    <w:rsid w:val="00BF5E56"/>
    <w:rsid w:val="00BF6E60"/>
    <w:rsid w:val="00C036AD"/>
    <w:rsid w:val="00C04348"/>
    <w:rsid w:val="00C0606C"/>
    <w:rsid w:val="00C065E7"/>
    <w:rsid w:val="00C1416D"/>
    <w:rsid w:val="00C14A03"/>
    <w:rsid w:val="00C14F0E"/>
    <w:rsid w:val="00C1685D"/>
    <w:rsid w:val="00C170A5"/>
    <w:rsid w:val="00C1719C"/>
    <w:rsid w:val="00C179A7"/>
    <w:rsid w:val="00C20441"/>
    <w:rsid w:val="00C2123A"/>
    <w:rsid w:val="00C21EC4"/>
    <w:rsid w:val="00C23515"/>
    <w:rsid w:val="00C24462"/>
    <w:rsid w:val="00C255F5"/>
    <w:rsid w:val="00C259E5"/>
    <w:rsid w:val="00C26077"/>
    <w:rsid w:val="00C277B7"/>
    <w:rsid w:val="00C30B90"/>
    <w:rsid w:val="00C31864"/>
    <w:rsid w:val="00C36107"/>
    <w:rsid w:val="00C361AB"/>
    <w:rsid w:val="00C3750D"/>
    <w:rsid w:val="00C40821"/>
    <w:rsid w:val="00C41817"/>
    <w:rsid w:val="00C44FFC"/>
    <w:rsid w:val="00C47119"/>
    <w:rsid w:val="00C508D8"/>
    <w:rsid w:val="00C512A5"/>
    <w:rsid w:val="00C569FB"/>
    <w:rsid w:val="00C57A90"/>
    <w:rsid w:val="00C61938"/>
    <w:rsid w:val="00C63073"/>
    <w:rsid w:val="00C668D5"/>
    <w:rsid w:val="00C70E11"/>
    <w:rsid w:val="00C70F06"/>
    <w:rsid w:val="00C726AD"/>
    <w:rsid w:val="00C73D77"/>
    <w:rsid w:val="00C74D57"/>
    <w:rsid w:val="00C7707E"/>
    <w:rsid w:val="00C8031F"/>
    <w:rsid w:val="00C833FD"/>
    <w:rsid w:val="00C846AC"/>
    <w:rsid w:val="00C86250"/>
    <w:rsid w:val="00C933ED"/>
    <w:rsid w:val="00C95140"/>
    <w:rsid w:val="00CA17BE"/>
    <w:rsid w:val="00CA2FBD"/>
    <w:rsid w:val="00CA3C42"/>
    <w:rsid w:val="00CA4F7E"/>
    <w:rsid w:val="00CA64AA"/>
    <w:rsid w:val="00CB1D7E"/>
    <w:rsid w:val="00CB2C99"/>
    <w:rsid w:val="00CB406D"/>
    <w:rsid w:val="00CC148F"/>
    <w:rsid w:val="00CC53D5"/>
    <w:rsid w:val="00CC74CF"/>
    <w:rsid w:val="00CD3A81"/>
    <w:rsid w:val="00CD3A82"/>
    <w:rsid w:val="00CD7650"/>
    <w:rsid w:val="00CD786F"/>
    <w:rsid w:val="00CE16C7"/>
    <w:rsid w:val="00CE24D1"/>
    <w:rsid w:val="00CE4FE1"/>
    <w:rsid w:val="00CF0745"/>
    <w:rsid w:val="00CF7254"/>
    <w:rsid w:val="00D059EB"/>
    <w:rsid w:val="00D06713"/>
    <w:rsid w:val="00D11010"/>
    <w:rsid w:val="00D11465"/>
    <w:rsid w:val="00D134A2"/>
    <w:rsid w:val="00D140E9"/>
    <w:rsid w:val="00D17372"/>
    <w:rsid w:val="00D17502"/>
    <w:rsid w:val="00D207B8"/>
    <w:rsid w:val="00D245D4"/>
    <w:rsid w:val="00D2538C"/>
    <w:rsid w:val="00D267F8"/>
    <w:rsid w:val="00D27999"/>
    <w:rsid w:val="00D33124"/>
    <w:rsid w:val="00D33F0B"/>
    <w:rsid w:val="00D42148"/>
    <w:rsid w:val="00D4220E"/>
    <w:rsid w:val="00D4243D"/>
    <w:rsid w:val="00D43955"/>
    <w:rsid w:val="00D478C0"/>
    <w:rsid w:val="00D52036"/>
    <w:rsid w:val="00D5205D"/>
    <w:rsid w:val="00D520C3"/>
    <w:rsid w:val="00D528A0"/>
    <w:rsid w:val="00D533A9"/>
    <w:rsid w:val="00D53A5C"/>
    <w:rsid w:val="00D53B43"/>
    <w:rsid w:val="00D54757"/>
    <w:rsid w:val="00D55FF6"/>
    <w:rsid w:val="00D56CA5"/>
    <w:rsid w:val="00D57953"/>
    <w:rsid w:val="00D62B6F"/>
    <w:rsid w:val="00D631E4"/>
    <w:rsid w:val="00D63DEA"/>
    <w:rsid w:val="00D73185"/>
    <w:rsid w:val="00D750C1"/>
    <w:rsid w:val="00D76103"/>
    <w:rsid w:val="00D81826"/>
    <w:rsid w:val="00D81E2A"/>
    <w:rsid w:val="00D83761"/>
    <w:rsid w:val="00D86EA1"/>
    <w:rsid w:val="00D90D86"/>
    <w:rsid w:val="00D97A54"/>
    <w:rsid w:val="00D97BE7"/>
    <w:rsid w:val="00DA0338"/>
    <w:rsid w:val="00DA1F66"/>
    <w:rsid w:val="00DA2A79"/>
    <w:rsid w:val="00DA364C"/>
    <w:rsid w:val="00DA5128"/>
    <w:rsid w:val="00DA71AD"/>
    <w:rsid w:val="00DB3B1B"/>
    <w:rsid w:val="00DB46CD"/>
    <w:rsid w:val="00DB678A"/>
    <w:rsid w:val="00DB72B3"/>
    <w:rsid w:val="00DC2E91"/>
    <w:rsid w:val="00DC4C86"/>
    <w:rsid w:val="00DD5B74"/>
    <w:rsid w:val="00DD7CEC"/>
    <w:rsid w:val="00DD7F81"/>
    <w:rsid w:val="00DE11FF"/>
    <w:rsid w:val="00DE206F"/>
    <w:rsid w:val="00DE2F3A"/>
    <w:rsid w:val="00DE63BA"/>
    <w:rsid w:val="00DE74B9"/>
    <w:rsid w:val="00DF0916"/>
    <w:rsid w:val="00DF2F82"/>
    <w:rsid w:val="00DF4FCF"/>
    <w:rsid w:val="00DF5533"/>
    <w:rsid w:val="00DF5AFC"/>
    <w:rsid w:val="00DF602F"/>
    <w:rsid w:val="00E02D84"/>
    <w:rsid w:val="00E04B7D"/>
    <w:rsid w:val="00E04EC7"/>
    <w:rsid w:val="00E07BDC"/>
    <w:rsid w:val="00E150AB"/>
    <w:rsid w:val="00E232C3"/>
    <w:rsid w:val="00E23479"/>
    <w:rsid w:val="00E258DE"/>
    <w:rsid w:val="00E26AD7"/>
    <w:rsid w:val="00E26EAD"/>
    <w:rsid w:val="00E30668"/>
    <w:rsid w:val="00E30E5F"/>
    <w:rsid w:val="00E31B40"/>
    <w:rsid w:val="00E36A40"/>
    <w:rsid w:val="00E36D33"/>
    <w:rsid w:val="00E41D00"/>
    <w:rsid w:val="00E427FA"/>
    <w:rsid w:val="00E43800"/>
    <w:rsid w:val="00E516AA"/>
    <w:rsid w:val="00E553C1"/>
    <w:rsid w:val="00E56449"/>
    <w:rsid w:val="00E62B44"/>
    <w:rsid w:val="00E643B7"/>
    <w:rsid w:val="00E67023"/>
    <w:rsid w:val="00E72A24"/>
    <w:rsid w:val="00E74175"/>
    <w:rsid w:val="00E7577A"/>
    <w:rsid w:val="00E768FE"/>
    <w:rsid w:val="00E77519"/>
    <w:rsid w:val="00E7766A"/>
    <w:rsid w:val="00E81BEB"/>
    <w:rsid w:val="00E81CB5"/>
    <w:rsid w:val="00E863FE"/>
    <w:rsid w:val="00E90766"/>
    <w:rsid w:val="00E9205C"/>
    <w:rsid w:val="00E9322B"/>
    <w:rsid w:val="00E932C6"/>
    <w:rsid w:val="00E93764"/>
    <w:rsid w:val="00E93D64"/>
    <w:rsid w:val="00E9471B"/>
    <w:rsid w:val="00E94F2B"/>
    <w:rsid w:val="00E9547E"/>
    <w:rsid w:val="00E95704"/>
    <w:rsid w:val="00E96395"/>
    <w:rsid w:val="00EA5E21"/>
    <w:rsid w:val="00EA66D8"/>
    <w:rsid w:val="00EA7319"/>
    <w:rsid w:val="00EB001D"/>
    <w:rsid w:val="00EB42C1"/>
    <w:rsid w:val="00EB53DC"/>
    <w:rsid w:val="00EB5610"/>
    <w:rsid w:val="00EB6A6E"/>
    <w:rsid w:val="00EC3AD2"/>
    <w:rsid w:val="00EC4859"/>
    <w:rsid w:val="00ED1576"/>
    <w:rsid w:val="00ED4676"/>
    <w:rsid w:val="00EE3865"/>
    <w:rsid w:val="00EE71DD"/>
    <w:rsid w:val="00EF1BB7"/>
    <w:rsid w:val="00EF1D1C"/>
    <w:rsid w:val="00EF1DF6"/>
    <w:rsid w:val="00EF39FF"/>
    <w:rsid w:val="00EF4545"/>
    <w:rsid w:val="00EF473F"/>
    <w:rsid w:val="00EF57F7"/>
    <w:rsid w:val="00EF5FA3"/>
    <w:rsid w:val="00EF708B"/>
    <w:rsid w:val="00F037EE"/>
    <w:rsid w:val="00F03AA8"/>
    <w:rsid w:val="00F06872"/>
    <w:rsid w:val="00F06CAA"/>
    <w:rsid w:val="00F13353"/>
    <w:rsid w:val="00F13D21"/>
    <w:rsid w:val="00F170D1"/>
    <w:rsid w:val="00F172AA"/>
    <w:rsid w:val="00F1741A"/>
    <w:rsid w:val="00F20055"/>
    <w:rsid w:val="00F20982"/>
    <w:rsid w:val="00F214CC"/>
    <w:rsid w:val="00F235D3"/>
    <w:rsid w:val="00F253E4"/>
    <w:rsid w:val="00F257A1"/>
    <w:rsid w:val="00F36E30"/>
    <w:rsid w:val="00F455EB"/>
    <w:rsid w:val="00F46539"/>
    <w:rsid w:val="00F46F86"/>
    <w:rsid w:val="00F472CD"/>
    <w:rsid w:val="00F50986"/>
    <w:rsid w:val="00F52534"/>
    <w:rsid w:val="00F528AE"/>
    <w:rsid w:val="00F53BD2"/>
    <w:rsid w:val="00F55F9E"/>
    <w:rsid w:val="00F60065"/>
    <w:rsid w:val="00F6479C"/>
    <w:rsid w:val="00F64875"/>
    <w:rsid w:val="00F64C8C"/>
    <w:rsid w:val="00F65CE4"/>
    <w:rsid w:val="00F65FE3"/>
    <w:rsid w:val="00F73331"/>
    <w:rsid w:val="00F739B1"/>
    <w:rsid w:val="00F75179"/>
    <w:rsid w:val="00F8130E"/>
    <w:rsid w:val="00F8267E"/>
    <w:rsid w:val="00F850CA"/>
    <w:rsid w:val="00F87ED4"/>
    <w:rsid w:val="00F92A87"/>
    <w:rsid w:val="00F94BAB"/>
    <w:rsid w:val="00FB0223"/>
    <w:rsid w:val="00FB1F67"/>
    <w:rsid w:val="00FB23AF"/>
    <w:rsid w:val="00FB3AE1"/>
    <w:rsid w:val="00FB4175"/>
    <w:rsid w:val="00FB6295"/>
    <w:rsid w:val="00FB64AD"/>
    <w:rsid w:val="00FB6590"/>
    <w:rsid w:val="00FC020B"/>
    <w:rsid w:val="00FC1028"/>
    <w:rsid w:val="00FC14B3"/>
    <w:rsid w:val="00FC243C"/>
    <w:rsid w:val="00FC254A"/>
    <w:rsid w:val="00FC3131"/>
    <w:rsid w:val="00FC3B98"/>
    <w:rsid w:val="00FC416C"/>
    <w:rsid w:val="00FC4A4D"/>
    <w:rsid w:val="00FC6CD4"/>
    <w:rsid w:val="00FC784B"/>
    <w:rsid w:val="00FD1BA5"/>
    <w:rsid w:val="00FD62D2"/>
    <w:rsid w:val="00FD7064"/>
    <w:rsid w:val="00FE18F9"/>
    <w:rsid w:val="00FE2203"/>
    <w:rsid w:val="00FE42D5"/>
    <w:rsid w:val="00FE5694"/>
    <w:rsid w:val="00FE6BBB"/>
    <w:rsid w:val="00FE7567"/>
    <w:rsid w:val="00FF2200"/>
    <w:rsid w:val="00FF4AD6"/>
    <w:rsid w:val="00FF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6B35"/>
  <w15:chartTrackingRefBased/>
  <w15:docId w15:val="{57521C96-1BD4-4933-BC14-C2F46B19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3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15E"/>
    <w:pPr>
      <w:ind w:left="720"/>
      <w:contextualSpacing/>
    </w:pPr>
  </w:style>
  <w:style w:type="paragraph" w:styleId="Bibliography">
    <w:name w:val="Bibliography"/>
    <w:basedOn w:val="Normal"/>
    <w:next w:val="Normal"/>
    <w:uiPriority w:val="37"/>
    <w:unhideWhenUsed/>
    <w:rsid w:val="00103962"/>
    <w:pPr>
      <w:spacing w:after="0" w:line="480" w:lineRule="auto"/>
      <w:ind w:left="720" w:hanging="720"/>
    </w:pPr>
  </w:style>
  <w:style w:type="character" w:customStyle="1" w:styleId="Heading1Char">
    <w:name w:val="Heading 1 Char"/>
    <w:basedOn w:val="DefaultParagraphFont"/>
    <w:link w:val="Heading1"/>
    <w:uiPriority w:val="9"/>
    <w:rsid w:val="003C195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C6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0D5"/>
  </w:style>
  <w:style w:type="paragraph" w:styleId="Footer">
    <w:name w:val="footer"/>
    <w:basedOn w:val="Normal"/>
    <w:link w:val="FooterChar"/>
    <w:uiPriority w:val="99"/>
    <w:unhideWhenUsed/>
    <w:rsid w:val="008C6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0D5"/>
  </w:style>
  <w:style w:type="character" w:customStyle="1" w:styleId="Heading2Char">
    <w:name w:val="Heading 2 Char"/>
    <w:basedOn w:val="DefaultParagraphFont"/>
    <w:link w:val="Heading2"/>
    <w:uiPriority w:val="9"/>
    <w:rsid w:val="002C34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06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85C3-FB02-474F-B775-D49EB088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32</Pages>
  <Words>229718</Words>
  <Characters>1309394</Characters>
  <Application>Microsoft Office Word</Application>
  <DocSecurity>0</DocSecurity>
  <Lines>10911</Lines>
  <Paragraphs>3072</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1536040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124</cp:revision>
  <dcterms:created xsi:type="dcterms:W3CDTF">2024-01-02T06:15:00Z</dcterms:created>
  <dcterms:modified xsi:type="dcterms:W3CDTF">2024-04-15T19:54:00Z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id="NkcdV7l3"/&gt;&lt;style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value="true"/&gt;&lt;/prefs&gt;&lt;/data&gt;</vt:lpwstr>
  </property>
</Properties>
</file>